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1"/>
        <w:gridCol w:w="4913"/>
      </w:tblGrid>
      <w:tr w:rsidR="00D46A26" w:rsidRPr="00D46A26" w:rsidTr="00967511">
        <w:tc>
          <w:tcPr>
            <w:tcW w:w="10421" w:type="dxa"/>
            <w:gridSpan w:val="2"/>
            <w:hideMark/>
          </w:tcPr>
          <w:p w:rsidR="00D46A26" w:rsidRPr="00D46A26" w:rsidRDefault="00D46A26" w:rsidP="00D46A2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A2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46A26" w:rsidRPr="00D46A26" w:rsidTr="00967511">
        <w:tc>
          <w:tcPr>
            <w:tcW w:w="10421" w:type="dxa"/>
            <w:gridSpan w:val="2"/>
            <w:hideMark/>
          </w:tcPr>
          <w:p w:rsidR="00D46A26" w:rsidRPr="00D46A26" w:rsidRDefault="00D46A26" w:rsidP="00D46A2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A26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D46A26" w:rsidRPr="00D46A26" w:rsidTr="00967511">
        <w:tc>
          <w:tcPr>
            <w:tcW w:w="10421" w:type="dxa"/>
            <w:gridSpan w:val="2"/>
          </w:tcPr>
          <w:p w:rsidR="00D46A26" w:rsidRPr="00D46A26" w:rsidRDefault="00D46A26" w:rsidP="00D46A2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A2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D46A26" w:rsidRPr="00D46A26" w:rsidRDefault="00D46A26" w:rsidP="00D46A2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A26" w:rsidRPr="00D46A26" w:rsidRDefault="00D46A26" w:rsidP="00D46A2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A26" w:rsidRPr="00D46A26" w:rsidTr="00967511">
        <w:tc>
          <w:tcPr>
            <w:tcW w:w="10421" w:type="dxa"/>
            <w:gridSpan w:val="2"/>
            <w:hideMark/>
          </w:tcPr>
          <w:p w:rsidR="00D46A26" w:rsidRPr="00D46A26" w:rsidRDefault="00D46A26" w:rsidP="00D46A2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A2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46A26" w:rsidRPr="00D46A26" w:rsidTr="00967511">
        <w:tc>
          <w:tcPr>
            <w:tcW w:w="10421" w:type="dxa"/>
            <w:gridSpan w:val="2"/>
          </w:tcPr>
          <w:p w:rsidR="00D46A26" w:rsidRPr="00D46A26" w:rsidRDefault="00D46A26" w:rsidP="00D46A2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A26" w:rsidRPr="00D46A26" w:rsidTr="00967511">
        <w:tc>
          <w:tcPr>
            <w:tcW w:w="5210" w:type="dxa"/>
            <w:hideMark/>
          </w:tcPr>
          <w:p w:rsidR="00D46A26" w:rsidRPr="00D46A26" w:rsidRDefault="00D46A26" w:rsidP="00D46A2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A26">
              <w:rPr>
                <w:rFonts w:ascii="Arial" w:hAnsi="Arial" w:cs="Arial"/>
                <w:b/>
                <w:sz w:val="24"/>
                <w:szCs w:val="24"/>
              </w:rPr>
              <w:t xml:space="preserve">от 25 июня 2021 г. </w:t>
            </w:r>
          </w:p>
        </w:tc>
        <w:tc>
          <w:tcPr>
            <w:tcW w:w="5211" w:type="dxa"/>
            <w:hideMark/>
          </w:tcPr>
          <w:p w:rsidR="00D46A26" w:rsidRPr="00D46A26" w:rsidRDefault="00D46A26" w:rsidP="00D46A2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A26">
              <w:rPr>
                <w:rFonts w:ascii="Arial" w:hAnsi="Arial" w:cs="Arial"/>
                <w:b/>
                <w:sz w:val="24"/>
                <w:szCs w:val="24"/>
              </w:rPr>
              <w:t>№ 621</w:t>
            </w:r>
          </w:p>
        </w:tc>
      </w:tr>
    </w:tbl>
    <w:p w:rsidR="00B973AF" w:rsidRPr="00D46A26" w:rsidRDefault="00B973AF" w:rsidP="00D46A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46A26" w:rsidRPr="00D46A26" w:rsidRDefault="00D46A26" w:rsidP="00D46A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C09F6" w:rsidRPr="00D46A26" w:rsidRDefault="005C09F6" w:rsidP="00D46A2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46A26">
        <w:rPr>
          <w:rFonts w:ascii="Arial" w:eastAsia="Calibri" w:hAnsi="Arial" w:cs="Arial"/>
          <w:b/>
          <w:sz w:val="32"/>
          <w:szCs w:val="32"/>
        </w:rPr>
        <w:t xml:space="preserve">Об установлении и введении в действие цен на услуги, оказываемые муниципальным казенным учреждением «Спортивно–оздоровительный центр «Богатырь» на 2021 год </w:t>
      </w:r>
    </w:p>
    <w:p w:rsidR="005C09F6" w:rsidRPr="00D46A26" w:rsidRDefault="005C09F6" w:rsidP="00D46A26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</w:rPr>
      </w:pPr>
    </w:p>
    <w:p w:rsidR="005C09F6" w:rsidRPr="00D46A26" w:rsidRDefault="005C09F6" w:rsidP="00D46A2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46A26">
        <w:rPr>
          <w:rFonts w:ascii="Arial" w:eastAsia="Calibri" w:hAnsi="Arial" w:cs="Arial"/>
          <w:sz w:val="24"/>
          <w:szCs w:val="24"/>
        </w:rPr>
        <w:t xml:space="preserve">В соответствии с Федеральными законами, от 29.04.2007 № 329-ФЗ «О физической культуре и спорте в Российской Федерации», от 06.10.2003 № 131-ФЗ «Об общих принципах организации местного самоуправления в Российской Федерации», законом Тульской области от 13.07.2009 № 1306-ЗТО «О физической культуре и спорте», на основании Устава муниципального образования Кимовский район администрация муниципального образования Кимовский район </w:t>
      </w:r>
      <w:r w:rsidR="00D46A26" w:rsidRPr="00D46A26">
        <w:rPr>
          <w:rFonts w:ascii="Arial" w:eastAsia="Calibri" w:hAnsi="Arial" w:cs="Arial"/>
          <w:sz w:val="24"/>
          <w:szCs w:val="24"/>
        </w:rPr>
        <w:t>постановляет:</w:t>
      </w:r>
      <w:proofErr w:type="gramEnd"/>
    </w:p>
    <w:p w:rsidR="005C09F6" w:rsidRPr="00D46A26" w:rsidRDefault="005C09F6" w:rsidP="00D46A2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6A26">
        <w:rPr>
          <w:rFonts w:ascii="Arial" w:eastAsia="Calibri" w:hAnsi="Arial" w:cs="Arial"/>
          <w:sz w:val="24"/>
          <w:szCs w:val="24"/>
        </w:rPr>
        <w:t>1. </w:t>
      </w:r>
      <w:proofErr w:type="gramStart"/>
      <w:r w:rsidRPr="00D46A26">
        <w:rPr>
          <w:rFonts w:ascii="Arial" w:eastAsia="Calibri" w:hAnsi="Arial" w:cs="Arial"/>
          <w:sz w:val="24"/>
          <w:szCs w:val="24"/>
        </w:rPr>
        <w:t>Установить и ввести</w:t>
      </w:r>
      <w:proofErr w:type="gramEnd"/>
      <w:r w:rsidRPr="00D46A26">
        <w:rPr>
          <w:rFonts w:ascii="Arial" w:eastAsia="Calibri" w:hAnsi="Arial" w:cs="Arial"/>
          <w:sz w:val="24"/>
          <w:szCs w:val="24"/>
        </w:rPr>
        <w:t xml:space="preserve"> в действие цены на услуги, оказываемые муниципальным казенным учреждением «Спортивно – оздоровительный центр «Богатырь» на 2021 год (приложение).</w:t>
      </w:r>
    </w:p>
    <w:p w:rsidR="005C09F6" w:rsidRPr="00D46A26" w:rsidRDefault="005C09F6" w:rsidP="00D46A2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6A26">
        <w:rPr>
          <w:rFonts w:ascii="Arial" w:eastAsia="Calibri" w:hAnsi="Arial" w:cs="Arial"/>
          <w:sz w:val="24"/>
          <w:szCs w:val="24"/>
        </w:rPr>
        <w:t>2. </w:t>
      </w:r>
      <w:proofErr w:type="gramStart"/>
      <w:r w:rsidRPr="00D46A26">
        <w:rPr>
          <w:rFonts w:ascii="Arial" w:eastAsia="Calibri" w:hAnsi="Arial" w:cs="Arial"/>
          <w:sz w:val="24"/>
          <w:szCs w:val="24"/>
        </w:rPr>
        <w:t>Отделу по организационной работе и взаимодействию с органами местного самоуправления обнародовать данное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D46A26">
        <w:rPr>
          <w:rFonts w:ascii="Arial" w:eastAsia="Calibri" w:hAnsi="Arial" w:cs="Arial"/>
          <w:sz w:val="24"/>
          <w:szCs w:val="24"/>
        </w:rPr>
        <w:t>Кимовская</w:t>
      </w:r>
      <w:proofErr w:type="spellEnd"/>
      <w:r w:rsidRPr="00D46A2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46A26">
        <w:rPr>
          <w:rFonts w:ascii="Arial" w:eastAsia="Calibri" w:hAnsi="Arial" w:cs="Arial"/>
          <w:sz w:val="24"/>
          <w:szCs w:val="24"/>
        </w:rPr>
        <w:t>межпоселенческая</w:t>
      </w:r>
      <w:proofErr w:type="spellEnd"/>
      <w:r w:rsidRPr="00D46A26">
        <w:rPr>
          <w:rFonts w:ascii="Arial" w:eastAsia="Calibri" w:hAnsi="Arial" w:cs="Arial"/>
          <w:sz w:val="24"/>
          <w:szCs w:val="24"/>
        </w:rPr>
        <w:t xml:space="preserve">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</w:t>
      </w:r>
      <w:r w:rsidR="00D46A26">
        <w:rPr>
          <w:rFonts w:ascii="Arial" w:eastAsia="Calibri" w:hAnsi="Arial" w:cs="Arial"/>
          <w:sz w:val="24"/>
          <w:szCs w:val="24"/>
        </w:rPr>
        <w:t xml:space="preserve"> </w:t>
      </w:r>
      <w:r w:rsidRPr="00D46A26">
        <w:rPr>
          <w:rFonts w:ascii="Arial" w:eastAsia="Calibri" w:hAnsi="Arial" w:cs="Arial"/>
          <w:sz w:val="24"/>
          <w:szCs w:val="24"/>
        </w:rPr>
        <w:t>образования Кимовский район в сети Интернет.</w:t>
      </w:r>
      <w:proofErr w:type="gramEnd"/>
    </w:p>
    <w:p w:rsidR="005C09F6" w:rsidRPr="00D46A26" w:rsidRDefault="005C09F6" w:rsidP="00D46A2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6A26">
        <w:rPr>
          <w:rFonts w:ascii="Arial" w:eastAsia="Calibri" w:hAnsi="Arial" w:cs="Arial"/>
          <w:sz w:val="24"/>
          <w:szCs w:val="24"/>
        </w:rPr>
        <w:t>3. </w:t>
      </w:r>
      <w:proofErr w:type="gramStart"/>
      <w:r w:rsidRPr="00D46A2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D46A26">
        <w:rPr>
          <w:rFonts w:ascii="Arial" w:eastAsia="Calibri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Ларионову Т.В.</w:t>
      </w:r>
    </w:p>
    <w:p w:rsidR="005C09F6" w:rsidRPr="00D46A26" w:rsidRDefault="005C09F6" w:rsidP="00D46A2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6A26">
        <w:rPr>
          <w:rFonts w:ascii="Arial" w:eastAsia="Calibri" w:hAnsi="Arial" w:cs="Arial"/>
          <w:sz w:val="24"/>
          <w:szCs w:val="24"/>
        </w:rPr>
        <w:t>4. Постановление вступает в силу со дня обнародования.</w:t>
      </w:r>
    </w:p>
    <w:p w:rsidR="005C09F6" w:rsidRPr="00D46A26" w:rsidRDefault="005C09F6" w:rsidP="00D46A2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46A26" w:rsidRPr="00D46A26" w:rsidRDefault="00D46A26" w:rsidP="00D46A2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C09F6" w:rsidRPr="00D46A26" w:rsidTr="00D46A26">
        <w:tc>
          <w:tcPr>
            <w:tcW w:w="4927" w:type="dxa"/>
            <w:vAlign w:val="bottom"/>
          </w:tcPr>
          <w:p w:rsidR="005C09F6" w:rsidRPr="00D46A26" w:rsidRDefault="005C09F6" w:rsidP="00D46A2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A26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D46A26" w:rsidRPr="00D46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A26">
              <w:rPr>
                <w:rFonts w:ascii="Arial" w:hAnsi="Arial" w:cs="Arial"/>
                <w:sz w:val="24"/>
                <w:szCs w:val="24"/>
              </w:rPr>
              <w:t>муниципального образования Кимовский район</w:t>
            </w:r>
          </w:p>
        </w:tc>
        <w:tc>
          <w:tcPr>
            <w:tcW w:w="4927" w:type="dxa"/>
            <w:vAlign w:val="bottom"/>
          </w:tcPr>
          <w:p w:rsidR="005C09F6" w:rsidRPr="00D46A26" w:rsidRDefault="005C09F6" w:rsidP="00D46A26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6A26">
              <w:rPr>
                <w:rFonts w:ascii="Arial" w:hAnsi="Arial" w:cs="Arial"/>
                <w:sz w:val="24"/>
                <w:szCs w:val="24"/>
              </w:rPr>
              <w:t>Е.В.</w:t>
            </w:r>
            <w:r w:rsidR="00D46A26" w:rsidRPr="00D46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A26">
              <w:rPr>
                <w:rFonts w:ascii="Arial" w:hAnsi="Arial" w:cs="Arial"/>
                <w:sz w:val="24"/>
                <w:szCs w:val="24"/>
              </w:rPr>
              <w:t>Захаров</w:t>
            </w:r>
          </w:p>
        </w:tc>
      </w:tr>
    </w:tbl>
    <w:p w:rsidR="005C09F6" w:rsidRDefault="005C09F6" w:rsidP="00D46A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46A26" w:rsidRDefault="00D46A26" w:rsidP="00D46A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46A26" w:rsidRPr="00D46A26" w:rsidRDefault="00D46A26" w:rsidP="00D46A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6A26" w:rsidRPr="00D46A26" w:rsidRDefault="00D46A26" w:rsidP="00D46A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46A26">
        <w:rPr>
          <w:rFonts w:ascii="Arial" w:hAnsi="Arial" w:cs="Arial"/>
          <w:sz w:val="24"/>
          <w:szCs w:val="24"/>
        </w:rPr>
        <w:t>Приложение</w:t>
      </w:r>
    </w:p>
    <w:p w:rsidR="00D46A26" w:rsidRPr="00D46A26" w:rsidRDefault="00D46A26" w:rsidP="00D46A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46A26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D46A26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D46A26" w:rsidRPr="00D46A26" w:rsidRDefault="00D46A26" w:rsidP="00D46A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46A26">
        <w:rPr>
          <w:rFonts w:ascii="Arial" w:hAnsi="Arial" w:cs="Arial"/>
          <w:sz w:val="24"/>
          <w:szCs w:val="24"/>
        </w:rPr>
        <w:t>муниципального образования</w:t>
      </w:r>
    </w:p>
    <w:p w:rsidR="00D46A26" w:rsidRPr="00D46A26" w:rsidRDefault="00D46A26" w:rsidP="00D46A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46A26">
        <w:rPr>
          <w:rFonts w:ascii="Arial" w:hAnsi="Arial" w:cs="Arial"/>
          <w:sz w:val="24"/>
          <w:szCs w:val="24"/>
        </w:rPr>
        <w:t>Кимовский район</w:t>
      </w:r>
    </w:p>
    <w:p w:rsidR="00D46A26" w:rsidRPr="00D46A26" w:rsidRDefault="00D46A26" w:rsidP="00D46A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D46A2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25.06.2021</w:t>
      </w:r>
      <w:r w:rsidRPr="00D46A2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621</w:t>
      </w:r>
    </w:p>
    <w:p w:rsidR="004210F4" w:rsidRPr="00D46A26" w:rsidRDefault="004210F4" w:rsidP="00D46A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73EFF" w:rsidRPr="00D46A26" w:rsidRDefault="005C09F6" w:rsidP="00D46A2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46A26">
        <w:rPr>
          <w:rFonts w:ascii="Arial" w:hAnsi="Arial" w:cs="Arial"/>
          <w:b/>
          <w:sz w:val="24"/>
          <w:szCs w:val="24"/>
        </w:rPr>
        <w:t>Ц</w:t>
      </w:r>
      <w:r w:rsidR="00473EFF" w:rsidRPr="00D46A26">
        <w:rPr>
          <w:rFonts w:ascii="Arial" w:hAnsi="Arial" w:cs="Arial"/>
          <w:b/>
          <w:sz w:val="24"/>
          <w:szCs w:val="24"/>
        </w:rPr>
        <w:t>ЕНЫ</w:t>
      </w:r>
    </w:p>
    <w:p w:rsidR="004B2F90" w:rsidRPr="00D46A26" w:rsidRDefault="004B2F90" w:rsidP="00D46A2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46A26">
        <w:rPr>
          <w:rFonts w:ascii="Arial" w:hAnsi="Arial" w:cs="Arial"/>
          <w:b/>
          <w:sz w:val="24"/>
          <w:szCs w:val="24"/>
        </w:rPr>
        <w:t>на услуги, оказываемые</w:t>
      </w:r>
      <w:r w:rsidR="00473EFF" w:rsidRPr="00D46A26">
        <w:rPr>
          <w:rFonts w:ascii="Arial" w:hAnsi="Arial" w:cs="Arial"/>
          <w:b/>
          <w:sz w:val="24"/>
          <w:szCs w:val="24"/>
        </w:rPr>
        <w:t xml:space="preserve"> </w:t>
      </w:r>
      <w:r w:rsidRPr="00D46A26">
        <w:rPr>
          <w:rFonts w:ascii="Arial" w:hAnsi="Arial" w:cs="Arial"/>
          <w:b/>
          <w:sz w:val="24"/>
          <w:szCs w:val="24"/>
        </w:rPr>
        <w:t>муниципальным казенным учреждением «Спортивно – оздоровительный центр «Богатырь</w:t>
      </w:r>
      <w:r w:rsidR="00ED2276" w:rsidRPr="00D46A26">
        <w:rPr>
          <w:rFonts w:ascii="Arial" w:hAnsi="Arial" w:cs="Arial"/>
          <w:b/>
          <w:sz w:val="24"/>
          <w:szCs w:val="24"/>
        </w:rPr>
        <w:t>» на 2021 год</w:t>
      </w:r>
    </w:p>
    <w:p w:rsidR="004B2F90" w:rsidRPr="00D46A26" w:rsidRDefault="004B2F90" w:rsidP="00D46A2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B2F90" w:rsidRPr="00D46A26" w:rsidRDefault="004B2F90" w:rsidP="00D46A2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46A26">
        <w:rPr>
          <w:rFonts w:ascii="Arial" w:hAnsi="Arial" w:cs="Arial"/>
          <w:b/>
          <w:sz w:val="24"/>
          <w:szCs w:val="24"/>
        </w:rPr>
        <w:t>Посещение спортивной секции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835"/>
        <w:gridCol w:w="2835"/>
      </w:tblGrid>
      <w:tr w:rsidR="004B2F90" w:rsidRPr="00D46A26" w:rsidTr="00D46A26">
        <w:tc>
          <w:tcPr>
            <w:tcW w:w="3936" w:type="dxa"/>
          </w:tcPr>
          <w:p w:rsidR="004B2F90" w:rsidRPr="00D46A26" w:rsidRDefault="004B2F90" w:rsidP="00D46A26">
            <w:pPr>
              <w:rPr>
                <w:rFonts w:ascii="Arial" w:hAnsi="Arial" w:cs="Arial"/>
                <w:sz w:val="24"/>
                <w:szCs w:val="24"/>
              </w:rPr>
            </w:pPr>
            <w:r w:rsidRPr="00D46A26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2835" w:type="dxa"/>
          </w:tcPr>
          <w:p w:rsidR="004B2F90" w:rsidRPr="00D46A26" w:rsidRDefault="004B2F90" w:rsidP="00D46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A2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4B2F90" w:rsidRPr="00D46A26" w:rsidRDefault="004B2F90" w:rsidP="00D46A26">
            <w:pPr>
              <w:rPr>
                <w:rFonts w:ascii="Arial" w:hAnsi="Arial" w:cs="Arial"/>
                <w:sz w:val="24"/>
                <w:szCs w:val="24"/>
              </w:rPr>
            </w:pPr>
            <w:r w:rsidRPr="00D46A26">
              <w:rPr>
                <w:rFonts w:ascii="Arial" w:hAnsi="Arial" w:cs="Arial"/>
                <w:sz w:val="24"/>
                <w:szCs w:val="24"/>
              </w:rPr>
              <w:t>Цена, рублей</w:t>
            </w:r>
          </w:p>
        </w:tc>
      </w:tr>
      <w:tr w:rsidR="004B2F90" w:rsidRPr="00D46A26" w:rsidTr="00D46A26">
        <w:tc>
          <w:tcPr>
            <w:tcW w:w="3936" w:type="dxa"/>
          </w:tcPr>
          <w:p w:rsidR="004B2F90" w:rsidRPr="00D46A26" w:rsidRDefault="004B2F90" w:rsidP="00D46A26">
            <w:pPr>
              <w:rPr>
                <w:rFonts w:ascii="Arial" w:hAnsi="Arial" w:cs="Arial"/>
                <w:sz w:val="24"/>
                <w:szCs w:val="24"/>
              </w:rPr>
            </w:pPr>
            <w:r w:rsidRPr="00D46A26">
              <w:rPr>
                <w:rFonts w:ascii="Arial" w:hAnsi="Arial" w:cs="Arial"/>
                <w:sz w:val="24"/>
                <w:szCs w:val="24"/>
              </w:rPr>
              <w:t>Посещение спортивной секции</w:t>
            </w:r>
          </w:p>
        </w:tc>
        <w:tc>
          <w:tcPr>
            <w:tcW w:w="2835" w:type="dxa"/>
          </w:tcPr>
          <w:p w:rsidR="004B2F90" w:rsidRPr="00D46A26" w:rsidRDefault="004B2F90" w:rsidP="00D46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A26">
              <w:rPr>
                <w:rFonts w:ascii="Arial" w:hAnsi="Arial" w:cs="Arial"/>
                <w:sz w:val="24"/>
                <w:szCs w:val="24"/>
              </w:rPr>
              <w:t>1 занятие</w:t>
            </w:r>
          </w:p>
        </w:tc>
        <w:tc>
          <w:tcPr>
            <w:tcW w:w="2835" w:type="dxa"/>
          </w:tcPr>
          <w:p w:rsidR="004B2F90" w:rsidRPr="00D46A26" w:rsidRDefault="004B2F90" w:rsidP="00D46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A26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</w:tbl>
    <w:p w:rsidR="004210F4" w:rsidRPr="00D46A26" w:rsidRDefault="004210F4" w:rsidP="00D46A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210F4" w:rsidRPr="00D46A26" w:rsidRDefault="004210F4" w:rsidP="00D46A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4210F4" w:rsidRPr="00D46A26" w:rsidSect="0027463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43" w:rsidRDefault="00404E43" w:rsidP="009003A7">
      <w:pPr>
        <w:spacing w:after="0" w:line="240" w:lineRule="auto"/>
      </w:pPr>
      <w:r>
        <w:separator/>
      </w:r>
    </w:p>
  </w:endnote>
  <w:endnote w:type="continuationSeparator" w:id="0">
    <w:p w:rsidR="00404E43" w:rsidRDefault="00404E43" w:rsidP="009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43" w:rsidRDefault="00404E43" w:rsidP="009003A7">
      <w:pPr>
        <w:spacing w:after="0" w:line="240" w:lineRule="auto"/>
      </w:pPr>
      <w:r>
        <w:separator/>
      </w:r>
    </w:p>
  </w:footnote>
  <w:footnote w:type="continuationSeparator" w:id="0">
    <w:p w:rsidR="00404E43" w:rsidRDefault="00404E43" w:rsidP="0090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998"/>
    <w:multiLevelType w:val="hybridMultilevel"/>
    <w:tmpl w:val="15FEF160"/>
    <w:lvl w:ilvl="0" w:tplc="3F42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AF"/>
    <w:rsid w:val="000223E8"/>
    <w:rsid w:val="00025362"/>
    <w:rsid w:val="00052118"/>
    <w:rsid w:val="001504AF"/>
    <w:rsid w:val="00157DA4"/>
    <w:rsid w:val="001777F1"/>
    <w:rsid w:val="002129D1"/>
    <w:rsid w:val="00260F11"/>
    <w:rsid w:val="00274630"/>
    <w:rsid w:val="00337BAF"/>
    <w:rsid w:val="00350B47"/>
    <w:rsid w:val="00404E43"/>
    <w:rsid w:val="004210F4"/>
    <w:rsid w:val="00473EFF"/>
    <w:rsid w:val="00474608"/>
    <w:rsid w:val="004770DC"/>
    <w:rsid w:val="004B2F90"/>
    <w:rsid w:val="0052369C"/>
    <w:rsid w:val="00583432"/>
    <w:rsid w:val="005C09F6"/>
    <w:rsid w:val="005D580B"/>
    <w:rsid w:val="005E1D6D"/>
    <w:rsid w:val="006074AA"/>
    <w:rsid w:val="00667661"/>
    <w:rsid w:val="006A2A51"/>
    <w:rsid w:val="006F4D4A"/>
    <w:rsid w:val="00701660"/>
    <w:rsid w:val="00762868"/>
    <w:rsid w:val="007A0066"/>
    <w:rsid w:val="007F33F0"/>
    <w:rsid w:val="00876AF1"/>
    <w:rsid w:val="008A716F"/>
    <w:rsid w:val="009003A7"/>
    <w:rsid w:val="009403CF"/>
    <w:rsid w:val="009666A3"/>
    <w:rsid w:val="00991E19"/>
    <w:rsid w:val="009A7B12"/>
    <w:rsid w:val="009D2EFC"/>
    <w:rsid w:val="009E0AC7"/>
    <w:rsid w:val="00A0547E"/>
    <w:rsid w:val="00A15C95"/>
    <w:rsid w:val="00A37480"/>
    <w:rsid w:val="00A94D39"/>
    <w:rsid w:val="00AD7934"/>
    <w:rsid w:val="00AF635C"/>
    <w:rsid w:val="00B67617"/>
    <w:rsid w:val="00B92AE5"/>
    <w:rsid w:val="00B973AF"/>
    <w:rsid w:val="00BC2D0D"/>
    <w:rsid w:val="00CA58A3"/>
    <w:rsid w:val="00CF10CC"/>
    <w:rsid w:val="00D46A26"/>
    <w:rsid w:val="00E009B1"/>
    <w:rsid w:val="00ED2276"/>
    <w:rsid w:val="00EF665B"/>
    <w:rsid w:val="00F82794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F1"/>
    <w:pPr>
      <w:ind w:left="720"/>
      <w:contextualSpacing/>
    </w:pPr>
  </w:style>
  <w:style w:type="table" w:styleId="a4">
    <w:name w:val="Table Grid"/>
    <w:basedOn w:val="a1"/>
    <w:uiPriority w:val="59"/>
    <w:rsid w:val="00BC2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3A7"/>
  </w:style>
  <w:style w:type="paragraph" w:styleId="a7">
    <w:name w:val="footer"/>
    <w:basedOn w:val="a"/>
    <w:link w:val="a8"/>
    <w:uiPriority w:val="99"/>
    <w:unhideWhenUsed/>
    <w:rsid w:val="009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3A7"/>
  </w:style>
  <w:style w:type="table" w:customStyle="1" w:styleId="1">
    <w:name w:val="Сетка таблицы1"/>
    <w:basedOn w:val="a1"/>
    <w:next w:val="a4"/>
    <w:uiPriority w:val="59"/>
    <w:rsid w:val="005C09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F794-C22E-48B3-A2EF-C0A937BF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Валентина Григорьевна</dc:creator>
  <cp:keywords/>
  <dc:description/>
  <cp:lastModifiedBy>Ермолаева Наталья Витальевна</cp:lastModifiedBy>
  <cp:revision>32</cp:revision>
  <cp:lastPrinted>2021-06-22T14:23:00Z</cp:lastPrinted>
  <dcterms:created xsi:type="dcterms:W3CDTF">2021-01-29T12:56:00Z</dcterms:created>
  <dcterms:modified xsi:type="dcterms:W3CDTF">2021-07-02T09:06:00Z</dcterms:modified>
</cp:coreProperties>
</file>