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822" w:rsidRPr="007C3B9B" w:rsidRDefault="006E0822" w:rsidP="007C3B9B">
      <w:pPr>
        <w:jc w:val="right"/>
        <w:rPr>
          <w:rFonts w:ascii="PT Astra Serif" w:hAnsi="PT Astra Serif"/>
          <w:b/>
          <w:bCs/>
          <w:sz w:val="28"/>
          <w:szCs w:val="28"/>
        </w:rPr>
      </w:pPr>
    </w:p>
    <w:p w:rsidR="007C3B9B" w:rsidRPr="007C3B9B" w:rsidRDefault="007C3B9B" w:rsidP="006E0822">
      <w:pPr>
        <w:rPr>
          <w:rFonts w:ascii="PT Astra Serif" w:hAnsi="PT Astra Serif"/>
        </w:rPr>
      </w:pPr>
    </w:p>
    <w:p w:rsidR="007C3B9B" w:rsidRPr="007C3B9B" w:rsidRDefault="007C3B9B" w:rsidP="006E0822">
      <w:pPr>
        <w:rPr>
          <w:rFonts w:ascii="PT Astra Serif" w:hAnsi="PT Astra Serif"/>
        </w:rPr>
      </w:pPr>
    </w:p>
    <w:p w:rsidR="007C3B9B" w:rsidRPr="007C3B9B" w:rsidRDefault="007C3B9B" w:rsidP="006E0822">
      <w:pPr>
        <w:rPr>
          <w:rFonts w:ascii="PT Astra Serif" w:hAnsi="PT Astra Serif"/>
        </w:rPr>
      </w:pPr>
    </w:p>
    <w:p w:rsidR="007C3B9B" w:rsidRPr="007C3B9B" w:rsidRDefault="007C3B9B" w:rsidP="006E0822">
      <w:pPr>
        <w:rPr>
          <w:rFonts w:ascii="PT Astra Serif" w:hAnsi="PT Astra Serif"/>
        </w:rPr>
      </w:pPr>
    </w:p>
    <w:p w:rsidR="007C3B9B" w:rsidRPr="007C3B9B" w:rsidRDefault="007C3B9B" w:rsidP="006E0822">
      <w:pPr>
        <w:rPr>
          <w:rFonts w:ascii="PT Astra Serif" w:hAnsi="PT Astra Serif"/>
        </w:rPr>
      </w:pPr>
    </w:p>
    <w:p w:rsidR="007C3B9B" w:rsidRPr="007C3B9B" w:rsidRDefault="007C3B9B" w:rsidP="006E0822">
      <w:pPr>
        <w:rPr>
          <w:rFonts w:ascii="PT Astra Serif" w:hAnsi="PT Astra Serif"/>
        </w:rPr>
      </w:pPr>
    </w:p>
    <w:p w:rsidR="007C3B9B" w:rsidRPr="007C3B9B" w:rsidRDefault="007C3B9B" w:rsidP="006E0822">
      <w:pPr>
        <w:rPr>
          <w:rFonts w:ascii="PT Astra Serif" w:hAnsi="PT Astra Serif"/>
        </w:rPr>
      </w:pPr>
    </w:p>
    <w:p w:rsidR="007C3B9B" w:rsidRPr="007C3B9B" w:rsidRDefault="007C3B9B" w:rsidP="006E0822">
      <w:pPr>
        <w:rPr>
          <w:rFonts w:ascii="PT Astra Serif" w:hAnsi="PT Astra Serif"/>
        </w:rPr>
      </w:pPr>
    </w:p>
    <w:p w:rsidR="007C3B9B" w:rsidRPr="007C3B9B" w:rsidRDefault="007C3B9B" w:rsidP="006E0822">
      <w:pPr>
        <w:rPr>
          <w:rFonts w:ascii="PT Astra Serif" w:hAnsi="PT Astra Serif"/>
        </w:rPr>
      </w:pPr>
    </w:p>
    <w:p w:rsidR="007C3B9B" w:rsidRPr="007C3B9B" w:rsidRDefault="007C3B9B" w:rsidP="006E0822">
      <w:pPr>
        <w:rPr>
          <w:rFonts w:ascii="PT Astra Serif" w:hAnsi="PT Astra Serif"/>
        </w:rPr>
      </w:pPr>
    </w:p>
    <w:p w:rsidR="007C3B9B" w:rsidRPr="007C3B9B" w:rsidRDefault="007C3B9B" w:rsidP="006E0822">
      <w:pPr>
        <w:rPr>
          <w:rFonts w:ascii="PT Astra Serif" w:hAnsi="PT Astra Serif"/>
        </w:rPr>
      </w:pPr>
    </w:p>
    <w:p w:rsidR="007C3B9B" w:rsidRPr="007C3B9B" w:rsidRDefault="007C3B9B" w:rsidP="006E0822">
      <w:pPr>
        <w:rPr>
          <w:rFonts w:ascii="PT Astra Serif" w:hAnsi="PT Astra Serif"/>
        </w:rPr>
      </w:pPr>
    </w:p>
    <w:p w:rsidR="007C3B9B" w:rsidRPr="007C3B9B" w:rsidRDefault="007C3B9B" w:rsidP="006E0822">
      <w:pPr>
        <w:rPr>
          <w:rFonts w:ascii="PT Astra Serif" w:hAnsi="PT Astra Serif"/>
        </w:rPr>
      </w:pPr>
    </w:p>
    <w:p w:rsidR="0037743F" w:rsidRPr="007C3B9B" w:rsidRDefault="0037743F" w:rsidP="00F226C1">
      <w:pPr>
        <w:pStyle w:val="ConsPlusTitle"/>
        <w:jc w:val="right"/>
        <w:rPr>
          <w:rFonts w:ascii="PT Astra Serif" w:hAnsi="PT Astra Serif"/>
          <w:sz w:val="28"/>
          <w:szCs w:val="28"/>
        </w:rPr>
      </w:pPr>
    </w:p>
    <w:p w:rsidR="00E73427" w:rsidRPr="007C3B9B" w:rsidRDefault="00E73427" w:rsidP="000A2449">
      <w:pPr>
        <w:pStyle w:val="ConsPlusTitle"/>
        <w:jc w:val="center"/>
        <w:rPr>
          <w:rFonts w:ascii="PT Astra Serif" w:hAnsi="PT Astra Serif"/>
          <w:sz w:val="28"/>
          <w:szCs w:val="28"/>
        </w:rPr>
      </w:pPr>
      <w:r w:rsidRPr="007C3B9B">
        <w:rPr>
          <w:rFonts w:ascii="PT Astra Serif" w:hAnsi="PT Astra Serif"/>
          <w:sz w:val="28"/>
          <w:szCs w:val="28"/>
        </w:rPr>
        <w:t>О внесении изменен</w:t>
      </w:r>
      <w:r w:rsidR="007A7A53">
        <w:rPr>
          <w:rFonts w:ascii="PT Astra Serif" w:hAnsi="PT Astra Serif"/>
          <w:sz w:val="28"/>
          <w:szCs w:val="28"/>
        </w:rPr>
        <w:t>ия</w:t>
      </w:r>
      <w:r w:rsidRPr="007C3B9B">
        <w:rPr>
          <w:rFonts w:ascii="PT Astra Serif" w:hAnsi="PT Astra Serif"/>
          <w:sz w:val="28"/>
          <w:szCs w:val="28"/>
        </w:rPr>
        <w:t xml:space="preserve"> в постановление администрации муниципального образования Кимовский район от 28.11.2016 № 1810</w:t>
      </w:r>
      <w:r w:rsidR="00D53A57" w:rsidRPr="007C3B9B">
        <w:rPr>
          <w:rFonts w:ascii="PT Astra Serif" w:hAnsi="PT Astra Serif"/>
          <w:sz w:val="28"/>
          <w:szCs w:val="28"/>
        </w:rPr>
        <w:t xml:space="preserve"> «</w:t>
      </w:r>
      <w:r w:rsidRPr="007C3B9B">
        <w:rPr>
          <w:rFonts w:ascii="PT Astra Serif" w:hAnsi="PT Astra Serif"/>
          <w:sz w:val="28"/>
          <w:szCs w:val="28"/>
        </w:rPr>
        <w:t>Об утверждении муниципальной программы</w:t>
      </w:r>
      <w:r w:rsidR="00D53A57" w:rsidRPr="007C3B9B">
        <w:rPr>
          <w:rFonts w:ascii="PT Astra Serif" w:hAnsi="PT Astra Serif"/>
          <w:sz w:val="28"/>
          <w:szCs w:val="28"/>
        </w:rPr>
        <w:t xml:space="preserve"> «</w:t>
      </w:r>
      <w:r w:rsidRPr="007C3B9B">
        <w:rPr>
          <w:rFonts w:ascii="PT Astra Serif" w:hAnsi="PT Astra Serif"/>
          <w:sz w:val="28"/>
          <w:szCs w:val="28"/>
        </w:rPr>
        <w:t>Информатизация муниципального образования Кимовский район на 2017 - 202</w:t>
      </w:r>
      <w:r w:rsidR="007A5BBC" w:rsidRPr="007C3B9B">
        <w:rPr>
          <w:rFonts w:ascii="PT Astra Serif" w:hAnsi="PT Astra Serif"/>
          <w:sz w:val="28"/>
          <w:szCs w:val="28"/>
        </w:rPr>
        <w:t>4</w:t>
      </w:r>
      <w:r w:rsidRPr="007C3B9B">
        <w:rPr>
          <w:rFonts w:ascii="PT Astra Serif" w:hAnsi="PT Astra Serif"/>
          <w:sz w:val="28"/>
          <w:szCs w:val="28"/>
        </w:rPr>
        <w:t xml:space="preserve"> годы</w:t>
      </w:r>
      <w:r w:rsidR="002073EE" w:rsidRPr="007C3B9B">
        <w:rPr>
          <w:rFonts w:ascii="PT Astra Serif" w:hAnsi="PT Astra Serif"/>
          <w:sz w:val="28"/>
          <w:szCs w:val="28"/>
        </w:rPr>
        <w:t>»</w:t>
      </w:r>
    </w:p>
    <w:p w:rsidR="00491B62" w:rsidRPr="007C3B9B" w:rsidRDefault="00491B62" w:rsidP="000A2449">
      <w:pPr>
        <w:pStyle w:val="ConsPlusTitle"/>
        <w:jc w:val="center"/>
        <w:rPr>
          <w:rFonts w:ascii="PT Astra Serif" w:hAnsi="PT Astra Serif"/>
          <w:sz w:val="18"/>
          <w:szCs w:val="18"/>
        </w:rPr>
      </w:pPr>
    </w:p>
    <w:p w:rsidR="00E73427" w:rsidRPr="007C3B9B" w:rsidRDefault="00E73427" w:rsidP="000A2449">
      <w:pPr>
        <w:pStyle w:val="ConsPlusTitle"/>
        <w:ind w:firstLine="709"/>
        <w:jc w:val="both"/>
        <w:rPr>
          <w:rFonts w:ascii="PT Astra Serif" w:hAnsi="PT Astra Serif"/>
          <w:b w:val="0"/>
          <w:sz w:val="18"/>
          <w:szCs w:val="18"/>
        </w:rPr>
      </w:pPr>
    </w:p>
    <w:p w:rsidR="00CF48C6" w:rsidRPr="007C3B9B" w:rsidRDefault="00E73427" w:rsidP="00572BBC">
      <w:pPr>
        <w:ind w:firstLine="709"/>
        <w:rPr>
          <w:rFonts w:ascii="PT Astra Serif" w:hAnsi="PT Astra Serif"/>
          <w:sz w:val="28"/>
          <w:szCs w:val="28"/>
        </w:rPr>
      </w:pPr>
      <w:r w:rsidRPr="007C3B9B">
        <w:rPr>
          <w:rFonts w:ascii="PT Astra Serif" w:hAnsi="PT Astra Serif"/>
          <w:sz w:val="28"/>
          <w:szCs w:val="28"/>
        </w:rPr>
        <w:t xml:space="preserve">В соответствии с </w:t>
      </w:r>
      <w:r w:rsidR="00CF48C6" w:rsidRPr="007C3B9B">
        <w:rPr>
          <w:rFonts w:ascii="PT Astra Serif" w:hAnsi="PT Astra Serif"/>
          <w:sz w:val="28"/>
          <w:szCs w:val="28"/>
        </w:rPr>
        <w:t>Указом Президента Российской Федерации от 09.05.2017 № 203</w:t>
      </w:r>
      <w:r w:rsidR="00D53A57" w:rsidRPr="007C3B9B">
        <w:rPr>
          <w:rFonts w:ascii="PT Astra Serif" w:hAnsi="PT Astra Serif"/>
          <w:sz w:val="28"/>
          <w:szCs w:val="28"/>
        </w:rPr>
        <w:t xml:space="preserve"> «</w:t>
      </w:r>
      <w:r w:rsidR="00CF48C6" w:rsidRPr="007C3B9B">
        <w:rPr>
          <w:rFonts w:ascii="PT Astra Serif" w:hAnsi="PT Astra Serif"/>
          <w:sz w:val="28"/>
          <w:szCs w:val="28"/>
        </w:rPr>
        <w:t>Стратегия развития информационного общества в Российской Федерации на 2017 – 2030 годы</w:t>
      </w:r>
      <w:r w:rsidR="002073EE" w:rsidRPr="007C3B9B">
        <w:rPr>
          <w:rFonts w:ascii="PT Astra Serif" w:hAnsi="PT Astra Serif"/>
          <w:sz w:val="28"/>
          <w:szCs w:val="28"/>
        </w:rPr>
        <w:t>»</w:t>
      </w:r>
      <w:r w:rsidR="00CF48C6" w:rsidRPr="007C3B9B">
        <w:rPr>
          <w:rFonts w:ascii="PT Astra Serif" w:hAnsi="PT Astra Serif"/>
          <w:sz w:val="28"/>
          <w:szCs w:val="28"/>
        </w:rPr>
        <w:t>, постановлением Правительства Тульской области от 25.11.2013 № 684</w:t>
      </w:r>
      <w:r w:rsidR="00D53A57" w:rsidRPr="007C3B9B">
        <w:rPr>
          <w:rFonts w:ascii="PT Astra Serif" w:hAnsi="PT Astra Serif"/>
          <w:sz w:val="28"/>
          <w:szCs w:val="28"/>
        </w:rPr>
        <w:t xml:space="preserve"> «</w:t>
      </w:r>
      <w:r w:rsidR="00CF48C6" w:rsidRPr="007C3B9B">
        <w:rPr>
          <w:rFonts w:ascii="PT Astra Serif" w:hAnsi="PT Astra Serif"/>
          <w:sz w:val="28"/>
          <w:szCs w:val="28"/>
        </w:rPr>
        <w:t>Об утверждении государственной программы Тульской области</w:t>
      </w:r>
      <w:r w:rsidR="00D53A57" w:rsidRPr="007C3B9B">
        <w:rPr>
          <w:rFonts w:ascii="PT Astra Serif" w:hAnsi="PT Astra Serif"/>
          <w:sz w:val="28"/>
          <w:szCs w:val="28"/>
        </w:rPr>
        <w:t xml:space="preserve"> «</w:t>
      </w:r>
      <w:r w:rsidR="00CF48C6" w:rsidRPr="007C3B9B">
        <w:rPr>
          <w:rFonts w:ascii="PT Astra Serif" w:hAnsi="PT Astra Serif"/>
          <w:sz w:val="28"/>
          <w:szCs w:val="28"/>
        </w:rPr>
        <w:t>Информационное общество Тульской области</w:t>
      </w:r>
      <w:r w:rsidR="002073EE" w:rsidRPr="007C3B9B">
        <w:rPr>
          <w:rFonts w:ascii="PT Astra Serif" w:hAnsi="PT Astra Serif"/>
          <w:sz w:val="28"/>
          <w:szCs w:val="28"/>
        </w:rPr>
        <w:t>»</w:t>
      </w:r>
      <w:r w:rsidR="00CF48C6" w:rsidRPr="007C3B9B">
        <w:rPr>
          <w:rFonts w:ascii="PT Astra Serif" w:hAnsi="PT Astra Serif"/>
          <w:sz w:val="28"/>
          <w:szCs w:val="28"/>
        </w:rPr>
        <w:t>, постановлениями администрации муниципального образования Кимовский район от 04.12.2013 № 2417</w:t>
      </w:r>
      <w:r w:rsidR="00D53A57" w:rsidRPr="007C3B9B">
        <w:rPr>
          <w:rFonts w:ascii="PT Astra Serif" w:hAnsi="PT Astra Serif"/>
          <w:sz w:val="28"/>
          <w:szCs w:val="28"/>
        </w:rPr>
        <w:t xml:space="preserve"> «</w:t>
      </w:r>
      <w:r w:rsidR="00CF48C6" w:rsidRPr="007C3B9B">
        <w:rPr>
          <w:rFonts w:ascii="PT Astra Serif" w:hAnsi="PT Astra Serif"/>
          <w:sz w:val="28"/>
          <w:szCs w:val="28"/>
        </w:rPr>
        <w:t>Об утверждении порядка разработки, реализации и оценки эффективности муниципальных программ муниципального образования Кимовский район</w:t>
      </w:r>
      <w:r w:rsidR="002073EE" w:rsidRPr="007C3B9B">
        <w:rPr>
          <w:rFonts w:ascii="PT Astra Serif" w:hAnsi="PT Astra Serif"/>
          <w:sz w:val="28"/>
          <w:szCs w:val="28"/>
        </w:rPr>
        <w:t>»</w:t>
      </w:r>
      <w:r w:rsidR="00CF48C6" w:rsidRPr="007C3B9B">
        <w:rPr>
          <w:rFonts w:ascii="PT Astra Serif" w:hAnsi="PT Astra Serif"/>
          <w:sz w:val="28"/>
          <w:szCs w:val="28"/>
        </w:rPr>
        <w:t>, от 26.12.2013 № 2541</w:t>
      </w:r>
      <w:r w:rsidR="00D53A57" w:rsidRPr="007C3B9B">
        <w:rPr>
          <w:rFonts w:ascii="PT Astra Serif" w:hAnsi="PT Astra Serif"/>
          <w:sz w:val="28"/>
          <w:szCs w:val="28"/>
        </w:rPr>
        <w:t xml:space="preserve"> «</w:t>
      </w:r>
      <w:r w:rsidR="00CF48C6" w:rsidRPr="007C3B9B">
        <w:rPr>
          <w:rFonts w:ascii="PT Astra Serif" w:hAnsi="PT Astra Serif"/>
          <w:sz w:val="28"/>
          <w:szCs w:val="28"/>
        </w:rPr>
        <w:t>Об утверждении перечня муниципальных программ муниципального образования Кимовский район</w:t>
      </w:r>
      <w:r w:rsidR="002073EE" w:rsidRPr="007C3B9B">
        <w:rPr>
          <w:rFonts w:ascii="PT Astra Serif" w:hAnsi="PT Astra Serif"/>
          <w:sz w:val="28"/>
          <w:szCs w:val="28"/>
        </w:rPr>
        <w:t>»</w:t>
      </w:r>
      <w:r w:rsidR="00CF48C6" w:rsidRPr="007C3B9B">
        <w:rPr>
          <w:rFonts w:ascii="PT Astra Serif" w:hAnsi="PT Astra Serif"/>
          <w:sz w:val="28"/>
          <w:szCs w:val="28"/>
        </w:rPr>
        <w:t xml:space="preserve">, на основании </w:t>
      </w:r>
      <w:r w:rsidR="00E931B3" w:rsidRPr="007C3B9B">
        <w:rPr>
          <w:rFonts w:ascii="PT Astra Serif" w:hAnsi="PT Astra Serif"/>
          <w:sz w:val="28"/>
          <w:szCs w:val="28"/>
        </w:rPr>
        <w:t>У</w:t>
      </w:r>
      <w:r w:rsidR="00CF48C6" w:rsidRPr="007C3B9B">
        <w:rPr>
          <w:rFonts w:ascii="PT Astra Serif" w:hAnsi="PT Astra Serif"/>
          <w:sz w:val="28"/>
          <w:szCs w:val="28"/>
        </w:rPr>
        <w:t>става муниципального образования Кимовский район, администрация муниципального образования Кимовский район ПОСТАНОВЛЯЕТ:</w:t>
      </w:r>
    </w:p>
    <w:p w:rsidR="00E73427" w:rsidRPr="007C3B9B" w:rsidRDefault="00E73427" w:rsidP="00572BBC">
      <w:pPr>
        <w:ind w:firstLine="709"/>
        <w:rPr>
          <w:rFonts w:ascii="PT Astra Serif" w:hAnsi="PT Astra Serif"/>
          <w:sz w:val="20"/>
          <w:szCs w:val="20"/>
        </w:rPr>
      </w:pPr>
    </w:p>
    <w:p w:rsidR="007A5BBC" w:rsidRPr="007C3B9B" w:rsidRDefault="007A7A53" w:rsidP="007A5BBC">
      <w:pPr>
        <w:pStyle w:val="ConsPlusNormal"/>
        <w:widowControl/>
        <w:ind w:firstLine="709"/>
        <w:jc w:val="both"/>
        <w:rPr>
          <w:rFonts w:ascii="PT Astra Serif" w:hAnsi="PT Astra Serif" w:cs="Times New Roman"/>
          <w:sz w:val="28"/>
          <w:szCs w:val="28"/>
        </w:rPr>
      </w:pPr>
      <w:r>
        <w:rPr>
          <w:rFonts w:ascii="PT Astra Serif" w:hAnsi="PT Astra Serif" w:cs="Times New Roman"/>
          <w:sz w:val="28"/>
          <w:szCs w:val="28"/>
        </w:rPr>
        <w:t>1. </w:t>
      </w:r>
      <w:r w:rsidR="007A5BBC" w:rsidRPr="007C3B9B">
        <w:rPr>
          <w:rFonts w:ascii="PT Astra Serif" w:hAnsi="PT Astra Serif" w:cs="Times New Roman"/>
          <w:sz w:val="28"/>
          <w:szCs w:val="28"/>
        </w:rPr>
        <w:t xml:space="preserve">Внести в постановление администрации муниципального образования </w:t>
      </w:r>
      <w:r>
        <w:rPr>
          <w:rFonts w:ascii="PT Astra Serif" w:hAnsi="PT Astra Serif" w:cs="Times New Roman"/>
          <w:sz w:val="28"/>
          <w:szCs w:val="28"/>
        </w:rPr>
        <w:t>Кимовский район от 28.11.2016 № </w:t>
      </w:r>
      <w:r w:rsidR="007A5BBC" w:rsidRPr="007C3B9B">
        <w:rPr>
          <w:rFonts w:ascii="PT Astra Serif" w:hAnsi="PT Astra Serif" w:cs="Times New Roman"/>
          <w:sz w:val="28"/>
          <w:szCs w:val="28"/>
        </w:rPr>
        <w:t>1810</w:t>
      </w:r>
      <w:r w:rsidR="00D53A57" w:rsidRPr="007C3B9B">
        <w:rPr>
          <w:rFonts w:ascii="PT Astra Serif" w:hAnsi="PT Astra Serif" w:cs="Times New Roman"/>
          <w:sz w:val="28"/>
          <w:szCs w:val="28"/>
        </w:rPr>
        <w:t xml:space="preserve"> «</w:t>
      </w:r>
      <w:r w:rsidR="007A5BBC" w:rsidRPr="007C3B9B">
        <w:rPr>
          <w:rFonts w:ascii="PT Astra Serif" w:hAnsi="PT Astra Serif" w:cs="Times New Roman"/>
          <w:sz w:val="28"/>
          <w:szCs w:val="28"/>
        </w:rPr>
        <w:t>Об утверждении муниципальной программы</w:t>
      </w:r>
      <w:r w:rsidR="00D53A57" w:rsidRPr="007C3B9B">
        <w:rPr>
          <w:rFonts w:ascii="PT Astra Serif" w:hAnsi="PT Astra Serif" w:cs="Times New Roman"/>
          <w:sz w:val="28"/>
          <w:szCs w:val="28"/>
        </w:rPr>
        <w:t xml:space="preserve"> «</w:t>
      </w:r>
      <w:r w:rsidR="007A5BBC" w:rsidRPr="007C3B9B">
        <w:rPr>
          <w:rFonts w:ascii="PT Astra Serif" w:hAnsi="PT Astra Serif" w:cs="Times New Roman"/>
          <w:sz w:val="28"/>
          <w:szCs w:val="28"/>
        </w:rPr>
        <w:t>Информатизация муниципального образования Кимовский район на 2017 - 2024 годы</w:t>
      </w:r>
      <w:r w:rsidR="00D53A57" w:rsidRPr="007C3B9B">
        <w:rPr>
          <w:rFonts w:ascii="PT Astra Serif" w:hAnsi="PT Astra Serif" w:cs="Times New Roman"/>
          <w:sz w:val="28"/>
          <w:szCs w:val="28"/>
        </w:rPr>
        <w:t xml:space="preserve">» </w:t>
      </w:r>
      <w:r w:rsidR="007A5BBC" w:rsidRPr="007C3B9B">
        <w:rPr>
          <w:rFonts w:ascii="PT Astra Serif" w:hAnsi="PT Astra Serif" w:cs="Times New Roman"/>
          <w:sz w:val="28"/>
          <w:szCs w:val="28"/>
        </w:rPr>
        <w:t>следующ</w:t>
      </w:r>
      <w:r w:rsidR="00CC755D" w:rsidRPr="007C3B9B">
        <w:rPr>
          <w:rFonts w:ascii="PT Astra Serif" w:hAnsi="PT Astra Serif" w:cs="Times New Roman"/>
          <w:sz w:val="28"/>
          <w:szCs w:val="28"/>
        </w:rPr>
        <w:t>е</w:t>
      </w:r>
      <w:r w:rsidR="007A5BBC" w:rsidRPr="007C3B9B">
        <w:rPr>
          <w:rFonts w:ascii="PT Astra Serif" w:hAnsi="PT Astra Serif" w:cs="Times New Roman"/>
          <w:sz w:val="28"/>
          <w:szCs w:val="28"/>
        </w:rPr>
        <w:t>е изменение:</w:t>
      </w:r>
    </w:p>
    <w:p w:rsidR="007A5BBC" w:rsidRPr="007C3B9B" w:rsidRDefault="007A5BBC" w:rsidP="007A5BBC">
      <w:pPr>
        <w:pStyle w:val="ConsPlusNormal"/>
        <w:widowControl/>
        <w:ind w:firstLine="709"/>
        <w:jc w:val="both"/>
        <w:rPr>
          <w:rFonts w:ascii="PT Astra Serif" w:hAnsi="PT Astra Serif" w:cs="Times New Roman"/>
          <w:sz w:val="28"/>
          <w:szCs w:val="28"/>
        </w:rPr>
      </w:pPr>
      <w:r w:rsidRPr="007C3B9B">
        <w:rPr>
          <w:rFonts w:ascii="PT Astra Serif" w:hAnsi="PT Astra Serif" w:cs="Times New Roman"/>
          <w:sz w:val="28"/>
          <w:szCs w:val="28"/>
        </w:rPr>
        <w:t>- приложение к постановлению изложить в новой редакции (приложение).</w:t>
      </w:r>
    </w:p>
    <w:p w:rsidR="007A5BBC" w:rsidRPr="007C3B9B" w:rsidRDefault="007A5BBC" w:rsidP="007A5BBC">
      <w:pPr>
        <w:pStyle w:val="ConsPlusNormal"/>
        <w:widowControl/>
        <w:ind w:firstLine="709"/>
        <w:jc w:val="both"/>
        <w:rPr>
          <w:rFonts w:ascii="PT Astra Serif" w:hAnsi="PT Astra Serif" w:cs="Times New Roman"/>
          <w:sz w:val="28"/>
          <w:szCs w:val="28"/>
        </w:rPr>
      </w:pPr>
    </w:p>
    <w:p w:rsidR="00E73427" w:rsidRPr="007C3B9B" w:rsidRDefault="007A7A53" w:rsidP="007A5BBC">
      <w:pPr>
        <w:ind w:firstLine="709"/>
        <w:rPr>
          <w:rFonts w:ascii="PT Astra Serif" w:hAnsi="PT Astra Serif"/>
          <w:sz w:val="28"/>
          <w:szCs w:val="28"/>
        </w:rPr>
      </w:pPr>
      <w:r>
        <w:rPr>
          <w:rFonts w:ascii="PT Astra Serif" w:hAnsi="PT Astra Serif"/>
          <w:sz w:val="28"/>
          <w:szCs w:val="28"/>
        </w:rPr>
        <w:t>2. </w:t>
      </w:r>
      <w:r w:rsidR="00E73427" w:rsidRPr="007C3B9B">
        <w:rPr>
          <w:rFonts w:ascii="PT Astra Serif" w:hAnsi="PT Astra Serif"/>
          <w:sz w:val="28"/>
          <w:szCs w:val="28"/>
        </w:rPr>
        <w:t>Отделу по организационной работе и взаимодействию с органами местного</w:t>
      </w:r>
      <w:r w:rsidR="009D68B9" w:rsidRPr="007C3B9B">
        <w:rPr>
          <w:rFonts w:ascii="PT Astra Serif" w:hAnsi="PT Astra Serif"/>
          <w:sz w:val="28"/>
          <w:szCs w:val="28"/>
        </w:rPr>
        <w:t xml:space="preserve"> </w:t>
      </w:r>
      <w:r w:rsidR="00E73427" w:rsidRPr="007C3B9B">
        <w:rPr>
          <w:rFonts w:ascii="PT Astra Serif" w:hAnsi="PT Astra Serif"/>
          <w:sz w:val="28"/>
          <w:szCs w:val="28"/>
        </w:rPr>
        <w:t>самоуправления</w:t>
      </w:r>
      <w:r w:rsidR="009D68B9" w:rsidRPr="007C3B9B">
        <w:rPr>
          <w:rFonts w:ascii="PT Astra Serif" w:hAnsi="PT Astra Serif"/>
          <w:sz w:val="28"/>
          <w:szCs w:val="28"/>
        </w:rPr>
        <w:t xml:space="preserve"> </w:t>
      </w:r>
      <w:r w:rsidR="00E73427" w:rsidRPr="007C3B9B">
        <w:rPr>
          <w:rFonts w:ascii="PT Astra Serif" w:hAnsi="PT Astra Serif"/>
          <w:sz w:val="28"/>
          <w:szCs w:val="28"/>
        </w:rPr>
        <w:t>обнародовать</w:t>
      </w:r>
      <w:r w:rsidR="009D68B9" w:rsidRPr="007C3B9B">
        <w:rPr>
          <w:rFonts w:ascii="PT Astra Serif" w:hAnsi="PT Astra Serif"/>
          <w:sz w:val="28"/>
          <w:szCs w:val="28"/>
        </w:rPr>
        <w:t xml:space="preserve"> </w:t>
      </w:r>
      <w:r w:rsidR="00E73427" w:rsidRPr="007C3B9B">
        <w:rPr>
          <w:rFonts w:ascii="PT Astra Serif" w:hAnsi="PT Astra Serif"/>
          <w:sz w:val="28"/>
          <w:szCs w:val="28"/>
        </w:rPr>
        <w:t>постановление</w:t>
      </w:r>
      <w:r w:rsidR="007A5BBC" w:rsidRPr="007C3B9B">
        <w:rPr>
          <w:rFonts w:ascii="PT Astra Serif" w:hAnsi="PT Astra Serif"/>
          <w:sz w:val="28"/>
          <w:szCs w:val="28"/>
        </w:rPr>
        <w:t xml:space="preserve"> </w:t>
      </w:r>
      <w:r w:rsidR="00E73427" w:rsidRPr="007C3B9B">
        <w:rPr>
          <w:rFonts w:ascii="PT Astra Serif" w:hAnsi="PT Astra Serif"/>
          <w:sz w:val="28"/>
          <w:szCs w:val="28"/>
        </w:rPr>
        <w:t>посредством размещения его в Центре правовой и деловой информации при муниципальном казенном учреждении культуры</w:t>
      </w:r>
      <w:r w:rsidR="00D53A57" w:rsidRPr="007C3B9B">
        <w:rPr>
          <w:rFonts w:ascii="PT Astra Serif" w:hAnsi="PT Astra Serif"/>
          <w:sz w:val="28"/>
          <w:szCs w:val="28"/>
        </w:rPr>
        <w:t xml:space="preserve"> «</w:t>
      </w:r>
      <w:proofErr w:type="spellStart"/>
      <w:r w:rsidR="00E73427" w:rsidRPr="007C3B9B">
        <w:rPr>
          <w:rFonts w:ascii="PT Astra Serif" w:hAnsi="PT Astra Serif"/>
          <w:sz w:val="28"/>
          <w:szCs w:val="28"/>
        </w:rPr>
        <w:t>Кимовская</w:t>
      </w:r>
      <w:proofErr w:type="spellEnd"/>
      <w:r w:rsidR="00E73427" w:rsidRPr="007C3B9B">
        <w:rPr>
          <w:rFonts w:ascii="PT Astra Serif" w:hAnsi="PT Astra Serif"/>
          <w:sz w:val="28"/>
          <w:szCs w:val="28"/>
        </w:rPr>
        <w:t xml:space="preserve"> </w:t>
      </w:r>
      <w:proofErr w:type="spellStart"/>
      <w:r w:rsidR="00E73427" w:rsidRPr="007C3B9B">
        <w:rPr>
          <w:rFonts w:ascii="PT Astra Serif" w:hAnsi="PT Astra Serif"/>
          <w:sz w:val="28"/>
          <w:szCs w:val="28"/>
        </w:rPr>
        <w:t>межпоселенческая</w:t>
      </w:r>
      <w:proofErr w:type="spellEnd"/>
      <w:r w:rsidR="00E73427" w:rsidRPr="007C3B9B">
        <w:rPr>
          <w:rFonts w:ascii="PT Astra Serif" w:hAnsi="PT Astra Serif"/>
          <w:sz w:val="28"/>
          <w:szCs w:val="28"/>
        </w:rPr>
        <w:t xml:space="preserve"> центральная районная библиотека</w:t>
      </w:r>
      <w:r w:rsidR="002073EE" w:rsidRPr="007C3B9B">
        <w:rPr>
          <w:rFonts w:ascii="PT Astra Serif" w:hAnsi="PT Astra Serif"/>
          <w:sz w:val="28"/>
          <w:szCs w:val="28"/>
        </w:rPr>
        <w:t>»</w:t>
      </w:r>
      <w:r w:rsidR="00E73427" w:rsidRPr="007C3B9B">
        <w:rPr>
          <w:rFonts w:ascii="PT Astra Serif" w:hAnsi="PT Astra Serif"/>
          <w:sz w:val="28"/>
          <w:szCs w:val="28"/>
        </w:rPr>
        <w:t xml:space="preserve">, отделу по делопроизводству, кадрам, информационным технологиями делам архива </w:t>
      </w:r>
      <w:proofErr w:type="gramStart"/>
      <w:r w:rsidR="00E73427" w:rsidRPr="007C3B9B">
        <w:rPr>
          <w:rFonts w:ascii="PT Astra Serif" w:hAnsi="PT Astra Serif"/>
          <w:sz w:val="28"/>
          <w:szCs w:val="28"/>
        </w:rPr>
        <w:lastRenderedPageBreak/>
        <w:t>разместить</w:t>
      </w:r>
      <w:proofErr w:type="gramEnd"/>
      <w:r w:rsidR="00E73427" w:rsidRPr="007C3B9B">
        <w:rPr>
          <w:rFonts w:ascii="PT Astra Serif" w:hAnsi="PT Astra Serif"/>
          <w:sz w:val="28"/>
          <w:szCs w:val="28"/>
        </w:rPr>
        <w:t xml:space="preserve"> настоящее постановление на официальном сайте муниципального образования Кимовский район.</w:t>
      </w:r>
    </w:p>
    <w:p w:rsidR="00572BBC" w:rsidRPr="007C3B9B" w:rsidRDefault="00572BBC" w:rsidP="000A2449">
      <w:pPr>
        <w:ind w:firstLine="709"/>
        <w:rPr>
          <w:rFonts w:ascii="PT Astra Serif" w:hAnsi="PT Astra Serif"/>
          <w:sz w:val="28"/>
          <w:szCs w:val="28"/>
        </w:rPr>
      </w:pPr>
    </w:p>
    <w:p w:rsidR="00E73427" w:rsidRPr="007C3B9B" w:rsidRDefault="007A7A53" w:rsidP="000A2449">
      <w:pPr>
        <w:ind w:firstLine="709"/>
        <w:rPr>
          <w:rFonts w:ascii="PT Astra Serif" w:hAnsi="PT Astra Serif"/>
          <w:sz w:val="28"/>
          <w:szCs w:val="28"/>
        </w:rPr>
      </w:pPr>
      <w:r>
        <w:rPr>
          <w:rFonts w:ascii="PT Astra Serif" w:hAnsi="PT Astra Serif"/>
          <w:sz w:val="28"/>
          <w:szCs w:val="28"/>
        </w:rPr>
        <w:t>3. </w:t>
      </w:r>
      <w:proofErr w:type="gramStart"/>
      <w:r w:rsidR="00E73427" w:rsidRPr="007C3B9B">
        <w:rPr>
          <w:rFonts w:ascii="PT Astra Serif" w:hAnsi="PT Astra Serif"/>
          <w:sz w:val="28"/>
          <w:szCs w:val="28"/>
        </w:rPr>
        <w:t>Контроль за</w:t>
      </w:r>
      <w:proofErr w:type="gramEnd"/>
      <w:r w:rsidR="00E73427" w:rsidRPr="007C3B9B">
        <w:rPr>
          <w:rFonts w:ascii="PT Astra Serif" w:hAnsi="PT Astra Serif"/>
          <w:sz w:val="28"/>
          <w:szCs w:val="28"/>
        </w:rPr>
        <w:t xml:space="preserve"> исполнением настоящего постановления возложить на руководителя аппарата администрации Морозову Н.М.</w:t>
      </w:r>
    </w:p>
    <w:p w:rsidR="00572BBC" w:rsidRPr="007C3B9B" w:rsidRDefault="00572BBC" w:rsidP="000A2449">
      <w:pPr>
        <w:ind w:firstLine="709"/>
        <w:rPr>
          <w:rFonts w:ascii="PT Astra Serif" w:hAnsi="PT Astra Serif"/>
          <w:sz w:val="28"/>
          <w:szCs w:val="28"/>
        </w:rPr>
      </w:pPr>
    </w:p>
    <w:p w:rsidR="00E73427" w:rsidRPr="007C3B9B" w:rsidRDefault="007A7A53" w:rsidP="000A2449">
      <w:pPr>
        <w:ind w:firstLine="709"/>
        <w:rPr>
          <w:rFonts w:ascii="PT Astra Serif" w:hAnsi="PT Astra Serif"/>
          <w:sz w:val="28"/>
          <w:szCs w:val="28"/>
        </w:rPr>
      </w:pPr>
      <w:r>
        <w:rPr>
          <w:rFonts w:ascii="PT Astra Serif" w:hAnsi="PT Astra Serif"/>
          <w:sz w:val="28"/>
          <w:szCs w:val="28"/>
        </w:rPr>
        <w:t>4. </w:t>
      </w:r>
      <w:r w:rsidR="00E73427" w:rsidRPr="007C3B9B">
        <w:rPr>
          <w:rFonts w:ascii="PT Astra Serif" w:hAnsi="PT Astra Serif"/>
          <w:sz w:val="28"/>
          <w:szCs w:val="28"/>
        </w:rPr>
        <w:t>Постановление вступает в силу со дня обнародования.</w:t>
      </w:r>
    </w:p>
    <w:p w:rsidR="0068628D" w:rsidRPr="007C3B9B" w:rsidRDefault="0068628D" w:rsidP="000A2449">
      <w:pPr>
        <w:ind w:firstLine="709"/>
        <w:rPr>
          <w:rFonts w:ascii="PT Astra Serif" w:hAnsi="PT Astra Serif"/>
          <w:sz w:val="28"/>
          <w:szCs w:val="28"/>
        </w:rPr>
      </w:pPr>
    </w:p>
    <w:p w:rsidR="0068628D" w:rsidRPr="007C3B9B" w:rsidRDefault="0068628D" w:rsidP="000A2449">
      <w:pPr>
        <w:ind w:firstLine="709"/>
        <w:rPr>
          <w:rFonts w:ascii="PT Astra Serif" w:hAnsi="PT Astra Serif"/>
          <w:sz w:val="28"/>
          <w:szCs w:val="28"/>
        </w:rPr>
      </w:pPr>
    </w:p>
    <w:p w:rsidR="007A5BBC" w:rsidRPr="007C3B9B" w:rsidRDefault="007A5BBC" w:rsidP="000A2449">
      <w:pPr>
        <w:ind w:firstLine="709"/>
        <w:rPr>
          <w:rFonts w:ascii="PT Astra Serif" w:hAnsi="PT Astra Serif"/>
          <w:sz w:val="28"/>
          <w:szCs w:val="28"/>
        </w:rPr>
      </w:pPr>
    </w:p>
    <w:tbl>
      <w:tblPr>
        <w:tblW w:w="0" w:type="auto"/>
        <w:tblLook w:val="04A0"/>
      </w:tblPr>
      <w:tblGrid>
        <w:gridCol w:w="4784"/>
        <w:gridCol w:w="2393"/>
        <w:gridCol w:w="2393"/>
      </w:tblGrid>
      <w:tr w:rsidR="008E2152" w:rsidRPr="007C3B9B" w:rsidTr="00E67CA3">
        <w:tc>
          <w:tcPr>
            <w:tcW w:w="4784" w:type="dxa"/>
            <w:hideMark/>
          </w:tcPr>
          <w:p w:rsidR="008E2152" w:rsidRPr="007C3B9B" w:rsidRDefault="008E2152">
            <w:pPr>
              <w:jc w:val="center"/>
              <w:rPr>
                <w:rFonts w:ascii="PT Astra Serif" w:hAnsi="PT Astra Serif"/>
                <w:b/>
                <w:szCs w:val="28"/>
              </w:rPr>
            </w:pPr>
            <w:r w:rsidRPr="007C3B9B">
              <w:rPr>
                <w:rFonts w:ascii="PT Astra Serif" w:hAnsi="PT Astra Serif"/>
                <w:b/>
                <w:sz w:val="28"/>
                <w:szCs w:val="28"/>
              </w:rPr>
              <w:t xml:space="preserve">Глава администрации </w:t>
            </w:r>
          </w:p>
          <w:p w:rsidR="008E2152" w:rsidRPr="007C3B9B" w:rsidRDefault="008E2152">
            <w:pPr>
              <w:jc w:val="center"/>
              <w:rPr>
                <w:rFonts w:ascii="PT Astra Serif" w:hAnsi="PT Astra Serif"/>
                <w:b/>
                <w:szCs w:val="28"/>
              </w:rPr>
            </w:pPr>
            <w:r w:rsidRPr="007C3B9B">
              <w:rPr>
                <w:rFonts w:ascii="PT Astra Serif" w:hAnsi="PT Astra Serif"/>
                <w:b/>
                <w:sz w:val="28"/>
                <w:szCs w:val="28"/>
              </w:rPr>
              <w:t xml:space="preserve">муниципального образования </w:t>
            </w:r>
          </w:p>
          <w:p w:rsidR="008E2152" w:rsidRPr="007C3B9B" w:rsidRDefault="008E2152">
            <w:pPr>
              <w:jc w:val="center"/>
              <w:rPr>
                <w:rFonts w:ascii="PT Astra Serif" w:hAnsi="PT Astra Serif"/>
                <w:b/>
                <w:szCs w:val="28"/>
              </w:rPr>
            </w:pPr>
            <w:r w:rsidRPr="007C3B9B">
              <w:rPr>
                <w:rFonts w:ascii="PT Astra Serif" w:hAnsi="PT Astra Serif"/>
                <w:b/>
                <w:sz w:val="28"/>
                <w:szCs w:val="28"/>
              </w:rPr>
              <w:t xml:space="preserve">Кимовский район </w:t>
            </w:r>
          </w:p>
        </w:tc>
        <w:tc>
          <w:tcPr>
            <w:tcW w:w="2393" w:type="dxa"/>
          </w:tcPr>
          <w:p w:rsidR="008E2152" w:rsidRPr="007C3B9B" w:rsidRDefault="008E2152">
            <w:pPr>
              <w:jc w:val="center"/>
              <w:rPr>
                <w:rFonts w:ascii="PT Astra Serif" w:hAnsi="PT Astra Serif"/>
                <w:b/>
                <w:noProof/>
                <w:szCs w:val="28"/>
              </w:rPr>
            </w:pPr>
          </w:p>
          <w:p w:rsidR="008E2152" w:rsidRPr="007C3B9B" w:rsidRDefault="008E2152">
            <w:pPr>
              <w:jc w:val="center"/>
              <w:rPr>
                <w:rFonts w:ascii="PT Astra Serif" w:hAnsi="PT Astra Serif"/>
                <w:b/>
                <w:szCs w:val="28"/>
              </w:rPr>
            </w:pPr>
          </w:p>
        </w:tc>
        <w:tc>
          <w:tcPr>
            <w:tcW w:w="2393" w:type="dxa"/>
            <w:vAlign w:val="center"/>
            <w:hideMark/>
          </w:tcPr>
          <w:p w:rsidR="0060236F" w:rsidRPr="007C3B9B" w:rsidRDefault="0060236F">
            <w:pPr>
              <w:jc w:val="right"/>
              <w:rPr>
                <w:rFonts w:ascii="PT Astra Serif" w:hAnsi="PT Astra Serif"/>
                <w:b/>
                <w:szCs w:val="28"/>
              </w:rPr>
            </w:pPr>
          </w:p>
          <w:p w:rsidR="008E2152" w:rsidRPr="007C3B9B" w:rsidRDefault="008E2152">
            <w:pPr>
              <w:jc w:val="right"/>
              <w:rPr>
                <w:rFonts w:ascii="PT Astra Serif" w:hAnsi="PT Astra Serif"/>
                <w:b/>
                <w:szCs w:val="28"/>
              </w:rPr>
            </w:pPr>
            <w:r w:rsidRPr="007C3B9B">
              <w:rPr>
                <w:rFonts w:ascii="PT Astra Serif" w:hAnsi="PT Astra Serif"/>
                <w:b/>
                <w:sz w:val="28"/>
                <w:szCs w:val="28"/>
              </w:rPr>
              <w:t>Е.В. Захаров</w:t>
            </w:r>
          </w:p>
        </w:tc>
      </w:tr>
    </w:tbl>
    <w:p w:rsidR="0068628D" w:rsidRPr="007C3B9B" w:rsidRDefault="008E2152" w:rsidP="0068628D">
      <w:pPr>
        <w:ind w:firstLine="709"/>
        <w:rPr>
          <w:rFonts w:ascii="PT Astra Serif" w:hAnsi="PT Astra Serif"/>
          <w:sz w:val="28"/>
          <w:szCs w:val="28"/>
        </w:rPr>
      </w:pPr>
      <w:r w:rsidRPr="007C3B9B">
        <w:rPr>
          <w:rFonts w:ascii="PT Astra Serif" w:hAnsi="PT Astra Serif"/>
          <w:sz w:val="28"/>
          <w:szCs w:val="28"/>
        </w:rPr>
        <w:t xml:space="preserve"> </w:t>
      </w:r>
    </w:p>
    <w:p w:rsidR="0068628D" w:rsidRPr="007C3B9B" w:rsidRDefault="0068628D" w:rsidP="0068628D">
      <w:pPr>
        <w:ind w:firstLine="709"/>
        <w:rPr>
          <w:rFonts w:ascii="PT Astra Serif" w:hAnsi="PT Astra Serif"/>
          <w:sz w:val="28"/>
          <w:szCs w:val="28"/>
        </w:rPr>
      </w:pPr>
    </w:p>
    <w:p w:rsidR="00C427FC" w:rsidRDefault="00C427FC">
      <w:pPr>
        <w:spacing w:line="360" w:lineRule="auto"/>
        <w:ind w:firstLine="709"/>
        <w:jc w:val="left"/>
        <w:rPr>
          <w:rFonts w:ascii="PT Astra Serif" w:hAnsi="PT Astra Serif"/>
        </w:rPr>
      </w:pPr>
      <w:r>
        <w:rPr>
          <w:rFonts w:ascii="PT Astra Serif" w:hAnsi="PT Astra Serif"/>
        </w:rPr>
        <w:br w:type="page"/>
      </w:r>
    </w:p>
    <w:p w:rsidR="0068628D" w:rsidRPr="007C3B9B" w:rsidRDefault="0068628D" w:rsidP="0068628D">
      <w:pPr>
        <w:ind w:firstLine="709"/>
        <w:rPr>
          <w:rFonts w:ascii="PT Astra Serif" w:hAnsi="PT Astra Serif"/>
        </w:rPr>
        <w:sectPr w:rsidR="0068628D" w:rsidRPr="007C3B9B" w:rsidSect="00C427FC">
          <w:headerReference w:type="default" r:id="rId7"/>
          <w:type w:val="continuous"/>
          <w:pgSz w:w="11906" w:h="16838" w:code="9"/>
          <w:pgMar w:top="1134" w:right="850" w:bottom="1134" w:left="1701" w:header="709" w:footer="709" w:gutter="0"/>
          <w:cols w:space="708"/>
          <w:titlePg/>
          <w:docGrid w:linePitch="360"/>
        </w:sectPr>
      </w:pPr>
    </w:p>
    <w:p w:rsidR="0068628D" w:rsidRPr="007C3B9B" w:rsidRDefault="0068628D" w:rsidP="00433021">
      <w:pPr>
        <w:tabs>
          <w:tab w:val="left" w:pos="5245"/>
        </w:tabs>
        <w:ind w:left="5245"/>
        <w:jc w:val="center"/>
        <w:rPr>
          <w:rFonts w:ascii="PT Astra Serif" w:hAnsi="PT Astra Serif"/>
          <w:sz w:val="28"/>
          <w:szCs w:val="28"/>
        </w:rPr>
      </w:pPr>
      <w:r w:rsidRPr="007C3B9B">
        <w:rPr>
          <w:rFonts w:ascii="PT Astra Serif" w:hAnsi="PT Astra Serif"/>
          <w:sz w:val="28"/>
          <w:szCs w:val="28"/>
        </w:rPr>
        <w:lastRenderedPageBreak/>
        <w:t>Приложение</w:t>
      </w:r>
    </w:p>
    <w:p w:rsidR="0068628D" w:rsidRPr="007C3B9B" w:rsidRDefault="0068628D" w:rsidP="00433021">
      <w:pPr>
        <w:tabs>
          <w:tab w:val="left" w:pos="5245"/>
        </w:tabs>
        <w:ind w:left="5245"/>
        <w:jc w:val="center"/>
        <w:rPr>
          <w:rFonts w:ascii="PT Astra Serif" w:hAnsi="PT Astra Serif"/>
          <w:sz w:val="28"/>
          <w:szCs w:val="28"/>
        </w:rPr>
      </w:pPr>
      <w:r w:rsidRPr="007C3B9B">
        <w:rPr>
          <w:rFonts w:ascii="PT Astra Serif" w:hAnsi="PT Astra Serif"/>
          <w:sz w:val="28"/>
          <w:szCs w:val="28"/>
        </w:rPr>
        <w:t>к постановлению администрации</w:t>
      </w:r>
    </w:p>
    <w:p w:rsidR="0068628D" w:rsidRPr="007C3B9B" w:rsidRDefault="0068628D" w:rsidP="00433021">
      <w:pPr>
        <w:tabs>
          <w:tab w:val="left" w:pos="5245"/>
        </w:tabs>
        <w:ind w:left="5245"/>
        <w:jc w:val="center"/>
        <w:rPr>
          <w:rFonts w:ascii="PT Astra Serif" w:hAnsi="PT Astra Serif"/>
          <w:sz w:val="28"/>
          <w:szCs w:val="28"/>
        </w:rPr>
      </w:pPr>
      <w:r w:rsidRPr="007C3B9B">
        <w:rPr>
          <w:rFonts w:ascii="PT Astra Serif" w:hAnsi="PT Astra Serif"/>
          <w:sz w:val="28"/>
          <w:szCs w:val="28"/>
        </w:rPr>
        <w:t>муниципального образования</w:t>
      </w:r>
    </w:p>
    <w:p w:rsidR="0068628D" w:rsidRPr="007C3B9B" w:rsidRDefault="0068628D" w:rsidP="00433021">
      <w:pPr>
        <w:tabs>
          <w:tab w:val="left" w:pos="5245"/>
        </w:tabs>
        <w:ind w:left="5245"/>
        <w:jc w:val="center"/>
        <w:rPr>
          <w:rFonts w:ascii="PT Astra Serif" w:hAnsi="PT Astra Serif"/>
          <w:sz w:val="28"/>
          <w:szCs w:val="28"/>
        </w:rPr>
      </w:pPr>
      <w:r w:rsidRPr="007C3B9B">
        <w:rPr>
          <w:rFonts w:ascii="PT Astra Serif" w:hAnsi="PT Astra Serif"/>
          <w:sz w:val="28"/>
          <w:szCs w:val="28"/>
        </w:rPr>
        <w:t>Кимовский район</w:t>
      </w:r>
    </w:p>
    <w:p w:rsidR="0068628D" w:rsidRPr="007C3B9B" w:rsidRDefault="0068628D" w:rsidP="00433021">
      <w:pPr>
        <w:tabs>
          <w:tab w:val="left" w:pos="5245"/>
        </w:tabs>
        <w:ind w:left="5245"/>
        <w:jc w:val="center"/>
        <w:rPr>
          <w:rFonts w:ascii="PT Astra Serif" w:hAnsi="PT Astra Serif"/>
          <w:sz w:val="28"/>
          <w:szCs w:val="28"/>
        </w:rPr>
      </w:pPr>
      <w:r w:rsidRPr="007C3B9B">
        <w:rPr>
          <w:rFonts w:ascii="PT Astra Serif" w:hAnsi="PT Astra Serif"/>
          <w:sz w:val="28"/>
          <w:szCs w:val="28"/>
        </w:rPr>
        <w:t xml:space="preserve">от </w:t>
      </w:r>
      <w:r w:rsidR="00311DA1">
        <w:rPr>
          <w:rFonts w:ascii="PT Astra Serif" w:hAnsi="PT Astra Serif"/>
          <w:sz w:val="28"/>
          <w:szCs w:val="28"/>
        </w:rPr>
        <w:t>_________</w:t>
      </w:r>
      <w:r w:rsidR="00765581" w:rsidRPr="007C3B9B">
        <w:rPr>
          <w:rFonts w:ascii="PT Astra Serif" w:hAnsi="PT Astra Serif"/>
          <w:sz w:val="28"/>
          <w:szCs w:val="28"/>
        </w:rPr>
        <w:t xml:space="preserve"> </w:t>
      </w:r>
      <w:r w:rsidRPr="007C3B9B">
        <w:rPr>
          <w:rFonts w:ascii="PT Astra Serif" w:hAnsi="PT Astra Serif"/>
          <w:sz w:val="28"/>
          <w:szCs w:val="28"/>
        </w:rPr>
        <w:t xml:space="preserve">№ </w:t>
      </w:r>
      <w:r w:rsidR="00311DA1">
        <w:rPr>
          <w:rFonts w:ascii="PT Astra Serif" w:hAnsi="PT Astra Serif"/>
          <w:sz w:val="28"/>
          <w:szCs w:val="28"/>
        </w:rPr>
        <w:t>___</w:t>
      </w:r>
    </w:p>
    <w:p w:rsidR="007A7A53" w:rsidRDefault="007A7A53" w:rsidP="007A7A53">
      <w:pPr>
        <w:tabs>
          <w:tab w:val="left" w:pos="5245"/>
        </w:tabs>
        <w:ind w:left="5245"/>
        <w:jc w:val="center"/>
        <w:rPr>
          <w:rFonts w:ascii="PT Astra Serif" w:hAnsi="PT Astra Serif"/>
          <w:sz w:val="28"/>
          <w:szCs w:val="28"/>
        </w:rPr>
      </w:pPr>
    </w:p>
    <w:p w:rsidR="007A7A53" w:rsidRPr="007C3B9B" w:rsidRDefault="007A7A53" w:rsidP="007A7A53">
      <w:pPr>
        <w:tabs>
          <w:tab w:val="left" w:pos="5245"/>
        </w:tabs>
        <w:ind w:left="5245"/>
        <w:jc w:val="center"/>
        <w:rPr>
          <w:rFonts w:ascii="PT Astra Serif" w:hAnsi="PT Astra Serif"/>
          <w:sz w:val="28"/>
          <w:szCs w:val="28"/>
        </w:rPr>
      </w:pPr>
      <w:r w:rsidRPr="007C3B9B">
        <w:rPr>
          <w:rFonts w:ascii="PT Astra Serif" w:hAnsi="PT Astra Serif"/>
          <w:sz w:val="28"/>
          <w:szCs w:val="28"/>
        </w:rPr>
        <w:t>Приложение</w:t>
      </w:r>
    </w:p>
    <w:p w:rsidR="007A7A53" w:rsidRPr="007C3B9B" w:rsidRDefault="007A7A53" w:rsidP="007A7A53">
      <w:pPr>
        <w:tabs>
          <w:tab w:val="left" w:pos="5245"/>
        </w:tabs>
        <w:ind w:left="5245"/>
        <w:jc w:val="center"/>
        <w:rPr>
          <w:rFonts w:ascii="PT Astra Serif" w:hAnsi="PT Astra Serif"/>
          <w:sz w:val="28"/>
          <w:szCs w:val="28"/>
        </w:rPr>
      </w:pPr>
      <w:r w:rsidRPr="007C3B9B">
        <w:rPr>
          <w:rFonts w:ascii="PT Astra Serif" w:hAnsi="PT Astra Serif"/>
          <w:sz w:val="28"/>
          <w:szCs w:val="28"/>
        </w:rPr>
        <w:t>к постановлению администрации</w:t>
      </w:r>
    </w:p>
    <w:p w:rsidR="007A7A53" w:rsidRPr="007C3B9B" w:rsidRDefault="007A7A53" w:rsidP="007A7A53">
      <w:pPr>
        <w:tabs>
          <w:tab w:val="left" w:pos="5245"/>
        </w:tabs>
        <w:ind w:left="5245"/>
        <w:jc w:val="center"/>
        <w:rPr>
          <w:rFonts w:ascii="PT Astra Serif" w:hAnsi="PT Astra Serif"/>
          <w:sz w:val="28"/>
          <w:szCs w:val="28"/>
        </w:rPr>
      </w:pPr>
      <w:r w:rsidRPr="007C3B9B">
        <w:rPr>
          <w:rFonts w:ascii="PT Astra Serif" w:hAnsi="PT Astra Serif"/>
          <w:sz w:val="28"/>
          <w:szCs w:val="28"/>
        </w:rPr>
        <w:t>муниципального образования</w:t>
      </w:r>
    </w:p>
    <w:p w:rsidR="007A7A53" w:rsidRPr="007C3B9B" w:rsidRDefault="007A7A53" w:rsidP="007A7A53">
      <w:pPr>
        <w:tabs>
          <w:tab w:val="left" w:pos="5245"/>
        </w:tabs>
        <w:ind w:left="5245"/>
        <w:jc w:val="center"/>
        <w:rPr>
          <w:rFonts w:ascii="PT Astra Serif" w:hAnsi="PT Astra Serif"/>
          <w:sz w:val="28"/>
          <w:szCs w:val="28"/>
        </w:rPr>
      </w:pPr>
      <w:r w:rsidRPr="007C3B9B">
        <w:rPr>
          <w:rFonts w:ascii="PT Astra Serif" w:hAnsi="PT Astra Serif"/>
          <w:sz w:val="28"/>
          <w:szCs w:val="28"/>
        </w:rPr>
        <w:t>Кимовский район</w:t>
      </w:r>
    </w:p>
    <w:p w:rsidR="007A7A53" w:rsidRPr="007C3B9B" w:rsidRDefault="007A7A53" w:rsidP="007A7A53">
      <w:pPr>
        <w:tabs>
          <w:tab w:val="left" w:pos="5245"/>
        </w:tabs>
        <w:ind w:left="5245"/>
        <w:jc w:val="center"/>
        <w:rPr>
          <w:rFonts w:ascii="PT Astra Serif" w:hAnsi="PT Astra Serif"/>
          <w:sz w:val="28"/>
          <w:szCs w:val="28"/>
        </w:rPr>
      </w:pPr>
      <w:r w:rsidRPr="007C3B9B">
        <w:rPr>
          <w:rFonts w:ascii="PT Astra Serif" w:hAnsi="PT Astra Serif"/>
          <w:sz w:val="28"/>
          <w:szCs w:val="28"/>
        </w:rPr>
        <w:t xml:space="preserve">от </w:t>
      </w:r>
      <w:r>
        <w:rPr>
          <w:rFonts w:ascii="PT Astra Serif" w:hAnsi="PT Astra Serif"/>
          <w:sz w:val="28"/>
          <w:szCs w:val="28"/>
        </w:rPr>
        <w:t>28.11.2016</w:t>
      </w:r>
      <w:r w:rsidRPr="007C3B9B">
        <w:rPr>
          <w:rFonts w:ascii="PT Astra Serif" w:hAnsi="PT Astra Serif"/>
          <w:sz w:val="28"/>
          <w:szCs w:val="28"/>
        </w:rPr>
        <w:t xml:space="preserve"> № </w:t>
      </w:r>
      <w:r>
        <w:rPr>
          <w:rFonts w:ascii="PT Astra Serif" w:hAnsi="PT Astra Serif"/>
          <w:sz w:val="28"/>
          <w:szCs w:val="28"/>
        </w:rPr>
        <w:t>1810</w:t>
      </w:r>
    </w:p>
    <w:p w:rsidR="0068628D" w:rsidRPr="007C3B9B" w:rsidRDefault="0068628D" w:rsidP="0068628D">
      <w:pPr>
        <w:ind w:firstLine="709"/>
        <w:jc w:val="right"/>
        <w:rPr>
          <w:rFonts w:ascii="PT Astra Serif" w:hAnsi="PT Astra Serif"/>
          <w:sz w:val="28"/>
          <w:szCs w:val="28"/>
        </w:rPr>
      </w:pPr>
    </w:p>
    <w:p w:rsidR="00BF543C" w:rsidRPr="007C3B9B" w:rsidRDefault="00BF543C" w:rsidP="0068628D">
      <w:pPr>
        <w:pStyle w:val="ConsPlusTitle"/>
        <w:ind w:firstLine="709"/>
        <w:jc w:val="center"/>
        <w:rPr>
          <w:rFonts w:ascii="PT Astra Serif" w:hAnsi="PT Astra Serif"/>
          <w:sz w:val="28"/>
          <w:szCs w:val="28"/>
        </w:rPr>
      </w:pPr>
      <w:r w:rsidRPr="007C3B9B">
        <w:rPr>
          <w:rFonts w:ascii="PT Astra Serif" w:hAnsi="PT Astra Serif"/>
          <w:sz w:val="28"/>
          <w:szCs w:val="28"/>
        </w:rPr>
        <w:t xml:space="preserve">МУНИЦИПАЛЬНАЯ ПРОГРАММА </w:t>
      </w:r>
    </w:p>
    <w:p w:rsidR="0068628D" w:rsidRPr="007C3B9B" w:rsidRDefault="002073EE" w:rsidP="0068628D">
      <w:pPr>
        <w:pStyle w:val="ConsPlusTitle"/>
        <w:ind w:firstLine="709"/>
        <w:jc w:val="center"/>
        <w:rPr>
          <w:rFonts w:ascii="PT Astra Serif" w:hAnsi="PT Astra Serif"/>
          <w:sz w:val="28"/>
          <w:szCs w:val="28"/>
        </w:rPr>
      </w:pPr>
      <w:r w:rsidRPr="007C3B9B">
        <w:rPr>
          <w:rFonts w:ascii="PT Astra Serif" w:hAnsi="PT Astra Serif"/>
          <w:sz w:val="28"/>
          <w:szCs w:val="28"/>
        </w:rPr>
        <w:t>«</w:t>
      </w:r>
      <w:r w:rsidR="0068628D" w:rsidRPr="007C3B9B">
        <w:rPr>
          <w:rFonts w:ascii="PT Astra Serif" w:hAnsi="PT Astra Serif"/>
          <w:sz w:val="28"/>
          <w:szCs w:val="28"/>
        </w:rPr>
        <w:t xml:space="preserve">Информатизация муниципального образования Кимовский район на 2017 - </w:t>
      </w:r>
      <w:r w:rsidR="006D6FC6" w:rsidRPr="007C3B9B">
        <w:rPr>
          <w:rFonts w:ascii="PT Astra Serif" w:hAnsi="PT Astra Serif"/>
          <w:sz w:val="28"/>
          <w:szCs w:val="28"/>
        </w:rPr>
        <w:t>2024</w:t>
      </w:r>
      <w:r w:rsidR="0068628D" w:rsidRPr="007C3B9B">
        <w:rPr>
          <w:rFonts w:ascii="PT Astra Serif" w:hAnsi="PT Astra Serif"/>
          <w:sz w:val="28"/>
          <w:szCs w:val="28"/>
        </w:rPr>
        <w:t xml:space="preserve"> годы</w:t>
      </w:r>
      <w:r w:rsidRPr="007C3B9B">
        <w:rPr>
          <w:rFonts w:ascii="PT Astra Serif" w:hAnsi="PT Astra Serif"/>
          <w:sz w:val="28"/>
          <w:szCs w:val="28"/>
        </w:rPr>
        <w:t>»</w:t>
      </w:r>
    </w:p>
    <w:p w:rsidR="0068628D" w:rsidRPr="007C3B9B" w:rsidRDefault="0068628D" w:rsidP="0068628D">
      <w:pPr>
        <w:ind w:firstLine="709"/>
        <w:rPr>
          <w:rFonts w:ascii="PT Astra Serif" w:hAnsi="PT Astra Serif"/>
          <w:sz w:val="28"/>
          <w:szCs w:val="28"/>
        </w:rPr>
      </w:pPr>
    </w:p>
    <w:p w:rsidR="0068628D" w:rsidRPr="007C3B9B" w:rsidRDefault="0068628D" w:rsidP="0068628D">
      <w:pPr>
        <w:pStyle w:val="a3"/>
        <w:numPr>
          <w:ilvl w:val="0"/>
          <w:numId w:val="1"/>
        </w:numPr>
        <w:ind w:left="0" w:firstLine="709"/>
        <w:contextualSpacing w:val="0"/>
        <w:jc w:val="center"/>
        <w:rPr>
          <w:rFonts w:ascii="PT Astra Serif" w:hAnsi="PT Astra Serif"/>
          <w:sz w:val="28"/>
          <w:szCs w:val="28"/>
        </w:rPr>
      </w:pPr>
      <w:r w:rsidRPr="007C3B9B">
        <w:rPr>
          <w:rFonts w:ascii="PT Astra Serif" w:hAnsi="PT Astra Serif"/>
          <w:b/>
          <w:sz w:val="28"/>
          <w:szCs w:val="28"/>
        </w:rPr>
        <w:t>ПАСПОРТ</w:t>
      </w:r>
    </w:p>
    <w:p w:rsidR="0068628D" w:rsidRPr="007C3B9B" w:rsidRDefault="0068628D" w:rsidP="0068628D">
      <w:pPr>
        <w:ind w:firstLine="709"/>
        <w:jc w:val="center"/>
        <w:rPr>
          <w:rFonts w:ascii="PT Astra Serif" w:hAnsi="PT Astra Serif"/>
          <w:b/>
          <w:sz w:val="28"/>
          <w:szCs w:val="28"/>
        </w:rPr>
      </w:pPr>
      <w:r w:rsidRPr="007C3B9B">
        <w:rPr>
          <w:rFonts w:ascii="PT Astra Serif" w:hAnsi="PT Astra Serif"/>
          <w:b/>
          <w:sz w:val="28"/>
          <w:szCs w:val="28"/>
        </w:rPr>
        <w:t>муниципальной программы</w:t>
      </w:r>
      <w:r w:rsidR="00D53A57" w:rsidRPr="007C3B9B">
        <w:rPr>
          <w:rFonts w:ascii="PT Astra Serif" w:hAnsi="PT Astra Serif"/>
          <w:b/>
          <w:sz w:val="28"/>
          <w:szCs w:val="28"/>
        </w:rPr>
        <w:t xml:space="preserve"> «</w:t>
      </w:r>
      <w:r w:rsidRPr="007C3B9B">
        <w:rPr>
          <w:rFonts w:ascii="PT Astra Serif" w:hAnsi="PT Astra Serif"/>
          <w:b/>
          <w:sz w:val="28"/>
          <w:szCs w:val="28"/>
        </w:rPr>
        <w:t xml:space="preserve">Информатизация муниципального образования Кимовский район на 2017 - </w:t>
      </w:r>
      <w:r w:rsidR="006D6FC6" w:rsidRPr="007C3B9B">
        <w:rPr>
          <w:rFonts w:ascii="PT Astra Serif" w:hAnsi="PT Astra Serif"/>
          <w:b/>
          <w:sz w:val="28"/>
          <w:szCs w:val="28"/>
        </w:rPr>
        <w:t>2024</w:t>
      </w:r>
      <w:r w:rsidRPr="007C3B9B">
        <w:rPr>
          <w:rFonts w:ascii="PT Astra Serif" w:hAnsi="PT Astra Serif"/>
          <w:b/>
          <w:sz w:val="28"/>
          <w:szCs w:val="28"/>
        </w:rPr>
        <w:t xml:space="preserve"> годы</w:t>
      </w:r>
      <w:r w:rsidR="002073EE" w:rsidRPr="007C3B9B">
        <w:rPr>
          <w:rFonts w:ascii="PT Astra Serif" w:hAnsi="PT Astra Serif"/>
          <w:b/>
          <w:sz w:val="28"/>
          <w:szCs w:val="28"/>
        </w:rPr>
        <w:t>»</w:t>
      </w:r>
    </w:p>
    <w:p w:rsidR="0068628D" w:rsidRPr="007C3B9B" w:rsidRDefault="0068628D" w:rsidP="0068628D">
      <w:pPr>
        <w:ind w:firstLine="709"/>
        <w:jc w:val="center"/>
        <w:rPr>
          <w:rFonts w:ascii="PT Astra Serif" w:hAnsi="PT Astra Serif"/>
          <w:b/>
          <w:sz w:val="28"/>
          <w:szCs w:val="28"/>
        </w:rPr>
      </w:pPr>
    </w:p>
    <w:tbl>
      <w:tblPr>
        <w:tblW w:w="0" w:type="auto"/>
        <w:jc w:val="center"/>
        <w:tblLayout w:type="fixed"/>
        <w:tblCellMar>
          <w:left w:w="70" w:type="dxa"/>
          <w:right w:w="70" w:type="dxa"/>
        </w:tblCellMar>
        <w:tblLook w:val="0000"/>
      </w:tblPr>
      <w:tblGrid>
        <w:gridCol w:w="2260"/>
        <w:gridCol w:w="6987"/>
      </w:tblGrid>
      <w:tr w:rsidR="003672BF" w:rsidRPr="007C3B9B" w:rsidTr="003672BF">
        <w:trPr>
          <w:jc w:val="center"/>
        </w:trPr>
        <w:tc>
          <w:tcPr>
            <w:tcW w:w="2260" w:type="dxa"/>
            <w:tcBorders>
              <w:top w:val="single" w:sz="6" w:space="0" w:color="auto"/>
              <w:left w:val="single" w:sz="6" w:space="0" w:color="auto"/>
              <w:bottom w:val="single" w:sz="6" w:space="0" w:color="auto"/>
              <w:right w:val="single" w:sz="6" w:space="0" w:color="auto"/>
            </w:tcBorders>
            <w:vAlign w:val="center"/>
          </w:tcPr>
          <w:p w:rsidR="0068628D" w:rsidRPr="007C3B9B" w:rsidRDefault="0068628D" w:rsidP="00B27536">
            <w:pPr>
              <w:pStyle w:val="ConsPlusCell"/>
              <w:widowControl/>
              <w:contextualSpacing/>
              <w:rPr>
                <w:rFonts w:ascii="PT Astra Serif" w:hAnsi="PT Astra Serif" w:cs="Times New Roman"/>
              </w:rPr>
            </w:pPr>
            <w:r w:rsidRPr="007C3B9B">
              <w:rPr>
                <w:rFonts w:ascii="PT Astra Serif" w:hAnsi="PT Astra Serif" w:cs="Times New Roman"/>
              </w:rPr>
              <w:t>Ответственный исполнитель программы</w:t>
            </w:r>
          </w:p>
        </w:tc>
        <w:tc>
          <w:tcPr>
            <w:tcW w:w="6987" w:type="dxa"/>
            <w:tcBorders>
              <w:top w:val="single" w:sz="6" w:space="0" w:color="auto"/>
              <w:left w:val="single" w:sz="6" w:space="0" w:color="auto"/>
              <w:bottom w:val="single" w:sz="6" w:space="0" w:color="auto"/>
              <w:right w:val="single" w:sz="6" w:space="0" w:color="auto"/>
            </w:tcBorders>
            <w:vAlign w:val="center"/>
          </w:tcPr>
          <w:p w:rsidR="0068628D" w:rsidRPr="007C3B9B" w:rsidRDefault="0068628D" w:rsidP="00B27536">
            <w:pPr>
              <w:contextualSpacing/>
              <w:jc w:val="left"/>
              <w:rPr>
                <w:rFonts w:ascii="PT Astra Serif" w:hAnsi="PT Astra Serif"/>
                <w:sz w:val="20"/>
                <w:szCs w:val="20"/>
              </w:rPr>
            </w:pPr>
            <w:r w:rsidRPr="007C3B9B">
              <w:rPr>
                <w:rFonts w:ascii="PT Astra Serif" w:hAnsi="PT Astra Serif"/>
                <w:sz w:val="20"/>
                <w:szCs w:val="20"/>
              </w:rPr>
              <w:t>Отдел по делопроизводству, кадрам, информационным технологиями делам архива администрации муниципального образования Кимовский район</w:t>
            </w:r>
          </w:p>
        </w:tc>
      </w:tr>
      <w:tr w:rsidR="003672BF" w:rsidRPr="007C3B9B" w:rsidTr="003672BF">
        <w:trPr>
          <w:jc w:val="center"/>
        </w:trPr>
        <w:tc>
          <w:tcPr>
            <w:tcW w:w="2260" w:type="dxa"/>
            <w:tcBorders>
              <w:top w:val="single" w:sz="6" w:space="0" w:color="auto"/>
              <w:left w:val="single" w:sz="6" w:space="0" w:color="auto"/>
              <w:bottom w:val="single" w:sz="6" w:space="0" w:color="auto"/>
              <w:right w:val="single" w:sz="6" w:space="0" w:color="auto"/>
            </w:tcBorders>
            <w:vAlign w:val="center"/>
          </w:tcPr>
          <w:p w:rsidR="0068628D" w:rsidRPr="007C3B9B" w:rsidRDefault="0068628D" w:rsidP="00B27536">
            <w:pPr>
              <w:pStyle w:val="ConsPlusCell"/>
              <w:widowControl/>
              <w:contextualSpacing/>
              <w:rPr>
                <w:rFonts w:ascii="PT Astra Serif" w:hAnsi="PT Astra Serif" w:cs="Times New Roman"/>
              </w:rPr>
            </w:pPr>
            <w:r w:rsidRPr="007C3B9B">
              <w:rPr>
                <w:rFonts w:ascii="PT Astra Serif" w:hAnsi="PT Astra Serif" w:cs="Times New Roman"/>
              </w:rPr>
              <w:t>Соисполнители программы</w:t>
            </w:r>
          </w:p>
        </w:tc>
        <w:tc>
          <w:tcPr>
            <w:tcW w:w="6987" w:type="dxa"/>
            <w:tcBorders>
              <w:top w:val="single" w:sz="6" w:space="0" w:color="auto"/>
              <w:left w:val="single" w:sz="6" w:space="0" w:color="auto"/>
              <w:bottom w:val="single" w:sz="6" w:space="0" w:color="auto"/>
              <w:right w:val="single" w:sz="6" w:space="0" w:color="auto"/>
            </w:tcBorders>
            <w:vAlign w:val="center"/>
          </w:tcPr>
          <w:p w:rsidR="0068628D" w:rsidRPr="007C3B9B" w:rsidRDefault="0068628D" w:rsidP="00B27536">
            <w:pPr>
              <w:contextualSpacing/>
              <w:jc w:val="left"/>
              <w:rPr>
                <w:rFonts w:ascii="PT Astra Serif" w:hAnsi="PT Astra Serif"/>
                <w:sz w:val="20"/>
                <w:szCs w:val="20"/>
              </w:rPr>
            </w:pPr>
            <w:r w:rsidRPr="007C3B9B">
              <w:rPr>
                <w:rFonts w:ascii="PT Astra Serif" w:hAnsi="PT Astra Serif"/>
                <w:sz w:val="20"/>
                <w:szCs w:val="20"/>
              </w:rPr>
              <w:t>Финансовое управление;</w:t>
            </w:r>
          </w:p>
          <w:p w:rsidR="0068628D" w:rsidRPr="007C3B9B" w:rsidRDefault="0068628D" w:rsidP="00B27536">
            <w:pPr>
              <w:contextualSpacing/>
              <w:jc w:val="left"/>
              <w:rPr>
                <w:rFonts w:ascii="PT Astra Serif" w:hAnsi="PT Astra Serif"/>
                <w:sz w:val="20"/>
                <w:szCs w:val="20"/>
              </w:rPr>
            </w:pPr>
            <w:r w:rsidRPr="007C3B9B">
              <w:rPr>
                <w:rFonts w:ascii="PT Astra Serif" w:eastAsia="Times New Roman" w:hAnsi="PT Astra Serif"/>
                <w:sz w:val="20"/>
                <w:szCs w:val="20"/>
                <w:lang w:eastAsia="ru-RU"/>
              </w:rPr>
              <w:t>Отдел имущественных и земельных отношений</w:t>
            </w:r>
            <w:r w:rsidRPr="007C3B9B">
              <w:rPr>
                <w:rFonts w:ascii="PT Astra Serif" w:hAnsi="PT Astra Serif"/>
                <w:sz w:val="20"/>
                <w:szCs w:val="20"/>
              </w:rPr>
              <w:t>;</w:t>
            </w:r>
          </w:p>
          <w:p w:rsidR="0068628D" w:rsidRPr="007C3B9B" w:rsidRDefault="0068628D" w:rsidP="00B27536">
            <w:pPr>
              <w:contextualSpacing/>
              <w:jc w:val="left"/>
              <w:rPr>
                <w:rFonts w:ascii="PT Astra Serif" w:hAnsi="PT Astra Serif"/>
                <w:sz w:val="20"/>
                <w:szCs w:val="20"/>
              </w:rPr>
            </w:pPr>
            <w:r w:rsidRPr="007C3B9B">
              <w:rPr>
                <w:rFonts w:ascii="PT Astra Serif" w:hAnsi="PT Astra Serif"/>
                <w:sz w:val="20"/>
                <w:szCs w:val="20"/>
              </w:rPr>
              <w:t>Отдел по делопроизводству, кадрам, информационным технологиями делам архива;</w:t>
            </w:r>
          </w:p>
          <w:p w:rsidR="0068628D" w:rsidRPr="007C3B9B" w:rsidRDefault="0068628D" w:rsidP="00B27536">
            <w:pPr>
              <w:contextualSpacing/>
              <w:jc w:val="left"/>
              <w:rPr>
                <w:rFonts w:ascii="PT Astra Serif" w:hAnsi="PT Astra Serif"/>
                <w:sz w:val="20"/>
                <w:szCs w:val="20"/>
              </w:rPr>
            </w:pPr>
            <w:r w:rsidRPr="007C3B9B">
              <w:rPr>
                <w:rFonts w:ascii="PT Astra Serif" w:hAnsi="PT Astra Serif"/>
                <w:sz w:val="20"/>
                <w:szCs w:val="20"/>
              </w:rPr>
              <w:t>Сектор по правовой работе;</w:t>
            </w:r>
          </w:p>
          <w:p w:rsidR="0068628D" w:rsidRPr="007C3B9B" w:rsidRDefault="0068628D" w:rsidP="00B27536">
            <w:pPr>
              <w:contextualSpacing/>
              <w:jc w:val="left"/>
              <w:rPr>
                <w:rFonts w:ascii="PT Astra Serif" w:hAnsi="PT Astra Serif"/>
                <w:sz w:val="20"/>
                <w:szCs w:val="20"/>
              </w:rPr>
            </w:pPr>
            <w:r w:rsidRPr="007C3B9B">
              <w:rPr>
                <w:rFonts w:ascii="PT Astra Serif" w:hAnsi="PT Astra Serif"/>
                <w:sz w:val="20"/>
                <w:szCs w:val="20"/>
              </w:rPr>
              <w:t>Отдел бухгалтерского учета и отчетности.</w:t>
            </w:r>
          </w:p>
        </w:tc>
      </w:tr>
      <w:tr w:rsidR="003672BF" w:rsidRPr="007C3B9B" w:rsidTr="003672BF">
        <w:trPr>
          <w:jc w:val="center"/>
        </w:trPr>
        <w:tc>
          <w:tcPr>
            <w:tcW w:w="2260" w:type="dxa"/>
            <w:tcBorders>
              <w:top w:val="single" w:sz="6" w:space="0" w:color="auto"/>
              <w:left w:val="single" w:sz="6" w:space="0" w:color="auto"/>
              <w:bottom w:val="single" w:sz="6" w:space="0" w:color="auto"/>
              <w:right w:val="single" w:sz="6" w:space="0" w:color="auto"/>
            </w:tcBorders>
            <w:vAlign w:val="center"/>
          </w:tcPr>
          <w:p w:rsidR="0068628D" w:rsidRPr="007C3B9B" w:rsidRDefault="0068628D" w:rsidP="00B27536">
            <w:pPr>
              <w:pStyle w:val="ConsPlusCell"/>
              <w:widowControl/>
              <w:contextualSpacing/>
              <w:rPr>
                <w:rFonts w:ascii="PT Astra Serif" w:hAnsi="PT Astra Serif" w:cs="Times New Roman"/>
              </w:rPr>
            </w:pPr>
            <w:r w:rsidRPr="007C3B9B">
              <w:rPr>
                <w:rFonts w:ascii="PT Astra Serif" w:hAnsi="PT Astra Serif" w:cs="Times New Roman"/>
              </w:rPr>
              <w:t>Программно-целевые инструменты Программы</w:t>
            </w:r>
          </w:p>
        </w:tc>
        <w:tc>
          <w:tcPr>
            <w:tcW w:w="6987" w:type="dxa"/>
            <w:tcBorders>
              <w:top w:val="single" w:sz="6" w:space="0" w:color="auto"/>
              <w:left w:val="single" w:sz="6" w:space="0" w:color="auto"/>
              <w:bottom w:val="single" w:sz="6" w:space="0" w:color="auto"/>
              <w:right w:val="single" w:sz="6" w:space="0" w:color="auto"/>
            </w:tcBorders>
            <w:vAlign w:val="center"/>
          </w:tcPr>
          <w:p w:rsidR="0068628D" w:rsidRPr="007C3B9B" w:rsidRDefault="0068628D" w:rsidP="00B27536">
            <w:pPr>
              <w:contextualSpacing/>
              <w:jc w:val="left"/>
              <w:rPr>
                <w:rFonts w:ascii="PT Astra Serif" w:hAnsi="PT Astra Serif"/>
                <w:sz w:val="20"/>
                <w:szCs w:val="20"/>
              </w:rPr>
            </w:pPr>
            <w:r w:rsidRPr="007C3B9B">
              <w:rPr>
                <w:rFonts w:ascii="PT Astra Serif" w:hAnsi="PT Astra Serif"/>
                <w:b/>
                <w:sz w:val="20"/>
                <w:szCs w:val="20"/>
              </w:rPr>
              <w:t>Мероприятие 1</w:t>
            </w:r>
            <w:r w:rsidR="00D53A57" w:rsidRPr="007C3B9B">
              <w:rPr>
                <w:rFonts w:ascii="PT Astra Serif" w:hAnsi="PT Astra Serif"/>
                <w:b/>
                <w:sz w:val="20"/>
                <w:szCs w:val="20"/>
              </w:rPr>
              <w:t xml:space="preserve"> «</w:t>
            </w:r>
            <w:r w:rsidRPr="007C3B9B">
              <w:rPr>
                <w:rFonts w:ascii="PT Astra Serif" w:hAnsi="PT Astra Serif"/>
                <w:sz w:val="20"/>
                <w:szCs w:val="20"/>
              </w:rPr>
              <w:t>Обеспечение доступа к информации о деятельности муниципального образования Кимовский район, развитие системы электронного документооборота, учета и отчетности</w:t>
            </w:r>
            <w:r w:rsidR="002073EE" w:rsidRPr="007C3B9B">
              <w:rPr>
                <w:rFonts w:ascii="PT Astra Serif" w:hAnsi="PT Astra Serif"/>
                <w:sz w:val="20"/>
                <w:szCs w:val="20"/>
              </w:rPr>
              <w:t>»</w:t>
            </w:r>
            <w:r w:rsidRPr="007C3B9B">
              <w:rPr>
                <w:rFonts w:ascii="PT Astra Serif" w:hAnsi="PT Astra Serif"/>
                <w:sz w:val="20"/>
                <w:szCs w:val="20"/>
              </w:rPr>
              <w:t>;</w:t>
            </w:r>
          </w:p>
          <w:p w:rsidR="0068628D" w:rsidRPr="007C3B9B" w:rsidRDefault="0068628D" w:rsidP="00B27536">
            <w:pPr>
              <w:widowControl w:val="0"/>
              <w:autoSpaceDE w:val="0"/>
              <w:autoSpaceDN w:val="0"/>
              <w:adjustRightInd w:val="0"/>
              <w:contextualSpacing/>
              <w:jc w:val="left"/>
              <w:rPr>
                <w:rFonts w:ascii="PT Astra Serif" w:hAnsi="PT Astra Serif"/>
                <w:sz w:val="20"/>
                <w:szCs w:val="20"/>
              </w:rPr>
            </w:pPr>
            <w:r w:rsidRPr="007C3B9B">
              <w:rPr>
                <w:rFonts w:ascii="PT Astra Serif" w:hAnsi="PT Astra Serif"/>
                <w:b/>
                <w:sz w:val="20"/>
                <w:szCs w:val="20"/>
              </w:rPr>
              <w:t>Мероприятие 2</w:t>
            </w:r>
            <w:r w:rsidR="00D53A57" w:rsidRPr="007C3B9B">
              <w:rPr>
                <w:rFonts w:ascii="PT Astra Serif" w:hAnsi="PT Astra Serif"/>
                <w:b/>
                <w:sz w:val="20"/>
                <w:szCs w:val="20"/>
              </w:rPr>
              <w:t xml:space="preserve"> «</w:t>
            </w:r>
            <w:r w:rsidRPr="007C3B9B">
              <w:rPr>
                <w:rFonts w:ascii="PT Astra Serif" w:hAnsi="PT Astra Serif"/>
                <w:sz w:val="20"/>
                <w:szCs w:val="20"/>
              </w:rPr>
              <w:t>Развитие системы межведомственного взаимодействия для предоставления государственных и муниципальных услуг в электронном виде, защита информации и информационных ресурсов</w:t>
            </w:r>
            <w:r w:rsidR="002073EE" w:rsidRPr="007C3B9B">
              <w:rPr>
                <w:rFonts w:ascii="PT Astra Serif" w:hAnsi="PT Astra Serif"/>
                <w:sz w:val="20"/>
                <w:szCs w:val="20"/>
              </w:rPr>
              <w:t>»</w:t>
            </w:r>
            <w:r w:rsidRPr="007C3B9B">
              <w:rPr>
                <w:rFonts w:ascii="PT Astra Serif" w:hAnsi="PT Astra Serif"/>
                <w:sz w:val="20"/>
                <w:szCs w:val="20"/>
              </w:rPr>
              <w:t>;</w:t>
            </w:r>
          </w:p>
          <w:p w:rsidR="0068628D" w:rsidRPr="007C3B9B" w:rsidRDefault="0068628D" w:rsidP="00B27536">
            <w:pPr>
              <w:contextualSpacing/>
              <w:jc w:val="left"/>
              <w:rPr>
                <w:rFonts w:ascii="PT Astra Serif" w:hAnsi="PT Astra Serif"/>
                <w:sz w:val="20"/>
                <w:szCs w:val="20"/>
              </w:rPr>
            </w:pPr>
            <w:r w:rsidRPr="007C3B9B">
              <w:rPr>
                <w:rFonts w:ascii="PT Astra Serif" w:hAnsi="PT Astra Serif"/>
                <w:b/>
                <w:sz w:val="20"/>
                <w:szCs w:val="20"/>
              </w:rPr>
              <w:t>Мероприятие 3</w:t>
            </w:r>
            <w:r w:rsidR="00D53A57" w:rsidRPr="007C3B9B">
              <w:rPr>
                <w:rFonts w:ascii="PT Astra Serif" w:hAnsi="PT Astra Serif"/>
                <w:b/>
                <w:sz w:val="20"/>
                <w:szCs w:val="20"/>
              </w:rPr>
              <w:t xml:space="preserve"> «</w:t>
            </w:r>
            <w:r w:rsidRPr="007C3B9B">
              <w:rPr>
                <w:rFonts w:ascii="PT Astra Serif" w:hAnsi="PT Astra Serif"/>
                <w:sz w:val="20"/>
                <w:szCs w:val="20"/>
              </w:rPr>
              <w:t>Техническое обеспечение реализации муниципальных программ муниципального образования Кимовский район</w:t>
            </w:r>
            <w:r w:rsidR="002073EE" w:rsidRPr="007C3B9B">
              <w:rPr>
                <w:rFonts w:ascii="PT Astra Serif" w:hAnsi="PT Astra Serif"/>
                <w:sz w:val="20"/>
                <w:szCs w:val="20"/>
              </w:rPr>
              <w:t>»</w:t>
            </w:r>
          </w:p>
        </w:tc>
      </w:tr>
      <w:tr w:rsidR="003672BF" w:rsidRPr="007C3B9B" w:rsidTr="003672BF">
        <w:trPr>
          <w:jc w:val="center"/>
        </w:trPr>
        <w:tc>
          <w:tcPr>
            <w:tcW w:w="2260" w:type="dxa"/>
            <w:tcBorders>
              <w:top w:val="single" w:sz="6" w:space="0" w:color="auto"/>
              <w:left w:val="single" w:sz="6" w:space="0" w:color="auto"/>
              <w:bottom w:val="single" w:sz="6" w:space="0" w:color="auto"/>
              <w:right w:val="single" w:sz="6" w:space="0" w:color="auto"/>
            </w:tcBorders>
            <w:vAlign w:val="center"/>
          </w:tcPr>
          <w:p w:rsidR="0068628D" w:rsidRPr="007C3B9B" w:rsidRDefault="0068628D" w:rsidP="00B27536">
            <w:pPr>
              <w:pStyle w:val="ConsPlusCell"/>
              <w:widowControl/>
              <w:contextualSpacing/>
              <w:rPr>
                <w:rFonts w:ascii="PT Astra Serif" w:hAnsi="PT Astra Serif" w:cs="Times New Roman"/>
              </w:rPr>
            </w:pPr>
            <w:r w:rsidRPr="007C3B9B">
              <w:rPr>
                <w:rFonts w:ascii="PT Astra Serif" w:hAnsi="PT Astra Serif" w:cs="Times New Roman"/>
              </w:rPr>
              <w:t xml:space="preserve">Цель Программы </w:t>
            </w:r>
          </w:p>
        </w:tc>
        <w:tc>
          <w:tcPr>
            <w:tcW w:w="6987" w:type="dxa"/>
            <w:tcBorders>
              <w:top w:val="single" w:sz="6" w:space="0" w:color="auto"/>
              <w:left w:val="single" w:sz="6" w:space="0" w:color="auto"/>
              <w:bottom w:val="single" w:sz="6" w:space="0" w:color="auto"/>
              <w:right w:val="single" w:sz="6" w:space="0" w:color="auto"/>
            </w:tcBorders>
            <w:vAlign w:val="center"/>
          </w:tcPr>
          <w:p w:rsidR="0068628D" w:rsidRPr="007C3B9B" w:rsidRDefault="0068628D" w:rsidP="00B27536">
            <w:pPr>
              <w:pStyle w:val="ConsPlusCell"/>
              <w:widowControl/>
              <w:contextualSpacing/>
              <w:rPr>
                <w:rFonts w:ascii="PT Astra Serif" w:hAnsi="PT Astra Serif" w:cs="Times New Roman"/>
              </w:rPr>
            </w:pPr>
            <w:r w:rsidRPr="007C3B9B">
              <w:rPr>
                <w:rFonts w:ascii="PT Astra Serif" w:hAnsi="PT Astra Serif" w:cs="Times New Roman"/>
              </w:rPr>
              <w:t xml:space="preserve">Развитие информационного общества: </w:t>
            </w:r>
          </w:p>
          <w:p w:rsidR="00155E22" w:rsidRPr="007C3B9B" w:rsidRDefault="00155E22" w:rsidP="00B27536">
            <w:pPr>
              <w:pStyle w:val="ConsPlusCell"/>
              <w:widowControl/>
              <w:contextualSpacing/>
              <w:rPr>
                <w:rFonts w:ascii="PT Astra Serif" w:hAnsi="PT Astra Serif" w:cs="Times New Roman"/>
              </w:rPr>
            </w:pPr>
            <w:r w:rsidRPr="007C3B9B">
              <w:rPr>
                <w:rFonts w:ascii="PT Astra Serif" w:hAnsi="PT Astra Serif" w:cs="Times New Roman"/>
              </w:rPr>
              <w:t>- обеспечение безопасности граждан при обращении в органы местного самоуправления для получения муниципальных услуг и решения вопросов жизнеобеспечения;</w:t>
            </w:r>
          </w:p>
          <w:p w:rsidR="00155E22" w:rsidRPr="007C3B9B" w:rsidRDefault="00155E22" w:rsidP="00B27536">
            <w:pPr>
              <w:pStyle w:val="ConsPlusCell"/>
              <w:widowControl/>
              <w:contextualSpacing/>
              <w:rPr>
                <w:rFonts w:ascii="PT Astra Serif" w:hAnsi="PT Astra Serif" w:cs="Times New Roman"/>
              </w:rPr>
            </w:pPr>
            <w:r w:rsidRPr="007C3B9B">
              <w:rPr>
                <w:rFonts w:ascii="PT Astra Serif" w:hAnsi="PT Astra Serif" w:cs="Times New Roman"/>
              </w:rPr>
              <w:t>- развитие свободного, устойчивого и безопасного взаимодействия граждан и организаций, органов государственной власти Российской Федерации, органов местного самоуправления;</w:t>
            </w:r>
          </w:p>
          <w:p w:rsidR="001831EE" w:rsidRPr="007C3B9B" w:rsidRDefault="001831EE" w:rsidP="00B27536">
            <w:pPr>
              <w:pStyle w:val="ConsPlusCell"/>
              <w:widowControl/>
              <w:contextualSpacing/>
              <w:rPr>
                <w:rFonts w:ascii="PT Astra Serif" w:hAnsi="PT Astra Serif" w:cs="Times New Roman"/>
              </w:rPr>
            </w:pPr>
            <w:r w:rsidRPr="007C3B9B">
              <w:rPr>
                <w:rFonts w:ascii="PT Astra Serif" w:hAnsi="PT Astra Serif" w:cs="Times New Roman"/>
              </w:rPr>
              <w:t>- повышение эффективности муниципального управления, развитие экономики и социальной сферы;</w:t>
            </w:r>
          </w:p>
          <w:p w:rsidR="0068628D" w:rsidRPr="007C3B9B" w:rsidRDefault="0068628D" w:rsidP="00B27536">
            <w:pPr>
              <w:pStyle w:val="ConsPlusCell"/>
              <w:widowControl/>
              <w:contextualSpacing/>
              <w:rPr>
                <w:rFonts w:ascii="PT Astra Serif" w:hAnsi="PT Astra Serif" w:cs="Times New Roman"/>
              </w:rPr>
            </w:pPr>
            <w:r w:rsidRPr="007C3B9B">
              <w:rPr>
                <w:rFonts w:ascii="PT Astra Serif" w:hAnsi="PT Astra Serif" w:cs="Times New Roman"/>
              </w:rPr>
              <w:t xml:space="preserve">- повышение качества взаимоотношений исполнительной власти и общества путем расширения возможности доступа граждан к информации о деятельности органов местного самоуправления, повышения оперативности предоставления муниципальных услуг по средствам внедрения системы межведомственного электронного взаимодействия (далее - СМЭВ), внедрения единых стандартов обслуживания населения; </w:t>
            </w:r>
          </w:p>
          <w:p w:rsidR="0068628D" w:rsidRPr="007C3B9B" w:rsidRDefault="0068628D" w:rsidP="00B27536">
            <w:pPr>
              <w:pStyle w:val="ConsPlusCell"/>
              <w:widowControl/>
              <w:contextualSpacing/>
              <w:rPr>
                <w:rFonts w:ascii="PT Astra Serif" w:hAnsi="PT Astra Serif" w:cs="Times New Roman"/>
              </w:rPr>
            </w:pPr>
            <w:r w:rsidRPr="007C3B9B">
              <w:rPr>
                <w:rFonts w:ascii="PT Astra Serif" w:hAnsi="PT Astra Serif" w:cs="Times New Roman"/>
              </w:rPr>
              <w:t xml:space="preserve">- повышение эффективности управления внедрением информационных и телекоммуникационных технологий в деятельность органов местного самоуправления; </w:t>
            </w:r>
          </w:p>
          <w:p w:rsidR="0068628D" w:rsidRPr="007C3B9B" w:rsidRDefault="0068628D" w:rsidP="00B27536">
            <w:pPr>
              <w:pStyle w:val="ConsPlusCell"/>
              <w:widowControl/>
              <w:contextualSpacing/>
              <w:rPr>
                <w:rFonts w:ascii="PT Astra Serif" w:hAnsi="PT Astra Serif" w:cs="Times New Roman"/>
              </w:rPr>
            </w:pPr>
            <w:r w:rsidRPr="007C3B9B">
              <w:rPr>
                <w:rFonts w:ascii="PT Astra Serif" w:hAnsi="PT Astra Serif" w:cs="Times New Roman"/>
              </w:rPr>
              <w:t xml:space="preserve">- повышение эффективности систем информационно-аналитического </w:t>
            </w:r>
            <w:r w:rsidRPr="007C3B9B">
              <w:rPr>
                <w:rFonts w:ascii="PT Astra Serif" w:hAnsi="PT Astra Serif" w:cs="Times New Roman"/>
              </w:rPr>
              <w:lastRenderedPageBreak/>
              <w:t>обеспечения государственного управления;</w:t>
            </w:r>
          </w:p>
          <w:p w:rsidR="0068628D" w:rsidRPr="007C3B9B" w:rsidRDefault="0068628D" w:rsidP="00B27536">
            <w:pPr>
              <w:pStyle w:val="ConsPlusCell"/>
              <w:widowControl/>
              <w:contextualSpacing/>
              <w:rPr>
                <w:rFonts w:ascii="PT Astra Serif" w:hAnsi="PT Astra Serif" w:cs="Times New Roman"/>
              </w:rPr>
            </w:pPr>
            <w:r w:rsidRPr="007C3B9B">
              <w:rPr>
                <w:rFonts w:ascii="PT Astra Serif" w:hAnsi="PT Astra Serif" w:cs="Times New Roman"/>
              </w:rPr>
              <w:t xml:space="preserve">- обеспечение оперативности и полноты </w:t>
            </w:r>
            <w:proofErr w:type="gramStart"/>
            <w:r w:rsidRPr="007C3B9B">
              <w:rPr>
                <w:rFonts w:ascii="PT Astra Serif" w:hAnsi="PT Astra Serif" w:cs="Times New Roman"/>
              </w:rPr>
              <w:t>контроля за</w:t>
            </w:r>
            <w:proofErr w:type="gramEnd"/>
            <w:r w:rsidRPr="007C3B9B">
              <w:rPr>
                <w:rFonts w:ascii="PT Astra Serif" w:hAnsi="PT Astra Serif" w:cs="Times New Roman"/>
              </w:rPr>
              <w:t xml:space="preserve"> деятельностью органов местного самоуправления, повышение уровня подотчетности гражданам; </w:t>
            </w:r>
          </w:p>
          <w:p w:rsidR="0068628D" w:rsidRPr="007C3B9B" w:rsidRDefault="0068628D" w:rsidP="00B27536">
            <w:pPr>
              <w:pStyle w:val="ConsPlusCell"/>
              <w:widowControl/>
              <w:contextualSpacing/>
              <w:rPr>
                <w:rFonts w:ascii="PT Astra Serif" w:hAnsi="PT Astra Serif" w:cs="Times New Roman"/>
              </w:rPr>
            </w:pPr>
            <w:r w:rsidRPr="007C3B9B">
              <w:rPr>
                <w:rFonts w:ascii="PT Astra Serif" w:hAnsi="PT Astra Serif" w:cs="Times New Roman"/>
              </w:rPr>
              <w:t>- содействие формированию муниципального рынка информационных ресурсов, услуг, информационных систем, технологий, средств их обеспечения.</w:t>
            </w:r>
          </w:p>
        </w:tc>
      </w:tr>
      <w:tr w:rsidR="003672BF" w:rsidRPr="007C3B9B" w:rsidTr="003672BF">
        <w:trPr>
          <w:jc w:val="center"/>
        </w:trPr>
        <w:tc>
          <w:tcPr>
            <w:tcW w:w="2260" w:type="dxa"/>
            <w:tcBorders>
              <w:top w:val="single" w:sz="6" w:space="0" w:color="auto"/>
              <w:left w:val="single" w:sz="6" w:space="0" w:color="auto"/>
              <w:bottom w:val="single" w:sz="4" w:space="0" w:color="auto"/>
              <w:right w:val="single" w:sz="6" w:space="0" w:color="auto"/>
            </w:tcBorders>
            <w:vAlign w:val="center"/>
          </w:tcPr>
          <w:p w:rsidR="0068628D" w:rsidRPr="007C3B9B" w:rsidRDefault="0068628D" w:rsidP="00217BD5">
            <w:pPr>
              <w:pStyle w:val="ConsPlusCell"/>
              <w:widowControl/>
              <w:contextualSpacing/>
              <w:rPr>
                <w:rFonts w:ascii="PT Astra Serif" w:hAnsi="PT Astra Serif" w:cs="Times New Roman"/>
              </w:rPr>
            </w:pPr>
            <w:r w:rsidRPr="007C3B9B">
              <w:rPr>
                <w:rFonts w:ascii="PT Astra Serif" w:hAnsi="PT Astra Serif" w:cs="Times New Roman"/>
              </w:rPr>
              <w:lastRenderedPageBreak/>
              <w:t xml:space="preserve">Задачи </w:t>
            </w:r>
            <w:r w:rsidR="00217BD5" w:rsidRPr="007C3B9B">
              <w:rPr>
                <w:rFonts w:ascii="PT Astra Serif" w:hAnsi="PT Astra Serif" w:cs="Times New Roman"/>
              </w:rPr>
              <w:t>п</w:t>
            </w:r>
            <w:r w:rsidRPr="007C3B9B">
              <w:rPr>
                <w:rFonts w:ascii="PT Astra Serif" w:hAnsi="PT Astra Serif" w:cs="Times New Roman"/>
              </w:rPr>
              <w:t>рограммы</w:t>
            </w:r>
          </w:p>
        </w:tc>
        <w:tc>
          <w:tcPr>
            <w:tcW w:w="6987" w:type="dxa"/>
            <w:tcBorders>
              <w:top w:val="single" w:sz="6" w:space="0" w:color="auto"/>
              <w:left w:val="single" w:sz="6" w:space="0" w:color="auto"/>
              <w:bottom w:val="single" w:sz="6" w:space="0" w:color="auto"/>
              <w:right w:val="single" w:sz="6" w:space="0" w:color="auto"/>
            </w:tcBorders>
            <w:vAlign w:val="center"/>
          </w:tcPr>
          <w:p w:rsidR="00AB5258" w:rsidRPr="007C3B9B" w:rsidRDefault="0068628D" w:rsidP="00B27536">
            <w:pPr>
              <w:pStyle w:val="ConsPlusCell"/>
              <w:widowControl/>
              <w:contextualSpacing/>
              <w:jc w:val="both"/>
              <w:rPr>
                <w:rFonts w:ascii="PT Astra Serif" w:hAnsi="PT Astra Serif" w:cs="Times New Roman"/>
              </w:rPr>
            </w:pPr>
            <w:r w:rsidRPr="007C3B9B">
              <w:rPr>
                <w:rFonts w:ascii="PT Astra Serif" w:hAnsi="PT Astra Serif" w:cs="Times New Roman"/>
              </w:rPr>
              <w:t>1.</w:t>
            </w:r>
            <w:r w:rsidR="00AB5258" w:rsidRPr="007C3B9B">
              <w:rPr>
                <w:rFonts w:ascii="PT Astra Serif" w:hAnsi="PT Astra Serif" w:cs="Times New Roman"/>
              </w:rPr>
              <w:t>Применение технологий электронного взаимодействия граждан, организаций, государственных органов,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w:t>
            </w:r>
          </w:p>
          <w:p w:rsidR="00AB5258" w:rsidRPr="007C3B9B" w:rsidRDefault="00AB5258" w:rsidP="00B27536">
            <w:pPr>
              <w:pStyle w:val="ConsPlusCell"/>
              <w:widowControl/>
              <w:contextualSpacing/>
              <w:jc w:val="both"/>
              <w:rPr>
                <w:rFonts w:ascii="PT Astra Serif" w:hAnsi="PT Astra Serif" w:cs="Times New Roman"/>
              </w:rPr>
            </w:pPr>
            <w:r w:rsidRPr="007C3B9B">
              <w:rPr>
                <w:rFonts w:ascii="PT Astra Serif" w:hAnsi="PT Astra Serif" w:cs="Times New Roman"/>
              </w:rPr>
              <w:t>2. Применение в органах местного самоуправления новых технологий, обеспечивающих повышение качества государственного управления;</w:t>
            </w:r>
          </w:p>
          <w:p w:rsidR="00AB5258" w:rsidRPr="007C3B9B" w:rsidRDefault="00AB5258" w:rsidP="00B27536">
            <w:pPr>
              <w:pStyle w:val="ConsPlusCell"/>
              <w:widowControl/>
              <w:contextualSpacing/>
              <w:jc w:val="both"/>
              <w:rPr>
                <w:rFonts w:ascii="PT Astra Serif" w:hAnsi="PT Astra Serif" w:cs="Times New Roman"/>
              </w:rPr>
            </w:pPr>
            <w:r w:rsidRPr="007C3B9B">
              <w:rPr>
                <w:rFonts w:ascii="PT Astra Serif" w:hAnsi="PT Astra Serif" w:cs="Times New Roman"/>
              </w:rPr>
              <w:t>3. Обеспечение возможности использования информационных и коммуникационных технологий при проведении опросов и переписи населения;</w:t>
            </w:r>
          </w:p>
          <w:p w:rsidR="00AA12C4" w:rsidRPr="007C3B9B" w:rsidRDefault="00AB5258" w:rsidP="00B27536">
            <w:pPr>
              <w:pStyle w:val="ConsPlusCell"/>
              <w:widowControl/>
              <w:contextualSpacing/>
              <w:jc w:val="both"/>
              <w:rPr>
                <w:rFonts w:ascii="PT Astra Serif" w:hAnsi="PT Astra Serif" w:cs="Times New Roman"/>
              </w:rPr>
            </w:pPr>
            <w:r w:rsidRPr="007C3B9B">
              <w:rPr>
                <w:rFonts w:ascii="PT Astra Serif" w:hAnsi="PT Astra Serif" w:cs="Times New Roman"/>
              </w:rPr>
              <w:t xml:space="preserve">4. </w:t>
            </w:r>
            <w:r w:rsidR="00AA12C4" w:rsidRPr="007C3B9B">
              <w:rPr>
                <w:rFonts w:ascii="PT Astra Serif" w:hAnsi="PT Astra Serif" w:cs="Times New Roman"/>
              </w:rPr>
              <w:t>Применение основанных на информационных и коммуникационных технологиях систем управления и мониторинга во всех сферах общественной жизни.</w:t>
            </w:r>
          </w:p>
          <w:p w:rsidR="00BC2564" w:rsidRPr="007C3B9B" w:rsidRDefault="00BC2564" w:rsidP="00B27536">
            <w:pPr>
              <w:pStyle w:val="ConsPlusCell"/>
              <w:widowControl/>
              <w:contextualSpacing/>
              <w:jc w:val="both"/>
              <w:rPr>
                <w:rFonts w:ascii="PT Astra Serif" w:hAnsi="PT Astra Serif" w:cs="Times New Roman"/>
              </w:rPr>
            </w:pPr>
            <w:r w:rsidRPr="007C3B9B">
              <w:rPr>
                <w:rFonts w:ascii="PT Astra Serif" w:hAnsi="PT Astra Serif" w:cs="Times New Roman"/>
              </w:rPr>
              <w:t>5. Использование инфраструктуры электронного правительства для оказания государственных, а также востребованных гражданами коммерческих и некоммерческих услуг;</w:t>
            </w:r>
          </w:p>
          <w:p w:rsidR="00E42F96" w:rsidRPr="007C3B9B" w:rsidRDefault="00E42F96" w:rsidP="00B27536">
            <w:pPr>
              <w:pStyle w:val="ConsPlusCell"/>
              <w:widowControl/>
              <w:contextualSpacing/>
              <w:jc w:val="both"/>
              <w:rPr>
                <w:rFonts w:ascii="PT Astra Serif" w:hAnsi="PT Astra Serif" w:cs="Times New Roman"/>
              </w:rPr>
            </w:pPr>
            <w:r w:rsidRPr="007C3B9B">
              <w:rPr>
                <w:rFonts w:ascii="PT Astra Serif" w:hAnsi="PT Astra Serif" w:cs="Times New Roman"/>
              </w:rPr>
              <w:t>6. Применение проектов по внедрению электронного документооборота в организациях, создание условий для повышения доверия к электронным документам, осуществление в электронной форме идентификац</w:t>
            </w:r>
            <w:proofErr w:type="gramStart"/>
            <w:r w:rsidRPr="007C3B9B">
              <w:rPr>
                <w:rFonts w:ascii="PT Astra Serif" w:hAnsi="PT Astra Serif" w:cs="Times New Roman"/>
              </w:rPr>
              <w:t>ии и ау</w:t>
            </w:r>
            <w:proofErr w:type="gramEnd"/>
            <w:r w:rsidRPr="007C3B9B">
              <w:rPr>
                <w:rFonts w:ascii="PT Astra Serif" w:hAnsi="PT Astra Serif" w:cs="Times New Roman"/>
              </w:rPr>
              <w:t>тентификации участников правоотношений;</w:t>
            </w:r>
          </w:p>
          <w:p w:rsidR="00E42F96" w:rsidRPr="007C3B9B" w:rsidRDefault="00E42F96" w:rsidP="00B27536">
            <w:pPr>
              <w:pStyle w:val="ConsPlusCell"/>
              <w:widowControl/>
              <w:contextualSpacing/>
              <w:jc w:val="both"/>
              <w:rPr>
                <w:rFonts w:ascii="PT Astra Serif" w:hAnsi="PT Astra Serif" w:cs="Times New Roman"/>
              </w:rPr>
            </w:pPr>
            <w:r w:rsidRPr="007C3B9B">
              <w:rPr>
                <w:rFonts w:ascii="PT Astra Serif" w:hAnsi="PT Astra Serif" w:cs="Times New Roman"/>
              </w:rPr>
              <w:t>7. Применение электронной системы представления субъектами хозяйственной деятельности отчетности в органы государственной власти Российской Федерации и органы местного самоуправления, а также сохранение возможности представления документов традиционным способом;</w:t>
            </w:r>
          </w:p>
          <w:p w:rsidR="00E42F96" w:rsidRPr="007C3B9B" w:rsidRDefault="00E42F96" w:rsidP="00B27536">
            <w:pPr>
              <w:pStyle w:val="ConsPlusCell"/>
              <w:widowControl/>
              <w:contextualSpacing/>
              <w:jc w:val="both"/>
              <w:rPr>
                <w:rFonts w:ascii="PT Astra Serif" w:hAnsi="PT Astra Serif" w:cs="Times New Roman"/>
              </w:rPr>
            </w:pPr>
            <w:r w:rsidRPr="007C3B9B">
              <w:rPr>
                <w:rFonts w:ascii="PT Astra Serif" w:hAnsi="PT Astra Serif" w:cs="Times New Roman"/>
              </w:rPr>
              <w:t>8. Внедрение систем повышения эффективности труда в государственных и коммерческих организациях;</w:t>
            </w:r>
          </w:p>
          <w:p w:rsidR="00E42F96" w:rsidRPr="007C3B9B" w:rsidRDefault="00E42F96" w:rsidP="00B27536">
            <w:pPr>
              <w:pStyle w:val="ConsPlusCell"/>
              <w:widowControl/>
              <w:contextualSpacing/>
              <w:jc w:val="both"/>
              <w:rPr>
                <w:rFonts w:ascii="PT Astra Serif" w:hAnsi="PT Astra Serif" w:cs="Times New Roman"/>
              </w:rPr>
            </w:pPr>
            <w:r w:rsidRPr="007C3B9B">
              <w:rPr>
                <w:rFonts w:ascii="PT Astra Serif" w:hAnsi="PT Astra Serif" w:cs="Times New Roman"/>
              </w:rPr>
              <w:t>9. Применение мер, направленных на внедрение в российских организациях, в том числе в организациях жилищно-коммунального хозяйства и сельскохозяйственных организациях, российских информационных технологий, включая технологии обработки больших объемов данных, облачных вычислений, интернета вещей;</w:t>
            </w:r>
          </w:p>
          <w:p w:rsidR="0068628D" w:rsidRPr="007C3B9B" w:rsidRDefault="00E42F96" w:rsidP="00B27536">
            <w:pPr>
              <w:pStyle w:val="ConsPlusCell"/>
              <w:widowControl/>
              <w:contextualSpacing/>
              <w:jc w:val="both"/>
              <w:rPr>
                <w:rFonts w:ascii="PT Astra Serif" w:hAnsi="PT Astra Serif" w:cs="Times New Roman"/>
              </w:rPr>
            </w:pPr>
            <w:r w:rsidRPr="007C3B9B">
              <w:rPr>
                <w:rFonts w:ascii="PT Astra Serif" w:hAnsi="PT Astra Serif" w:cs="Times New Roman"/>
              </w:rPr>
              <w:t xml:space="preserve">10. </w:t>
            </w:r>
            <w:r w:rsidR="0068628D" w:rsidRPr="007C3B9B">
              <w:rPr>
                <w:rFonts w:ascii="PT Astra Serif" w:hAnsi="PT Astra Serif" w:cs="Times New Roman"/>
              </w:rPr>
              <w:t>Формирование районной телекоммуникационной инфраструктуры и обеспечение доступности на ее основе населению информационно-коммуникационных услуг.</w:t>
            </w:r>
          </w:p>
          <w:p w:rsidR="0068628D" w:rsidRPr="007C3B9B" w:rsidRDefault="00E42F96" w:rsidP="00B27536">
            <w:pPr>
              <w:pStyle w:val="ConsPlusCell"/>
              <w:widowControl/>
              <w:contextualSpacing/>
              <w:jc w:val="both"/>
              <w:rPr>
                <w:rFonts w:ascii="PT Astra Serif" w:hAnsi="PT Astra Serif" w:cs="Times New Roman"/>
              </w:rPr>
            </w:pPr>
            <w:r w:rsidRPr="007C3B9B">
              <w:rPr>
                <w:rFonts w:ascii="PT Astra Serif" w:hAnsi="PT Astra Serif" w:cs="Times New Roman"/>
              </w:rPr>
              <w:t>11</w:t>
            </w:r>
            <w:r w:rsidR="0068628D" w:rsidRPr="007C3B9B">
              <w:rPr>
                <w:rFonts w:ascii="PT Astra Serif" w:hAnsi="PT Astra Serif" w:cs="Times New Roman"/>
              </w:rPr>
              <w:t xml:space="preserve">. Развитие системы межведомственного взаимодействия для предоставления государственных и муниципальных услуг в электронном виде. </w:t>
            </w:r>
          </w:p>
          <w:p w:rsidR="0068628D" w:rsidRPr="007C3B9B" w:rsidRDefault="00E42F96" w:rsidP="00B27536">
            <w:pPr>
              <w:pStyle w:val="ConsPlusCell"/>
              <w:widowControl/>
              <w:contextualSpacing/>
              <w:jc w:val="both"/>
              <w:rPr>
                <w:rFonts w:ascii="PT Astra Serif" w:hAnsi="PT Astra Serif" w:cs="Times New Roman"/>
              </w:rPr>
            </w:pPr>
            <w:r w:rsidRPr="007C3B9B">
              <w:rPr>
                <w:rFonts w:ascii="PT Astra Serif" w:hAnsi="PT Astra Serif" w:cs="Times New Roman"/>
              </w:rPr>
              <w:t>12</w:t>
            </w:r>
            <w:r w:rsidR="0068628D" w:rsidRPr="007C3B9B">
              <w:rPr>
                <w:rFonts w:ascii="PT Astra Serif" w:hAnsi="PT Astra Serif" w:cs="Times New Roman"/>
              </w:rPr>
              <w:t>. Формирование юридически значимого электронного документооборота, усовершенствование и развитие систем учета и отчетности.</w:t>
            </w:r>
          </w:p>
          <w:p w:rsidR="0068628D" w:rsidRPr="007C3B9B" w:rsidRDefault="00E42F96" w:rsidP="00B27536">
            <w:pPr>
              <w:pStyle w:val="ConsPlusCell"/>
              <w:widowControl/>
              <w:contextualSpacing/>
              <w:jc w:val="both"/>
              <w:rPr>
                <w:rFonts w:ascii="PT Astra Serif" w:hAnsi="PT Astra Serif" w:cs="Times New Roman"/>
              </w:rPr>
            </w:pPr>
            <w:r w:rsidRPr="007C3B9B">
              <w:rPr>
                <w:rFonts w:ascii="PT Astra Serif" w:hAnsi="PT Astra Serif" w:cs="Times New Roman"/>
              </w:rPr>
              <w:t>13</w:t>
            </w:r>
            <w:r w:rsidR="0068628D" w:rsidRPr="007C3B9B">
              <w:rPr>
                <w:rFonts w:ascii="PT Astra Serif" w:hAnsi="PT Astra Serif" w:cs="Times New Roman"/>
              </w:rPr>
              <w:t xml:space="preserve">.Проведение общесистемных мероприятий по защите информации и информационных ресурсов. </w:t>
            </w:r>
          </w:p>
          <w:p w:rsidR="0068628D" w:rsidRPr="007C3B9B" w:rsidRDefault="00E42F96" w:rsidP="00B27536">
            <w:pPr>
              <w:pStyle w:val="ConsPlusCell"/>
              <w:widowControl/>
              <w:contextualSpacing/>
              <w:jc w:val="both"/>
              <w:rPr>
                <w:rFonts w:ascii="PT Astra Serif" w:hAnsi="PT Astra Serif" w:cs="Times New Roman"/>
              </w:rPr>
            </w:pPr>
            <w:r w:rsidRPr="007C3B9B">
              <w:rPr>
                <w:rFonts w:ascii="PT Astra Serif" w:hAnsi="PT Astra Serif" w:cs="Times New Roman"/>
              </w:rPr>
              <w:t>14</w:t>
            </w:r>
            <w:r w:rsidR="0068628D" w:rsidRPr="007C3B9B">
              <w:rPr>
                <w:rFonts w:ascii="PT Astra Serif" w:hAnsi="PT Astra Serif" w:cs="Times New Roman"/>
              </w:rPr>
              <w:t>. Техническое обеспечение реализации муниципальных программ муниципального образования Кимовский район.</w:t>
            </w:r>
          </w:p>
        </w:tc>
      </w:tr>
      <w:tr w:rsidR="003672BF" w:rsidRPr="007C3B9B" w:rsidTr="003672BF">
        <w:trPr>
          <w:jc w:val="center"/>
        </w:trPr>
        <w:tc>
          <w:tcPr>
            <w:tcW w:w="2260" w:type="dxa"/>
            <w:tcBorders>
              <w:top w:val="single" w:sz="6" w:space="0" w:color="auto"/>
              <w:left w:val="single" w:sz="6" w:space="0" w:color="auto"/>
              <w:bottom w:val="single" w:sz="4" w:space="0" w:color="auto"/>
              <w:right w:val="single" w:sz="6" w:space="0" w:color="auto"/>
            </w:tcBorders>
            <w:vAlign w:val="center"/>
          </w:tcPr>
          <w:p w:rsidR="0068628D" w:rsidRPr="007C3B9B" w:rsidRDefault="0068628D" w:rsidP="00B27536">
            <w:pPr>
              <w:pStyle w:val="ConsPlusCell"/>
              <w:widowControl/>
              <w:contextualSpacing/>
              <w:rPr>
                <w:rFonts w:ascii="PT Astra Serif" w:hAnsi="PT Astra Serif" w:cs="Times New Roman"/>
              </w:rPr>
            </w:pPr>
            <w:r w:rsidRPr="007C3B9B">
              <w:rPr>
                <w:rFonts w:ascii="PT Astra Serif" w:hAnsi="PT Astra Serif" w:cs="Times New Roman"/>
              </w:rPr>
              <w:t>Показатели программы</w:t>
            </w:r>
          </w:p>
        </w:tc>
        <w:tc>
          <w:tcPr>
            <w:tcW w:w="6987" w:type="dxa"/>
            <w:tcBorders>
              <w:top w:val="single" w:sz="6" w:space="0" w:color="auto"/>
              <w:left w:val="single" w:sz="6" w:space="0" w:color="auto"/>
              <w:bottom w:val="single" w:sz="6" w:space="0" w:color="auto"/>
              <w:right w:val="single" w:sz="6" w:space="0" w:color="auto"/>
            </w:tcBorders>
            <w:vAlign w:val="center"/>
          </w:tcPr>
          <w:p w:rsidR="0068628D" w:rsidRPr="007C3B9B" w:rsidRDefault="0068628D" w:rsidP="008C68C9">
            <w:pPr>
              <w:pStyle w:val="a3"/>
              <w:numPr>
                <w:ilvl w:val="0"/>
                <w:numId w:val="2"/>
              </w:numPr>
              <w:tabs>
                <w:tab w:val="left" w:pos="381"/>
              </w:tabs>
              <w:ind w:left="0" w:firstLine="0"/>
              <w:rPr>
                <w:rFonts w:ascii="PT Astra Serif" w:hAnsi="PT Astra Serif"/>
                <w:sz w:val="20"/>
                <w:szCs w:val="20"/>
              </w:rPr>
            </w:pPr>
            <w:r w:rsidRPr="007C3B9B">
              <w:rPr>
                <w:rFonts w:ascii="PT Astra Serif" w:hAnsi="PT Astra Serif"/>
                <w:sz w:val="20"/>
                <w:szCs w:val="20"/>
              </w:rPr>
              <w:t>Доля муниципальных учреждений, имеющих широкополосный доступ к сети</w:t>
            </w:r>
            <w:r w:rsidR="00D53A57" w:rsidRPr="007C3B9B">
              <w:rPr>
                <w:rFonts w:ascii="PT Astra Serif" w:hAnsi="PT Astra Serif"/>
                <w:sz w:val="20"/>
                <w:szCs w:val="20"/>
              </w:rPr>
              <w:t xml:space="preserve"> «</w:t>
            </w:r>
            <w:r w:rsidRPr="007C3B9B">
              <w:rPr>
                <w:rFonts w:ascii="PT Astra Serif" w:hAnsi="PT Astra Serif"/>
                <w:sz w:val="20"/>
                <w:szCs w:val="20"/>
              </w:rPr>
              <w:t>Интернет</w:t>
            </w:r>
            <w:r w:rsidR="00D53A57" w:rsidRPr="007C3B9B">
              <w:rPr>
                <w:rFonts w:ascii="PT Astra Serif" w:hAnsi="PT Astra Serif"/>
                <w:sz w:val="20"/>
                <w:szCs w:val="20"/>
              </w:rPr>
              <w:t xml:space="preserve">» </w:t>
            </w:r>
            <w:r w:rsidRPr="007C3B9B">
              <w:rPr>
                <w:rFonts w:ascii="PT Astra Serif" w:hAnsi="PT Astra Serif"/>
                <w:sz w:val="20"/>
                <w:szCs w:val="20"/>
              </w:rPr>
              <w:t>со скоростью доступа не ниже 10 Мбит/</w:t>
            </w:r>
            <w:proofErr w:type="gramStart"/>
            <w:r w:rsidRPr="007C3B9B">
              <w:rPr>
                <w:rFonts w:ascii="PT Astra Serif" w:hAnsi="PT Astra Serif"/>
                <w:sz w:val="20"/>
                <w:szCs w:val="20"/>
              </w:rPr>
              <w:t>с</w:t>
            </w:r>
            <w:proofErr w:type="gramEnd"/>
            <w:r w:rsidRPr="007C3B9B">
              <w:rPr>
                <w:rFonts w:ascii="PT Astra Serif" w:hAnsi="PT Astra Serif"/>
                <w:sz w:val="20"/>
                <w:szCs w:val="20"/>
              </w:rPr>
              <w:t>, в среднем по Кимовскому району</w:t>
            </w:r>
          </w:p>
          <w:p w:rsidR="0068628D" w:rsidRPr="007C3B9B" w:rsidRDefault="0068628D" w:rsidP="008C68C9">
            <w:pPr>
              <w:pStyle w:val="a3"/>
              <w:numPr>
                <w:ilvl w:val="0"/>
                <w:numId w:val="2"/>
              </w:numPr>
              <w:tabs>
                <w:tab w:val="left" w:pos="381"/>
              </w:tabs>
              <w:ind w:left="0" w:firstLine="0"/>
              <w:rPr>
                <w:rFonts w:ascii="PT Astra Serif" w:hAnsi="PT Astra Serif"/>
                <w:sz w:val="20"/>
                <w:szCs w:val="20"/>
              </w:rPr>
            </w:pPr>
            <w:r w:rsidRPr="007C3B9B">
              <w:rPr>
                <w:rFonts w:ascii="PT Astra Serif" w:hAnsi="PT Astra Serif"/>
                <w:sz w:val="20"/>
                <w:szCs w:val="20"/>
              </w:rPr>
              <w:t>Количество муниципальных услуг, оказываемых органами местного самоуправления Кимовского района в электронном виде с использованием портала государственных (муниципальных) услуг</w:t>
            </w:r>
          </w:p>
          <w:p w:rsidR="0068628D" w:rsidRPr="007C3B9B" w:rsidRDefault="0068628D" w:rsidP="008C68C9">
            <w:pPr>
              <w:pStyle w:val="a3"/>
              <w:numPr>
                <w:ilvl w:val="0"/>
                <w:numId w:val="2"/>
              </w:numPr>
              <w:tabs>
                <w:tab w:val="left" w:pos="381"/>
              </w:tabs>
              <w:ind w:left="0" w:firstLine="0"/>
              <w:rPr>
                <w:rFonts w:ascii="PT Astra Serif" w:hAnsi="PT Astra Serif"/>
                <w:sz w:val="20"/>
                <w:szCs w:val="20"/>
              </w:rPr>
            </w:pPr>
            <w:r w:rsidRPr="007C3B9B">
              <w:rPr>
                <w:rFonts w:ascii="PT Astra Serif" w:hAnsi="PT Astra Serif"/>
                <w:sz w:val="20"/>
                <w:szCs w:val="20"/>
              </w:rPr>
              <w:t>Доля государственных и муниципальных услуг, предоставляемых посредством Региональной системы межведомственного электронного взаимодействия</w:t>
            </w:r>
          </w:p>
          <w:p w:rsidR="0068628D" w:rsidRPr="007C3B9B" w:rsidRDefault="0068628D" w:rsidP="008C68C9">
            <w:pPr>
              <w:pStyle w:val="a3"/>
              <w:numPr>
                <w:ilvl w:val="0"/>
                <w:numId w:val="2"/>
              </w:numPr>
              <w:tabs>
                <w:tab w:val="left" w:pos="381"/>
              </w:tabs>
              <w:ind w:left="0" w:firstLine="0"/>
              <w:rPr>
                <w:rFonts w:ascii="PT Astra Serif" w:hAnsi="PT Astra Serif"/>
                <w:sz w:val="20"/>
                <w:szCs w:val="20"/>
              </w:rPr>
            </w:pPr>
            <w:r w:rsidRPr="007C3B9B">
              <w:rPr>
                <w:rFonts w:ascii="PT Astra Serif" w:hAnsi="PT Astra Serif"/>
                <w:sz w:val="20"/>
                <w:szCs w:val="20"/>
              </w:rPr>
              <w:t>Доля граждан, использующих механизм получения государственных и муниципальных услуг в электронной форме</w:t>
            </w:r>
            <w:proofErr w:type="gramStart"/>
            <w:r w:rsidRPr="007C3B9B">
              <w:rPr>
                <w:rFonts w:ascii="PT Astra Serif" w:hAnsi="PT Astra Serif"/>
                <w:sz w:val="20"/>
                <w:szCs w:val="20"/>
              </w:rPr>
              <w:t xml:space="preserve"> (%).</w:t>
            </w:r>
            <w:proofErr w:type="gramEnd"/>
          </w:p>
          <w:p w:rsidR="0068628D" w:rsidRPr="007C3B9B" w:rsidRDefault="0068628D" w:rsidP="008C68C9">
            <w:pPr>
              <w:pStyle w:val="a3"/>
              <w:numPr>
                <w:ilvl w:val="0"/>
                <w:numId w:val="2"/>
              </w:numPr>
              <w:tabs>
                <w:tab w:val="left" w:pos="381"/>
              </w:tabs>
              <w:ind w:left="0" w:firstLine="0"/>
              <w:rPr>
                <w:rFonts w:ascii="PT Astra Serif" w:hAnsi="PT Astra Serif"/>
                <w:sz w:val="20"/>
                <w:szCs w:val="20"/>
              </w:rPr>
            </w:pPr>
            <w:proofErr w:type="gramStart"/>
            <w:r w:rsidRPr="007C3B9B">
              <w:rPr>
                <w:rFonts w:ascii="PT Astra Serif" w:hAnsi="PT Astra Serif"/>
                <w:sz w:val="20"/>
                <w:szCs w:val="20"/>
              </w:rPr>
              <w:t>Доля граждан Тульской области старше 14 лет, имеющих подтвержденный аккаунт ЕСИА (%)</w:t>
            </w:r>
            <w:proofErr w:type="gramEnd"/>
          </w:p>
          <w:p w:rsidR="0068628D" w:rsidRPr="007C3B9B" w:rsidRDefault="0068628D" w:rsidP="008C68C9">
            <w:pPr>
              <w:pStyle w:val="a3"/>
              <w:numPr>
                <w:ilvl w:val="0"/>
                <w:numId w:val="2"/>
              </w:numPr>
              <w:tabs>
                <w:tab w:val="left" w:pos="381"/>
              </w:tabs>
              <w:ind w:left="0" w:firstLine="0"/>
              <w:rPr>
                <w:rFonts w:ascii="PT Astra Serif" w:hAnsi="PT Astra Serif"/>
                <w:sz w:val="20"/>
                <w:szCs w:val="20"/>
              </w:rPr>
            </w:pPr>
            <w:r w:rsidRPr="007C3B9B">
              <w:rPr>
                <w:rFonts w:ascii="PT Astra Serif" w:hAnsi="PT Astra Serif"/>
                <w:sz w:val="20"/>
                <w:szCs w:val="20"/>
              </w:rPr>
              <w:t>Уровень удовлетворенности граждан Российской Федерации качеством предоставления государственных и муниципальных услуг</w:t>
            </w:r>
          </w:p>
          <w:p w:rsidR="0068628D" w:rsidRPr="007C3B9B" w:rsidRDefault="0068628D" w:rsidP="008C68C9">
            <w:pPr>
              <w:pStyle w:val="a3"/>
              <w:numPr>
                <w:ilvl w:val="0"/>
                <w:numId w:val="2"/>
              </w:numPr>
              <w:tabs>
                <w:tab w:val="left" w:pos="381"/>
              </w:tabs>
              <w:ind w:left="0" w:firstLine="0"/>
              <w:rPr>
                <w:rFonts w:ascii="PT Astra Serif" w:hAnsi="PT Astra Serif"/>
                <w:sz w:val="20"/>
                <w:szCs w:val="20"/>
              </w:rPr>
            </w:pPr>
            <w:r w:rsidRPr="007C3B9B">
              <w:rPr>
                <w:rFonts w:ascii="PT Astra Serif" w:hAnsi="PT Astra Serif"/>
                <w:sz w:val="20"/>
                <w:szCs w:val="20"/>
              </w:rPr>
              <w:t xml:space="preserve">Количество сотрудников аппарата правительства, органов исполнительной </w:t>
            </w:r>
            <w:r w:rsidRPr="007C3B9B">
              <w:rPr>
                <w:rFonts w:ascii="PT Astra Serif" w:hAnsi="PT Astra Serif"/>
                <w:sz w:val="20"/>
                <w:szCs w:val="20"/>
              </w:rPr>
              <w:lastRenderedPageBreak/>
              <w:t>власти и государственных учреждений, прошедших обучение работе с информационными системами;</w:t>
            </w:r>
          </w:p>
          <w:p w:rsidR="0068628D" w:rsidRPr="007C3B9B" w:rsidRDefault="0068628D" w:rsidP="008C68C9">
            <w:pPr>
              <w:pStyle w:val="a3"/>
              <w:numPr>
                <w:ilvl w:val="0"/>
                <w:numId w:val="2"/>
              </w:numPr>
              <w:tabs>
                <w:tab w:val="left" w:pos="381"/>
              </w:tabs>
              <w:autoSpaceDE w:val="0"/>
              <w:autoSpaceDN w:val="0"/>
              <w:adjustRightInd w:val="0"/>
              <w:ind w:left="0" w:firstLine="0"/>
              <w:rPr>
                <w:rFonts w:ascii="PT Astra Serif" w:hAnsi="PT Astra Serif"/>
                <w:sz w:val="20"/>
                <w:szCs w:val="20"/>
              </w:rPr>
            </w:pPr>
            <w:r w:rsidRPr="007C3B9B">
              <w:rPr>
                <w:rFonts w:ascii="PT Astra Serif" w:hAnsi="PT Astra Serif"/>
                <w:sz w:val="20"/>
                <w:szCs w:val="20"/>
              </w:rPr>
              <w:t>Доля автоматизированных рабочих мест в Администрации, на которых производится обработка информации ограниченного распространения, соответствующих требованиям нормативных документов в области информационной безопасности;</w:t>
            </w:r>
          </w:p>
          <w:p w:rsidR="0068628D" w:rsidRPr="007C3B9B" w:rsidRDefault="0068628D" w:rsidP="008C68C9">
            <w:pPr>
              <w:pStyle w:val="a3"/>
              <w:numPr>
                <w:ilvl w:val="0"/>
                <w:numId w:val="2"/>
              </w:numPr>
              <w:tabs>
                <w:tab w:val="left" w:pos="381"/>
              </w:tabs>
              <w:autoSpaceDE w:val="0"/>
              <w:autoSpaceDN w:val="0"/>
              <w:adjustRightInd w:val="0"/>
              <w:ind w:left="0" w:firstLine="0"/>
              <w:rPr>
                <w:rFonts w:ascii="PT Astra Serif" w:hAnsi="PT Astra Serif"/>
                <w:sz w:val="20"/>
                <w:szCs w:val="20"/>
              </w:rPr>
            </w:pPr>
            <w:r w:rsidRPr="007C3B9B">
              <w:rPr>
                <w:rFonts w:ascii="PT Astra Serif" w:hAnsi="PT Astra Serif"/>
                <w:sz w:val="20"/>
                <w:szCs w:val="20"/>
              </w:rPr>
              <w:t xml:space="preserve">доля отечественных товаров и услуг в объеме внутреннего рынка информационных и телекоммуникационных технологий </w:t>
            </w:r>
          </w:p>
          <w:p w:rsidR="0068628D" w:rsidRPr="007C3B9B" w:rsidRDefault="0068628D" w:rsidP="008C68C9">
            <w:pPr>
              <w:pStyle w:val="a3"/>
              <w:numPr>
                <w:ilvl w:val="0"/>
                <w:numId w:val="2"/>
              </w:numPr>
              <w:tabs>
                <w:tab w:val="left" w:pos="381"/>
              </w:tabs>
              <w:autoSpaceDE w:val="0"/>
              <w:autoSpaceDN w:val="0"/>
              <w:adjustRightInd w:val="0"/>
              <w:ind w:left="0" w:firstLine="0"/>
              <w:rPr>
                <w:rFonts w:ascii="PT Astra Serif" w:hAnsi="PT Astra Serif"/>
                <w:sz w:val="20"/>
                <w:szCs w:val="20"/>
              </w:rPr>
            </w:pPr>
            <w:r w:rsidRPr="007C3B9B">
              <w:rPr>
                <w:rFonts w:ascii="PT Astra Serif" w:hAnsi="PT Astra Serif"/>
                <w:sz w:val="20"/>
                <w:szCs w:val="20"/>
              </w:rPr>
              <w:t>доля размещенных заказов на поставки товаров, выполнение работ и оказание услуг для государственных и муниципальных нужд самоуправления с использованием электронных торговых площадок в общем объеме размещаемых заказов;</w:t>
            </w:r>
          </w:p>
          <w:p w:rsidR="00AE3823" w:rsidRPr="007C3B9B" w:rsidRDefault="00AE3823" w:rsidP="008C68C9">
            <w:pPr>
              <w:pStyle w:val="a3"/>
              <w:numPr>
                <w:ilvl w:val="0"/>
                <w:numId w:val="2"/>
              </w:numPr>
              <w:tabs>
                <w:tab w:val="left" w:pos="381"/>
              </w:tabs>
              <w:autoSpaceDE w:val="0"/>
              <w:autoSpaceDN w:val="0"/>
              <w:adjustRightInd w:val="0"/>
              <w:ind w:left="0" w:firstLine="0"/>
              <w:rPr>
                <w:rFonts w:ascii="PT Astra Serif" w:hAnsi="PT Astra Serif"/>
                <w:sz w:val="20"/>
                <w:szCs w:val="20"/>
              </w:rPr>
            </w:pPr>
            <w:r w:rsidRPr="007C3B9B">
              <w:rPr>
                <w:rFonts w:ascii="PT Astra Serif" w:hAnsi="PT Astra Serif"/>
                <w:sz w:val="20"/>
                <w:szCs w:val="20"/>
              </w:rPr>
              <w:t>Количество обращений граждан, выполненных с нарушением сроков исполнения, не более;</w:t>
            </w:r>
          </w:p>
          <w:p w:rsidR="0068628D" w:rsidRPr="007C3B9B" w:rsidRDefault="0068628D" w:rsidP="008C68C9">
            <w:pPr>
              <w:pStyle w:val="a3"/>
              <w:numPr>
                <w:ilvl w:val="0"/>
                <w:numId w:val="2"/>
              </w:numPr>
              <w:tabs>
                <w:tab w:val="left" w:pos="381"/>
              </w:tabs>
              <w:ind w:left="0" w:firstLine="0"/>
              <w:rPr>
                <w:rFonts w:ascii="PT Astra Serif" w:hAnsi="PT Astra Serif"/>
                <w:sz w:val="20"/>
                <w:szCs w:val="20"/>
              </w:rPr>
            </w:pPr>
            <w:r w:rsidRPr="007C3B9B">
              <w:rPr>
                <w:rFonts w:ascii="PT Astra Serif" w:hAnsi="PT Astra Serif"/>
                <w:sz w:val="20"/>
                <w:szCs w:val="20"/>
              </w:rPr>
              <w:t>Доля структурных подразделений администрации МО Кимовский район, осуществляющих обмен электронными образами документов с органами исполнительной власти Тульской области с использованием системы электронного документооборота</w:t>
            </w:r>
          </w:p>
          <w:p w:rsidR="0068628D" w:rsidRPr="007C3B9B" w:rsidRDefault="0068628D" w:rsidP="008C68C9">
            <w:pPr>
              <w:pStyle w:val="a3"/>
              <w:numPr>
                <w:ilvl w:val="0"/>
                <w:numId w:val="2"/>
              </w:numPr>
              <w:tabs>
                <w:tab w:val="left" w:pos="381"/>
              </w:tabs>
              <w:ind w:left="0" w:firstLine="0"/>
              <w:rPr>
                <w:rFonts w:ascii="PT Astra Serif" w:hAnsi="PT Astra Serif"/>
                <w:sz w:val="20"/>
                <w:szCs w:val="20"/>
              </w:rPr>
            </w:pPr>
            <w:r w:rsidRPr="007C3B9B">
              <w:rPr>
                <w:rFonts w:ascii="PT Astra Serif" w:hAnsi="PT Astra Serif"/>
                <w:sz w:val="20"/>
                <w:szCs w:val="20"/>
              </w:rPr>
              <w:t>Доля защищенных рабочих станций/серверов в органах местного самоуправления Кимовского района в общем числе рабочих станций/серверов</w:t>
            </w:r>
          </w:p>
        </w:tc>
      </w:tr>
      <w:tr w:rsidR="003672BF" w:rsidRPr="007C3B9B" w:rsidTr="003672BF">
        <w:trPr>
          <w:jc w:val="center"/>
        </w:trPr>
        <w:tc>
          <w:tcPr>
            <w:tcW w:w="2260" w:type="dxa"/>
            <w:tcBorders>
              <w:top w:val="single" w:sz="6" w:space="0" w:color="auto"/>
              <w:left w:val="single" w:sz="6" w:space="0" w:color="auto"/>
              <w:bottom w:val="single" w:sz="4" w:space="0" w:color="auto"/>
              <w:right w:val="single" w:sz="6" w:space="0" w:color="auto"/>
            </w:tcBorders>
            <w:vAlign w:val="center"/>
          </w:tcPr>
          <w:p w:rsidR="0068628D" w:rsidRPr="007C3B9B" w:rsidRDefault="0068628D" w:rsidP="00B27536">
            <w:pPr>
              <w:pStyle w:val="ConsPlusCell"/>
              <w:widowControl/>
              <w:contextualSpacing/>
              <w:rPr>
                <w:rFonts w:ascii="PT Astra Serif" w:hAnsi="PT Astra Serif" w:cs="Times New Roman"/>
              </w:rPr>
            </w:pPr>
            <w:r w:rsidRPr="007C3B9B">
              <w:rPr>
                <w:rFonts w:ascii="PT Astra Serif" w:hAnsi="PT Astra Serif" w:cs="Times New Roman"/>
              </w:rPr>
              <w:lastRenderedPageBreak/>
              <w:t>Этапы и сроки реализации Программы</w:t>
            </w:r>
          </w:p>
        </w:tc>
        <w:tc>
          <w:tcPr>
            <w:tcW w:w="6987" w:type="dxa"/>
            <w:tcBorders>
              <w:top w:val="single" w:sz="6" w:space="0" w:color="auto"/>
              <w:left w:val="single" w:sz="6" w:space="0" w:color="auto"/>
              <w:bottom w:val="single" w:sz="6" w:space="0" w:color="auto"/>
              <w:right w:val="single" w:sz="6" w:space="0" w:color="auto"/>
            </w:tcBorders>
            <w:vAlign w:val="center"/>
          </w:tcPr>
          <w:p w:rsidR="0068628D" w:rsidRPr="007C3B9B" w:rsidRDefault="0068628D" w:rsidP="00AB00B2">
            <w:pPr>
              <w:pStyle w:val="ConsPlusCell"/>
              <w:widowControl/>
              <w:contextualSpacing/>
              <w:rPr>
                <w:rFonts w:ascii="PT Astra Serif" w:hAnsi="PT Astra Serif" w:cs="Times New Roman"/>
              </w:rPr>
            </w:pPr>
            <w:r w:rsidRPr="007C3B9B">
              <w:rPr>
                <w:rFonts w:ascii="PT Astra Serif" w:hAnsi="PT Astra Serif" w:cs="Times New Roman"/>
              </w:rPr>
              <w:t>Срок реализации программы с 2017 по 202</w:t>
            </w:r>
            <w:r w:rsidR="00AB00B2" w:rsidRPr="007C3B9B">
              <w:rPr>
                <w:rFonts w:ascii="PT Astra Serif" w:hAnsi="PT Astra Serif" w:cs="Times New Roman"/>
              </w:rPr>
              <w:t>4</w:t>
            </w:r>
            <w:r w:rsidRPr="007C3B9B">
              <w:rPr>
                <w:rFonts w:ascii="PT Astra Serif" w:hAnsi="PT Astra Serif" w:cs="Times New Roman"/>
              </w:rPr>
              <w:t xml:space="preserve"> годы, разделение на этапы не предусмотрено</w:t>
            </w:r>
          </w:p>
        </w:tc>
      </w:tr>
      <w:tr w:rsidR="003672BF" w:rsidRPr="007C3B9B" w:rsidTr="003672BF">
        <w:trPr>
          <w:jc w:val="center"/>
        </w:trPr>
        <w:tc>
          <w:tcPr>
            <w:tcW w:w="2260" w:type="dxa"/>
            <w:tcBorders>
              <w:top w:val="single" w:sz="6" w:space="0" w:color="auto"/>
              <w:left w:val="single" w:sz="6" w:space="0" w:color="auto"/>
              <w:bottom w:val="single" w:sz="4" w:space="0" w:color="auto"/>
              <w:right w:val="single" w:sz="6" w:space="0" w:color="auto"/>
            </w:tcBorders>
            <w:vAlign w:val="center"/>
          </w:tcPr>
          <w:p w:rsidR="0068628D" w:rsidRPr="007C3B9B" w:rsidRDefault="0068628D" w:rsidP="00B27536">
            <w:pPr>
              <w:pStyle w:val="ConsPlusCell"/>
              <w:widowControl/>
              <w:contextualSpacing/>
              <w:rPr>
                <w:rFonts w:ascii="PT Astra Serif" w:hAnsi="PT Astra Serif" w:cs="Times New Roman"/>
              </w:rPr>
            </w:pPr>
            <w:r w:rsidRPr="007C3B9B">
              <w:rPr>
                <w:rFonts w:ascii="PT Astra Serif" w:hAnsi="PT Astra Serif" w:cs="Times New Roman"/>
              </w:rPr>
              <w:t>Объемы бюджетных ассигнований Программы</w:t>
            </w:r>
          </w:p>
        </w:tc>
        <w:tc>
          <w:tcPr>
            <w:tcW w:w="6987" w:type="dxa"/>
            <w:tcBorders>
              <w:top w:val="single" w:sz="6" w:space="0" w:color="auto"/>
              <w:left w:val="single" w:sz="6" w:space="0" w:color="auto"/>
              <w:bottom w:val="single" w:sz="6" w:space="0" w:color="auto"/>
              <w:right w:val="single" w:sz="6" w:space="0" w:color="auto"/>
            </w:tcBorders>
            <w:vAlign w:val="center"/>
          </w:tcPr>
          <w:p w:rsidR="0068628D" w:rsidRPr="0068785E" w:rsidRDefault="0068628D" w:rsidP="00B27536">
            <w:pPr>
              <w:pStyle w:val="ConsPlusCell"/>
              <w:widowControl/>
              <w:contextualSpacing/>
              <w:rPr>
                <w:rFonts w:ascii="PT Astra Serif" w:hAnsi="PT Astra Serif" w:cs="Times New Roman"/>
                <w:bCs/>
              </w:rPr>
            </w:pPr>
            <w:r w:rsidRPr="0068785E">
              <w:rPr>
                <w:rFonts w:ascii="PT Astra Serif" w:hAnsi="PT Astra Serif" w:cs="Times New Roman"/>
                <w:bCs/>
              </w:rPr>
              <w:t>Общий объем финансирования Программы – средства местного бюджета –</w:t>
            </w:r>
            <w:r w:rsidR="001B579E" w:rsidRPr="0068785E">
              <w:rPr>
                <w:rFonts w:ascii="PT Astra Serif" w:hAnsi="PT Astra Serif" w:cs="Times New Roman"/>
                <w:bCs/>
              </w:rPr>
              <w:t xml:space="preserve"> </w:t>
            </w:r>
            <w:r w:rsidR="00C427FC">
              <w:rPr>
                <w:rFonts w:ascii="PT Astra Serif" w:hAnsi="PT Astra Serif" w:cs="Times New Roman"/>
                <w:bCs/>
              </w:rPr>
              <w:t>22590,571</w:t>
            </w:r>
            <w:r w:rsidR="0068785E" w:rsidRPr="0068785E">
              <w:rPr>
                <w:rFonts w:ascii="PT Astra Serif" w:hAnsi="PT Astra Serif" w:cs="Times New Roman"/>
                <w:bCs/>
              </w:rPr>
              <w:t xml:space="preserve"> </w:t>
            </w:r>
            <w:r w:rsidRPr="007C2DE3">
              <w:rPr>
                <w:rFonts w:ascii="PT Astra Serif" w:hAnsi="PT Astra Serif" w:cs="Times New Roman"/>
                <w:bCs/>
              </w:rPr>
              <w:t>тыс</w:t>
            </w:r>
            <w:r w:rsidRPr="0068785E">
              <w:rPr>
                <w:rFonts w:ascii="PT Astra Serif" w:hAnsi="PT Astra Serif" w:cs="Times New Roman"/>
                <w:bCs/>
              </w:rPr>
              <w:t>. руб., в том числе по годам:</w:t>
            </w:r>
          </w:p>
          <w:p w:rsidR="0068628D" w:rsidRPr="007C2DE3" w:rsidRDefault="0068628D" w:rsidP="005025ED">
            <w:pPr>
              <w:pStyle w:val="ConsPlusCell"/>
              <w:widowControl/>
              <w:contextualSpacing/>
              <w:rPr>
                <w:rFonts w:ascii="PT Astra Serif" w:hAnsi="PT Astra Serif" w:cs="Times New Roman"/>
                <w:bCs/>
              </w:rPr>
            </w:pPr>
            <w:r w:rsidRPr="0068785E">
              <w:rPr>
                <w:rFonts w:ascii="PT Astra Serif" w:hAnsi="PT Astra Serif" w:cs="Times New Roman"/>
                <w:bCs/>
              </w:rPr>
              <w:t xml:space="preserve">2017 </w:t>
            </w:r>
            <w:r w:rsidRPr="007C2DE3">
              <w:rPr>
                <w:rFonts w:ascii="PT Astra Serif" w:hAnsi="PT Astra Serif" w:cs="Times New Roman"/>
                <w:bCs/>
              </w:rPr>
              <w:t xml:space="preserve">год – </w:t>
            </w:r>
            <w:r w:rsidR="00B7142C" w:rsidRPr="007C2DE3">
              <w:rPr>
                <w:rFonts w:ascii="PT Astra Serif" w:hAnsi="PT Astra Serif" w:cs="Times New Roman"/>
                <w:bCs/>
              </w:rPr>
              <w:t>2629,535</w:t>
            </w:r>
            <w:r w:rsidRPr="007C2DE3">
              <w:rPr>
                <w:rFonts w:ascii="PT Astra Serif" w:hAnsi="PT Astra Serif" w:cs="Times New Roman"/>
                <w:bCs/>
              </w:rPr>
              <w:t xml:space="preserve"> тыс. руб.;</w:t>
            </w:r>
          </w:p>
          <w:p w:rsidR="0068628D" w:rsidRPr="007C2DE3" w:rsidRDefault="0068628D" w:rsidP="005025ED">
            <w:pPr>
              <w:pStyle w:val="ConsPlusCell"/>
              <w:widowControl/>
              <w:contextualSpacing/>
              <w:rPr>
                <w:rFonts w:ascii="PT Astra Serif" w:hAnsi="PT Astra Serif" w:cs="Times New Roman"/>
                <w:bCs/>
              </w:rPr>
            </w:pPr>
            <w:r w:rsidRPr="007C2DE3">
              <w:rPr>
                <w:rFonts w:ascii="PT Astra Serif" w:hAnsi="PT Astra Serif" w:cs="Times New Roman"/>
                <w:bCs/>
              </w:rPr>
              <w:t xml:space="preserve">2018 год – </w:t>
            </w:r>
            <w:r w:rsidR="00D31F17" w:rsidRPr="007C2DE3">
              <w:rPr>
                <w:rFonts w:ascii="PT Astra Serif" w:hAnsi="PT Astra Serif" w:cs="Times New Roman"/>
                <w:bCs/>
              </w:rPr>
              <w:t>2044,963</w:t>
            </w:r>
            <w:r w:rsidRPr="007C2DE3">
              <w:rPr>
                <w:rFonts w:ascii="PT Astra Serif" w:hAnsi="PT Astra Serif" w:cs="Times New Roman"/>
                <w:bCs/>
              </w:rPr>
              <w:t xml:space="preserve"> тыс. руб.;</w:t>
            </w:r>
          </w:p>
          <w:p w:rsidR="0068628D" w:rsidRPr="007C2DE3" w:rsidRDefault="0068628D" w:rsidP="005025ED">
            <w:pPr>
              <w:pStyle w:val="ConsPlusCell"/>
              <w:widowControl/>
              <w:contextualSpacing/>
              <w:rPr>
                <w:rFonts w:ascii="PT Astra Serif" w:hAnsi="PT Astra Serif" w:cs="Times New Roman"/>
                <w:bCs/>
              </w:rPr>
            </w:pPr>
            <w:r w:rsidRPr="007C2DE3">
              <w:rPr>
                <w:rFonts w:ascii="PT Astra Serif" w:hAnsi="PT Astra Serif" w:cs="Times New Roman"/>
                <w:bCs/>
              </w:rPr>
              <w:t xml:space="preserve">2019 год – </w:t>
            </w:r>
            <w:r w:rsidR="002073EE" w:rsidRPr="007C2DE3">
              <w:rPr>
                <w:rFonts w:ascii="PT Astra Serif" w:hAnsi="PT Astra Serif" w:cs="Times New Roman"/>
                <w:bCs/>
              </w:rPr>
              <w:t>20</w:t>
            </w:r>
            <w:r w:rsidR="001B5E11" w:rsidRPr="007C2DE3">
              <w:rPr>
                <w:rFonts w:ascii="PT Astra Serif" w:hAnsi="PT Astra Serif" w:cs="Times New Roman"/>
                <w:bCs/>
              </w:rPr>
              <w:t>50</w:t>
            </w:r>
            <w:r w:rsidR="002073EE" w:rsidRPr="007C2DE3">
              <w:rPr>
                <w:rFonts w:ascii="PT Astra Serif" w:hAnsi="PT Astra Serif" w:cs="Times New Roman"/>
                <w:bCs/>
              </w:rPr>
              <w:t>,</w:t>
            </w:r>
            <w:r w:rsidR="001B5E11" w:rsidRPr="007C2DE3">
              <w:rPr>
                <w:rFonts w:ascii="PT Astra Serif" w:hAnsi="PT Astra Serif" w:cs="Times New Roman"/>
                <w:bCs/>
              </w:rPr>
              <w:t>053</w:t>
            </w:r>
            <w:r w:rsidRPr="007C2DE3">
              <w:rPr>
                <w:rFonts w:ascii="PT Astra Serif" w:hAnsi="PT Astra Serif" w:cs="Times New Roman"/>
                <w:bCs/>
              </w:rPr>
              <w:t>тыс. руб.;</w:t>
            </w:r>
          </w:p>
          <w:p w:rsidR="0068628D" w:rsidRPr="007C2DE3" w:rsidRDefault="0068628D" w:rsidP="005025ED">
            <w:pPr>
              <w:pStyle w:val="ConsPlusCell"/>
              <w:widowControl/>
              <w:contextualSpacing/>
              <w:rPr>
                <w:rFonts w:ascii="PT Astra Serif" w:hAnsi="PT Astra Serif" w:cs="Times New Roman"/>
                <w:bCs/>
              </w:rPr>
            </w:pPr>
            <w:r w:rsidRPr="007C2DE3">
              <w:rPr>
                <w:rFonts w:ascii="PT Astra Serif" w:hAnsi="PT Astra Serif" w:cs="Times New Roman"/>
                <w:bCs/>
              </w:rPr>
              <w:t>2020 год –</w:t>
            </w:r>
            <w:r w:rsidR="001B5E11" w:rsidRPr="007C2DE3">
              <w:rPr>
                <w:rFonts w:ascii="PT Astra Serif" w:hAnsi="PT Astra Serif" w:cs="Times New Roman"/>
                <w:bCs/>
              </w:rPr>
              <w:t xml:space="preserve">2338,800 </w:t>
            </w:r>
            <w:r w:rsidRPr="007C2DE3">
              <w:rPr>
                <w:rFonts w:ascii="PT Astra Serif" w:hAnsi="PT Astra Serif" w:cs="Times New Roman"/>
                <w:bCs/>
              </w:rPr>
              <w:t>тыс. руб.;</w:t>
            </w:r>
          </w:p>
          <w:p w:rsidR="00D31F17" w:rsidRPr="007C2DE3" w:rsidRDefault="0068628D" w:rsidP="005025ED">
            <w:pPr>
              <w:pStyle w:val="ConsPlusCell"/>
              <w:widowControl/>
              <w:contextualSpacing/>
              <w:rPr>
                <w:rFonts w:ascii="PT Astra Serif" w:hAnsi="PT Astra Serif" w:cs="Times New Roman"/>
                <w:bCs/>
              </w:rPr>
            </w:pPr>
            <w:r w:rsidRPr="007C2DE3">
              <w:rPr>
                <w:rFonts w:ascii="PT Astra Serif" w:hAnsi="PT Astra Serif" w:cs="Times New Roman"/>
                <w:bCs/>
              </w:rPr>
              <w:t>2021 год –</w:t>
            </w:r>
            <w:r w:rsidR="006D2BBF">
              <w:rPr>
                <w:rFonts w:ascii="PT Astra Serif" w:hAnsi="PT Astra Serif" w:cs="Times New Roman"/>
                <w:bCs/>
              </w:rPr>
              <w:t xml:space="preserve"> </w:t>
            </w:r>
            <w:r w:rsidR="006D2BBF">
              <w:rPr>
                <w:rFonts w:ascii="PT Astra Serif" w:hAnsi="PT Astra Serif"/>
                <w:bCs/>
              </w:rPr>
              <w:t>4573</w:t>
            </w:r>
            <w:r w:rsidR="006D2BBF" w:rsidRPr="007B599D">
              <w:rPr>
                <w:rFonts w:ascii="PT Astra Serif" w:hAnsi="PT Astra Serif"/>
                <w:bCs/>
              </w:rPr>
              <w:t>,</w:t>
            </w:r>
            <w:r w:rsidR="006D2BBF">
              <w:rPr>
                <w:rFonts w:ascii="PT Astra Serif" w:hAnsi="PT Astra Serif"/>
                <w:bCs/>
              </w:rPr>
              <w:t>212</w:t>
            </w:r>
            <w:r w:rsidRPr="007C2DE3">
              <w:rPr>
                <w:rFonts w:ascii="PT Astra Serif" w:hAnsi="PT Astra Serif" w:cs="Times New Roman"/>
                <w:bCs/>
              </w:rPr>
              <w:t>тыс. руб.</w:t>
            </w:r>
            <w:r w:rsidR="00AB00B2" w:rsidRPr="007C2DE3">
              <w:rPr>
                <w:rFonts w:ascii="PT Astra Serif" w:hAnsi="PT Astra Serif" w:cs="Times New Roman"/>
                <w:bCs/>
              </w:rPr>
              <w:t>;</w:t>
            </w:r>
          </w:p>
          <w:p w:rsidR="00AB00B2" w:rsidRPr="0068785E" w:rsidRDefault="00AB00B2" w:rsidP="005025ED">
            <w:pPr>
              <w:pStyle w:val="ConsPlusCell"/>
              <w:widowControl/>
              <w:contextualSpacing/>
              <w:rPr>
                <w:rFonts w:ascii="PT Astra Serif" w:hAnsi="PT Astra Serif" w:cs="Times New Roman"/>
                <w:bCs/>
              </w:rPr>
            </w:pPr>
            <w:r w:rsidRPr="007C2DE3">
              <w:rPr>
                <w:rFonts w:ascii="PT Astra Serif" w:hAnsi="PT Astra Serif" w:cs="Times New Roman"/>
                <w:bCs/>
              </w:rPr>
              <w:t xml:space="preserve">2022 год – </w:t>
            </w:r>
            <w:r w:rsidR="00C427FC">
              <w:rPr>
                <w:rFonts w:ascii="PT Astra Serif" w:hAnsi="PT Astra Serif" w:cs="Times New Roman"/>
                <w:bCs/>
              </w:rPr>
              <w:t>3971</w:t>
            </w:r>
            <w:r w:rsidR="001B579E" w:rsidRPr="007C2DE3">
              <w:rPr>
                <w:rFonts w:ascii="PT Astra Serif" w:hAnsi="PT Astra Serif" w:cs="Times New Roman"/>
                <w:bCs/>
              </w:rPr>
              <w:t>,</w:t>
            </w:r>
            <w:r w:rsidR="001B5E11" w:rsidRPr="007C2DE3">
              <w:rPr>
                <w:rFonts w:ascii="PT Astra Serif" w:hAnsi="PT Astra Serif" w:cs="Times New Roman"/>
                <w:bCs/>
              </w:rPr>
              <w:t>0</w:t>
            </w:r>
            <w:r w:rsidR="001B579E" w:rsidRPr="007C2DE3">
              <w:rPr>
                <w:rFonts w:ascii="PT Astra Serif" w:hAnsi="PT Astra Serif" w:cs="Times New Roman"/>
                <w:bCs/>
              </w:rPr>
              <w:t>00</w:t>
            </w:r>
            <w:r w:rsidRPr="007C2DE3">
              <w:rPr>
                <w:rFonts w:ascii="PT Astra Serif" w:hAnsi="PT Astra Serif" w:cs="Times New Roman"/>
                <w:bCs/>
              </w:rPr>
              <w:t xml:space="preserve"> тыс</w:t>
            </w:r>
            <w:r w:rsidRPr="0068785E">
              <w:rPr>
                <w:rFonts w:ascii="PT Astra Serif" w:hAnsi="PT Astra Serif" w:cs="Times New Roman"/>
                <w:bCs/>
              </w:rPr>
              <w:t>. руб.;</w:t>
            </w:r>
          </w:p>
          <w:p w:rsidR="00AB00B2" w:rsidRPr="0068785E" w:rsidRDefault="00AB00B2" w:rsidP="005025ED">
            <w:pPr>
              <w:pStyle w:val="ConsPlusCell"/>
              <w:widowControl/>
              <w:contextualSpacing/>
              <w:rPr>
                <w:rFonts w:ascii="PT Astra Serif" w:hAnsi="PT Astra Serif" w:cs="Times New Roman"/>
                <w:bCs/>
              </w:rPr>
            </w:pPr>
            <w:r w:rsidRPr="0068785E">
              <w:rPr>
                <w:rFonts w:ascii="PT Astra Serif" w:hAnsi="PT Astra Serif" w:cs="Times New Roman"/>
                <w:bCs/>
              </w:rPr>
              <w:t xml:space="preserve">2023 год – </w:t>
            </w:r>
            <w:r w:rsidR="00C427FC">
              <w:rPr>
                <w:rFonts w:ascii="PT Astra Serif" w:hAnsi="PT Astra Serif" w:cs="Times New Roman"/>
                <w:bCs/>
              </w:rPr>
              <w:t>2991</w:t>
            </w:r>
            <w:r w:rsidR="001B579E" w:rsidRPr="0068785E">
              <w:rPr>
                <w:rFonts w:ascii="PT Astra Serif" w:hAnsi="PT Astra Serif" w:cs="Times New Roman"/>
                <w:bCs/>
              </w:rPr>
              <w:t>,</w:t>
            </w:r>
            <w:r w:rsidR="001B5E11" w:rsidRPr="0068785E">
              <w:rPr>
                <w:rFonts w:ascii="PT Astra Serif" w:hAnsi="PT Astra Serif" w:cs="Times New Roman"/>
                <w:bCs/>
              </w:rPr>
              <w:t>00</w:t>
            </w:r>
            <w:r w:rsidR="001B579E" w:rsidRPr="0068785E">
              <w:rPr>
                <w:rFonts w:ascii="PT Astra Serif" w:hAnsi="PT Astra Serif" w:cs="Times New Roman"/>
                <w:bCs/>
              </w:rPr>
              <w:t>0</w:t>
            </w:r>
            <w:r w:rsidR="0089676C" w:rsidRPr="0068785E">
              <w:rPr>
                <w:rFonts w:ascii="PT Astra Serif" w:hAnsi="PT Astra Serif" w:cs="Times New Roman"/>
                <w:bCs/>
              </w:rPr>
              <w:t xml:space="preserve"> </w:t>
            </w:r>
            <w:r w:rsidRPr="0068785E">
              <w:rPr>
                <w:rFonts w:ascii="PT Astra Serif" w:hAnsi="PT Astra Serif" w:cs="Times New Roman"/>
                <w:bCs/>
              </w:rPr>
              <w:t>тыс. руб.;</w:t>
            </w:r>
          </w:p>
          <w:p w:rsidR="00AB00B2" w:rsidRPr="0068785E" w:rsidRDefault="00AB00B2" w:rsidP="001B5E11">
            <w:pPr>
              <w:pStyle w:val="ConsPlusCell"/>
              <w:widowControl/>
              <w:contextualSpacing/>
              <w:rPr>
                <w:rFonts w:ascii="PT Astra Serif" w:hAnsi="PT Astra Serif" w:cs="Times New Roman"/>
                <w:bCs/>
              </w:rPr>
            </w:pPr>
            <w:r w:rsidRPr="0068785E">
              <w:rPr>
                <w:rFonts w:ascii="PT Astra Serif" w:hAnsi="PT Astra Serif" w:cs="Times New Roman"/>
                <w:bCs/>
              </w:rPr>
              <w:t>2024 год –</w:t>
            </w:r>
            <w:r w:rsidR="00DD1CBA" w:rsidRPr="0068785E">
              <w:rPr>
                <w:rFonts w:ascii="PT Astra Serif" w:hAnsi="PT Astra Serif" w:cs="Times New Roman"/>
                <w:bCs/>
              </w:rPr>
              <w:t xml:space="preserve"> </w:t>
            </w:r>
            <w:r w:rsidR="00C427FC">
              <w:rPr>
                <w:rFonts w:ascii="PT Astra Serif" w:hAnsi="PT Astra Serif" w:cs="Times New Roman"/>
                <w:bCs/>
              </w:rPr>
              <w:t>2080</w:t>
            </w:r>
            <w:r w:rsidR="001B579E" w:rsidRPr="0068785E">
              <w:rPr>
                <w:rFonts w:ascii="PT Astra Serif" w:hAnsi="PT Astra Serif" w:cs="Times New Roman"/>
                <w:bCs/>
              </w:rPr>
              <w:t>,</w:t>
            </w:r>
            <w:r w:rsidR="00C427FC">
              <w:rPr>
                <w:rFonts w:ascii="PT Astra Serif" w:hAnsi="PT Astra Serif" w:cs="Times New Roman"/>
                <w:bCs/>
              </w:rPr>
              <w:t>07</w:t>
            </w:r>
            <w:r w:rsidR="001B579E" w:rsidRPr="0068785E">
              <w:rPr>
                <w:rFonts w:ascii="PT Astra Serif" w:hAnsi="PT Astra Serif" w:cs="Times New Roman"/>
                <w:bCs/>
              </w:rPr>
              <w:t>0</w:t>
            </w:r>
            <w:r w:rsidR="0089676C" w:rsidRPr="0068785E">
              <w:rPr>
                <w:rFonts w:ascii="PT Astra Serif" w:hAnsi="PT Astra Serif" w:cs="Times New Roman"/>
                <w:bCs/>
              </w:rPr>
              <w:t xml:space="preserve"> </w:t>
            </w:r>
            <w:r w:rsidRPr="0068785E">
              <w:rPr>
                <w:rFonts w:ascii="PT Astra Serif" w:hAnsi="PT Astra Serif" w:cs="Times New Roman"/>
                <w:bCs/>
              </w:rPr>
              <w:t>тыс. руб.</w:t>
            </w:r>
          </w:p>
        </w:tc>
      </w:tr>
      <w:tr w:rsidR="0078689C" w:rsidRPr="007C3B9B" w:rsidTr="003672BF">
        <w:trPr>
          <w:jc w:val="center"/>
        </w:trPr>
        <w:tc>
          <w:tcPr>
            <w:tcW w:w="2260" w:type="dxa"/>
            <w:tcBorders>
              <w:top w:val="single" w:sz="6" w:space="0" w:color="auto"/>
              <w:left w:val="single" w:sz="6" w:space="0" w:color="auto"/>
              <w:bottom w:val="single" w:sz="6" w:space="0" w:color="auto"/>
              <w:right w:val="single" w:sz="4" w:space="0" w:color="auto"/>
            </w:tcBorders>
            <w:vAlign w:val="center"/>
          </w:tcPr>
          <w:p w:rsidR="0068628D" w:rsidRPr="007C3B9B" w:rsidRDefault="0068628D" w:rsidP="00B27536">
            <w:pPr>
              <w:pStyle w:val="ConsPlusCell"/>
              <w:widowControl/>
              <w:contextualSpacing/>
              <w:rPr>
                <w:rFonts w:ascii="PT Astra Serif" w:hAnsi="PT Astra Serif" w:cs="Times New Roman"/>
              </w:rPr>
            </w:pPr>
            <w:r w:rsidRPr="007C3B9B">
              <w:rPr>
                <w:rFonts w:ascii="PT Astra Serif" w:hAnsi="PT Astra Serif" w:cs="Times New Roman"/>
              </w:rPr>
              <w:t xml:space="preserve">Ожидаемые результаты реализации Программы </w:t>
            </w:r>
          </w:p>
        </w:tc>
        <w:tc>
          <w:tcPr>
            <w:tcW w:w="6987" w:type="dxa"/>
            <w:tcBorders>
              <w:top w:val="single" w:sz="4" w:space="0" w:color="auto"/>
              <w:left w:val="single" w:sz="4" w:space="0" w:color="auto"/>
              <w:bottom w:val="single" w:sz="4" w:space="0" w:color="auto"/>
              <w:right w:val="single" w:sz="4" w:space="0" w:color="auto"/>
            </w:tcBorders>
            <w:vAlign w:val="center"/>
          </w:tcPr>
          <w:p w:rsidR="0068628D" w:rsidRPr="007C3B9B" w:rsidRDefault="0068628D" w:rsidP="008C68C9">
            <w:pPr>
              <w:pStyle w:val="a3"/>
              <w:numPr>
                <w:ilvl w:val="0"/>
                <w:numId w:val="2"/>
              </w:numPr>
              <w:tabs>
                <w:tab w:val="left" w:pos="381"/>
              </w:tabs>
              <w:ind w:left="0" w:firstLine="0"/>
              <w:rPr>
                <w:rFonts w:ascii="PT Astra Serif" w:hAnsi="PT Astra Serif"/>
                <w:sz w:val="20"/>
                <w:szCs w:val="20"/>
              </w:rPr>
            </w:pPr>
            <w:r w:rsidRPr="007C3B9B">
              <w:rPr>
                <w:rFonts w:ascii="PT Astra Serif" w:hAnsi="PT Astra Serif"/>
                <w:sz w:val="20"/>
                <w:szCs w:val="20"/>
              </w:rPr>
              <w:t>Доля муниципальных учреждений, имеющих широкополосный доступ к сети</w:t>
            </w:r>
            <w:r w:rsidR="00D53A57" w:rsidRPr="007C3B9B">
              <w:rPr>
                <w:rFonts w:ascii="PT Astra Serif" w:hAnsi="PT Astra Serif"/>
                <w:sz w:val="20"/>
                <w:szCs w:val="20"/>
              </w:rPr>
              <w:t xml:space="preserve"> «</w:t>
            </w:r>
            <w:r w:rsidRPr="007C3B9B">
              <w:rPr>
                <w:rFonts w:ascii="PT Astra Serif" w:hAnsi="PT Astra Serif"/>
                <w:sz w:val="20"/>
                <w:szCs w:val="20"/>
              </w:rPr>
              <w:t>Интернет</w:t>
            </w:r>
            <w:r w:rsidR="00D53A57" w:rsidRPr="007C3B9B">
              <w:rPr>
                <w:rFonts w:ascii="PT Astra Serif" w:hAnsi="PT Astra Serif"/>
                <w:sz w:val="20"/>
                <w:szCs w:val="20"/>
              </w:rPr>
              <w:t xml:space="preserve">» </w:t>
            </w:r>
            <w:r w:rsidRPr="007C3B9B">
              <w:rPr>
                <w:rFonts w:ascii="PT Astra Serif" w:hAnsi="PT Astra Serif"/>
                <w:sz w:val="20"/>
                <w:szCs w:val="20"/>
              </w:rPr>
              <w:t>со скоростью доступа не ниже 10 Мбит/</w:t>
            </w:r>
            <w:proofErr w:type="gramStart"/>
            <w:r w:rsidRPr="007C3B9B">
              <w:rPr>
                <w:rFonts w:ascii="PT Astra Serif" w:hAnsi="PT Astra Serif"/>
                <w:sz w:val="20"/>
                <w:szCs w:val="20"/>
              </w:rPr>
              <w:t>с</w:t>
            </w:r>
            <w:proofErr w:type="gramEnd"/>
            <w:r w:rsidRPr="007C3B9B">
              <w:rPr>
                <w:rFonts w:ascii="PT Astra Serif" w:hAnsi="PT Astra Serif"/>
                <w:sz w:val="20"/>
                <w:szCs w:val="20"/>
              </w:rPr>
              <w:t xml:space="preserve">, </w:t>
            </w:r>
            <w:proofErr w:type="gramStart"/>
            <w:r w:rsidRPr="007C3B9B">
              <w:rPr>
                <w:rFonts w:ascii="PT Astra Serif" w:hAnsi="PT Astra Serif"/>
                <w:sz w:val="20"/>
                <w:szCs w:val="20"/>
              </w:rPr>
              <w:t>в</w:t>
            </w:r>
            <w:proofErr w:type="gramEnd"/>
            <w:r w:rsidRPr="007C3B9B">
              <w:rPr>
                <w:rFonts w:ascii="PT Astra Serif" w:hAnsi="PT Astra Serif"/>
                <w:sz w:val="20"/>
                <w:szCs w:val="20"/>
              </w:rPr>
              <w:t xml:space="preserve"> среднем по Кимовскому району к концу </w:t>
            </w:r>
            <w:r w:rsidR="006D6FC6" w:rsidRPr="007C3B9B">
              <w:rPr>
                <w:rFonts w:ascii="PT Astra Serif" w:hAnsi="PT Astra Serif"/>
                <w:sz w:val="20"/>
                <w:szCs w:val="20"/>
              </w:rPr>
              <w:t>2024</w:t>
            </w:r>
            <w:r w:rsidRPr="007C3B9B">
              <w:rPr>
                <w:rFonts w:ascii="PT Astra Serif" w:hAnsi="PT Astra Serif"/>
                <w:sz w:val="20"/>
                <w:szCs w:val="20"/>
              </w:rPr>
              <w:t xml:space="preserve"> года 100%;</w:t>
            </w:r>
          </w:p>
          <w:p w:rsidR="0068628D" w:rsidRPr="007C3B9B" w:rsidRDefault="0068628D" w:rsidP="008C68C9">
            <w:pPr>
              <w:pStyle w:val="a3"/>
              <w:numPr>
                <w:ilvl w:val="0"/>
                <w:numId w:val="2"/>
              </w:numPr>
              <w:tabs>
                <w:tab w:val="left" w:pos="381"/>
              </w:tabs>
              <w:ind w:left="0" w:firstLine="0"/>
              <w:rPr>
                <w:rFonts w:ascii="PT Astra Serif" w:hAnsi="PT Astra Serif"/>
                <w:sz w:val="20"/>
                <w:szCs w:val="20"/>
              </w:rPr>
            </w:pPr>
            <w:r w:rsidRPr="007C3B9B">
              <w:rPr>
                <w:rFonts w:ascii="PT Astra Serif" w:hAnsi="PT Astra Serif"/>
                <w:sz w:val="20"/>
                <w:szCs w:val="20"/>
              </w:rPr>
              <w:t xml:space="preserve">Количество муниципальных услуг, оказываемых органами местного самоуправления Кимовского района в электронном виде с использованием портала государственных (муниципальных) услуг к концу </w:t>
            </w:r>
            <w:r w:rsidR="006D6FC6" w:rsidRPr="007C3B9B">
              <w:rPr>
                <w:rFonts w:ascii="PT Astra Serif" w:hAnsi="PT Astra Serif"/>
                <w:sz w:val="20"/>
                <w:szCs w:val="20"/>
              </w:rPr>
              <w:t>2024</w:t>
            </w:r>
            <w:r w:rsidRPr="007C3B9B">
              <w:rPr>
                <w:rFonts w:ascii="PT Astra Serif" w:hAnsi="PT Astra Serif"/>
                <w:sz w:val="20"/>
                <w:szCs w:val="20"/>
              </w:rPr>
              <w:t xml:space="preserve"> года 100%;</w:t>
            </w:r>
          </w:p>
          <w:p w:rsidR="0068628D" w:rsidRPr="007C3B9B" w:rsidRDefault="0068628D" w:rsidP="008C68C9">
            <w:pPr>
              <w:pStyle w:val="a3"/>
              <w:numPr>
                <w:ilvl w:val="0"/>
                <w:numId w:val="2"/>
              </w:numPr>
              <w:tabs>
                <w:tab w:val="left" w:pos="381"/>
              </w:tabs>
              <w:ind w:left="0" w:firstLine="0"/>
              <w:rPr>
                <w:rFonts w:ascii="PT Astra Serif" w:hAnsi="PT Astra Serif"/>
                <w:sz w:val="20"/>
                <w:szCs w:val="20"/>
              </w:rPr>
            </w:pPr>
            <w:r w:rsidRPr="007C3B9B">
              <w:rPr>
                <w:rFonts w:ascii="PT Astra Serif" w:hAnsi="PT Astra Serif"/>
                <w:sz w:val="20"/>
                <w:szCs w:val="20"/>
              </w:rPr>
              <w:t xml:space="preserve">Доля государственных и муниципальных услуг, предоставляемых посредством Региональной системы межведомственного электронного взаимодействия к концу </w:t>
            </w:r>
            <w:r w:rsidR="006D6FC6" w:rsidRPr="007C3B9B">
              <w:rPr>
                <w:rFonts w:ascii="PT Astra Serif" w:hAnsi="PT Astra Serif"/>
                <w:sz w:val="20"/>
                <w:szCs w:val="20"/>
              </w:rPr>
              <w:t>2024</w:t>
            </w:r>
            <w:r w:rsidRPr="007C3B9B">
              <w:rPr>
                <w:rFonts w:ascii="PT Astra Serif" w:hAnsi="PT Astra Serif"/>
                <w:sz w:val="20"/>
                <w:szCs w:val="20"/>
              </w:rPr>
              <w:t xml:space="preserve"> года 100%;</w:t>
            </w:r>
          </w:p>
          <w:p w:rsidR="0068628D" w:rsidRPr="007C3B9B" w:rsidRDefault="0068628D" w:rsidP="008C68C9">
            <w:pPr>
              <w:pStyle w:val="a3"/>
              <w:numPr>
                <w:ilvl w:val="0"/>
                <w:numId w:val="2"/>
              </w:numPr>
              <w:tabs>
                <w:tab w:val="left" w:pos="381"/>
              </w:tabs>
              <w:ind w:left="0" w:firstLine="0"/>
              <w:rPr>
                <w:rFonts w:ascii="PT Astra Serif" w:hAnsi="PT Astra Serif"/>
                <w:sz w:val="20"/>
                <w:szCs w:val="20"/>
              </w:rPr>
            </w:pPr>
            <w:r w:rsidRPr="007C3B9B">
              <w:rPr>
                <w:rFonts w:ascii="PT Astra Serif" w:hAnsi="PT Astra Serif"/>
                <w:sz w:val="20"/>
                <w:szCs w:val="20"/>
              </w:rPr>
              <w:t xml:space="preserve">Доля граждан, использующих механизм получения государственных и муниципальных услуг в электронной форме к концу </w:t>
            </w:r>
            <w:r w:rsidR="006D6FC6" w:rsidRPr="007C3B9B">
              <w:rPr>
                <w:rFonts w:ascii="PT Astra Serif" w:hAnsi="PT Astra Serif"/>
                <w:sz w:val="20"/>
                <w:szCs w:val="20"/>
              </w:rPr>
              <w:t>2024</w:t>
            </w:r>
            <w:r w:rsidRPr="007C3B9B">
              <w:rPr>
                <w:rFonts w:ascii="PT Astra Serif" w:hAnsi="PT Astra Serif"/>
                <w:sz w:val="20"/>
                <w:szCs w:val="20"/>
              </w:rPr>
              <w:t xml:space="preserve"> года 80%;</w:t>
            </w:r>
          </w:p>
          <w:p w:rsidR="0068628D" w:rsidRPr="007C3B9B" w:rsidRDefault="0068628D" w:rsidP="008C68C9">
            <w:pPr>
              <w:pStyle w:val="a3"/>
              <w:numPr>
                <w:ilvl w:val="0"/>
                <w:numId w:val="2"/>
              </w:numPr>
              <w:tabs>
                <w:tab w:val="left" w:pos="381"/>
              </w:tabs>
              <w:ind w:left="0" w:firstLine="0"/>
              <w:rPr>
                <w:rFonts w:ascii="PT Astra Serif" w:hAnsi="PT Astra Serif"/>
                <w:sz w:val="20"/>
                <w:szCs w:val="20"/>
              </w:rPr>
            </w:pPr>
            <w:proofErr w:type="gramStart"/>
            <w:r w:rsidRPr="007C3B9B">
              <w:rPr>
                <w:rFonts w:ascii="PT Astra Serif" w:hAnsi="PT Astra Serif"/>
                <w:sz w:val="20"/>
                <w:szCs w:val="20"/>
              </w:rPr>
              <w:t xml:space="preserve">Доля граждан Тульской области старше 14 лет, имеющих подтвержденный аккаунт ЕСИА к концу </w:t>
            </w:r>
            <w:r w:rsidR="006D6FC6" w:rsidRPr="007C3B9B">
              <w:rPr>
                <w:rFonts w:ascii="PT Astra Serif" w:hAnsi="PT Astra Serif"/>
                <w:sz w:val="20"/>
                <w:szCs w:val="20"/>
              </w:rPr>
              <w:t>2024</w:t>
            </w:r>
            <w:r w:rsidRPr="007C3B9B">
              <w:rPr>
                <w:rFonts w:ascii="PT Astra Serif" w:hAnsi="PT Astra Serif"/>
                <w:sz w:val="20"/>
                <w:szCs w:val="20"/>
              </w:rPr>
              <w:t xml:space="preserve"> года 80%;</w:t>
            </w:r>
            <w:proofErr w:type="gramEnd"/>
          </w:p>
          <w:p w:rsidR="0068628D" w:rsidRPr="007C3B9B" w:rsidRDefault="0068628D" w:rsidP="008C68C9">
            <w:pPr>
              <w:pStyle w:val="a3"/>
              <w:numPr>
                <w:ilvl w:val="0"/>
                <w:numId w:val="2"/>
              </w:numPr>
              <w:tabs>
                <w:tab w:val="left" w:pos="381"/>
              </w:tabs>
              <w:ind w:left="0" w:firstLine="0"/>
              <w:rPr>
                <w:rFonts w:ascii="PT Astra Serif" w:hAnsi="PT Astra Serif"/>
                <w:sz w:val="20"/>
                <w:szCs w:val="20"/>
              </w:rPr>
            </w:pPr>
            <w:r w:rsidRPr="007C3B9B">
              <w:rPr>
                <w:rFonts w:ascii="PT Astra Serif" w:hAnsi="PT Astra Serif"/>
                <w:sz w:val="20"/>
                <w:szCs w:val="20"/>
              </w:rPr>
              <w:t xml:space="preserve">Уровень удовлетворенности граждан Российской Федерации качеством предоставления государственных и муниципальных услуг к концу </w:t>
            </w:r>
            <w:r w:rsidR="006D6FC6" w:rsidRPr="007C3B9B">
              <w:rPr>
                <w:rFonts w:ascii="PT Astra Serif" w:hAnsi="PT Astra Serif"/>
                <w:sz w:val="20"/>
                <w:szCs w:val="20"/>
              </w:rPr>
              <w:t>2024</w:t>
            </w:r>
            <w:r w:rsidRPr="007C3B9B">
              <w:rPr>
                <w:rFonts w:ascii="PT Astra Serif" w:hAnsi="PT Astra Serif"/>
                <w:sz w:val="20"/>
                <w:szCs w:val="20"/>
              </w:rPr>
              <w:t xml:space="preserve"> года 80%;</w:t>
            </w:r>
          </w:p>
          <w:p w:rsidR="0068628D" w:rsidRPr="007C3B9B" w:rsidRDefault="0068628D" w:rsidP="008C68C9">
            <w:pPr>
              <w:pStyle w:val="a3"/>
              <w:numPr>
                <w:ilvl w:val="0"/>
                <w:numId w:val="2"/>
              </w:numPr>
              <w:tabs>
                <w:tab w:val="left" w:pos="381"/>
              </w:tabs>
              <w:ind w:left="0" w:firstLine="0"/>
              <w:rPr>
                <w:rFonts w:ascii="PT Astra Serif" w:hAnsi="PT Astra Serif"/>
                <w:sz w:val="20"/>
                <w:szCs w:val="20"/>
              </w:rPr>
            </w:pPr>
            <w:r w:rsidRPr="007C3B9B">
              <w:rPr>
                <w:rFonts w:ascii="PT Astra Serif" w:hAnsi="PT Astra Serif"/>
                <w:sz w:val="20"/>
                <w:szCs w:val="20"/>
              </w:rPr>
              <w:t xml:space="preserve">Количество сотрудников Администрации, прошедших обучение работе с информационными системами к концу </w:t>
            </w:r>
            <w:r w:rsidR="006D6FC6" w:rsidRPr="007C3B9B">
              <w:rPr>
                <w:rFonts w:ascii="PT Astra Serif" w:hAnsi="PT Astra Serif"/>
                <w:sz w:val="20"/>
                <w:szCs w:val="20"/>
              </w:rPr>
              <w:t>2024</w:t>
            </w:r>
            <w:r w:rsidRPr="007C3B9B">
              <w:rPr>
                <w:rFonts w:ascii="PT Astra Serif" w:hAnsi="PT Astra Serif"/>
                <w:sz w:val="20"/>
                <w:szCs w:val="20"/>
              </w:rPr>
              <w:t xml:space="preserve"> года не менее 80%;</w:t>
            </w:r>
          </w:p>
          <w:p w:rsidR="0068628D" w:rsidRPr="007C3B9B" w:rsidRDefault="0068628D" w:rsidP="008C68C9">
            <w:pPr>
              <w:pStyle w:val="a3"/>
              <w:numPr>
                <w:ilvl w:val="0"/>
                <w:numId w:val="2"/>
              </w:numPr>
              <w:tabs>
                <w:tab w:val="left" w:pos="381"/>
              </w:tabs>
              <w:ind w:left="0" w:firstLine="0"/>
              <w:rPr>
                <w:rFonts w:ascii="PT Astra Serif" w:hAnsi="PT Astra Serif"/>
                <w:sz w:val="20"/>
                <w:szCs w:val="20"/>
              </w:rPr>
            </w:pPr>
            <w:r w:rsidRPr="007C3B9B">
              <w:rPr>
                <w:rFonts w:ascii="PT Astra Serif" w:hAnsi="PT Astra Serif"/>
                <w:sz w:val="20"/>
                <w:szCs w:val="20"/>
              </w:rPr>
              <w:t xml:space="preserve">Доля автоматизированных рабочих мест в Администрации, на которых производится обработка информации ограниченного распространения, соответствующих требованиям нормативных документов в области информационной безопасности к концу </w:t>
            </w:r>
            <w:r w:rsidR="006D6FC6" w:rsidRPr="007C3B9B">
              <w:rPr>
                <w:rFonts w:ascii="PT Astra Serif" w:hAnsi="PT Astra Serif"/>
                <w:sz w:val="20"/>
                <w:szCs w:val="20"/>
              </w:rPr>
              <w:t>2024</w:t>
            </w:r>
            <w:r w:rsidRPr="007C3B9B">
              <w:rPr>
                <w:rFonts w:ascii="PT Astra Serif" w:hAnsi="PT Astra Serif"/>
                <w:sz w:val="20"/>
                <w:szCs w:val="20"/>
              </w:rPr>
              <w:t xml:space="preserve"> года 100%; </w:t>
            </w:r>
          </w:p>
          <w:p w:rsidR="0068628D" w:rsidRPr="007C3B9B" w:rsidRDefault="0068628D" w:rsidP="008C68C9">
            <w:pPr>
              <w:pStyle w:val="a3"/>
              <w:numPr>
                <w:ilvl w:val="0"/>
                <w:numId w:val="2"/>
              </w:numPr>
              <w:tabs>
                <w:tab w:val="left" w:pos="381"/>
              </w:tabs>
              <w:ind w:left="0" w:firstLine="0"/>
              <w:rPr>
                <w:rFonts w:ascii="PT Astra Serif" w:hAnsi="PT Astra Serif"/>
                <w:sz w:val="20"/>
                <w:szCs w:val="20"/>
              </w:rPr>
            </w:pPr>
            <w:r w:rsidRPr="007C3B9B">
              <w:rPr>
                <w:rFonts w:ascii="PT Astra Serif" w:hAnsi="PT Astra Serif"/>
                <w:sz w:val="20"/>
                <w:szCs w:val="20"/>
              </w:rPr>
              <w:t xml:space="preserve">доля отечественных товаров и услуг в объеме внутреннего рынка информационных и телекоммуникационных технологий </w:t>
            </w:r>
            <w:r w:rsidR="002073EE" w:rsidRPr="007C3B9B">
              <w:rPr>
                <w:rFonts w:ascii="PT Astra Serif" w:hAnsi="PT Astra Serif"/>
                <w:sz w:val="20"/>
                <w:szCs w:val="20"/>
              </w:rPr>
              <w:t>–</w:t>
            </w:r>
            <w:r w:rsidRPr="007C3B9B">
              <w:rPr>
                <w:rFonts w:ascii="PT Astra Serif" w:hAnsi="PT Astra Serif"/>
                <w:sz w:val="20"/>
                <w:szCs w:val="20"/>
              </w:rPr>
              <w:t xml:space="preserve"> более 50%</w:t>
            </w:r>
          </w:p>
          <w:p w:rsidR="0068628D" w:rsidRPr="007C3B9B" w:rsidRDefault="0068628D" w:rsidP="008C68C9">
            <w:pPr>
              <w:pStyle w:val="a3"/>
              <w:numPr>
                <w:ilvl w:val="0"/>
                <w:numId w:val="2"/>
              </w:numPr>
              <w:tabs>
                <w:tab w:val="left" w:pos="381"/>
              </w:tabs>
              <w:ind w:left="0" w:firstLine="0"/>
              <w:rPr>
                <w:rFonts w:ascii="PT Astra Serif" w:hAnsi="PT Astra Serif"/>
                <w:sz w:val="20"/>
                <w:szCs w:val="20"/>
              </w:rPr>
            </w:pPr>
            <w:r w:rsidRPr="007C3B9B">
              <w:rPr>
                <w:rFonts w:ascii="PT Astra Serif" w:hAnsi="PT Astra Serif"/>
                <w:sz w:val="20"/>
                <w:szCs w:val="20"/>
              </w:rPr>
              <w:t xml:space="preserve">доля размещенных заказов на поставки товаров, выполнение работ и оказание услуг для государственных и муниципальных нужд самоуправления с использованием электронных торговых площадок в общем объеме размещаемых заказов </w:t>
            </w:r>
            <w:r w:rsidR="002073EE" w:rsidRPr="007C3B9B">
              <w:rPr>
                <w:rFonts w:ascii="PT Astra Serif" w:hAnsi="PT Astra Serif"/>
                <w:sz w:val="20"/>
                <w:szCs w:val="20"/>
              </w:rPr>
              <w:t>–</w:t>
            </w:r>
            <w:r w:rsidRPr="007C3B9B">
              <w:rPr>
                <w:rFonts w:ascii="PT Astra Serif" w:hAnsi="PT Astra Serif"/>
                <w:sz w:val="20"/>
                <w:szCs w:val="20"/>
              </w:rPr>
              <w:t xml:space="preserve"> 100%;</w:t>
            </w:r>
          </w:p>
          <w:p w:rsidR="00AE3823" w:rsidRPr="007C3B9B" w:rsidRDefault="00AE3823" w:rsidP="000D652E">
            <w:pPr>
              <w:pStyle w:val="a3"/>
              <w:numPr>
                <w:ilvl w:val="0"/>
                <w:numId w:val="2"/>
              </w:numPr>
              <w:tabs>
                <w:tab w:val="left" w:pos="381"/>
              </w:tabs>
              <w:autoSpaceDE w:val="0"/>
              <w:autoSpaceDN w:val="0"/>
              <w:adjustRightInd w:val="0"/>
              <w:ind w:left="0" w:firstLine="0"/>
              <w:rPr>
                <w:rFonts w:ascii="PT Astra Serif" w:hAnsi="PT Astra Serif"/>
                <w:sz w:val="20"/>
                <w:szCs w:val="20"/>
              </w:rPr>
            </w:pPr>
            <w:r w:rsidRPr="007C3B9B">
              <w:rPr>
                <w:rFonts w:ascii="PT Astra Serif" w:hAnsi="PT Astra Serif"/>
                <w:sz w:val="20"/>
                <w:szCs w:val="20"/>
              </w:rPr>
              <w:t xml:space="preserve">Количество обращений граждан, выполненных с нарушением сроков </w:t>
            </w:r>
            <w:r w:rsidRPr="007C3B9B">
              <w:rPr>
                <w:rFonts w:ascii="PT Astra Serif" w:hAnsi="PT Astra Serif"/>
                <w:sz w:val="20"/>
                <w:szCs w:val="20"/>
              </w:rPr>
              <w:lastRenderedPageBreak/>
              <w:t>исполнения, не более 0%;</w:t>
            </w:r>
          </w:p>
          <w:p w:rsidR="0068628D" w:rsidRPr="007C3B9B" w:rsidRDefault="0068628D" w:rsidP="008C68C9">
            <w:pPr>
              <w:pStyle w:val="a3"/>
              <w:numPr>
                <w:ilvl w:val="0"/>
                <w:numId w:val="2"/>
              </w:numPr>
              <w:tabs>
                <w:tab w:val="left" w:pos="381"/>
              </w:tabs>
              <w:ind w:left="0" w:firstLine="0"/>
              <w:rPr>
                <w:rFonts w:ascii="PT Astra Serif" w:hAnsi="PT Astra Serif"/>
                <w:sz w:val="20"/>
                <w:szCs w:val="20"/>
              </w:rPr>
            </w:pPr>
            <w:r w:rsidRPr="007C3B9B">
              <w:rPr>
                <w:rFonts w:ascii="PT Astra Serif" w:hAnsi="PT Astra Serif"/>
                <w:sz w:val="20"/>
                <w:szCs w:val="20"/>
              </w:rPr>
              <w:t xml:space="preserve">Доля структурных подразделений администрации МО Кимовский район, осуществляющих обмен электронными образами документов с органами исполнительной власти Тульской области с использованием системы электронного документооборота к концу </w:t>
            </w:r>
            <w:r w:rsidR="006D6FC6" w:rsidRPr="007C3B9B">
              <w:rPr>
                <w:rFonts w:ascii="PT Astra Serif" w:hAnsi="PT Astra Serif"/>
                <w:sz w:val="20"/>
                <w:szCs w:val="20"/>
              </w:rPr>
              <w:t>2024</w:t>
            </w:r>
            <w:r w:rsidRPr="007C3B9B">
              <w:rPr>
                <w:rFonts w:ascii="PT Astra Serif" w:hAnsi="PT Astra Serif"/>
                <w:sz w:val="20"/>
                <w:szCs w:val="20"/>
              </w:rPr>
              <w:t xml:space="preserve"> года 100%;</w:t>
            </w:r>
          </w:p>
          <w:p w:rsidR="0068628D" w:rsidRPr="007C3B9B" w:rsidRDefault="0068628D" w:rsidP="008C68C9">
            <w:pPr>
              <w:pStyle w:val="a3"/>
              <w:numPr>
                <w:ilvl w:val="0"/>
                <w:numId w:val="2"/>
              </w:numPr>
              <w:tabs>
                <w:tab w:val="left" w:pos="381"/>
              </w:tabs>
              <w:ind w:left="0" w:firstLine="0"/>
              <w:rPr>
                <w:rFonts w:ascii="PT Astra Serif" w:hAnsi="PT Astra Serif"/>
                <w:sz w:val="20"/>
                <w:szCs w:val="20"/>
              </w:rPr>
            </w:pPr>
            <w:r w:rsidRPr="007C3B9B">
              <w:rPr>
                <w:rFonts w:ascii="PT Astra Serif" w:hAnsi="PT Astra Serif"/>
                <w:sz w:val="20"/>
                <w:szCs w:val="20"/>
              </w:rPr>
              <w:t xml:space="preserve">Доля защищенных рабочих станций/серверов в органах местного самоуправления Кимовского района в общем числе рабочих станций/серверов к концу </w:t>
            </w:r>
            <w:r w:rsidR="006D6FC6" w:rsidRPr="007C3B9B">
              <w:rPr>
                <w:rFonts w:ascii="PT Astra Serif" w:hAnsi="PT Astra Serif"/>
                <w:sz w:val="20"/>
                <w:szCs w:val="20"/>
              </w:rPr>
              <w:t>2024</w:t>
            </w:r>
            <w:r w:rsidRPr="007C3B9B">
              <w:rPr>
                <w:rFonts w:ascii="PT Astra Serif" w:hAnsi="PT Astra Serif"/>
                <w:sz w:val="20"/>
                <w:szCs w:val="20"/>
              </w:rPr>
              <w:t xml:space="preserve"> года 100%;</w:t>
            </w:r>
          </w:p>
        </w:tc>
      </w:tr>
    </w:tbl>
    <w:p w:rsidR="0068628D" w:rsidRPr="007C3B9B" w:rsidRDefault="0068628D" w:rsidP="0068628D">
      <w:pPr>
        <w:ind w:firstLine="709"/>
        <w:rPr>
          <w:rFonts w:ascii="PT Astra Serif" w:hAnsi="PT Astra Serif"/>
        </w:rPr>
      </w:pPr>
    </w:p>
    <w:p w:rsidR="0068628D" w:rsidRPr="007C3B9B" w:rsidRDefault="0068628D" w:rsidP="00480B73">
      <w:pPr>
        <w:pStyle w:val="a3"/>
        <w:numPr>
          <w:ilvl w:val="0"/>
          <w:numId w:val="1"/>
        </w:numPr>
        <w:ind w:left="0" w:firstLine="709"/>
        <w:contextualSpacing w:val="0"/>
        <w:jc w:val="center"/>
        <w:rPr>
          <w:rFonts w:ascii="PT Astra Serif" w:hAnsi="PT Astra Serif"/>
          <w:b/>
          <w:sz w:val="28"/>
          <w:szCs w:val="28"/>
        </w:rPr>
      </w:pPr>
      <w:r w:rsidRPr="007C3B9B">
        <w:rPr>
          <w:rFonts w:ascii="PT Astra Serif" w:hAnsi="PT Astra Serif"/>
          <w:b/>
          <w:sz w:val="28"/>
          <w:szCs w:val="28"/>
        </w:rPr>
        <w:t>Характеристика текущего состояния, основные показатели, основные проблемы информатизации муниципального образования Кимовский район</w:t>
      </w:r>
    </w:p>
    <w:p w:rsidR="0068628D" w:rsidRPr="007C3B9B" w:rsidRDefault="0068628D" w:rsidP="00480B73">
      <w:pPr>
        <w:ind w:firstLine="709"/>
        <w:rPr>
          <w:rFonts w:ascii="PT Astra Serif" w:hAnsi="PT Astra Serif"/>
          <w:sz w:val="28"/>
          <w:szCs w:val="28"/>
        </w:rPr>
      </w:pPr>
    </w:p>
    <w:p w:rsidR="0068628D" w:rsidRPr="007C3B9B" w:rsidRDefault="0068628D" w:rsidP="00480B73">
      <w:pPr>
        <w:ind w:firstLine="709"/>
        <w:rPr>
          <w:rFonts w:ascii="PT Astra Serif" w:hAnsi="PT Astra Serif"/>
          <w:sz w:val="28"/>
          <w:szCs w:val="28"/>
        </w:rPr>
      </w:pPr>
      <w:proofErr w:type="gramStart"/>
      <w:r w:rsidRPr="007C3B9B">
        <w:rPr>
          <w:rFonts w:ascii="PT Astra Serif" w:hAnsi="PT Astra Serif"/>
          <w:sz w:val="28"/>
          <w:szCs w:val="28"/>
        </w:rPr>
        <w:t>Развитие информационного общества и электронного правительства представляет широкие возможности для повышения качества жизни граждан муниципального образования Кимовский район (далее – МО Кимовский район), эффективности государственного управления и местного самоуправления в МО Кимовский район, повышения качества услуг, оказываемых в электронной форме, а также создания условий для дальнейшего успешного социально-экономического развития МО Кимовский район.</w:t>
      </w:r>
      <w:proofErr w:type="gramEnd"/>
    </w:p>
    <w:p w:rsidR="0068628D" w:rsidRPr="007C3B9B" w:rsidRDefault="0068628D" w:rsidP="00480B73">
      <w:pPr>
        <w:ind w:firstLine="709"/>
        <w:rPr>
          <w:rFonts w:ascii="PT Astra Serif" w:hAnsi="PT Astra Serif"/>
          <w:sz w:val="28"/>
          <w:szCs w:val="28"/>
        </w:rPr>
      </w:pPr>
      <w:r w:rsidRPr="007C3B9B">
        <w:rPr>
          <w:rFonts w:ascii="PT Astra Serif" w:hAnsi="PT Astra Serif"/>
          <w:sz w:val="28"/>
          <w:szCs w:val="28"/>
        </w:rPr>
        <w:t>Одной из основных задач государственной программы Российской Федерации</w:t>
      </w:r>
      <w:r w:rsidR="00D53A57" w:rsidRPr="007C3B9B">
        <w:rPr>
          <w:rFonts w:ascii="PT Astra Serif" w:hAnsi="PT Astra Serif"/>
          <w:sz w:val="28"/>
          <w:szCs w:val="28"/>
        </w:rPr>
        <w:t xml:space="preserve"> «</w:t>
      </w:r>
      <w:r w:rsidRPr="007C3B9B">
        <w:rPr>
          <w:rFonts w:ascii="PT Astra Serif" w:hAnsi="PT Astra Serif"/>
          <w:sz w:val="28"/>
          <w:szCs w:val="28"/>
        </w:rPr>
        <w:t>Информационное общество (2011-2020 годы)</w:t>
      </w:r>
      <w:r w:rsidR="00D53A57" w:rsidRPr="007C3B9B">
        <w:rPr>
          <w:rFonts w:ascii="PT Astra Serif" w:hAnsi="PT Astra Serif"/>
          <w:sz w:val="28"/>
          <w:szCs w:val="28"/>
        </w:rPr>
        <w:t xml:space="preserve">» </w:t>
      </w:r>
      <w:r w:rsidRPr="007C3B9B">
        <w:rPr>
          <w:rFonts w:ascii="PT Astra Serif" w:hAnsi="PT Astra Serif"/>
          <w:sz w:val="28"/>
          <w:szCs w:val="28"/>
        </w:rPr>
        <w:t>является повышение качества жизни граждан и улучшение условий развития бизнеса в информационном обществе. Достижение поставленной цели Программы невозможно без повышения качества и доступности предоставляемых государственных услуг, упрощения процедур и сокращения сроков их оказания, повышения открытости информации о деятельности органов государственной власти и органов местного самоуправления.</w:t>
      </w:r>
    </w:p>
    <w:p w:rsidR="0068628D" w:rsidRPr="007C3B9B" w:rsidRDefault="0068628D" w:rsidP="00480B73">
      <w:pPr>
        <w:ind w:firstLine="709"/>
        <w:rPr>
          <w:rFonts w:ascii="PT Astra Serif" w:hAnsi="PT Astra Serif"/>
          <w:sz w:val="28"/>
          <w:szCs w:val="28"/>
        </w:rPr>
      </w:pPr>
      <w:r w:rsidRPr="007C3B9B">
        <w:rPr>
          <w:rFonts w:ascii="PT Astra Serif" w:hAnsi="PT Astra Serif"/>
          <w:sz w:val="28"/>
          <w:szCs w:val="28"/>
        </w:rPr>
        <w:t>Активное развитие и широкое применение ИКТ являются на сегодняшний день одними из важных факторов для повышения уровня социально-экономического развития МО Кимовский район, повышения эффективности муниципального управления, создания необходимых условий для включения района в процесс перехода к информационному обществу.</w:t>
      </w:r>
    </w:p>
    <w:p w:rsidR="0068628D" w:rsidRPr="007C3B9B" w:rsidRDefault="0068628D" w:rsidP="00480B73">
      <w:pPr>
        <w:ind w:firstLine="709"/>
        <w:rPr>
          <w:rFonts w:ascii="PT Astra Serif" w:hAnsi="PT Astra Serif"/>
          <w:sz w:val="28"/>
          <w:szCs w:val="28"/>
        </w:rPr>
      </w:pPr>
      <w:r w:rsidRPr="007C3B9B">
        <w:rPr>
          <w:rFonts w:ascii="PT Astra Serif" w:hAnsi="PT Astra Serif"/>
          <w:sz w:val="28"/>
          <w:szCs w:val="28"/>
        </w:rPr>
        <w:t>Эффективность функционирования органов местного самоуправления во многом зависит от достоверности и своевременности получения и передачи информации.</w:t>
      </w:r>
    </w:p>
    <w:p w:rsidR="0068628D" w:rsidRPr="007C3B9B" w:rsidRDefault="0068628D" w:rsidP="00480B73">
      <w:pPr>
        <w:ind w:firstLine="709"/>
        <w:rPr>
          <w:rFonts w:ascii="PT Astra Serif" w:hAnsi="PT Astra Serif"/>
          <w:sz w:val="28"/>
          <w:szCs w:val="28"/>
        </w:rPr>
      </w:pPr>
      <w:r w:rsidRPr="007C3B9B">
        <w:rPr>
          <w:rFonts w:ascii="PT Astra Serif" w:hAnsi="PT Astra Serif"/>
          <w:sz w:val="28"/>
          <w:szCs w:val="28"/>
        </w:rPr>
        <w:t>В настоящее время продолжается этап оснащения органов местного самоуправления МО Кимовский район современной вычислительной техникой и создания соответствующей информационно-технологической и коммуникационной инфраструктуры обеспечения их деятельности.</w:t>
      </w:r>
    </w:p>
    <w:p w:rsidR="0068628D" w:rsidRPr="007C3B9B" w:rsidRDefault="0068628D" w:rsidP="00480B73">
      <w:pPr>
        <w:ind w:firstLine="709"/>
        <w:rPr>
          <w:rFonts w:ascii="PT Astra Serif" w:hAnsi="PT Astra Serif"/>
          <w:sz w:val="28"/>
          <w:szCs w:val="28"/>
        </w:rPr>
      </w:pPr>
      <w:r w:rsidRPr="007C3B9B">
        <w:rPr>
          <w:rFonts w:ascii="PT Astra Serif" w:hAnsi="PT Astra Serif"/>
          <w:sz w:val="28"/>
          <w:szCs w:val="28"/>
        </w:rPr>
        <w:t>Автоматизированные информационные системы стали не только основой информатизации органов местного самоуправления МО Кимовский район, но и значительно ускорили межведомственный информационный обмен, обеспечивают информационное взаимодействие между органами государственной власти и органами местного самоуправления.</w:t>
      </w:r>
    </w:p>
    <w:p w:rsidR="0068628D" w:rsidRPr="007C3B9B" w:rsidRDefault="0068628D" w:rsidP="00480B73">
      <w:pPr>
        <w:ind w:firstLine="709"/>
        <w:rPr>
          <w:rFonts w:ascii="PT Astra Serif" w:hAnsi="PT Astra Serif"/>
          <w:sz w:val="28"/>
          <w:szCs w:val="28"/>
        </w:rPr>
      </w:pPr>
      <w:r w:rsidRPr="007C3B9B">
        <w:rPr>
          <w:rFonts w:ascii="PT Astra Serif" w:hAnsi="PT Astra Serif"/>
          <w:sz w:val="28"/>
          <w:szCs w:val="28"/>
        </w:rPr>
        <w:lastRenderedPageBreak/>
        <w:t>Программа направлена, прежде всего, на интересы граждан, на создание для них новых возможностей, включает в себя мероприятия по информатизации администрации МО Кимовский район. В рамках ее реализации все учреждения будут обеспечены широкополосным доступом к сети</w:t>
      </w:r>
      <w:r w:rsidR="00D53A57" w:rsidRPr="007C3B9B">
        <w:rPr>
          <w:rFonts w:ascii="PT Astra Serif" w:hAnsi="PT Astra Serif"/>
          <w:sz w:val="28"/>
          <w:szCs w:val="28"/>
        </w:rPr>
        <w:t xml:space="preserve"> «</w:t>
      </w:r>
      <w:r w:rsidRPr="007C3B9B">
        <w:rPr>
          <w:rFonts w:ascii="PT Astra Serif" w:hAnsi="PT Astra Serif"/>
          <w:sz w:val="28"/>
          <w:szCs w:val="28"/>
        </w:rPr>
        <w:t>Интернет</w:t>
      </w:r>
      <w:r w:rsidR="002073EE" w:rsidRPr="007C3B9B">
        <w:rPr>
          <w:rFonts w:ascii="PT Astra Serif" w:hAnsi="PT Astra Serif"/>
          <w:sz w:val="28"/>
          <w:szCs w:val="28"/>
        </w:rPr>
        <w:t>»</w:t>
      </w:r>
      <w:r w:rsidRPr="007C3B9B">
        <w:rPr>
          <w:rFonts w:ascii="PT Astra Serif" w:hAnsi="PT Astra Serif"/>
          <w:sz w:val="28"/>
          <w:szCs w:val="28"/>
        </w:rPr>
        <w:t>, компьютерным и коммуникационным оборудованием. В результате повысится эффективность деятельности этих учреждений, качество и доступность оказываемых ими услуг в сфере ИКТ.</w:t>
      </w:r>
    </w:p>
    <w:p w:rsidR="0068628D" w:rsidRPr="007C3B9B" w:rsidRDefault="0068628D" w:rsidP="00480B73">
      <w:pPr>
        <w:ind w:firstLine="709"/>
        <w:rPr>
          <w:rFonts w:ascii="PT Astra Serif" w:hAnsi="PT Astra Serif"/>
          <w:sz w:val="28"/>
          <w:szCs w:val="28"/>
        </w:rPr>
      </w:pPr>
      <w:r w:rsidRPr="007C3B9B">
        <w:rPr>
          <w:rFonts w:ascii="PT Astra Serif" w:hAnsi="PT Astra Serif"/>
          <w:sz w:val="28"/>
          <w:szCs w:val="28"/>
        </w:rPr>
        <w:t>Сохранение достигнутых результатов по степени готовности к развитию информационного общества и по информационной открытости исполнительных органов местного самоуправления является одной из задач, решаемых с помощью Программы.</w:t>
      </w:r>
    </w:p>
    <w:p w:rsidR="0068628D" w:rsidRPr="007C3B9B" w:rsidRDefault="0068628D" w:rsidP="00480B73">
      <w:pPr>
        <w:ind w:firstLine="709"/>
        <w:rPr>
          <w:rFonts w:ascii="PT Astra Serif" w:hAnsi="PT Astra Serif"/>
          <w:sz w:val="28"/>
          <w:szCs w:val="28"/>
        </w:rPr>
      </w:pPr>
      <w:r w:rsidRPr="007C3B9B">
        <w:rPr>
          <w:rFonts w:ascii="PT Astra Serif" w:hAnsi="PT Astra Serif"/>
          <w:sz w:val="28"/>
          <w:szCs w:val="28"/>
        </w:rPr>
        <w:t>Вместе с тем имеются проблемы, оказывающие препятствие на уровень распространения ИКТ и, соответственно, развитие информационного общества в МО Кимовский район:</w:t>
      </w:r>
    </w:p>
    <w:p w:rsidR="0068628D" w:rsidRPr="007C3B9B" w:rsidRDefault="0068628D" w:rsidP="00480B73">
      <w:pPr>
        <w:ind w:firstLine="709"/>
        <w:rPr>
          <w:rFonts w:ascii="PT Astra Serif" w:hAnsi="PT Astra Serif"/>
          <w:sz w:val="28"/>
          <w:szCs w:val="28"/>
        </w:rPr>
      </w:pPr>
      <w:r w:rsidRPr="007C3B9B">
        <w:rPr>
          <w:rFonts w:ascii="PT Astra Serif" w:hAnsi="PT Astra Serif"/>
          <w:sz w:val="28"/>
          <w:szCs w:val="28"/>
        </w:rPr>
        <w:t>- отмечается уровень цифрового неравенства между учреждениями в использовании информационных и телекоммуникационных технологий;</w:t>
      </w:r>
    </w:p>
    <w:p w:rsidR="0068628D" w:rsidRPr="007C3B9B" w:rsidRDefault="0068628D" w:rsidP="00480B73">
      <w:pPr>
        <w:ind w:firstLine="709"/>
        <w:rPr>
          <w:rFonts w:ascii="PT Astra Serif" w:hAnsi="PT Astra Serif"/>
          <w:sz w:val="28"/>
          <w:szCs w:val="28"/>
        </w:rPr>
      </w:pPr>
      <w:r w:rsidRPr="007C3B9B">
        <w:rPr>
          <w:rFonts w:ascii="PT Astra Serif" w:hAnsi="PT Astra Serif"/>
          <w:sz w:val="28"/>
          <w:szCs w:val="28"/>
        </w:rPr>
        <w:t>- недостаточный уровень распространения в обществе базовых навыков использования ИКТ;</w:t>
      </w:r>
    </w:p>
    <w:p w:rsidR="0068628D" w:rsidRPr="007C3B9B" w:rsidRDefault="0068628D" w:rsidP="00480B73">
      <w:pPr>
        <w:ind w:firstLine="709"/>
        <w:rPr>
          <w:rFonts w:ascii="PT Astra Serif" w:hAnsi="PT Astra Serif"/>
          <w:sz w:val="28"/>
          <w:szCs w:val="28"/>
        </w:rPr>
      </w:pPr>
      <w:r w:rsidRPr="007C3B9B">
        <w:rPr>
          <w:rFonts w:ascii="PT Astra Serif" w:hAnsi="PT Astra Serif"/>
          <w:sz w:val="28"/>
          <w:szCs w:val="28"/>
        </w:rPr>
        <w:t>- отсутствие массового интерактивного взаимодействия граждан и организаций с органами власти при оказании последними муниципальных услуг;</w:t>
      </w:r>
    </w:p>
    <w:p w:rsidR="0068628D" w:rsidRPr="007C3B9B" w:rsidRDefault="0068628D" w:rsidP="00480B73">
      <w:pPr>
        <w:ind w:firstLine="709"/>
        <w:rPr>
          <w:rFonts w:ascii="PT Astra Serif" w:hAnsi="PT Astra Serif"/>
          <w:sz w:val="28"/>
          <w:szCs w:val="28"/>
        </w:rPr>
      </w:pPr>
      <w:r w:rsidRPr="007C3B9B">
        <w:rPr>
          <w:rFonts w:ascii="PT Astra Serif" w:hAnsi="PT Astra Serif"/>
          <w:sz w:val="28"/>
          <w:szCs w:val="28"/>
        </w:rPr>
        <w:t>- разрозненность информационных ресурсов, несопоставимость данных и их дублирование;</w:t>
      </w:r>
    </w:p>
    <w:p w:rsidR="0068628D" w:rsidRPr="007C3B9B" w:rsidRDefault="0068628D" w:rsidP="00480B73">
      <w:pPr>
        <w:ind w:firstLine="709"/>
        <w:rPr>
          <w:rFonts w:ascii="PT Astra Serif" w:hAnsi="PT Astra Serif"/>
          <w:sz w:val="28"/>
          <w:szCs w:val="28"/>
        </w:rPr>
      </w:pPr>
      <w:r w:rsidRPr="007C3B9B">
        <w:rPr>
          <w:rFonts w:ascii="PT Astra Serif" w:hAnsi="PT Astra Serif"/>
          <w:sz w:val="28"/>
          <w:szCs w:val="28"/>
        </w:rPr>
        <w:t>- недостаточно автоматизированы процедуры сбора и обработки информации, необходимой для планирования и определения целевых показателей деятельности органов власти, а также единая информационная система контроля их достижения;</w:t>
      </w:r>
    </w:p>
    <w:p w:rsidR="0068628D" w:rsidRPr="007C3B9B" w:rsidRDefault="0068628D" w:rsidP="00480B73">
      <w:pPr>
        <w:ind w:firstLine="709"/>
        <w:rPr>
          <w:rFonts w:ascii="PT Astra Serif" w:hAnsi="PT Astra Serif"/>
          <w:sz w:val="28"/>
          <w:szCs w:val="28"/>
        </w:rPr>
      </w:pPr>
      <w:r w:rsidRPr="007C3B9B">
        <w:rPr>
          <w:rFonts w:ascii="PT Astra Serif" w:hAnsi="PT Astra Serif"/>
          <w:sz w:val="28"/>
          <w:szCs w:val="28"/>
        </w:rPr>
        <w:t>- недостаточными темпами развивается инфраструктура публичного (общественного) доступа населения к сайтам органов местного самоуправления.</w:t>
      </w:r>
    </w:p>
    <w:p w:rsidR="0068628D" w:rsidRPr="007C3B9B" w:rsidRDefault="0068628D" w:rsidP="00480B73">
      <w:pPr>
        <w:ind w:firstLine="709"/>
        <w:rPr>
          <w:rFonts w:ascii="PT Astra Serif" w:hAnsi="PT Astra Serif"/>
          <w:sz w:val="28"/>
          <w:szCs w:val="28"/>
        </w:rPr>
      </w:pPr>
    </w:p>
    <w:p w:rsidR="0068628D" w:rsidRPr="007C3B9B" w:rsidRDefault="0068628D" w:rsidP="00480B73">
      <w:pPr>
        <w:pStyle w:val="a3"/>
        <w:numPr>
          <w:ilvl w:val="0"/>
          <w:numId w:val="1"/>
        </w:numPr>
        <w:ind w:left="0" w:firstLine="709"/>
        <w:contextualSpacing w:val="0"/>
        <w:jc w:val="center"/>
        <w:rPr>
          <w:rFonts w:ascii="PT Astra Serif" w:hAnsi="PT Astra Serif"/>
          <w:b/>
          <w:sz w:val="28"/>
          <w:szCs w:val="28"/>
        </w:rPr>
      </w:pPr>
      <w:r w:rsidRPr="007C3B9B">
        <w:rPr>
          <w:rFonts w:ascii="PT Astra Serif" w:hAnsi="PT Astra Serif"/>
          <w:b/>
          <w:sz w:val="28"/>
          <w:szCs w:val="28"/>
        </w:rPr>
        <w:t xml:space="preserve"> Цели и задачи Программы, прогноз развития информатизации муниципального образования Кимовский район, прогноз конечных результатов Программы</w:t>
      </w:r>
    </w:p>
    <w:p w:rsidR="0068628D" w:rsidRPr="007C3B9B" w:rsidRDefault="0068628D" w:rsidP="00480B73">
      <w:pPr>
        <w:ind w:firstLine="709"/>
        <w:rPr>
          <w:rFonts w:ascii="PT Astra Serif" w:hAnsi="PT Astra Serif"/>
          <w:sz w:val="28"/>
          <w:szCs w:val="28"/>
        </w:rPr>
      </w:pPr>
    </w:p>
    <w:p w:rsidR="0068628D" w:rsidRPr="007C3B9B" w:rsidRDefault="0068628D" w:rsidP="00480B73">
      <w:pPr>
        <w:ind w:firstLine="709"/>
        <w:rPr>
          <w:rFonts w:ascii="PT Astra Serif" w:hAnsi="PT Astra Serif"/>
          <w:sz w:val="28"/>
          <w:szCs w:val="28"/>
        </w:rPr>
      </w:pPr>
      <w:proofErr w:type="gramStart"/>
      <w:r w:rsidRPr="007C3B9B">
        <w:rPr>
          <w:rFonts w:ascii="PT Astra Serif" w:hAnsi="PT Astra Serif"/>
          <w:sz w:val="28"/>
          <w:szCs w:val="28"/>
        </w:rPr>
        <w:t xml:space="preserve">Цели и задачи, целевые показатели реализации Программы соответствуют целям, задачам и показателям Стратегии развития информационного общества в Российской Федерации, утвержденной Президентом Российской Федерации </w:t>
      </w:r>
      <w:r w:rsidR="00391DE5" w:rsidRPr="007C3B9B">
        <w:rPr>
          <w:rFonts w:ascii="PT Astra Serif" w:hAnsi="PT Astra Serif"/>
          <w:sz w:val="28"/>
          <w:szCs w:val="28"/>
        </w:rPr>
        <w:t>09.05.20</w:t>
      </w:r>
      <w:r w:rsidR="007A7A53">
        <w:rPr>
          <w:rFonts w:ascii="PT Astra Serif" w:hAnsi="PT Astra Serif"/>
          <w:sz w:val="28"/>
          <w:szCs w:val="28"/>
        </w:rPr>
        <w:t>17 № </w:t>
      </w:r>
      <w:r w:rsidR="00391DE5" w:rsidRPr="007C3B9B">
        <w:rPr>
          <w:rFonts w:ascii="PT Astra Serif" w:hAnsi="PT Astra Serif"/>
          <w:sz w:val="28"/>
          <w:szCs w:val="28"/>
        </w:rPr>
        <w:t>203</w:t>
      </w:r>
      <w:r w:rsidRPr="007C3B9B">
        <w:rPr>
          <w:rFonts w:ascii="PT Astra Serif" w:hAnsi="PT Astra Serif"/>
          <w:sz w:val="28"/>
          <w:szCs w:val="28"/>
        </w:rPr>
        <w:t>, обеспечивают единство приоритетов в области внедрения ИКТ на федеральном, региональном и муниципальном уровнях и подчинены достижению целей ускорения социально-экономического развития МО Кимовский район, повышения уровня и качества жизни граждан.</w:t>
      </w:r>
      <w:proofErr w:type="gramEnd"/>
    </w:p>
    <w:p w:rsidR="0068628D" w:rsidRPr="007C3B9B" w:rsidRDefault="0068628D" w:rsidP="00480B73">
      <w:pPr>
        <w:ind w:firstLine="709"/>
        <w:rPr>
          <w:rFonts w:ascii="PT Astra Serif" w:hAnsi="PT Astra Serif"/>
          <w:sz w:val="28"/>
          <w:szCs w:val="28"/>
        </w:rPr>
      </w:pPr>
      <w:r w:rsidRPr="007C3B9B">
        <w:rPr>
          <w:rFonts w:ascii="PT Astra Serif" w:hAnsi="PT Astra Serif"/>
          <w:sz w:val="28"/>
          <w:szCs w:val="28"/>
        </w:rPr>
        <w:t xml:space="preserve">Целью Программы является развитие информационного общества: </w:t>
      </w:r>
    </w:p>
    <w:p w:rsidR="009C1FE0" w:rsidRPr="007C3B9B" w:rsidRDefault="009C1FE0" w:rsidP="00480B73">
      <w:pPr>
        <w:pStyle w:val="a3"/>
        <w:numPr>
          <w:ilvl w:val="0"/>
          <w:numId w:val="5"/>
        </w:numPr>
        <w:tabs>
          <w:tab w:val="left" w:pos="851"/>
        </w:tabs>
        <w:ind w:left="0" w:firstLine="709"/>
        <w:rPr>
          <w:rFonts w:ascii="PT Astra Serif" w:hAnsi="PT Astra Serif"/>
          <w:sz w:val="28"/>
          <w:szCs w:val="28"/>
        </w:rPr>
      </w:pPr>
      <w:r w:rsidRPr="007C3B9B">
        <w:rPr>
          <w:rFonts w:ascii="PT Astra Serif" w:hAnsi="PT Astra Serif"/>
          <w:sz w:val="28"/>
          <w:szCs w:val="28"/>
        </w:rPr>
        <w:lastRenderedPageBreak/>
        <w:t>обеспечение безопасности граждан при обращении в органы местного самоуправления для получения муниципальных услуг и решения вопросов жизнеобеспечения;</w:t>
      </w:r>
    </w:p>
    <w:p w:rsidR="009C1FE0" w:rsidRPr="007C3B9B" w:rsidRDefault="009C1FE0" w:rsidP="00480B73">
      <w:pPr>
        <w:pStyle w:val="a3"/>
        <w:numPr>
          <w:ilvl w:val="0"/>
          <w:numId w:val="5"/>
        </w:numPr>
        <w:tabs>
          <w:tab w:val="left" w:pos="851"/>
        </w:tabs>
        <w:ind w:left="0" w:firstLine="709"/>
        <w:rPr>
          <w:rFonts w:ascii="PT Astra Serif" w:hAnsi="PT Astra Serif"/>
          <w:sz w:val="28"/>
          <w:szCs w:val="28"/>
        </w:rPr>
      </w:pPr>
      <w:r w:rsidRPr="007C3B9B">
        <w:rPr>
          <w:rFonts w:ascii="PT Astra Serif" w:hAnsi="PT Astra Serif"/>
          <w:sz w:val="28"/>
          <w:szCs w:val="28"/>
        </w:rPr>
        <w:t>развитие свободного, устойчивого и безопасного взаимодействия граждан и организаций, органов государственной власти Российской Федерации, органов местного самоуправления;</w:t>
      </w:r>
    </w:p>
    <w:p w:rsidR="009C1FE0" w:rsidRPr="007C3B9B" w:rsidRDefault="009C1FE0" w:rsidP="00480B73">
      <w:pPr>
        <w:pStyle w:val="a3"/>
        <w:numPr>
          <w:ilvl w:val="0"/>
          <w:numId w:val="5"/>
        </w:numPr>
        <w:tabs>
          <w:tab w:val="left" w:pos="851"/>
        </w:tabs>
        <w:ind w:left="0" w:firstLine="709"/>
        <w:rPr>
          <w:rFonts w:ascii="PT Astra Serif" w:hAnsi="PT Astra Serif"/>
          <w:sz w:val="28"/>
          <w:szCs w:val="28"/>
        </w:rPr>
      </w:pPr>
      <w:r w:rsidRPr="007C3B9B">
        <w:rPr>
          <w:rFonts w:ascii="PT Astra Serif" w:hAnsi="PT Astra Serif"/>
          <w:sz w:val="28"/>
          <w:szCs w:val="28"/>
        </w:rPr>
        <w:t>повышение эффективности муниципального управления, развитие экономики и социальной сферы;</w:t>
      </w:r>
    </w:p>
    <w:p w:rsidR="009C1FE0" w:rsidRPr="007C3B9B" w:rsidRDefault="009C1FE0" w:rsidP="00480B73">
      <w:pPr>
        <w:pStyle w:val="a3"/>
        <w:numPr>
          <w:ilvl w:val="0"/>
          <w:numId w:val="5"/>
        </w:numPr>
        <w:tabs>
          <w:tab w:val="left" w:pos="851"/>
        </w:tabs>
        <w:ind w:left="0" w:firstLine="709"/>
        <w:rPr>
          <w:rFonts w:ascii="PT Astra Serif" w:hAnsi="PT Astra Serif"/>
          <w:sz w:val="28"/>
          <w:szCs w:val="28"/>
        </w:rPr>
      </w:pPr>
      <w:r w:rsidRPr="007C3B9B">
        <w:rPr>
          <w:rFonts w:ascii="PT Astra Serif" w:hAnsi="PT Astra Serif"/>
          <w:sz w:val="28"/>
          <w:szCs w:val="28"/>
        </w:rPr>
        <w:t xml:space="preserve">повышение качества взаимоотношений исполнительной власти и общества путем расширения возможности доступа граждан к информации о деятельности органов местного самоуправления, повышения оперативности предоставления муниципальных услуг по средствам внедрения системы межведомственного электронного взаимодействия (далее </w:t>
      </w:r>
      <w:r w:rsidR="002073EE" w:rsidRPr="007C3B9B">
        <w:rPr>
          <w:rFonts w:ascii="PT Astra Serif" w:hAnsi="PT Astra Serif"/>
          <w:sz w:val="28"/>
          <w:szCs w:val="28"/>
        </w:rPr>
        <w:t>–</w:t>
      </w:r>
      <w:r w:rsidRPr="007C3B9B">
        <w:rPr>
          <w:rFonts w:ascii="PT Astra Serif" w:hAnsi="PT Astra Serif"/>
          <w:sz w:val="28"/>
          <w:szCs w:val="28"/>
        </w:rPr>
        <w:t xml:space="preserve"> СМЭВ), внедрения единых стандартов обслуживания населения; </w:t>
      </w:r>
    </w:p>
    <w:p w:rsidR="009C1FE0" w:rsidRPr="007C3B9B" w:rsidRDefault="009C1FE0" w:rsidP="00480B73">
      <w:pPr>
        <w:pStyle w:val="a3"/>
        <w:numPr>
          <w:ilvl w:val="0"/>
          <w:numId w:val="5"/>
        </w:numPr>
        <w:tabs>
          <w:tab w:val="left" w:pos="851"/>
        </w:tabs>
        <w:ind w:left="0" w:firstLine="709"/>
        <w:rPr>
          <w:rFonts w:ascii="PT Astra Serif" w:hAnsi="PT Astra Serif"/>
          <w:sz w:val="28"/>
          <w:szCs w:val="28"/>
        </w:rPr>
      </w:pPr>
      <w:r w:rsidRPr="007C3B9B">
        <w:rPr>
          <w:rFonts w:ascii="PT Astra Serif" w:hAnsi="PT Astra Serif"/>
          <w:sz w:val="28"/>
          <w:szCs w:val="28"/>
        </w:rPr>
        <w:t xml:space="preserve">повышение эффективности управления внедрением информационных и телекоммуникационных технологий в деятельность органов местного самоуправления; </w:t>
      </w:r>
    </w:p>
    <w:p w:rsidR="009C1FE0" w:rsidRPr="007C3B9B" w:rsidRDefault="009C1FE0" w:rsidP="00480B73">
      <w:pPr>
        <w:pStyle w:val="a3"/>
        <w:numPr>
          <w:ilvl w:val="0"/>
          <w:numId w:val="5"/>
        </w:numPr>
        <w:tabs>
          <w:tab w:val="left" w:pos="851"/>
        </w:tabs>
        <w:ind w:left="0" w:firstLine="709"/>
        <w:rPr>
          <w:rFonts w:ascii="PT Astra Serif" w:hAnsi="PT Astra Serif"/>
          <w:sz w:val="28"/>
          <w:szCs w:val="28"/>
        </w:rPr>
      </w:pPr>
      <w:r w:rsidRPr="007C3B9B">
        <w:rPr>
          <w:rFonts w:ascii="PT Astra Serif" w:hAnsi="PT Astra Serif"/>
          <w:sz w:val="28"/>
          <w:szCs w:val="28"/>
        </w:rPr>
        <w:t>повышение эффективности систем информационно-аналитического обеспечения государственного управления;</w:t>
      </w:r>
    </w:p>
    <w:p w:rsidR="009C1FE0" w:rsidRPr="007C3B9B" w:rsidRDefault="009C1FE0" w:rsidP="00480B73">
      <w:pPr>
        <w:pStyle w:val="a3"/>
        <w:numPr>
          <w:ilvl w:val="0"/>
          <w:numId w:val="5"/>
        </w:numPr>
        <w:tabs>
          <w:tab w:val="left" w:pos="851"/>
        </w:tabs>
        <w:ind w:left="0" w:firstLine="709"/>
        <w:rPr>
          <w:rFonts w:ascii="PT Astra Serif" w:hAnsi="PT Astra Serif"/>
          <w:sz w:val="28"/>
          <w:szCs w:val="28"/>
        </w:rPr>
      </w:pPr>
      <w:r w:rsidRPr="007C3B9B">
        <w:rPr>
          <w:rFonts w:ascii="PT Astra Serif" w:hAnsi="PT Astra Serif"/>
          <w:sz w:val="28"/>
          <w:szCs w:val="28"/>
        </w:rPr>
        <w:t xml:space="preserve">обеспечение оперативности и полноты </w:t>
      </w:r>
      <w:proofErr w:type="gramStart"/>
      <w:r w:rsidRPr="007C3B9B">
        <w:rPr>
          <w:rFonts w:ascii="PT Astra Serif" w:hAnsi="PT Astra Serif"/>
          <w:sz w:val="28"/>
          <w:szCs w:val="28"/>
        </w:rPr>
        <w:t>контроля за</w:t>
      </w:r>
      <w:proofErr w:type="gramEnd"/>
      <w:r w:rsidRPr="007C3B9B">
        <w:rPr>
          <w:rFonts w:ascii="PT Astra Serif" w:hAnsi="PT Astra Serif"/>
          <w:sz w:val="28"/>
          <w:szCs w:val="28"/>
        </w:rPr>
        <w:t xml:space="preserve"> деятельностью органов местного самоуправления, повышение уровня подотчетности гражданам; </w:t>
      </w:r>
    </w:p>
    <w:p w:rsidR="009C1FE0" w:rsidRPr="007C3B9B" w:rsidRDefault="009C1FE0" w:rsidP="00480B73">
      <w:pPr>
        <w:pStyle w:val="a3"/>
        <w:numPr>
          <w:ilvl w:val="0"/>
          <w:numId w:val="5"/>
        </w:numPr>
        <w:tabs>
          <w:tab w:val="left" w:pos="851"/>
        </w:tabs>
        <w:ind w:left="0" w:firstLine="709"/>
        <w:rPr>
          <w:rFonts w:ascii="PT Astra Serif" w:hAnsi="PT Astra Serif"/>
          <w:sz w:val="28"/>
          <w:szCs w:val="28"/>
        </w:rPr>
      </w:pPr>
      <w:r w:rsidRPr="007C3B9B">
        <w:rPr>
          <w:rFonts w:ascii="PT Astra Serif" w:hAnsi="PT Astra Serif"/>
          <w:sz w:val="28"/>
          <w:szCs w:val="28"/>
        </w:rPr>
        <w:t>содействие формированию муниципального рынка информационных ресурсов, услуг, информационных систем, технологий, средств их обеспечения.</w:t>
      </w:r>
    </w:p>
    <w:p w:rsidR="008E65F5" w:rsidRPr="007C3B9B" w:rsidRDefault="008E65F5" w:rsidP="00480B73">
      <w:pPr>
        <w:ind w:firstLine="709"/>
        <w:rPr>
          <w:rFonts w:ascii="PT Astra Serif" w:hAnsi="PT Astra Serif"/>
          <w:sz w:val="28"/>
          <w:szCs w:val="28"/>
        </w:rPr>
      </w:pPr>
      <w:r w:rsidRPr="007C3B9B">
        <w:rPr>
          <w:rFonts w:ascii="PT Astra Serif" w:hAnsi="PT Astra Serif"/>
          <w:sz w:val="28"/>
          <w:szCs w:val="28"/>
        </w:rPr>
        <w:t xml:space="preserve">3.1 Формирование информационного пространства, основанного на знаниях (далее </w:t>
      </w:r>
      <w:r w:rsidR="002073EE" w:rsidRPr="007C3B9B">
        <w:rPr>
          <w:rFonts w:ascii="PT Astra Serif" w:hAnsi="PT Astra Serif"/>
          <w:sz w:val="28"/>
          <w:szCs w:val="28"/>
        </w:rPr>
        <w:t>–</w:t>
      </w:r>
      <w:r w:rsidRPr="007C3B9B">
        <w:rPr>
          <w:rFonts w:ascii="PT Astra Serif" w:hAnsi="PT Astra Serif"/>
          <w:sz w:val="28"/>
          <w:szCs w:val="28"/>
        </w:rPr>
        <w:t xml:space="preserve"> информационное пространство знаний), являются обеспечение прав граждан на объективную, достоверную, безопасную информацию.</w:t>
      </w:r>
    </w:p>
    <w:p w:rsidR="008E65F5" w:rsidRPr="007C3B9B" w:rsidRDefault="008E65F5" w:rsidP="00480B73">
      <w:pPr>
        <w:ind w:firstLine="709"/>
        <w:rPr>
          <w:rFonts w:ascii="PT Astra Serif" w:hAnsi="PT Astra Serif"/>
          <w:sz w:val="28"/>
          <w:szCs w:val="28"/>
        </w:rPr>
      </w:pPr>
      <w:r w:rsidRPr="007C3B9B">
        <w:rPr>
          <w:rFonts w:ascii="PT Astra Serif" w:hAnsi="PT Astra Serif"/>
          <w:sz w:val="28"/>
          <w:szCs w:val="28"/>
        </w:rPr>
        <w:t>3.2</w:t>
      </w:r>
      <w:proofErr w:type="gramStart"/>
      <w:r w:rsidRPr="007C3B9B">
        <w:rPr>
          <w:rFonts w:ascii="PT Astra Serif" w:hAnsi="PT Astra Serif"/>
          <w:sz w:val="28"/>
          <w:szCs w:val="28"/>
        </w:rPr>
        <w:t xml:space="preserve"> Д</w:t>
      </w:r>
      <w:proofErr w:type="gramEnd"/>
      <w:r w:rsidRPr="007C3B9B">
        <w:rPr>
          <w:rFonts w:ascii="PT Astra Serif" w:hAnsi="PT Astra Serif"/>
          <w:sz w:val="28"/>
          <w:szCs w:val="28"/>
        </w:rPr>
        <w:t>ля формирования информационного пространства знаний необходимо:</w:t>
      </w:r>
    </w:p>
    <w:p w:rsidR="008E65F5" w:rsidRPr="007C3B9B" w:rsidRDefault="008E65F5" w:rsidP="002073EE">
      <w:pPr>
        <w:pStyle w:val="a3"/>
        <w:numPr>
          <w:ilvl w:val="0"/>
          <w:numId w:val="5"/>
        </w:numPr>
        <w:tabs>
          <w:tab w:val="left" w:pos="851"/>
          <w:tab w:val="left" w:pos="993"/>
        </w:tabs>
        <w:ind w:left="0" w:firstLine="709"/>
        <w:rPr>
          <w:rFonts w:ascii="PT Astra Serif" w:hAnsi="PT Astra Serif"/>
          <w:sz w:val="28"/>
          <w:szCs w:val="28"/>
        </w:rPr>
      </w:pPr>
      <w:r w:rsidRPr="007C3B9B">
        <w:rPr>
          <w:rFonts w:ascii="PT Astra Serif" w:hAnsi="PT Astra Serif"/>
          <w:sz w:val="28"/>
          <w:szCs w:val="28"/>
        </w:rPr>
        <w:t>сформировать безопасную информационную среду на основе популяризации информационных ресурсов, способствующих распространению традиционных российских духовно-нравственных ценностей;</w:t>
      </w:r>
    </w:p>
    <w:p w:rsidR="008E65F5" w:rsidRPr="007C3B9B" w:rsidRDefault="008E65F5" w:rsidP="002073EE">
      <w:pPr>
        <w:pStyle w:val="a3"/>
        <w:numPr>
          <w:ilvl w:val="0"/>
          <w:numId w:val="5"/>
        </w:numPr>
        <w:tabs>
          <w:tab w:val="left" w:pos="851"/>
          <w:tab w:val="left" w:pos="993"/>
        </w:tabs>
        <w:ind w:left="0" w:firstLine="709"/>
        <w:rPr>
          <w:rFonts w:ascii="PT Astra Serif" w:hAnsi="PT Astra Serif"/>
          <w:sz w:val="28"/>
          <w:szCs w:val="28"/>
        </w:rPr>
      </w:pPr>
      <w:r w:rsidRPr="007C3B9B">
        <w:rPr>
          <w:rFonts w:ascii="PT Astra Serif" w:hAnsi="PT Astra Serif"/>
          <w:sz w:val="28"/>
          <w:szCs w:val="28"/>
        </w:rPr>
        <w:t>усовершенствовать механизмы обмена знаниями;</w:t>
      </w:r>
    </w:p>
    <w:p w:rsidR="008E65F5" w:rsidRPr="007C3B9B" w:rsidRDefault="008E65F5" w:rsidP="002073EE">
      <w:pPr>
        <w:pStyle w:val="a3"/>
        <w:numPr>
          <w:ilvl w:val="0"/>
          <w:numId w:val="5"/>
        </w:numPr>
        <w:tabs>
          <w:tab w:val="left" w:pos="851"/>
          <w:tab w:val="left" w:pos="993"/>
        </w:tabs>
        <w:ind w:left="0" w:firstLine="709"/>
        <w:rPr>
          <w:rFonts w:ascii="PT Astra Serif" w:hAnsi="PT Astra Serif"/>
          <w:sz w:val="28"/>
          <w:szCs w:val="28"/>
        </w:rPr>
      </w:pPr>
      <w:r w:rsidRPr="007C3B9B">
        <w:rPr>
          <w:rFonts w:ascii="PT Astra Serif" w:hAnsi="PT Astra Serif"/>
          <w:sz w:val="28"/>
          <w:szCs w:val="28"/>
        </w:rPr>
        <w:t>использовать и развивать различные образовательные технологии, в том числе дистанционные, электронное обучение, при реализации образовательных программ;</w:t>
      </w:r>
    </w:p>
    <w:p w:rsidR="008E65F5" w:rsidRPr="007C3B9B" w:rsidRDefault="008E65F5" w:rsidP="002073EE">
      <w:pPr>
        <w:pStyle w:val="a3"/>
        <w:numPr>
          <w:ilvl w:val="0"/>
          <w:numId w:val="5"/>
        </w:numPr>
        <w:tabs>
          <w:tab w:val="left" w:pos="851"/>
          <w:tab w:val="left" w:pos="993"/>
        </w:tabs>
        <w:ind w:left="0" w:firstLine="709"/>
        <w:rPr>
          <w:rFonts w:ascii="PT Astra Serif" w:hAnsi="PT Astra Serif"/>
          <w:sz w:val="28"/>
          <w:szCs w:val="28"/>
        </w:rPr>
      </w:pPr>
      <w:r w:rsidRPr="007C3B9B">
        <w:rPr>
          <w:rFonts w:ascii="PT Astra Serif" w:hAnsi="PT Astra Serif"/>
          <w:sz w:val="28"/>
          <w:szCs w:val="28"/>
        </w:rPr>
        <w:t>формировать и развивать правосознание граждан и их ответственное отношение к использованию информационных технологий, в том числе потребительскую и пользовательскую культуру;</w:t>
      </w:r>
    </w:p>
    <w:p w:rsidR="008E65F5" w:rsidRPr="007C3B9B" w:rsidRDefault="008E65F5" w:rsidP="002073EE">
      <w:pPr>
        <w:pStyle w:val="a3"/>
        <w:numPr>
          <w:ilvl w:val="0"/>
          <w:numId w:val="5"/>
        </w:numPr>
        <w:tabs>
          <w:tab w:val="left" w:pos="851"/>
          <w:tab w:val="left" w:pos="993"/>
        </w:tabs>
        <w:ind w:left="0" w:firstLine="709"/>
        <w:rPr>
          <w:rFonts w:ascii="PT Astra Serif" w:hAnsi="PT Astra Serif"/>
          <w:sz w:val="28"/>
          <w:szCs w:val="28"/>
        </w:rPr>
      </w:pPr>
      <w:r w:rsidRPr="007C3B9B">
        <w:rPr>
          <w:rFonts w:ascii="PT Astra Serif" w:hAnsi="PT Astra Serif"/>
          <w:sz w:val="28"/>
          <w:szCs w:val="28"/>
        </w:rPr>
        <w:t xml:space="preserve">обеспечить создание и развитие систем нормативно-правовой, информационно-консультативной, технологической и технической помощи в </w:t>
      </w:r>
      <w:r w:rsidRPr="007C3B9B">
        <w:rPr>
          <w:rFonts w:ascii="PT Astra Serif" w:hAnsi="PT Astra Serif"/>
          <w:sz w:val="28"/>
          <w:szCs w:val="28"/>
        </w:rPr>
        <w:lastRenderedPageBreak/>
        <w:t>обнаружении, предупреждении, предотвращении и отражении угроз информационной безопасности граждан и ликвидации последствий их проявления;</w:t>
      </w:r>
    </w:p>
    <w:p w:rsidR="008E65F5" w:rsidRPr="007C3B9B" w:rsidRDefault="008E65F5" w:rsidP="002073EE">
      <w:pPr>
        <w:pStyle w:val="a3"/>
        <w:numPr>
          <w:ilvl w:val="0"/>
          <w:numId w:val="5"/>
        </w:numPr>
        <w:tabs>
          <w:tab w:val="left" w:pos="851"/>
          <w:tab w:val="left" w:pos="993"/>
        </w:tabs>
        <w:ind w:left="0" w:firstLine="709"/>
        <w:rPr>
          <w:rFonts w:ascii="PT Astra Serif" w:hAnsi="PT Astra Serif"/>
          <w:sz w:val="28"/>
          <w:szCs w:val="28"/>
        </w:rPr>
      </w:pPr>
      <w:r w:rsidRPr="007C3B9B">
        <w:rPr>
          <w:rFonts w:ascii="PT Astra Serif" w:hAnsi="PT Astra Serif"/>
          <w:sz w:val="28"/>
          <w:szCs w:val="28"/>
        </w:rPr>
        <w:t>совершенствовать механизмы ограничения доступа к информации, распространение которой в Российской Федерации запрещено федеральным законом, и ее удаления;</w:t>
      </w:r>
    </w:p>
    <w:p w:rsidR="008E65F5" w:rsidRPr="007C3B9B" w:rsidRDefault="008E65F5" w:rsidP="002073EE">
      <w:pPr>
        <w:pStyle w:val="a3"/>
        <w:numPr>
          <w:ilvl w:val="0"/>
          <w:numId w:val="5"/>
        </w:numPr>
        <w:tabs>
          <w:tab w:val="left" w:pos="851"/>
          <w:tab w:val="left" w:pos="993"/>
        </w:tabs>
        <w:ind w:left="0" w:firstLine="709"/>
        <w:rPr>
          <w:rFonts w:ascii="PT Astra Serif" w:hAnsi="PT Astra Serif"/>
          <w:sz w:val="28"/>
          <w:szCs w:val="28"/>
        </w:rPr>
      </w:pPr>
      <w:r w:rsidRPr="007C3B9B">
        <w:rPr>
          <w:rFonts w:ascii="PT Astra Serif" w:hAnsi="PT Astra Serif"/>
          <w:sz w:val="28"/>
          <w:szCs w:val="28"/>
        </w:rPr>
        <w:t>принять меры по эффективному использованию современных информационных платформ для распространения достоверной и качественной информации российского производства;</w:t>
      </w:r>
    </w:p>
    <w:p w:rsidR="0068628D" w:rsidRPr="007C3B9B" w:rsidRDefault="0068628D" w:rsidP="00480B73">
      <w:pPr>
        <w:ind w:firstLine="709"/>
        <w:rPr>
          <w:rFonts w:ascii="PT Astra Serif" w:hAnsi="PT Astra Serif"/>
          <w:sz w:val="28"/>
          <w:szCs w:val="28"/>
        </w:rPr>
      </w:pPr>
      <w:r w:rsidRPr="007C3B9B">
        <w:rPr>
          <w:rFonts w:ascii="PT Astra Serif" w:hAnsi="PT Astra Serif"/>
          <w:sz w:val="28"/>
          <w:szCs w:val="28"/>
        </w:rPr>
        <w:t>Задачами Программы являются:</w:t>
      </w:r>
    </w:p>
    <w:p w:rsidR="00292628" w:rsidRPr="007C3B9B" w:rsidRDefault="00292628" w:rsidP="00480B73">
      <w:pPr>
        <w:pStyle w:val="ConsPlusCell"/>
        <w:widowControl/>
        <w:ind w:firstLine="709"/>
        <w:contextualSpacing/>
        <w:jc w:val="both"/>
        <w:rPr>
          <w:rFonts w:ascii="PT Astra Serif" w:hAnsi="PT Astra Serif" w:cs="Times New Roman"/>
          <w:sz w:val="28"/>
          <w:szCs w:val="28"/>
        </w:rPr>
      </w:pPr>
      <w:r w:rsidRPr="007C3B9B">
        <w:rPr>
          <w:rFonts w:ascii="PT Astra Serif" w:hAnsi="PT Astra Serif" w:cs="Times New Roman"/>
          <w:sz w:val="28"/>
          <w:szCs w:val="28"/>
        </w:rPr>
        <w:t>1.Применение технологий электронного взаимодействия граждан, организаций, государственных органов,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w:t>
      </w:r>
    </w:p>
    <w:p w:rsidR="00292628" w:rsidRPr="007C3B9B" w:rsidRDefault="00292628" w:rsidP="00480B73">
      <w:pPr>
        <w:pStyle w:val="ConsPlusCell"/>
        <w:widowControl/>
        <w:ind w:firstLine="709"/>
        <w:contextualSpacing/>
        <w:jc w:val="both"/>
        <w:rPr>
          <w:rFonts w:ascii="PT Astra Serif" w:hAnsi="PT Astra Serif" w:cs="Times New Roman"/>
          <w:sz w:val="28"/>
          <w:szCs w:val="28"/>
        </w:rPr>
      </w:pPr>
      <w:r w:rsidRPr="007C3B9B">
        <w:rPr>
          <w:rFonts w:ascii="PT Astra Serif" w:hAnsi="PT Astra Serif" w:cs="Times New Roman"/>
          <w:sz w:val="28"/>
          <w:szCs w:val="28"/>
        </w:rPr>
        <w:t>2. Применение в органах местного самоуправления новых технологий, обеспечивающих повышение качества государственного управления;</w:t>
      </w:r>
    </w:p>
    <w:p w:rsidR="00292628" w:rsidRPr="007C3B9B" w:rsidRDefault="00292628" w:rsidP="00480B73">
      <w:pPr>
        <w:pStyle w:val="ConsPlusCell"/>
        <w:widowControl/>
        <w:ind w:firstLine="709"/>
        <w:contextualSpacing/>
        <w:jc w:val="both"/>
        <w:rPr>
          <w:rFonts w:ascii="PT Astra Serif" w:hAnsi="PT Astra Serif" w:cs="Times New Roman"/>
          <w:sz w:val="28"/>
          <w:szCs w:val="28"/>
        </w:rPr>
      </w:pPr>
      <w:r w:rsidRPr="007C3B9B">
        <w:rPr>
          <w:rFonts w:ascii="PT Astra Serif" w:hAnsi="PT Astra Serif" w:cs="Times New Roman"/>
          <w:sz w:val="28"/>
          <w:szCs w:val="28"/>
        </w:rPr>
        <w:t>3. Обеспечение возможности использования информационных и коммуникационных технологий при проведении опросов и переписи населения;</w:t>
      </w:r>
    </w:p>
    <w:p w:rsidR="00292628" w:rsidRPr="007C3B9B" w:rsidRDefault="00292628" w:rsidP="00480B73">
      <w:pPr>
        <w:pStyle w:val="ConsPlusCell"/>
        <w:widowControl/>
        <w:ind w:firstLine="709"/>
        <w:contextualSpacing/>
        <w:jc w:val="both"/>
        <w:rPr>
          <w:rFonts w:ascii="PT Astra Serif" w:hAnsi="PT Astra Serif" w:cs="Times New Roman"/>
          <w:sz w:val="28"/>
          <w:szCs w:val="28"/>
        </w:rPr>
      </w:pPr>
      <w:r w:rsidRPr="007C3B9B">
        <w:rPr>
          <w:rFonts w:ascii="PT Astra Serif" w:hAnsi="PT Astra Serif" w:cs="Times New Roman"/>
          <w:sz w:val="28"/>
          <w:szCs w:val="28"/>
        </w:rPr>
        <w:t>4. Применение основанных на информационных и коммуникационных технологиях систем управления и мониторинга во всех сферах общественной жизни.</w:t>
      </w:r>
    </w:p>
    <w:p w:rsidR="00292628" w:rsidRPr="007C3B9B" w:rsidRDefault="00292628" w:rsidP="00480B73">
      <w:pPr>
        <w:pStyle w:val="ConsPlusCell"/>
        <w:widowControl/>
        <w:ind w:firstLine="709"/>
        <w:contextualSpacing/>
        <w:jc w:val="both"/>
        <w:rPr>
          <w:rFonts w:ascii="PT Astra Serif" w:hAnsi="PT Astra Serif" w:cs="Times New Roman"/>
          <w:sz w:val="28"/>
          <w:szCs w:val="28"/>
        </w:rPr>
      </w:pPr>
      <w:r w:rsidRPr="007C3B9B">
        <w:rPr>
          <w:rFonts w:ascii="PT Astra Serif" w:hAnsi="PT Astra Serif" w:cs="Times New Roman"/>
          <w:sz w:val="28"/>
          <w:szCs w:val="28"/>
        </w:rPr>
        <w:t>5. Использование инфраструктуры электронного правительства для оказания государственных, а также востребованных гражданами коммерческих и некоммерческих услуг;</w:t>
      </w:r>
    </w:p>
    <w:p w:rsidR="00292628" w:rsidRPr="007C3B9B" w:rsidRDefault="00292628" w:rsidP="00480B73">
      <w:pPr>
        <w:pStyle w:val="ConsPlusCell"/>
        <w:widowControl/>
        <w:ind w:firstLine="709"/>
        <w:contextualSpacing/>
        <w:jc w:val="both"/>
        <w:rPr>
          <w:rFonts w:ascii="PT Astra Serif" w:hAnsi="PT Astra Serif" w:cs="Times New Roman"/>
          <w:sz w:val="28"/>
          <w:szCs w:val="28"/>
        </w:rPr>
      </w:pPr>
      <w:r w:rsidRPr="007C3B9B">
        <w:rPr>
          <w:rFonts w:ascii="PT Astra Serif" w:hAnsi="PT Astra Serif" w:cs="Times New Roman"/>
          <w:sz w:val="28"/>
          <w:szCs w:val="28"/>
        </w:rPr>
        <w:t>6. Применение проектов по внедрению электронного документооборота в организациях, создание условий для повышения доверия к электронным документам, осуществление в электронной форме идентификац</w:t>
      </w:r>
      <w:proofErr w:type="gramStart"/>
      <w:r w:rsidRPr="007C3B9B">
        <w:rPr>
          <w:rFonts w:ascii="PT Astra Serif" w:hAnsi="PT Astra Serif" w:cs="Times New Roman"/>
          <w:sz w:val="28"/>
          <w:szCs w:val="28"/>
        </w:rPr>
        <w:t>ии и ау</w:t>
      </w:r>
      <w:proofErr w:type="gramEnd"/>
      <w:r w:rsidRPr="007C3B9B">
        <w:rPr>
          <w:rFonts w:ascii="PT Astra Serif" w:hAnsi="PT Astra Serif" w:cs="Times New Roman"/>
          <w:sz w:val="28"/>
          <w:szCs w:val="28"/>
        </w:rPr>
        <w:t>тентификации участников правоотношений;</w:t>
      </w:r>
    </w:p>
    <w:p w:rsidR="00292628" w:rsidRPr="007C3B9B" w:rsidRDefault="00292628" w:rsidP="00480B73">
      <w:pPr>
        <w:pStyle w:val="ConsPlusCell"/>
        <w:widowControl/>
        <w:ind w:firstLine="709"/>
        <w:contextualSpacing/>
        <w:jc w:val="both"/>
        <w:rPr>
          <w:rFonts w:ascii="PT Astra Serif" w:hAnsi="PT Astra Serif" w:cs="Times New Roman"/>
          <w:sz w:val="28"/>
          <w:szCs w:val="28"/>
        </w:rPr>
      </w:pPr>
      <w:r w:rsidRPr="007C3B9B">
        <w:rPr>
          <w:rFonts w:ascii="PT Astra Serif" w:hAnsi="PT Astra Serif" w:cs="Times New Roman"/>
          <w:sz w:val="28"/>
          <w:szCs w:val="28"/>
        </w:rPr>
        <w:t>7. Применение электронной системы представления субъектами хозяйственной деятельности отчетности в органы государственной власти Российской Федерации и органы местного самоуправления, а также сохранение возможности представления документов традиционным способом;</w:t>
      </w:r>
    </w:p>
    <w:p w:rsidR="00292628" w:rsidRPr="007C3B9B" w:rsidRDefault="00292628" w:rsidP="00480B73">
      <w:pPr>
        <w:pStyle w:val="ConsPlusCell"/>
        <w:widowControl/>
        <w:ind w:firstLine="709"/>
        <w:contextualSpacing/>
        <w:jc w:val="both"/>
        <w:rPr>
          <w:rFonts w:ascii="PT Astra Serif" w:hAnsi="PT Astra Serif" w:cs="Times New Roman"/>
          <w:sz w:val="28"/>
          <w:szCs w:val="28"/>
        </w:rPr>
      </w:pPr>
      <w:r w:rsidRPr="007C3B9B">
        <w:rPr>
          <w:rFonts w:ascii="PT Astra Serif" w:hAnsi="PT Astra Serif" w:cs="Times New Roman"/>
          <w:sz w:val="28"/>
          <w:szCs w:val="28"/>
        </w:rPr>
        <w:t>8. Внедрение систем повышения эффективности труда в государственных и коммерческих организациях;</w:t>
      </w:r>
    </w:p>
    <w:p w:rsidR="00292628" w:rsidRPr="007C3B9B" w:rsidRDefault="00292628" w:rsidP="00480B73">
      <w:pPr>
        <w:pStyle w:val="ConsPlusCell"/>
        <w:widowControl/>
        <w:ind w:firstLine="709"/>
        <w:contextualSpacing/>
        <w:jc w:val="both"/>
        <w:rPr>
          <w:rFonts w:ascii="PT Astra Serif" w:hAnsi="PT Astra Serif" w:cs="Times New Roman"/>
          <w:sz w:val="28"/>
          <w:szCs w:val="28"/>
        </w:rPr>
      </w:pPr>
      <w:r w:rsidRPr="007C3B9B">
        <w:rPr>
          <w:rFonts w:ascii="PT Astra Serif" w:hAnsi="PT Astra Serif" w:cs="Times New Roman"/>
          <w:sz w:val="28"/>
          <w:szCs w:val="28"/>
        </w:rPr>
        <w:t>9. Применение мер, направленных на внедрение в российских организациях, в том числе в организациях жилищно-коммунального хозяйства и сельскохозяйственных организациях, российских информационных технологий, включая технологии обработки больших объемов данных, облачных вычислений, интернета вещей;</w:t>
      </w:r>
    </w:p>
    <w:p w:rsidR="00292628" w:rsidRPr="007C3B9B" w:rsidRDefault="00292628" w:rsidP="00480B73">
      <w:pPr>
        <w:pStyle w:val="ConsPlusCell"/>
        <w:widowControl/>
        <w:ind w:firstLine="709"/>
        <w:contextualSpacing/>
        <w:jc w:val="both"/>
        <w:rPr>
          <w:rFonts w:ascii="PT Astra Serif" w:hAnsi="PT Astra Serif" w:cs="Times New Roman"/>
          <w:sz w:val="28"/>
          <w:szCs w:val="28"/>
        </w:rPr>
      </w:pPr>
      <w:r w:rsidRPr="007C3B9B">
        <w:rPr>
          <w:rFonts w:ascii="PT Astra Serif" w:hAnsi="PT Astra Serif" w:cs="Times New Roman"/>
          <w:sz w:val="28"/>
          <w:szCs w:val="28"/>
        </w:rPr>
        <w:t>10. Формирование районной телекоммуникационной инфраструктуры и обеспечение доступности на ее основе населению информационно-коммуникационных услуг.</w:t>
      </w:r>
    </w:p>
    <w:p w:rsidR="00292628" w:rsidRPr="007C3B9B" w:rsidRDefault="00292628" w:rsidP="00480B73">
      <w:pPr>
        <w:pStyle w:val="ConsPlusCell"/>
        <w:widowControl/>
        <w:ind w:firstLine="709"/>
        <w:contextualSpacing/>
        <w:jc w:val="both"/>
        <w:rPr>
          <w:rFonts w:ascii="PT Astra Serif" w:hAnsi="PT Astra Serif" w:cs="Times New Roman"/>
          <w:sz w:val="28"/>
          <w:szCs w:val="28"/>
        </w:rPr>
      </w:pPr>
      <w:r w:rsidRPr="007C3B9B">
        <w:rPr>
          <w:rFonts w:ascii="PT Astra Serif" w:hAnsi="PT Astra Serif" w:cs="Times New Roman"/>
          <w:sz w:val="28"/>
          <w:szCs w:val="28"/>
        </w:rPr>
        <w:lastRenderedPageBreak/>
        <w:t xml:space="preserve">11. Развитие системы межведомственного взаимодействия для предоставления государственных и муниципальных услуг в электронном виде. </w:t>
      </w:r>
    </w:p>
    <w:p w:rsidR="00292628" w:rsidRPr="007C3B9B" w:rsidRDefault="00292628" w:rsidP="00480B73">
      <w:pPr>
        <w:pStyle w:val="ConsPlusCell"/>
        <w:widowControl/>
        <w:ind w:firstLine="709"/>
        <w:contextualSpacing/>
        <w:jc w:val="both"/>
        <w:rPr>
          <w:rFonts w:ascii="PT Astra Serif" w:hAnsi="PT Astra Serif" w:cs="Times New Roman"/>
          <w:sz w:val="28"/>
          <w:szCs w:val="28"/>
        </w:rPr>
      </w:pPr>
      <w:r w:rsidRPr="007C3B9B">
        <w:rPr>
          <w:rFonts w:ascii="PT Astra Serif" w:hAnsi="PT Astra Serif" w:cs="Times New Roman"/>
          <w:sz w:val="28"/>
          <w:szCs w:val="28"/>
        </w:rPr>
        <w:t>12. Формирование юридически значимого электронного документооборота, усовершенствование и развитие систем учета и отчетности.</w:t>
      </w:r>
    </w:p>
    <w:p w:rsidR="00292628" w:rsidRPr="007C3B9B" w:rsidRDefault="00292628" w:rsidP="00480B73">
      <w:pPr>
        <w:pStyle w:val="ConsPlusCell"/>
        <w:widowControl/>
        <w:ind w:firstLine="709"/>
        <w:contextualSpacing/>
        <w:jc w:val="both"/>
        <w:rPr>
          <w:rFonts w:ascii="PT Astra Serif" w:hAnsi="PT Astra Serif" w:cs="Times New Roman"/>
          <w:sz w:val="28"/>
          <w:szCs w:val="28"/>
        </w:rPr>
      </w:pPr>
      <w:r w:rsidRPr="007C3B9B">
        <w:rPr>
          <w:rFonts w:ascii="PT Astra Serif" w:hAnsi="PT Astra Serif" w:cs="Times New Roman"/>
          <w:sz w:val="28"/>
          <w:szCs w:val="28"/>
        </w:rPr>
        <w:t xml:space="preserve">13.Проведение общесистемных мероприятий по защите информации и информационных ресурсов. </w:t>
      </w:r>
    </w:p>
    <w:p w:rsidR="00292628" w:rsidRPr="007C3B9B" w:rsidRDefault="00292628" w:rsidP="00480B73">
      <w:pPr>
        <w:ind w:firstLine="709"/>
        <w:rPr>
          <w:rFonts w:ascii="PT Astra Serif" w:hAnsi="PT Astra Serif"/>
          <w:sz w:val="28"/>
          <w:szCs w:val="28"/>
        </w:rPr>
      </w:pPr>
      <w:r w:rsidRPr="007C3B9B">
        <w:rPr>
          <w:rFonts w:ascii="PT Astra Serif" w:hAnsi="PT Astra Serif"/>
          <w:sz w:val="28"/>
          <w:szCs w:val="28"/>
        </w:rPr>
        <w:t>14. Техническое обеспечение реализации муниципальных программ муниципального образования Кимовский район.</w:t>
      </w:r>
    </w:p>
    <w:p w:rsidR="0068628D" w:rsidRPr="007C3B9B" w:rsidRDefault="0068628D" w:rsidP="00480B73">
      <w:pPr>
        <w:autoSpaceDE w:val="0"/>
        <w:autoSpaceDN w:val="0"/>
        <w:adjustRightInd w:val="0"/>
        <w:ind w:firstLine="709"/>
        <w:rPr>
          <w:rFonts w:ascii="PT Astra Serif" w:hAnsi="PT Astra Serif"/>
          <w:sz w:val="28"/>
          <w:szCs w:val="28"/>
        </w:rPr>
      </w:pPr>
    </w:p>
    <w:p w:rsidR="0068628D" w:rsidRPr="007C3B9B" w:rsidRDefault="0068628D" w:rsidP="00480B73">
      <w:pPr>
        <w:pStyle w:val="a3"/>
        <w:numPr>
          <w:ilvl w:val="0"/>
          <w:numId w:val="1"/>
        </w:numPr>
        <w:autoSpaceDE w:val="0"/>
        <w:autoSpaceDN w:val="0"/>
        <w:adjustRightInd w:val="0"/>
        <w:ind w:left="0" w:firstLine="709"/>
        <w:contextualSpacing w:val="0"/>
        <w:jc w:val="center"/>
        <w:rPr>
          <w:rFonts w:ascii="PT Astra Serif" w:hAnsi="PT Astra Serif"/>
          <w:b/>
          <w:sz w:val="28"/>
          <w:szCs w:val="28"/>
        </w:rPr>
      </w:pPr>
      <w:r w:rsidRPr="007C3B9B">
        <w:rPr>
          <w:rFonts w:ascii="PT Astra Serif" w:hAnsi="PT Astra Serif"/>
          <w:b/>
          <w:sz w:val="28"/>
          <w:szCs w:val="28"/>
        </w:rPr>
        <w:t xml:space="preserve"> Этапы и сроки реализации Программы</w:t>
      </w:r>
    </w:p>
    <w:p w:rsidR="0068628D" w:rsidRPr="007C3B9B" w:rsidRDefault="0068628D" w:rsidP="00480B73">
      <w:pPr>
        <w:autoSpaceDE w:val="0"/>
        <w:autoSpaceDN w:val="0"/>
        <w:adjustRightInd w:val="0"/>
        <w:ind w:firstLine="709"/>
        <w:rPr>
          <w:rFonts w:ascii="PT Astra Serif" w:hAnsi="PT Astra Serif"/>
          <w:sz w:val="28"/>
          <w:szCs w:val="28"/>
        </w:rPr>
      </w:pPr>
    </w:p>
    <w:p w:rsidR="0068628D" w:rsidRPr="007C3B9B" w:rsidRDefault="0068628D" w:rsidP="00480B73">
      <w:pPr>
        <w:autoSpaceDE w:val="0"/>
        <w:autoSpaceDN w:val="0"/>
        <w:adjustRightInd w:val="0"/>
        <w:ind w:firstLine="709"/>
        <w:rPr>
          <w:rFonts w:ascii="PT Astra Serif" w:hAnsi="PT Astra Serif"/>
          <w:sz w:val="28"/>
          <w:szCs w:val="28"/>
        </w:rPr>
      </w:pPr>
      <w:r w:rsidRPr="007C3B9B">
        <w:rPr>
          <w:rFonts w:ascii="PT Astra Serif" w:hAnsi="PT Astra Serif"/>
          <w:sz w:val="28"/>
          <w:szCs w:val="28"/>
        </w:rPr>
        <w:t xml:space="preserve">Срок реализации Программы с 2017 по </w:t>
      </w:r>
      <w:r w:rsidR="006D6FC6" w:rsidRPr="007C3B9B">
        <w:rPr>
          <w:rFonts w:ascii="PT Astra Serif" w:hAnsi="PT Astra Serif"/>
          <w:sz w:val="28"/>
          <w:szCs w:val="28"/>
        </w:rPr>
        <w:t>2024</w:t>
      </w:r>
      <w:r w:rsidRPr="007C3B9B">
        <w:rPr>
          <w:rFonts w:ascii="PT Astra Serif" w:hAnsi="PT Astra Serif"/>
          <w:sz w:val="28"/>
          <w:szCs w:val="28"/>
        </w:rPr>
        <w:t xml:space="preserve"> год, разделение на этапы не предусмотрено.</w:t>
      </w:r>
    </w:p>
    <w:p w:rsidR="00947592" w:rsidRPr="007C3B9B" w:rsidRDefault="00947592" w:rsidP="00480B73">
      <w:pPr>
        <w:autoSpaceDE w:val="0"/>
        <w:autoSpaceDN w:val="0"/>
        <w:adjustRightInd w:val="0"/>
        <w:ind w:firstLine="709"/>
        <w:rPr>
          <w:rFonts w:ascii="PT Astra Serif" w:hAnsi="PT Astra Serif"/>
          <w:sz w:val="28"/>
          <w:szCs w:val="28"/>
        </w:rPr>
      </w:pPr>
    </w:p>
    <w:p w:rsidR="00947592" w:rsidRPr="007C3B9B" w:rsidRDefault="00947592" w:rsidP="00480B73">
      <w:pPr>
        <w:autoSpaceDE w:val="0"/>
        <w:autoSpaceDN w:val="0"/>
        <w:adjustRightInd w:val="0"/>
        <w:ind w:firstLine="709"/>
        <w:rPr>
          <w:rFonts w:ascii="PT Astra Serif" w:hAnsi="PT Astra Serif"/>
        </w:rPr>
      </w:pPr>
    </w:p>
    <w:p w:rsidR="0068628D" w:rsidRPr="007C3B9B" w:rsidRDefault="0068628D" w:rsidP="0068628D">
      <w:pPr>
        <w:autoSpaceDE w:val="0"/>
        <w:autoSpaceDN w:val="0"/>
        <w:adjustRightInd w:val="0"/>
        <w:ind w:firstLine="709"/>
        <w:rPr>
          <w:rFonts w:ascii="PT Astra Serif" w:hAnsi="PT Astra Serif"/>
        </w:rPr>
        <w:sectPr w:rsidR="0068628D" w:rsidRPr="007C3B9B" w:rsidSect="00C427FC">
          <w:type w:val="continuous"/>
          <w:pgSz w:w="11906" w:h="16838"/>
          <w:pgMar w:top="1134" w:right="850" w:bottom="1134" w:left="1701" w:header="709" w:footer="709" w:gutter="0"/>
          <w:pgNumType w:start="1"/>
          <w:cols w:space="708"/>
          <w:docGrid w:linePitch="360"/>
        </w:sectPr>
      </w:pPr>
    </w:p>
    <w:p w:rsidR="0068628D" w:rsidRPr="007C3B9B" w:rsidRDefault="0068628D" w:rsidP="0068628D">
      <w:pPr>
        <w:pStyle w:val="a3"/>
        <w:numPr>
          <w:ilvl w:val="0"/>
          <w:numId w:val="1"/>
        </w:numPr>
        <w:ind w:left="0" w:firstLine="709"/>
        <w:contextualSpacing w:val="0"/>
        <w:jc w:val="center"/>
        <w:rPr>
          <w:rFonts w:ascii="PT Astra Serif" w:hAnsi="PT Astra Serif"/>
          <w:b/>
        </w:rPr>
      </w:pPr>
      <w:r w:rsidRPr="007C3B9B">
        <w:rPr>
          <w:rFonts w:ascii="PT Astra Serif" w:hAnsi="PT Astra Serif"/>
          <w:b/>
        </w:rPr>
        <w:lastRenderedPageBreak/>
        <w:t xml:space="preserve"> Мероприятия по реализации Программы</w:t>
      </w:r>
    </w:p>
    <w:p w:rsidR="0068628D" w:rsidRPr="007C3B9B" w:rsidRDefault="0068628D" w:rsidP="0068628D">
      <w:pPr>
        <w:jc w:val="center"/>
        <w:rPr>
          <w:rFonts w:ascii="PT Astra Serif" w:hAnsi="PT Astra Serif"/>
          <w:b/>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0"/>
        <w:gridCol w:w="1203"/>
        <w:gridCol w:w="1641"/>
        <w:gridCol w:w="891"/>
        <w:gridCol w:w="891"/>
        <w:gridCol w:w="891"/>
        <w:gridCol w:w="891"/>
        <w:gridCol w:w="891"/>
        <w:gridCol w:w="891"/>
        <w:gridCol w:w="891"/>
        <w:gridCol w:w="891"/>
        <w:gridCol w:w="1895"/>
      </w:tblGrid>
      <w:tr w:rsidR="007B599D" w:rsidRPr="00C2679E" w:rsidTr="007B599D">
        <w:trPr>
          <w:jc w:val="center"/>
        </w:trPr>
        <w:tc>
          <w:tcPr>
            <w:tcW w:w="0" w:type="auto"/>
            <w:vMerge w:val="restart"/>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Название работы</w:t>
            </w:r>
          </w:p>
        </w:tc>
        <w:tc>
          <w:tcPr>
            <w:tcW w:w="0" w:type="auto"/>
            <w:vMerge w:val="restart"/>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Срок исполнения</w:t>
            </w:r>
          </w:p>
        </w:tc>
        <w:tc>
          <w:tcPr>
            <w:tcW w:w="0" w:type="auto"/>
            <w:vMerge w:val="restart"/>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Источник финансирования</w:t>
            </w:r>
          </w:p>
        </w:tc>
        <w:tc>
          <w:tcPr>
            <w:tcW w:w="0" w:type="auto"/>
            <w:gridSpan w:val="8"/>
            <w:shd w:val="clear" w:color="auto" w:fill="auto"/>
            <w:noWrap/>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Расходы по годам тыс. руб.</w:t>
            </w:r>
          </w:p>
        </w:tc>
        <w:tc>
          <w:tcPr>
            <w:tcW w:w="1895" w:type="dxa"/>
            <w:vMerge w:val="restart"/>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Ответственные исполнители</w:t>
            </w:r>
          </w:p>
        </w:tc>
      </w:tr>
      <w:tr w:rsidR="007B599D" w:rsidRPr="00C2679E" w:rsidTr="007B599D">
        <w:trPr>
          <w:jc w:val="center"/>
        </w:trPr>
        <w:tc>
          <w:tcPr>
            <w:tcW w:w="0" w:type="auto"/>
            <w:vMerge/>
            <w:vAlign w:val="center"/>
            <w:hideMark/>
          </w:tcPr>
          <w:p w:rsidR="007B599D" w:rsidRPr="00C2679E" w:rsidRDefault="007B599D" w:rsidP="007B599D">
            <w:pPr>
              <w:jc w:val="left"/>
              <w:rPr>
                <w:rFonts w:eastAsia="Times New Roman"/>
                <w:b/>
                <w:bCs/>
                <w:color w:val="0D0D0D"/>
                <w:sz w:val="18"/>
                <w:szCs w:val="18"/>
                <w:lang w:eastAsia="ru-RU"/>
              </w:rPr>
            </w:pPr>
          </w:p>
        </w:tc>
        <w:tc>
          <w:tcPr>
            <w:tcW w:w="0" w:type="auto"/>
            <w:vMerge/>
            <w:vAlign w:val="center"/>
            <w:hideMark/>
          </w:tcPr>
          <w:p w:rsidR="007B599D" w:rsidRPr="00C2679E" w:rsidRDefault="007B599D" w:rsidP="007B599D">
            <w:pPr>
              <w:jc w:val="left"/>
              <w:rPr>
                <w:rFonts w:eastAsia="Times New Roman"/>
                <w:b/>
                <w:bCs/>
                <w:color w:val="0D0D0D"/>
                <w:sz w:val="18"/>
                <w:szCs w:val="18"/>
                <w:lang w:eastAsia="ru-RU"/>
              </w:rPr>
            </w:pPr>
          </w:p>
        </w:tc>
        <w:tc>
          <w:tcPr>
            <w:tcW w:w="0" w:type="auto"/>
            <w:vMerge/>
            <w:vAlign w:val="center"/>
            <w:hideMark/>
          </w:tcPr>
          <w:p w:rsidR="007B599D" w:rsidRPr="00C2679E" w:rsidRDefault="007B599D" w:rsidP="007B599D">
            <w:pPr>
              <w:jc w:val="left"/>
              <w:rPr>
                <w:rFonts w:eastAsia="Times New Roman"/>
                <w:b/>
                <w:bCs/>
                <w:color w:val="0D0D0D"/>
                <w:sz w:val="18"/>
                <w:szCs w:val="18"/>
                <w:lang w:eastAsia="ru-RU"/>
              </w:rPr>
            </w:pPr>
          </w:p>
        </w:tc>
        <w:tc>
          <w:tcPr>
            <w:tcW w:w="0" w:type="auto"/>
            <w:shd w:val="clear" w:color="auto" w:fill="auto"/>
            <w:vAlign w:val="center"/>
            <w:hideMark/>
          </w:tcPr>
          <w:p w:rsidR="007B599D" w:rsidRPr="00C2679E" w:rsidRDefault="007B599D" w:rsidP="007B599D">
            <w:pPr>
              <w:jc w:val="center"/>
              <w:rPr>
                <w:rFonts w:eastAsia="Times New Roman"/>
                <w:b/>
                <w:bCs/>
                <w:sz w:val="18"/>
                <w:szCs w:val="18"/>
                <w:lang w:eastAsia="ru-RU"/>
              </w:rPr>
            </w:pPr>
            <w:r w:rsidRPr="00C2679E">
              <w:rPr>
                <w:rFonts w:eastAsia="Times New Roman"/>
                <w:b/>
                <w:bCs/>
                <w:sz w:val="18"/>
                <w:szCs w:val="18"/>
                <w:lang w:eastAsia="ru-RU"/>
              </w:rPr>
              <w:t>2017</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2018</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2019</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2020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2021</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2022</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2023</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2024</w:t>
            </w:r>
          </w:p>
        </w:tc>
        <w:tc>
          <w:tcPr>
            <w:tcW w:w="1895" w:type="dxa"/>
            <w:vMerge/>
            <w:vAlign w:val="center"/>
            <w:hideMark/>
          </w:tcPr>
          <w:p w:rsidR="007B599D" w:rsidRPr="00C2679E" w:rsidRDefault="007B599D" w:rsidP="007B599D">
            <w:pPr>
              <w:jc w:val="left"/>
              <w:rPr>
                <w:rFonts w:eastAsia="Times New Roman"/>
                <w:b/>
                <w:bCs/>
                <w:color w:val="0D0D0D"/>
                <w:sz w:val="18"/>
                <w:szCs w:val="18"/>
                <w:lang w:eastAsia="ru-RU"/>
              </w:rPr>
            </w:pPr>
          </w:p>
        </w:tc>
      </w:tr>
      <w:tr w:rsidR="007B599D" w:rsidRPr="00C2679E" w:rsidTr="007B599D">
        <w:trPr>
          <w:jc w:val="center"/>
        </w:trPr>
        <w:tc>
          <w:tcPr>
            <w:tcW w:w="14737" w:type="dxa"/>
            <w:gridSpan w:val="12"/>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Мероприятие 1 «Обеспечение доступа к информации о деятельности муниципального образования Кимовский район, развитие системы электронного документооборота, учета и отчетности»;</w:t>
            </w:r>
          </w:p>
        </w:tc>
      </w:tr>
      <w:tr w:rsidR="007B599D" w:rsidRPr="00C2679E" w:rsidTr="007B599D">
        <w:trPr>
          <w:jc w:val="center"/>
        </w:trPr>
        <w:tc>
          <w:tcPr>
            <w:tcW w:w="0" w:type="auto"/>
            <w:shd w:val="clear" w:color="auto" w:fill="auto"/>
            <w:vAlign w:val="center"/>
            <w:hideMark/>
          </w:tcPr>
          <w:p w:rsidR="007B599D" w:rsidRPr="00C2679E" w:rsidRDefault="007B599D" w:rsidP="007B599D">
            <w:pPr>
              <w:jc w:val="left"/>
              <w:rPr>
                <w:rFonts w:eastAsia="Times New Roman"/>
                <w:b/>
                <w:bCs/>
                <w:color w:val="0D0D0D"/>
                <w:sz w:val="18"/>
                <w:szCs w:val="18"/>
                <w:lang w:eastAsia="ru-RU"/>
              </w:rPr>
            </w:pPr>
            <w:r w:rsidRPr="00C2679E">
              <w:rPr>
                <w:rFonts w:eastAsia="Times New Roman"/>
                <w:b/>
                <w:bCs/>
                <w:color w:val="0D0D0D"/>
                <w:sz w:val="18"/>
                <w:szCs w:val="18"/>
                <w:lang w:eastAsia="ru-RU"/>
              </w:rPr>
              <w:t>Развитие официального сайта администрации муниципального образования Кимовский район, в том числе:</w:t>
            </w:r>
          </w:p>
        </w:tc>
        <w:tc>
          <w:tcPr>
            <w:tcW w:w="0" w:type="auto"/>
            <w:vMerge w:val="restart"/>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постоянно</w:t>
            </w:r>
          </w:p>
        </w:tc>
        <w:tc>
          <w:tcPr>
            <w:tcW w:w="0" w:type="auto"/>
            <w:vMerge w:val="restart"/>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Местный бюджет</w:t>
            </w:r>
          </w:p>
        </w:tc>
        <w:tc>
          <w:tcPr>
            <w:tcW w:w="0" w:type="auto"/>
            <w:shd w:val="clear" w:color="auto" w:fill="auto"/>
            <w:vAlign w:val="center"/>
            <w:hideMark/>
          </w:tcPr>
          <w:p w:rsidR="007B599D" w:rsidRPr="00C2679E" w:rsidRDefault="007B599D" w:rsidP="007B599D">
            <w:pPr>
              <w:jc w:val="center"/>
              <w:rPr>
                <w:rFonts w:eastAsia="Times New Roman"/>
                <w:b/>
                <w:bCs/>
                <w:sz w:val="18"/>
                <w:szCs w:val="18"/>
                <w:lang w:eastAsia="ru-RU"/>
              </w:rPr>
            </w:pPr>
            <w:r w:rsidRPr="00C2679E">
              <w:rPr>
                <w:rFonts w:eastAsia="Times New Roman"/>
                <w:b/>
                <w:bCs/>
                <w:sz w:val="18"/>
                <w:szCs w:val="18"/>
                <w:lang w:eastAsia="ru-RU"/>
              </w:rPr>
              <w:t>45,000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45,000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24,000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24,000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24,000</w:t>
            </w:r>
          </w:p>
        </w:tc>
        <w:tc>
          <w:tcPr>
            <w:tcW w:w="0" w:type="auto"/>
            <w:shd w:val="clear" w:color="auto" w:fill="auto"/>
            <w:vAlign w:val="center"/>
            <w:hideMark/>
          </w:tcPr>
          <w:p w:rsidR="007B599D" w:rsidRPr="00C2679E" w:rsidRDefault="002B7420" w:rsidP="007B599D">
            <w:pPr>
              <w:jc w:val="center"/>
              <w:rPr>
                <w:rFonts w:eastAsia="Times New Roman"/>
                <w:b/>
                <w:bCs/>
                <w:color w:val="0D0D0D"/>
                <w:sz w:val="18"/>
                <w:szCs w:val="18"/>
                <w:lang w:eastAsia="ru-RU"/>
              </w:rPr>
            </w:pPr>
            <w:r>
              <w:rPr>
                <w:rFonts w:eastAsia="Times New Roman"/>
                <w:b/>
                <w:bCs/>
                <w:color w:val="0D0D0D"/>
                <w:sz w:val="18"/>
                <w:szCs w:val="18"/>
                <w:lang w:eastAsia="ru-RU"/>
              </w:rPr>
              <w:t>50,000</w:t>
            </w:r>
          </w:p>
        </w:tc>
        <w:tc>
          <w:tcPr>
            <w:tcW w:w="0" w:type="auto"/>
            <w:shd w:val="clear" w:color="auto" w:fill="auto"/>
            <w:vAlign w:val="center"/>
            <w:hideMark/>
          </w:tcPr>
          <w:p w:rsidR="007B599D" w:rsidRPr="00C2679E" w:rsidRDefault="002B7420" w:rsidP="007B599D">
            <w:pPr>
              <w:jc w:val="center"/>
              <w:rPr>
                <w:rFonts w:eastAsia="Times New Roman"/>
                <w:b/>
                <w:bCs/>
                <w:color w:val="0D0D0D"/>
                <w:sz w:val="18"/>
                <w:szCs w:val="18"/>
                <w:lang w:eastAsia="ru-RU"/>
              </w:rPr>
            </w:pPr>
            <w:r>
              <w:rPr>
                <w:rFonts w:eastAsia="Times New Roman"/>
                <w:b/>
                <w:bCs/>
                <w:color w:val="0D0D0D"/>
                <w:sz w:val="18"/>
                <w:szCs w:val="18"/>
                <w:lang w:eastAsia="ru-RU"/>
              </w:rPr>
              <w:t>50,000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24,000</w:t>
            </w:r>
          </w:p>
        </w:tc>
        <w:tc>
          <w:tcPr>
            <w:tcW w:w="1895" w:type="dxa"/>
            <w:vMerge w:val="restart"/>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Отдел по делопроизводству, кадрам, информационным технологиям и делам архива</w:t>
            </w:r>
          </w:p>
        </w:tc>
      </w:tr>
      <w:tr w:rsidR="007B599D" w:rsidRPr="00C2679E" w:rsidTr="007B599D">
        <w:trPr>
          <w:jc w:val="center"/>
        </w:trPr>
        <w:tc>
          <w:tcPr>
            <w:tcW w:w="0" w:type="auto"/>
            <w:shd w:val="clear" w:color="auto" w:fill="auto"/>
            <w:vAlign w:val="center"/>
            <w:hideMark/>
          </w:tcPr>
          <w:p w:rsidR="007B599D" w:rsidRPr="00C2679E" w:rsidRDefault="007B599D" w:rsidP="007B599D">
            <w:pPr>
              <w:jc w:val="left"/>
              <w:rPr>
                <w:rFonts w:eastAsia="Times New Roman"/>
                <w:color w:val="0D0D0D"/>
                <w:sz w:val="18"/>
                <w:szCs w:val="18"/>
                <w:lang w:eastAsia="ru-RU"/>
              </w:rPr>
            </w:pPr>
            <w:r w:rsidRPr="00C2679E">
              <w:rPr>
                <w:rFonts w:eastAsia="Times New Roman"/>
                <w:color w:val="0D0D0D"/>
                <w:sz w:val="18"/>
                <w:szCs w:val="18"/>
                <w:lang w:eastAsia="ru-RU"/>
              </w:rPr>
              <w:t>-  информационная поддержка сайта</w:t>
            </w:r>
          </w:p>
        </w:tc>
        <w:tc>
          <w:tcPr>
            <w:tcW w:w="0" w:type="auto"/>
            <w:vMerge/>
            <w:vAlign w:val="center"/>
            <w:hideMark/>
          </w:tcPr>
          <w:p w:rsidR="007B599D" w:rsidRPr="00C2679E" w:rsidRDefault="007B599D" w:rsidP="007B599D">
            <w:pPr>
              <w:jc w:val="left"/>
              <w:rPr>
                <w:rFonts w:eastAsia="Times New Roman"/>
                <w:color w:val="0D0D0D"/>
                <w:sz w:val="18"/>
                <w:szCs w:val="18"/>
                <w:lang w:eastAsia="ru-RU"/>
              </w:rPr>
            </w:pPr>
          </w:p>
        </w:tc>
        <w:tc>
          <w:tcPr>
            <w:tcW w:w="0" w:type="auto"/>
            <w:vMerge/>
            <w:vAlign w:val="center"/>
            <w:hideMark/>
          </w:tcPr>
          <w:p w:rsidR="007B599D" w:rsidRPr="00C2679E" w:rsidRDefault="007B599D" w:rsidP="007B599D">
            <w:pPr>
              <w:jc w:val="left"/>
              <w:rPr>
                <w:rFonts w:eastAsia="Times New Roman"/>
                <w:color w:val="0D0D0D"/>
                <w:sz w:val="18"/>
                <w:szCs w:val="18"/>
                <w:lang w:eastAsia="ru-RU"/>
              </w:rPr>
            </w:pPr>
          </w:p>
        </w:tc>
        <w:tc>
          <w:tcPr>
            <w:tcW w:w="0" w:type="auto"/>
            <w:shd w:val="clear" w:color="auto" w:fill="auto"/>
            <w:vAlign w:val="center"/>
            <w:hideMark/>
          </w:tcPr>
          <w:p w:rsidR="007B599D" w:rsidRPr="00C2679E" w:rsidRDefault="007B599D" w:rsidP="007B599D">
            <w:pPr>
              <w:jc w:val="center"/>
              <w:rPr>
                <w:rFonts w:eastAsia="Times New Roman"/>
                <w:sz w:val="18"/>
                <w:szCs w:val="18"/>
                <w:lang w:eastAsia="ru-RU"/>
              </w:rPr>
            </w:pPr>
            <w:r w:rsidRPr="00C2679E">
              <w:rPr>
                <w:rFonts w:eastAsia="Times New Roman"/>
                <w:sz w:val="18"/>
                <w:szCs w:val="18"/>
                <w:lang w:eastAsia="ru-RU"/>
              </w:rPr>
              <w:t>30,000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30,000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12,000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12,000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12,000</w:t>
            </w:r>
          </w:p>
        </w:tc>
        <w:tc>
          <w:tcPr>
            <w:tcW w:w="0" w:type="auto"/>
            <w:shd w:val="clear" w:color="auto" w:fill="auto"/>
            <w:vAlign w:val="center"/>
            <w:hideMark/>
          </w:tcPr>
          <w:p w:rsidR="007B599D" w:rsidRPr="00C2679E" w:rsidRDefault="002B7420" w:rsidP="007B599D">
            <w:pPr>
              <w:jc w:val="center"/>
              <w:rPr>
                <w:rFonts w:eastAsia="Times New Roman"/>
                <w:color w:val="0D0D0D"/>
                <w:sz w:val="18"/>
                <w:szCs w:val="18"/>
                <w:lang w:eastAsia="ru-RU"/>
              </w:rPr>
            </w:pPr>
            <w:r>
              <w:rPr>
                <w:rFonts w:eastAsia="Times New Roman"/>
                <w:color w:val="0D0D0D"/>
                <w:sz w:val="18"/>
                <w:szCs w:val="18"/>
                <w:lang w:eastAsia="ru-RU"/>
              </w:rPr>
              <w:t>25,000</w:t>
            </w:r>
          </w:p>
        </w:tc>
        <w:tc>
          <w:tcPr>
            <w:tcW w:w="0" w:type="auto"/>
            <w:shd w:val="clear" w:color="auto" w:fill="auto"/>
            <w:vAlign w:val="center"/>
            <w:hideMark/>
          </w:tcPr>
          <w:p w:rsidR="007B599D" w:rsidRPr="00C2679E" w:rsidRDefault="002B7420" w:rsidP="007B599D">
            <w:pPr>
              <w:jc w:val="center"/>
              <w:rPr>
                <w:rFonts w:eastAsia="Times New Roman"/>
                <w:color w:val="0D0D0D"/>
                <w:sz w:val="18"/>
                <w:szCs w:val="18"/>
                <w:lang w:eastAsia="ru-RU"/>
              </w:rPr>
            </w:pPr>
            <w:r>
              <w:rPr>
                <w:rFonts w:eastAsia="Times New Roman"/>
                <w:color w:val="0D0D0D"/>
                <w:sz w:val="18"/>
                <w:szCs w:val="18"/>
                <w:lang w:eastAsia="ru-RU"/>
              </w:rPr>
              <w:t>25,000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12,000</w:t>
            </w:r>
          </w:p>
        </w:tc>
        <w:tc>
          <w:tcPr>
            <w:tcW w:w="1895" w:type="dxa"/>
            <w:vMerge/>
            <w:vAlign w:val="center"/>
            <w:hideMark/>
          </w:tcPr>
          <w:p w:rsidR="007B599D" w:rsidRPr="00C2679E" w:rsidRDefault="007B599D" w:rsidP="007B599D">
            <w:pPr>
              <w:jc w:val="left"/>
              <w:rPr>
                <w:rFonts w:eastAsia="Times New Roman"/>
                <w:color w:val="0D0D0D"/>
                <w:sz w:val="18"/>
                <w:szCs w:val="18"/>
                <w:lang w:eastAsia="ru-RU"/>
              </w:rPr>
            </w:pPr>
          </w:p>
        </w:tc>
      </w:tr>
      <w:tr w:rsidR="007B599D" w:rsidRPr="00C2679E" w:rsidTr="007B599D">
        <w:trPr>
          <w:jc w:val="center"/>
        </w:trPr>
        <w:tc>
          <w:tcPr>
            <w:tcW w:w="0" w:type="auto"/>
            <w:shd w:val="clear" w:color="auto" w:fill="auto"/>
            <w:vAlign w:val="center"/>
            <w:hideMark/>
          </w:tcPr>
          <w:p w:rsidR="007B599D" w:rsidRPr="00C2679E" w:rsidRDefault="007B599D" w:rsidP="007B599D">
            <w:pPr>
              <w:jc w:val="left"/>
              <w:rPr>
                <w:rFonts w:eastAsia="Times New Roman"/>
                <w:color w:val="0D0D0D"/>
                <w:sz w:val="18"/>
                <w:szCs w:val="18"/>
                <w:lang w:eastAsia="ru-RU"/>
              </w:rPr>
            </w:pPr>
            <w:r w:rsidRPr="00C2679E">
              <w:rPr>
                <w:rFonts w:eastAsia="Times New Roman"/>
                <w:color w:val="0D0D0D"/>
                <w:sz w:val="18"/>
                <w:szCs w:val="18"/>
                <w:lang w:eastAsia="ru-RU"/>
              </w:rPr>
              <w:t>-  техническая поддержка сайта</w:t>
            </w:r>
          </w:p>
        </w:tc>
        <w:tc>
          <w:tcPr>
            <w:tcW w:w="0" w:type="auto"/>
            <w:vMerge/>
            <w:vAlign w:val="center"/>
            <w:hideMark/>
          </w:tcPr>
          <w:p w:rsidR="007B599D" w:rsidRPr="00C2679E" w:rsidRDefault="007B599D" w:rsidP="007B599D">
            <w:pPr>
              <w:jc w:val="left"/>
              <w:rPr>
                <w:rFonts w:eastAsia="Times New Roman"/>
                <w:color w:val="0D0D0D"/>
                <w:sz w:val="18"/>
                <w:szCs w:val="18"/>
                <w:lang w:eastAsia="ru-RU"/>
              </w:rPr>
            </w:pPr>
          </w:p>
        </w:tc>
        <w:tc>
          <w:tcPr>
            <w:tcW w:w="0" w:type="auto"/>
            <w:vMerge/>
            <w:vAlign w:val="center"/>
            <w:hideMark/>
          </w:tcPr>
          <w:p w:rsidR="007B599D" w:rsidRPr="00C2679E" w:rsidRDefault="007B599D" w:rsidP="007B599D">
            <w:pPr>
              <w:jc w:val="left"/>
              <w:rPr>
                <w:rFonts w:eastAsia="Times New Roman"/>
                <w:color w:val="0D0D0D"/>
                <w:sz w:val="18"/>
                <w:szCs w:val="18"/>
                <w:lang w:eastAsia="ru-RU"/>
              </w:rPr>
            </w:pPr>
          </w:p>
        </w:tc>
        <w:tc>
          <w:tcPr>
            <w:tcW w:w="0" w:type="auto"/>
            <w:shd w:val="clear" w:color="auto" w:fill="auto"/>
            <w:vAlign w:val="center"/>
            <w:hideMark/>
          </w:tcPr>
          <w:p w:rsidR="007B599D" w:rsidRPr="00C2679E" w:rsidRDefault="007B599D" w:rsidP="007B599D">
            <w:pPr>
              <w:jc w:val="center"/>
              <w:rPr>
                <w:rFonts w:eastAsia="Times New Roman"/>
                <w:sz w:val="18"/>
                <w:szCs w:val="18"/>
                <w:lang w:eastAsia="ru-RU"/>
              </w:rPr>
            </w:pPr>
            <w:r w:rsidRPr="00C2679E">
              <w:rPr>
                <w:rFonts w:eastAsia="Times New Roman"/>
                <w:sz w:val="18"/>
                <w:szCs w:val="18"/>
                <w:lang w:eastAsia="ru-RU"/>
              </w:rPr>
              <w:t>15,000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15,000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12,000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12,000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12,000</w:t>
            </w:r>
          </w:p>
        </w:tc>
        <w:tc>
          <w:tcPr>
            <w:tcW w:w="0" w:type="auto"/>
            <w:shd w:val="clear" w:color="auto" w:fill="auto"/>
            <w:vAlign w:val="center"/>
            <w:hideMark/>
          </w:tcPr>
          <w:p w:rsidR="007B599D" w:rsidRPr="00C2679E" w:rsidRDefault="002B7420" w:rsidP="007B599D">
            <w:pPr>
              <w:jc w:val="center"/>
              <w:rPr>
                <w:rFonts w:eastAsia="Times New Roman"/>
                <w:color w:val="0D0D0D"/>
                <w:sz w:val="18"/>
                <w:szCs w:val="18"/>
                <w:lang w:eastAsia="ru-RU"/>
              </w:rPr>
            </w:pPr>
            <w:r>
              <w:rPr>
                <w:rFonts w:eastAsia="Times New Roman"/>
                <w:color w:val="0D0D0D"/>
                <w:sz w:val="18"/>
                <w:szCs w:val="18"/>
                <w:lang w:eastAsia="ru-RU"/>
              </w:rPr>
              <w:t>25,000</w:t>
            </w:r>
          </w:p>
        </w:tc>
        <w:tc>
          <w:tcPr>
            <w:tcW w:w="0" w:type="auto"/>
            <w:shd w:val="clear" w:color="auto" w:fill="auto"/>
            <w:vAlign w:val="center"/>
            <w:hideMark/>
          </w:tcPr>
          <w:p w:rsidR="007B599D" w:rsidRPr="00C2679E" w:rsidRDefault="002B7420" w:rsidP="007B599D">
            <w:pPr>
              <w:jc w:val="center"/>
              <w:rPr>
                <w:rFonts w:eastAsia="Times New Roman"/>
                <w:color w:val="0D0D0D"/>
                <w:sz w:val="18"/>
                <w:szCs w:val="18"/>
                <w:lang w:eastAsia="ru-RU"/>
              </w:rPr>
            </w:pPr>
            <w:r>
              <w:rPr>
                <w:rFonts w:eastAsia="Times New Roman"/>
                <w:color w:val="0D0D0D"/>
                <w:sz w:val="18"/>
                <w:szCs w:val="18"/>
                <w:lang w:eastAsia="ru-RU"/>
              </w:rPr>
              <w:t>25,000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12,000</w:t>
            </w:r>
          </w:p>
        </w:tc>
        <w:tc>
          <w:tcPr>
            <w:tcW w:w="1895" w:type="dxa"/>
            <w:vMerge/>
            <w:vAlign w:val="center"/>
            <w:hideMark/>
          </w:tcPr>
          <w:p w:rsidR="007B599D" w:rsidRPr="00C2679E" w:rsidRDefault="007B599D" w:rsidP="007B599D">
            <w:pPr>
              <w:jc w:val="left"/>
              <w:rPr>
                <w:rFonts w:eastAsia="Times New Roman"/>
                <w:color w:val="0D0D0D"/>
                <w:sz w:val="18"/>
                <w:szCs w:val="18"/>
                <w:lang w:eastAsia="ru-RU"/>
              </w:rPr>
            </w:pPr>
          </w:p>
        </w:tc>
      </w:tr>
      <w:tr w:rsidR="007B599D" w:rsidRPr="00C2679E" w:rsidTr="007B599D">
        <w:trPr>
          <w:jc w:val="center"/>
        </w:trPr>
        <w:tc>
          <w:tcPr>
            <w:tcW w:w="0" w:type="auto"/>
            <w:shd w:val="clear" w:color="auto" w:fill="auto"/>
            <w:vAlign w:val="center"/>
            <w:hideMark/>
          </w:tcPr>
          <w:p w:rsidR="007B599D" w:rsidRPr="00C2679E" w:rsidRDefault="007B599D" w:rsidP="007B599D">
            <w:pPr>
              <w:jc w:val="left"/>
              <w:rPr>
                <w:rFonts w:eastAsia="Times New Roman"/>
                <w:b/>
                <w:bCs/>
                <w:color w:val="0D0D0D"/>
                <w:sz w:val="18"/>
                <w:szCs w:val="18"/>
                <w:lang w:eastAsia="ru-RU"/>
              </w:rPr>
            </w:pPr>
            <w:r w:rsidRPr="00C2679E">
              <w:rPr>
                <w:rFonts w:eastAsia="Times New Roman"/>
                <w:b/>
                <w:bCs/>
                <w:color w:val="0D0D0D"/>
                <w:sz w:val="18"/>
                <w:szCs w:val="18"/>
                <w:lang w:eastAsia="ru-RU"/>
              </w:rPr>
              <w:t>Обеспечение доступа к сети «Интернет»</w:t>
            </w:r>
            <w:proofErr w:type="gramStart"/>
            <w:r w:rsidRPr="00C2679E">
              <w:rPr>
                <w:rFonts w:eastAsia="Times New Roman"/>
                <w:b/>
                <w:bCs/>
                <w:color w:val="0D0D0D"/>
                <w:sz w:val="18"/>
                <w:szCs w:val="18"/>
                <w:lang w:eastAsia="ru-RU"/>
              </w:rPr>
              <w:t xml:space="preserve"> ,</w:t>
            </w:r>
            <w:proofErr w:type="gramEnd"/>
            <w:r w:rsidRPr="00C2679E">
              <w:rPr>
                <w:rFonts w:eastAsia="Times New Roman"/>
                <w:b/>
                <w:bCs/>
                <w:color w:val="0D0D0D"/>
                <w:sz w:val="18"/>
                <w:szCs w:val="18"/>
                <w:lang w:eastAsia="ru-RU"/>
              </w:rPr>
              <w:t xml:space="preserve"> в том числе:</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постоянно</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Местный бюджет</w:t>
            </w:r>
          </w:p>
        </w:tc>
        <w:tc>
          <w:tcPr>
            <w:tcW w:w="0" w:type="auto"/>
            <w:shd w:val="clear" w:color="auto" w:fill="auto"/>
            <w:vAlign w:val="center"/>
            <w:hideMark/>
          </w:tcPr>
          <w:p w:rsidR="007B599D" w:rsidRPr="00C2679E" w:rsidRDefault="007B599D" w:rsidP="007B599D">
            <w:pPr>
              <w:jc w:val="center"/>
              <w:rPr>
                <w:rFonts w:eastAsia="Times New Roman"/>
                <w:b/>
                <w:bCs/>
                <w:sz w:val="18"/>
                <w:szCs w:val="18"/>
                <w:lang w:eastAsia="ru-RU"/>
              </w:rPr>
            </w:pPr>
            <w:r w:rsidRPr="00C2679E">
              <w:rPr>
                <w:rFonts w:eastAsia="Times New Roman"/>
                <w:b/>
                <w:bCs/>
                <w:sz w:val="18"/>
                <w:szCs w:val="18"/>
                <w:lang w:eastAsia="ru-RU"/>
              </w:rPr>
              <w:t>133,640</w:t>
            </w:r>
          </w:p>
        </w:tc>
        <w:tc>
          <w:tcPr>
            <w:tcW w:w="0" w:type="auto"/>
            <w:shd w:val="clear" w:color="auto" w:fill="auto"/>
            <w:vAlign w:val="center"/>
            <w:hideMark/>
          </w:tcPr>
          <w:p w:rsidR="007B599D" w:rsidRPr="00C2679E" w:rsidRDefault="007B599D" w:rsidP="007B599D">
            <w:pPr>
              <w:jc w:val="center"/>
              <w:rPr>
                <w:rFonts w:eastAsia="Times New Roman"/>
                <w:b/>
                <w:bCs/>
                <w:sz w:val="18"/>
                <w:szCs w:val="18"/>
                <w:lang w:eastAsia="ru-RU"/>
              </w:rPr>
            </w:pPr>
            <w:r w:rsidRPr="00C2679E">
              <w:rPr>
                <w:rFonts w:eastAsia="Times New Roman"/>
                <w:b/>
                <w:bCs/>
                <w:sz w:val="18"/>
                <w:szCs w:val="18"/>
                <w:lang w:eastAsia="ru-RU"/>
              </w:rPr>
              <w:t>118,300</w:t>
            </w:r>
          </w:p>
        </w:tc>
        <w:tc>
          <w:tcPr>
            <w:tcW w:w="0" w:type="auto"/>
            <w:shd w:val="clear" w:color="auto" w:fill="auto"/>
            <w:vAlign w:val="center"/>
            <w:hideMark/>
          </w:tcPr>
          <w:p w:rsidR="007B599D" w:rsidRPr="00C2679E" w:rsidRDefault="007B599D" w:rsidP="007B599D">
            <w:pPr>
              <w:jc w:val="center"/>
              <w:rPr>
                <w:rFonts w:eastAsia="Times New Roman"/>
                <w:b/>
                <w:bCs/>
                <w:sz w:val="18"/>
                <w:szCs w:val="18"/>
                <w:lang w:eastAsia="ru-RU"/>
              </w:rPr>
            </w:pPr>
            <w:r w:rsidRPr="00C2679E">
              <w:rPr>
                <w:rFonts w:eastAsia="Times New Roman"/>
                <w:b/>
                <w:bCs/>
                <w:sz w:val="18"/>
                <w:szCs w:val="18"/>
                <w:lang w:eastAsia="ru-RU"/>
              </w:rPr>
              <w:t>128,272</w:t>
            </w:r>
          </w:p>
        </w:tc>
        <w:tc>
          <w:tcPr>
            <w:tcW w:w="0" w:type="auto"/>
            <w:shd w:val="clear" w:color="auto" w:fill="auto"/>
            <w:vAlign w:val="center"/>
            <w:hideMark/>
          </w:tcPr>
          <w:p w:rsidR="007B599D" w:rsidRPr="00C2679E" w:rsidRDefault="007B599D" w:rsidP="007B599D">
            <w:pPr>
              <w:jc w:val="center"/>
              <w:rPr>
                <w:rFonts w:eastAsia="Times New Roman"/>
                <w:b/>
                <w:bCs/>
                <w:sz w:val="18"/>
                <w:szCs w:val="18"/>
                <w:lang w:eastAsia="ru-RU"/>
              </w:rPr>
            </w:pPr>
            <w:r w:rsidRPr="00C2679E">
              <w:rPr>
                <w:rFonts w:eastAsia="Times New Roman"/>
                <w:b/>
                <w:bCs/>
                <w:sz w:val="18"/>
                <w:szCs w:val="18"/>
                <w:lang w:eastAsia="ru-RU"/>
              </w:rPr>
              <w:t>109,810</w:t>
            </w:r>
          </w:p>
        </w:tc>
        <w:tc>
          <w:tcPr>
            <w:tcW w:w="0" w:type="auto"/>
            <w:shd w:val="clear" w:color="auto" w:fill="auto"/>
            <w:vAlign w:val="center"/>
            <w:hideMark/>
          </w:tcPr>
          <w:p w:rsidR="007B599D" w:rsidRPr="00C2679E" w:rsidRDefault="007B599D" w:rsidP="007B599D">
            <w:pPr>
              <w:jc w:val="center"/>
              <w:rPr>
                <w:rFonts w:eastAsia="Times New Roman"/>
                <w:b/>
                <w:bCs/>
                <w:sz w:val="18"/>
                <w:szCs w:val="18"/>
                <w:lang w:eastAsia="ru-RU"/>
              </w:rPr>
            </w:pPr>
            <w:r w:rsidRPr="00C2679E">
              <w:rPr>
                <w:rFonts w:eastAsia="Times New Roman"/>
                <w:b/>
                <w:bCs/>
                <w:sz w:val="18"/>
                <w:szCs w:val="18"/>
                <w:lang w:eastAsia="ru-RU"/>
              </w:rPr>
              <w:t>78,590</w:t>
            </w:r>
          </w:p>
        </w:tc>
        <w:tc>
          <w:tcPr>
            <w:tcW w:w="0" w:type="auto"/>
            <w:shd w:val="clear" w:color="auto" w:fill="auto"/>
            <w:vAlign w:val="center"/>
            <w:hideMark/>
          </w:tcPr>
          <w:p w:rsidR="007B599D" w:rsidRPr="00C2679E" w:rsidRDefault="002B7420" w:rsidP="007B599D">
            <w:pPr>
              <w:jc w:val="center"/>
              <w:rPr>
                <w:rFonts w:eastAsia="Times New Roman"/>
                <w:b/>
                <w:bCs/>
                <w:sz w:val="18"/>
                <w:szCs w:val="18"/>
                <w:lang w:eastAsia="ru-RU"/>
              </w:rPr>
            </w:pPr>
            <w:r>
              <w:rPr>
                <w:rFonts w:eastAsia="Times New Roman"/>
                <w:b/>
                <w:bCs/>
                <w:sz w:val="18"/>
                <w:szCs w:val="18"/>
                <w:lang w:eastAsia="ru-RU"/>
              </w:rPr>
              <w:t>213,100</w:t>
            </w:r>
          </w:p>
        </w:tc>
        <w:tc>
          <w:tcPr>
            <w:tcW w:w="0" w:type="auto"/>
            <w:shd w:val="clear" w:color="auto" w:fill="auto"/>
            <w:vAlign w:val="center"/>
            <w:hideMark/>
          </w:tcPr>
          <w:p w:rsidR="007B599D" w:rsidRPr="00C2679E" w:rsidRDefault="007B599D" w:rsidP="007B599D">
            <w:pPr>
              <w:jc w:val="center"/>
              <w:rPr>
                <w:rFonts w:eastAsia="Times New Roman"/>
                <w:b/>
                <w:bCs/>
                <w:sz w:val="18"/>
                <w:szCs w:val="18"/>
                <w:lang w:eastAsia="ru-RU"/>
              </w:rPr>
            </w:pPr>
            <w:r w:rsidRPr="00C2679E">
              <w:rPr>
                <w:rFonts w:eastAsia="Times New Roman"/>
                <w:b/>
                <w:bCs/>
                <w:sz w:val="18"/>
                <w:szCs w:val="18"/>
                <w:lang w:eastAsia="ru-RU"/>
              </w:rPr>
              <w:t>12</w:t>
            </w:r>
            <w:r w:rsidR="002B7420">
              <w:rPr>
                <w:rFonts w:eastAsia="Times New Roman"/>
                <w:b/>
                <w:bCs/>
                <w:sz w:val="18"/>
                <w:szCs w:val="18"/>
                <w:lang w:eastAsia="ru-RU"/>
              </w:rPr>
              <w:t>3,590</w:t>
            </w:r>
          </w:p>
        </w:tc>
        <w:tc>
          <w:tcPr>
            <w:tcW w:w="0" w:type="auto"/>
            <w:shd w:val="clear" w:color="auto" w:fill="auto"/>
            <w:vAlign w:val="center"/>
            <w:hideMark/>
          </w:tcPr>
          <w:p w:rsidR="007B599D" w:rsidRPr="00C2679E" w:rsidRDefault="002B7420" w:rsidP="007B599D">
            <w:pPr>
              <w:jc w:val="center"/>
              <w:rPr>
                <w:rFonts w:eastAsia="Times New Roman"/>
                <w:b/>
                <w:bCs/>
                <w:sz w:val="18"/>
                <w:szCs w:val="18"/>
                <w:lang w:eastAsia="ru-RU"/>
              </w:rPr>
            </w:pPr>
            <w:r>
              <w:rPr>
                <w:rFonts w:eastAsia="Times New Roman"/>
                <w:b/>
                <w:bCs/>
                <w:sz w:val="18"/>
                <w:szCs w:val="18"/>
                <w:lang w:eastAsia="ru-RU"/>
              </w:rPr>
              <w:t>123,59</w:t>
            </w:r>
            <w:r w:rsidR="007B599D" w:rsidRPr="00C2679E">
              <w:rPr>
                <w:rFonts w:eastAsia="Times New Roman"/>
                <w:b/>
                <w:bCs/>
                <w:sz w:val="18"/>
                <w:szCs w:val="18"/>
                <w:lang w:eastAsia="ru-RU"/>
              </w:rPr>
              <w:t>0</w:t>
            </w:r>
          </w:p>
        </w:tc>
        <w:tc>
          <w:tcPr>
            <w:tcW w:w="1895" w:type="dxa"/>
            <w:vMerge w:val="restart"/>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Отдел бухгалтерского учета и отчетности</w:t>
            </w:r>
          </w:p>
        </w:tc>
      </w:tr>
      <w:tr w:rsidR="007B599D" w:rsidRPr="00C2679E" w:rsidTr="007B599D">
        <w:trPr>
          <w:jc w:val="center"/>
        </w:trPr>
        <w:tc>
          <w:tcPr>
            <w:tcW w:w="0" w:type="auto"/>
            <w:shd w:val="clear" w:color="auto" w:fill="auto"/>
            <w:vAlign w:val="center"/>
            <w:hideMark/>
          </w:tcPr>
          <w:p w:rsidR="007B599D" w:rsidRPr="00C2679E" w:rsidRDefault="007B599D" w:rsidP="007B599D">
            <w:pPr>
              <w:jc w:val="left"/>
              <w:rPr>
                <w:rFonts w:eastAsia="Times New Roman"/>
                <w:color w:val="0D0D0D"/>
                <w:sz w:val="18"/>
                <w:szCs w:val="18"/>
                <w:lang w:eastAsia="ru-RU"/>
              </w:rPr>
            </w:pPr>
            <w:r w:rsidRPr="00C2679E">
              <w:rPr>
                <w:rFonts w:eastAsia="Times New Roman"/>
                <w:color w:val="0D0D0D"/>
                <w:sz w:val="18"/>
                <w:szCs w:val="18"/>
                <w:lang w:eastAsia="ru-RU"/>
              </w:rPr>
              <w:t>Администрация</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 </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 </w:t>
            </w:r>
          </w:p>
        </w:tc>
        <w:tc>
          <w:tcPr>
            <w:tcW w:w="0" w:type="auto"/>
            <w:shd w:val="clear" w:color="auto" w:fill="auto"/>
            <w:vAlign w:val="center"/>
            <w:hideMark/>
          </w:tcPr>
          <w:p w:rsidR="007B599D" w:rsidRPr="00C2679E" w:rsidRDefault="007B599D" w:rsidP="007B599D">
            <w:pPr>
              <w:jc w:val="center"/>
              <w:rPr>
                <w:rFonts w:eastAsia="Times New Roman"/>
                <w:sz w:val="18"/>
                <w:szCs w:val="18"/>
                <w:lang w:eastAsia="ru-RU"/>
              </w:rPr>
            </w:pPr>
            <w:r w:rsidRPr="00C2679E">
              <w:rPr>
                <w:rFonts w:eastAsia="Times New Roman"/>
                <w:sz w:val="18"/>
                <w:szCs w:val="18"/>
                <w:lang w:eastAsia="ru-RU"/>
              </w:rPr>
              <w:t>90,000</w:t>
            </w:r>
          </w:p>
        </w:tc>
        <w:tc>
          <w:tcPr>
            <w:tcW w:w="0" w:type="auto"/>
            <w:shd w:val="clear" w:color="auto" w:fill="auto"/>
            <w:vAlign w:val="center"/>
            <w:hideMark/>
          </w:tcPr>
          <w:p w:rsidR="007B599D" w:rsidRPr="00C2679E" w:rsidRDefault="007B599D" w:rsidP="007B599D">
            <w:pPr>
              <w:jc w:val="center"/>
              <w:rPr>
                <w:rFonts w:eastAsia="Times New Roman"/>
                <w:sz w:val="18"/>
                <w:szCs w:val="18"/>
                <w:lang w:eastAsia="ru-RU"/>
              </w:rPr>
            </w:pPr>
            <w:r w:rsidRPr="00C2679E">
              <w:rPr>
                <w:rFonts w:eastAsia="Times New Roman"/>
                <w:sz w:val="18"/>
                <w:szCs w:val="18"/>
                <w:lang w:eastAsia="ru-RU"/>
              </w:rPr>
              <w:t>72,280</w:t>
            </w:r>
          </w:p>
        </w:tc>
        <w:tc>
          <w:tcPr>
            <w:tcW w:w="0" w:type="auto"/>
            <w:shd w:val="clear" w:color="auto" w:fill="auto"/>
            <w:vAlign w:val="center"/>
            <w:hideMark/>
          </w:tcPr>
          <w:p w:rsidR="007B599D" w:rsidRPr="00C2679E" w:rsidRDefault="007B599D" w:rsidP="007B599D">
            <w:pPr>
              <w:jc w:val="center"/>
              <w:rPr>
                <w:rFonts w:eastAsia="Times New Roman"/>
                <w:sz w:val="18"/>
                <w:szCs w:val="18"/>
                <w:lang w:eastAsia="ru-RU"/>
              </w:rPr>
            </w:pPr>
            <w:r w:rsidRPr="00C2679E">
              <w:rPr>
                <w:rFonts w:eastAsia="Times New Roman"/>
                <w:sz w:val="18"/>
                <w:szCs w:val="18"/>
                <w:lang w:eastAsia="ru-RU"/>
              </w:rPr>
              <w:t>78,592</w:t>
            </w:r>
          </w:p>
        </w:tc>
        <w:tc>
          <w:tcPr>
            <w:tcW w:w="0" w:type="auto"/>
            <w:shd w:val="clear" w:color="auto" w:fill="auto"/>
            <w:vAlign w:val="center"/>
            <w:hideMark/>
          </w:tcPr>
          <w:p w:rsidR="007B599D" w:rsidRPr="00C2679E" w:rsidRDefault="007B599D" w:rsidP="007B599D">
            <w:pPr>
              <w:jc w:val="center"/>
              <w:rPr>
                <w:rFonts w:eastAsia="Times New Roman"/>
                <w:sz w:val="18"/>
                <w:szCs w:val="18"/>
                <w:lang w:eastAsia="ru-RU"/>
              </w:rPr>
            </w:pPr>
            <w:r w:rsidRPr="00C2679E">
              <w:rPr>
                <w:rFonts w:eastAsia="Times New Roman"/>
                <w:sz w:val="18"/>
                <w:szCs w:val="18"/>
                <w:lang w:eastAsia="ru-RU"/>
              </w:rPr>
              <w:t>63,010</w:t>
            </w:r>
          </w:p>
        </w:tc>
        <w:tc>
          <w:tcPr>
            <w:tcW w:w="0" w:type="auto"/>
            <w:shd w:val="clear" w:color="auto" w:fill="auto"/>
            <w:vAlign w:val="center"/>
            <w:hideMark/>
          </w:tcPr>
          <w:p w:rsidR="007B599D" w:rsidRPr="00C2679E" w:rsidRDefault="007B599D" w:rsidP="007B599D">
            <w:pPr>
              <w:jc w:val="center"/>
              <w:rPr>
                <w:rFonts w:eastAsia="Times New Roman"/>
                <w:sz w:val="18"/>
                <w:szCs w:val="18"/>
                <w:lang w:eastAsia="ru-RU"/>
              </w:rPr>
            </w:pPr>
            <w:r w:rsidRPr="00C2679E">
              <w:rPr>
                <w:rFonts w:eastAsia="Times New Roman"/>
                <w:sz w:val="18"/>
                <w:szCs w:val="18"/>
                <w:lang w:eastAsia="ru-RU"/>
              </w:rPr>
              <w:t>78,590</w:t>
            </w:r>
          </w:p>
        </w:tc>
        <w:tc>
          <w:tcPr>
            <w:tcW w:w="0" w:type="auto"/>
            <w:shd w:val="clear" w:color="auto" w:fill="auto"/>
            <w:vAlign w:val="center"/>
            <w:hideMark/>
          </w:tcPr>
          <w:p w:rsidR="007B599D" w:rsidRPr="00C2679E" w:rsidRDefault="002B7420" w:rsidP="007B599D">
            <w:pPr>
              <w:jc w:val="center"/>
              <w:rPr>
                <w:rFonts w:eastAsia="Times New Roman"/>
                <w:sz w:val="18"/>
                <w:szCs w:val="18"/>
                <w:lang w:eastAsia="ru-RU"/>
              </w:rPr>
            </w:pPr>
            <w:r>
              <w:rPr>
                <w:rFonts w:eastAsia="Times New Roman"/>
                <w:sz w:val="18"/>
                <w:szCs w:val="18"/>
                <w:lang w:eastAsia="ru-RU"/>
              </w:rPr>
              <w:t>161,500</w:t>
            </w:r>
          </w:p>
        </w:tc>
        <w:tc>
          <w:tcPr>
            <w:tcW w:w="0" w:type="auto"/>
            <w:shd w:val="clear" w:color="auto" w:fill="auto"/>
            <w:vAlign w:val="center"/>
            <w:hideMark/>
          </w:tcPr>
          <w:p w:rsidR="007B599D" w:rsidRPr="00C2679E" w:rsidRDefault="007B599D" w:rsidP="007B599D">
            <w:pPr>
              <w:jc w:val="center"/>
              <w:rPr>
                <w:rFonts w:eastAsia="Times New Roman"/>
                <w:sz w:val="18"/>
                <w:szCs w:val="18"/>
                <w:lang w:eastAsia="ru-RU"/>
              </w:rPr>
            </w:pPr>
            <w:r w:rsidRPr="00C2679E">
              <w:rPr>
                <w:rFonts w:eastAsia="Times New Roman"/>
                <w:sz w:val="18"/>
                <w:szCs w:val="18"/>
                <w:lang w:eastAsia="ru-RU"/>
              </w:rPr>
              <w:t>78,590</w:t>
            </w:r>
          </w:p>
        </w:tc>
        <w:tc>
          <w:tcPr>
            <w:tcW w:w="0" w:type="auto"/>
            <w:shd w:val="clear" w:color="auto" w:fill="auto"/>
            <w:vAlign w:val="center"/>
            <w:hideMark/>
          </w:tcPr>
          <w:p w:rsidR="007B599D" w:rsidRPr="00C2679E" w:rsidRDefault="007B599D" w:rsidP="007B599D">
            <w:pPr>
              <w:jc w:val="center"/>
              <w:rPr>
                <w:rFonts w:eastAsia="Times New Roman"/>
                <w:sz w:val="18"/>
                <w:szCs w:val="18"/>
                <w:lang w:eastAsia="ru-RU"/>
              </w:rPr>
            </w:pPr>
            <w:r w:rsidRPr="00C2679E">
              <w:rPr>
                <w:rFonts w:eastAsia="Times New Roman"/>
                <w:sz w:val="18"/>
                <w:szCs w:val="18"/>
                <w:lang w:eastAsia="ru-RU"/>
              </w:rPr>
              <w:t>78,590</w:t>
            </w:r>
          </w:p>
        </w:tc>
        <w:tc>
          <w:tcPr>
            <w:tcW w:w="1895" w:type="dxa"/>
            <w:vMerge/>
            <w:vAlign w:val="center"/>
            <w:hideMark/>
          </w:tcPr>
          <w:p w:rsidR="007B599D" w:rsidRPr="00C2679E" w:rsidRDefault="007B599D" w:rsidP="007B599D">
            <w:pPr>
              <w:jc w:val="left"/>
              <w:rPr>
                <w:rFonts w:eastAsia="Times New Roman"/>
                <w:color w:val="0D0D0D"/>
                <w:sz w:val="18"/>
                <w:szCs w:val="18"/>
                <w:lang w:eastAsia="ru-RU"/>
              </w:rPr>
            </w:pPr>
          </w:p>
        </w:tc>
      </w:tr>
      <w:tr w:rsidR="007B599D" w:rsidRPr="00C2679E" w:rsidTr="007B599D">
        <w:trPr>
          <w:jc w:val="center"/>
        </w:trPr>
        <w:tc>
          <w:tcPr>
            <w:tcW w:w="0" w:type="auto"/>
            <w:shd w:val="clear" w:color="auto" w:fill="auto"/>
            <w:vAlign w:val="center"/>
            <w:hideMark/>
          </w:tcPr>
          <w:p w:rsidR="007B599D" w:rsidRPr="00C2679E" w:rsidRDefault="007B599D" w:rsidP="007B599D">
            <w:pPr>
              <w:jc w:val="left"/>
              <w:rPr>
                <w:rFonts w:eastAsia="Times New Roman"/>
                <w:color w:val="0D0D0D"/>
                <w:sz w:val="18"/>
                <w:szCs w:val="18"/>
                <w:lang w:eastAsia="ru-RU"/>
              </w:rPr>
            </w:pPr>
            <w:r w:rsidRPr="00C2679E">
              <w:rPr>
                <w:rFonts w:eastAsia="Times New Roman"/>
                <w:color w:val="0D0D0D"/>
                <w:sz w:val="18"/>
                <w:szCs w:val="18"/>
                <w:lang w:eastAsia="ru-RU"/>
              </w:rPr>
              <w:t>Архив</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 </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 </w:t>
            </w:r>
          </w:p>
        </w:tc>
        <w:tc>
          <w:tcPr>
            <w:tcW w:w="0" w:type="auto"/>
            <w:shd w:val="clear" w:color="auto" w:fill="auto"/>
            <w:vAlign w:val="center"/>
            <w:hideMark/>
          </w:tcPr>
          <w:p w:rsidR="007B599D" w:rsidRPr="00C2679E" w:rsidRDefault="007B599D" w:rsidP="007B599D">
            <w:pPr>
              <w:jc w:val="center"/>
              <w:rPr>
                <w:rFonts w:eastAsia="Times New Roman"/>
                <w:sz w:val="18"/>
                <w:szCs w:val="18"/>
                <w:lang w:eastAsia="ru-RU"/>
              </w:rPr>
            </w:pPr>
            <w:r w:rsidRPr="00C2679E">
              <w:rPr>
                <w:rFonts w:eastAsia="Times New Roman"/>
                <w:sz w:val="18"/>
                <w:szCs w:val="18"/>
                <w:lang w:eastAsia="ru-RU"/>
              </w:rPr>
              <w:t>43,640</w:t>
            </w:r>
          </w:p>
        </w:tc>
        <w:tc>
          <w:tcPr>
            <w:tcW w:w="0" w:type="auto"/>
            <w:shd w:val="clear" w:color="auto" w:fill="auto"/>
            <w:vAlign w:val="center"/>
            <w:hideMark/>
          </w:tcPr>
          <w:p w:rsidR="007B599D" w:rsidRPr="00C2679E" w:rsidRDefault="007B599D" w:rsidP="007B599D">
            <w:pPr>
              <w:jc w:val="center"/>
              <w:rPr>
                <w:rFonts w:eastAsia="Times New Roman"/>
                <w:sz w:val="18"/>
                <w:szCs w:val="18"/>
                <w:lang w:eastAsia="ru-RU"/>
              </w:rPr>
            </w:pPr>
            <w:r w:rsidRPr="00C2679E">
              <w:rPr>
                <w:rFonts w:eastAsia="Times New Roman"/>
                <w:sz w:val="18"/>
                <w:szCs w:val="18"/>
                <w:lang w:eastAsia="ru-RU"/>
              </w:rPr>
              <w:t>46,020</w:t>
            </w:r>
          </w:p>
        </w:tc>
        <w:tc>
          <w:tcPr>
            <w:tcW w:w="0" w:type="auto"/>
            <w:shd w:val="clear" w:color="auto" w:fill="auto"/>
            <w:vAlign w:val="center"/>
            <w:hideMark/>
          </w:tcPr>
          <w:p w:rsidR="007B599D" w:rsidRPr="00C2679E" w:rsidRDefault="007B599D" w:rsidP="007B599D">
            <w:pPr>
              <w:jc w:val="center"/>
              <w:rPr>
                <w:rFonts w:eastAsia="Times New Roman"/>
                <w:sz w:val="18"/>
                <w:szCs w:val="18"/>
                <w:lang w:eastAsia="ru-RU"/>
              </w:rPr>
            </w:pPr>
            <w:r w:rsidRPr="00C2679E">
              <w:rPr>
                <w:rFonts w:eastAsia="Times New Roman"/>
                <w:sz w:val="18"/>
                <w:szCs w:val="18"/>
                <w:lang w:eastAsia="ru-RU"/>
              </w:rPr>
              <w:t>49,680</w:t>
            </w:r>
          </w:p>
        </w:tc>
        <w:tc>
          <w:tcPr>
            <w:tcW w:w="0" w:type="auto"/>
            <w:shd w:val="clear" w:color="auto" w:fill="auto"/>
            <w:vAlign w:val="center"/>
            <w:hideMark/>
          </w:tcPr>
          <w:p w:rsidR="007B599D" w:rsidRPr="00C2679E" w:rsidRDefault="007B599D" w:rsidP="007B599D">
            <w:pPr>
              <w:jc w:val="center"/>
              <w:rPr>
                <w:rFonts w:eastAsia="Times New Roman"/>
                <w:sz w:val="18"/>
                <w:szCs w:val="18"/>
                <w:lang w:eastAsia="ru-RU"/>
              </w:rPr>
            </w:pPr>
            <w:r w:rsidRPr="00C2679E">
              <w:rPr>
                <w:rFonts w:eastAsia="Times New Roman"/>
                <w:sz w:val="18"/>
                <w:szCs w:val="18"/>
                <w:lang w:eastAsia="ru-RU"/>
              </w:rPr>
              <w:t>46,800</w:t>
            </w:r>
          </w:p>
        </w:tc>
        <w:tc>
          <w:tcPr>
            <w:tcW w:w="0" w:type="auto"/>
            <w:shd w:val="clear" w:color="auto" w:fill="auto"/>
            <w:vAlign w:val="center"/>
            <w:hideMark/>
          </w:tcPr>
          <w:p w:rsidR="007B599D" w:rsidRPr="00C2679E" w:rsidRDefault="007B599D" w:rsidP="007B599D">
            <w:pPr>
              <w:jc w:val="center"/>
              <w:rPr>
                <w:rFonts w:eastAsia="Times New Roman"/>
                <w:sz w:val="18"/>
                <w:szCs w:val="18"/>
                <w:lang w:eastAsia="ru-RU"/>
              </w:rPr>
            </w:pPr>
            <w:r w:rsidRPr="00C2679E">
              <w:rPr>
                <w:rFonts w:eastAsia="Times New Roman"/>
                <w:sz w:val="18"/>
                <w:szCs w:val="18"/>
                <w:lang w:eastAsia="ru-RU"/>
              </w:rPr>
              <w:t>50,000</w:t>
            </w:r>
          </w:p>
        </w:tc>
        <w:tc>
          <w:tcPr>
            <w:tcW w:w="0" w:type="auto"/>
            <w:shd w:val="clear" w:color="auto" w:fill="auto"/>
            <w:vAlign w:val="center"/>
            <w:hideMark/>
          </w:tcPr>
          <w:p w:rsidR="007B599D" w:rsidRPr="00C2679E" w:rsidRDefault="002B7420" w:rsidP="007B599D">
            <w:pPr>
              <w:jc w:val="center"/>
              <w:rPr>
                <w:rFonts w:eastAsia="Times New Roman"/>
                <w:sz w:val="18"/>
                <w:szCs w:val="18"/>
                <w:lang w:eastAsia="ru-RU"/>
              </w:rPr>
            </w:pPr>
            <w:r>
              <w:rPr>
                <w:rFonts w:eastAsia="Times New Roman"/>
                <w:sz w:val="18"/>
                <w:szCs w:val="18"/>
                <w:lang w:eastAsia="ru-RU"/>
              </w:rPr>
              <w:t>51,600</w:t>
            </w:r>
          </w:p>
        </w:tc>
        <w:tc>
          <w:tcPr>
            <w:tcW w:w="0" w:type="auto"/>
            <w:shd w:val="clear" w:color="auto" w:fill="auto"/>
            <w:vAlign w:val="center"/>
            <w:hideMark/>
          </w:tcPr>
          <w:p w:rsidR="007B599D" w:rsidRPr="00C2679E" w:rsidRDefault="002B7420" w:rsidP="007B599D">
            <w:pPr>
              <w:jc w:val="center"/>
              <w:rPr>
                <w:rFonts w:eastAsia="Times New Roman"/>
                <w:sz w:val="18"/>
                <w:szCs w:val="18"/>
                <w:lang w:eastAsia="ru-RU"/>
              </w:rPr>
            </w:pPr>
            <w:r>
              <w:rPr>
                <w:rFonts w:eastAsia="Times New Roman"/>
                <w:sz w:val="18"/>
                <w:szCs w:val="18"/>
                <w:lang w:eastAsia="ru-RU"/>
              </w:rPr>
              <w:t>45,000</w:t>
            </w:r>
          </w:p>
        </w:tc>
        <w:tc>
          <w:tcPr>
            <w:tcW w:w="0" w:type="auto"/>
            <w:shd w:val="clear" w:color="auto" w:fill="auto"/>
            <w:vAlign w:val="center"/>
            <w:hideMark/>
          </w:tcPr>
          <w:p w:rsidR="007B599D" w:rsidRPr="00C2679E" w:rsidRDefault="002B7420" w:rsidP="007B599D">
            <w:pPr>
              <w:jc w:val="center"/>
              <w:rPr>
                <w:rFonts w:eastAsia="Times New Roman"/>
                <w:sz w:val="18"/>
                <w:szCs w:val="18"/>
                <w:lang w:eastAsia="ru-RU"/>
              </w:rPr>
            </w:pPr>
            <w:r>
              <w:rPr>
                <w:rFonts w:eastAsia="Times New Roman"/>
                <w:sz w:val="18"/>
                <w:szCs w:val="18"/>
                <w:lang w:eastAsia="ru-RU"/>
              </w:rPr>
              <w:t>45,000</w:t>
            </w:r>
          </w:p>
        </w:tc>
        <w:tc>
          <w:tcPr>
            <w:tcW w:w="1895" w:type="dxa"/>
            <w:vMerge/>
            <w:vAlign w:val="center"/>
            <w:hideMark/>
          </w:tcPr>
          <w:p w:rsidR="007B599D" w:rsidRPr="00C2679E" w:rsidRDefault="007B599D" w:rsidP="007B599D">
            <w:pPr>
              <w:jc w:val="left"/>
              <w:rPr>
                <w:rFonts w:eastAsia="Times New Roman"/>
                <w:color w:val="0D0D0D"/>
                <w:sz w:val="18"/>
                <w:szCs w:val="18"/>
                <w:lang w:eastAsia="ru-RU"/>
              </w:rPr>
            </w:pPr>
          </w:p>
        </w:tc>
      </w:tr>
      <w:tr w:rsidR="007B599D" w:rsidRPr="00C2679E" w:rsidTr="007B599D">
        <w:trPr>
          <w:jc w:val="center"/>
        </w:trPr>
        <w:tc>
          <w:tcPr>
            <w:tcW w:w="0" w:type="auto"/>
            <w:shd w:val="clear" w:color="auto" w:fill="auto"/>
            <w:vAlign w:val="center"/>
            <w:hideMark/>
          </w:tcPr>
          <w:p w:rsidR="007B599D" w:rsidRPr="00C2679E" w:rsidRDefault="007B599D" w:rsidP="007B599D">
            <w:pPr>
              <w:jc w:val="left"/>
              <w:rPr>
                <w:rFonts w:eastAsia="Times New Roman"/>
                <w:b/>
                <w:bCs/>
                <w:color w:val="0D0D0D"/>
                <w:sz w:val="18"/>
                <w:szCs w:val="18"/>
                <w:lang w:eastAsia="ru-RU"/>
              </w:rPr>
            </w:pPr>
            <w:r w:rsidRPr="00C2679E">
              <w:rPr>
                <w:rFonts w:eastAsia="Times New Roman"/>
                <w:b/>
                <w:bCs/>
                <w:color w:val="0D0D0D"/>
                <w:sz w:val="18"/>
                <w:szCs w:val="18"/>
                <w:lang w:eastAsia="ru-RU"/>
              </w:rPr>
              <w:t>Обеспечение доступа к сети электросвязи</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постоянно</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Местный бюджет</w:t>
            </w:r>
          </w:p>
        </w:tc>
        <w:tc>
          <w:tcPr>
            <w:tcW w:w="0" w:type="auto"/>
            <w:shd w:val="clear" w:color="auto" w:fill="auto"/>
            <w:vAlign w:val="center"/>
            <w:hideMark/>
          </w:tcPr>
          <w:p w:rsidR="007B599D" w:rsidRPr="00C2679E" w:rsidRDefault="007B599D" w:rsidP="007B599D">
            <w:pPr>
              <w:jc w:val="center"/>
              <w:rPr>
                <w:rFonts w:eastAsia="Times New Roman"/>
                <w:b/>
                <w:bCs/>
                <w:sz w:val="18"/>
                <w:szCs w:val="18"/>
                <w:lang w:eastAsia="ru-RU"/>
              </w:rPr>
            </w:pPr>
            <w:r w:rsidRPr="00C2679E">
              <w:rPr>
                <w:rFonts w:eastAsia="Times New Roman"/>
                <w:b/>
                <w:bCs/>
                <w:sz w:val="18"/>
                <w:szCs w:val="18"/>
                <w:lang w:eastAsia="ru-RU"/>
              </w:rPr>
              <w:t>927,651</w:t>
            </w:r>
          </w:p>
        </w:tc>
        <w:tc>
          <w:tcPr>
            <w:tcW w:w="0" w:type="auto"/>
            <w:shd w:val="clear" w:color="auto" w:fill="auto"/>
            <w:vAlign w:val="center"/>
            <w:hideMark/>
          </w:tcPr>
          <w:p w:rsidR="007B599D" w:rsidRPr="00C2679E" w:rsidRDefault="007B599D" w:rsidP="007B599D">
            <w:pPr>
              <w:jc w:val="center"/>
              <w:rPr>
                <w:rFonts w:eastAsia="Times New Roman"/>
                <w:b/>
                <w:bCs/>
                <w:sz w:val="18"/>
                <w:szCs w:val="18"/>
                <w:lang w:eastAsia="ru-RU"/>
              </w:rPr>
            </w:pPr>
            <w:r w:rsidRPr="00C2679E">
              <w:rPr>
                <w:rFonts w:eastAsia="Times New Roman"/>
                <w:b/>
                <w:bCs/>
                <w:sz w:val="18"/>
                <w:szCs w:val="18"/>
                <w:lang w:eastAsia="ru-RU"/>
              </w:rPr>
              <w:t>828,548</w:t>
            </w:r>
          </w:p>
        </w:tc>
        <w:tc>
          <w:tcPr>
            <w:tcW w:w="0" w:type="auto"/>
            <w:shd w:val="clear" w:color="auto" w:fill="auto"/>
            <w:vAlign w:val="center"/>
            <w:hideMark/>
          </w:tcPr>
          <w:p w:rsidR="007B599D" w:rsidRPr="00C2679E" w:rsidRDefault="007B599D" w:rsidP="007B599D">
            <w:pPr>
              <w:jc w:val="center"/>
              <w:rPr>
                <w:rFonts w:eastAsia="Times New Roman"/>
                <w:b/>
                <w:bCs/>
                <w:sz w:val="18"/>
                <w:szCs w:val="18"/>
                <w:lang w:eastAsia="ru-RU"/>
              </w:rPr>
            </w:pPr>
            <w:r w:rsidRPr="00C2679E">
              <w:rPr>
                <w:rFonts w:eastAsia="Times New Roman"/>
                <w:b/>
                <w:bCs/>
                <w:sz w:val="18"/>
                <w:szCs w:val="18"/>
                <w:lang w:eastAsia="ru-RU"/>
              </w:rPr>
              <w:t>762,008</w:t>
            </w:r>
          </w:p>
        </w:tc>
        <w:tc>
          <w:tcPr>
            <w:tcW w:w="0" w:type="auto"/>
            <w:shd w:val="clear" w:color="auto" w:fill="auto"/>
            <w:vAlign w:val="center"/>
            <w:hideMark/>
          </w:tcPr>
          <w:p w:rsidR="007B599D" w:rsidRPr="00C2679E" w:rsidRDefault="007B599D" w:rsidP="007B599D">
            <w:pPr>
              <w:jc w:val="center"/>
              <w:rPr>
                <w:rFonts w:eastAsia="Times New Roman"/>
                <w:b/>
                <w:bCs/>
                <w:sz w:val="18"/>
                <w:szCs w:val="18"/>
                <w:lang w:eastAsia="ru-RU"/>
              </w:rPr>
            </w:pPr>
            <w:r w:rsidRPr="00C2679E">
              <w:rPr>
                <w:rFonts w:eastAsia="Times New Roman"/>
                <w:b/>
                <w:bCs/>
                <w:sz w:val="18"/>
                <w:szCs w:val="18"/>
                <w:lang w:eastAsia="ru-RU"/>
              </w:rPr>
              <w:t>777,590</w:t>
            </w:r>
          </w:p>
        </w:tc>
        <w:tc>
          <w:tcPr>
            <w:tcW w:w="0" w:type="auto"/>
            <w:shd w:val="clear" w:color="auto" w:fill="auto"/>
            <w:vAlign w:val="center"/>
            <w:hideMark/>
          </w:tcPr>
          <w:p w:rsidR="007B599D" w:rsidRPr="00C2679E" w:rsidRDefault="007B599D" w:rsidP="007B599D">
            <w:pPr>
              <w:jc w:val="center"/>
              <w:rPr>
                <w:rFonts w:eastAsia="Times New Roman"/>
                <w:b/>
                <w:bCs/>
                <w:sz w:val="18"/>
                <w:szCs w:val="18"/>
                <w:lang w:eastAsia="ru-RU"/>
              </w:rPr>
            </w:pPr>
            <w:r w:rsidRPr="00C2679E">
              <w:rPr>
                <w:rFonts w:eastAsia="Times New Roman"/>
                <w:b/>
                <w:bCs/>
                <w:sz w:val="18"/>
                <w:szCs w:val="18"/>
                <w:lang w:eastAsia="ru-RU"/>
              </w:rPr>
              <w:t>821,410</w:t>
            </w:r>
          </w:p>
        </w:tc>
        <w:tc>
          <w:tcPr>
            <w:tcW w:w="0" w:type="auto"/>
            <w:shd w:val="clear" w:color="auto" w:fill="auto"/>
            <w:vAlign w:val="center"/>
            <w:hideMark/>
          </w:tcPr>
          <w:p w:rsidR="007B599D" w:rsidRPr="00C2679E" w:rsidRDefault="002B7420" w:rsidP="007B599D">
            <w:pPr>
              <w:jc w:val="center"/>
              <w:rPr>
                <w:rFonts w:eastAsia="Times New Roman"/>
                <w:b/>
                <w:bCs/>
                <w:sz w:val="18"/>
                <w:szCs w:val="18"/>
                <w:lang w:eastAsia="ru-RU"/>
              </w:rPr>
            </w:pPr>
            <w:r>
              <w:rPr>
                <w:rFonts w:eastAsia="Times New Roman"/>
                <w:b/>
                <w:bCs/>
                <w:sz w:val="18"/>
                <w:szCs w:val="18"/>
                <w:lang w:eastAsia="ru-RU"/>
              </w:rPr>
              <w:t>738,500</w:t>
            </w:r>
          </w:p>
        </w:tc>
        <w:tc>
          <w:tcPr>
            <w:tcW w:w="0" w:type="auto"/>
            <w:shd w:val="clear" w:color="auto" w:fill="auto"/>
            <w:vAlign w:val="center"/>
            <w:hideMark/>
          </w:tcPr>
          <w:p w:rsidR="007B599D" w:rsidRPr="00C2679E" w:rsidRDefault="002B7420" w:rsidP="007B599D">
            <w:pPr>
              <w:jc w:val="center"/>
              <w:rPr>
                <w:rFonts w:eastAsia="Times New Roman"/>
                <w:b/>
                <w:bCs/>
                <w:sz w:val="18"/>
                <w:szCs w:val="18"/>
                <w:lang w:eastAsia="ru-RU"/>
              </w:rPr>
            </w:pPr>
            <w:r>
              <w:rPr>
                <w:rFonts w:eastAsia="Times New Roman"/>
                <w:b/>
                <w:bCs/>
                <w:sz w:val="18"/>
                <w:szCs w:val="18"/>
                <w:lang w:eastAsia="ru-RU"/>
              </w:rPr>
              <w:t>776,410</w:t>
            </w:r>
          </w:p>
        </w:tc>
        <w:tc>
          <w:tcPr>
            <w:tcW w:w="0" w:type="auto"/>
            <w:shd w:val="clear" w:color="auto" w:fill="auto"/>
            <w:vAlign w:val="center"/>
            <w:hideMark/>
          </w:tcPr>
          <w:p w:rsidR="007B599D" w:rsidRPr="00C2679E" w:rsidRDefault="002B7420" w:rsidP="007B599D">
            <w:pPr>
              <w:jc w:val="center"/>
              <w:rPr>
                <w:rFonts w:eastAsia="Times New Roman"/>
                <w:b/>
                <w:bCs/>
                <w:sz w:val="18"/>
                <w:szCs w:val="18"/>
                <w:lang w:eastAsia="ru-RU"/>
              </w:rPr>
            </w:pPr>
            <w:r>
              <w:rPr>
                <w:rFonts w:eastAsia="Times New Roman"/>
                <w:b/>
                <w:bCs/>
                <w:sz w:val="18"/>
                <w:szCs w:val="18"/>
                <w:lang w:eastAsia="ru-RU"/>
              </w:rPr>
              <w:t>776,410</w:t>
            </w:r>
          </w:p>
        </w:tc>
        <w:tc>
          <w:tcPr>
            <w:tcW w:w="1895" w:type="dxa"/>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Отдел бухгалтерского учета и отчетности</w:t>
            </w:r>
          </w:p>
        </w:tc>
      </w:tr>
      <w:tr w:rsidR="007B599D" w:rsidRPr="00C2679E" w:rsidTr="007B599D">
        <w:trPr>
          <w:jc w:val="center"/>
        </w:trPr>
        <w:tc>
          <w:tcPr>
            <w:tcW w:w="0" w:type="auto"/>
            <w:shd w:val="clear" w:color="auto" w:fill="auto"/>
            <w:vAlign w:val="center"/>
            <w:hideMark/>
          </w:tcPr>
          <w:p w:rsidR="007B599D" w:rsidRPr="00C2679E" w:rsidRDefault="007B599D" w:rsidP="007B599D">
            <w:pPr>
              <w:jc w:val="left"/>
              <w:rPr>
                <w:rFonts w:eastAsia="Times New Roman"/>
                <w:b/>
                <w:bCs/>
                <w:color w:val="0D0D0D"/>
                <w:sz w:val="18"/>
                <w:szCs w:val="18"/>
                <w:lang w:eastAsia="ru-RU"/>
              </w:rPr>
            </w:pPr>
            <w:r w:rsidRPr="00C2679E">
              <w:rPr>
                <w:rFonts w:eastAsia="Times New Roman"/>
                <w:b/>
                <w:bCs/>
                <w:color w:val="0D0D0D"/>
                <w:sz w:val="18"/>
                <w:szCs w:val="18"/>
                <w:lang w:eastAsia="ru-RU"/>
              </w:rPr>
              <w:t>Развитие системы электронного документооборота администрации муниципального образования Кимовский район (АСЭД «Дело»), в том числе:</w:t>
            </w:r>
          </w:p>
        </w:tc>
        <w:tc>
          <w:tcPr>
            <w:tcW w:w="0" w:type="auto"/>
            <w:vMerge w:val="restart"/>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постоянно</w:t>
            </w:r>
          </w:p>
        </w:tc>
        <w:tc>
          <w:tcPr>
            <w:tcW w:w="0" w:type="auto"/>
            <w:vMerge w:val="restart"/>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Местный бюджет</w:t>
            </w:r>
          </w:p>
        </w:tc>
        <w:tc>
          <w:tcPr>
            <w:tcW w:w="0" w:type="auto"/>
            <w:shd w:val="clear" w:color="auto" w:fill="auto"/>
            <w:vAlign w:val="center"/>
            <w:hideMark/>
          </w:tcPr>
          <w:p w:rsidR="007B599D" w:rsidRPr="00C2679E" w:rsidRDefault="007B599D" w:rsidP="007B599D">
            <w:pPr>
              <w:jc w:val="center"/>
              <w:rPr>
                <w:rFonts w:eastAsia="Times New Roman"/>
                <w:b/>
                <w:bCs/>
                <w:sz w:val="18"/>
                <w:szCs w:val="18"/>
                <w:lang w:eastAsia="ru-RU"/>
              </w:rPr>
            </w:pPr>
            <w:r w:rsidRPr="00C2679E">
              <w:rPr>
                <w:rFonts w:eastAsia="Times New Roman"/>
                <w:b/>
                <w:bCs/>
                <w:sz w:val="18"/>
                <w:szCs w:val="18"/>
                <w:lang w:eastAsia="ru-RU"/>
              </w:rPr>
              <w:t>100,000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123,245</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250,000</w:t>
            </w:r>
          </w:p>
        </w:tc>
        <w:tc>
          <w:tcPr>
            <w:tcW w:w="0" w:type="auto"/>
            <w:shd w:val="clear" w:color="auto" w:fill="auto"/>
            <w:vAlign w:val="center"/>
            <w:hideMark/>
          </w:tcPr>
          <w:p w:rsidR="007B599D" w:rsidRPr="00C2679E" w:rsidRDefault="002B7420" w:rsidP="007B599D">
            <w:pPr>
              <w:jc w:val="center"/>
              <w:rPr>
                <w:rFonts w:eastAsia="Times New Roman"/>
                <w:b/>
                <w:bCs/>
                <w:color w:val="0D0D0D"/>
                <w:sz w:val="18"/>
                <w:szCs w:val="18"/>
                <w:lang w:eastAsia="ru-RU"/>
              </w:rPr>
            </w:pPr>
            <w:r>
              <w:rPr>
                <w:rFonts w:eastAsia="Times New Roman"/>
                <w:b/>
                <w:bCs/>
                <w:color w:val="0D0D0D"/>
                <w:sz w:val="18"/>
                <w:szCs w:val="18"/>
                <w:lang w:eastAsia="ru-RU"/>
              </w:rPr>
              <w:t>70,000</w:t>
            </w:r>
          </w:p>
        </w:tc>
        <w:tc>
          <w:tcPr>
            <w:tcW w:w="0" w:type="auto"/>
            <w:shd w:val="clear" w:color="auto" w:fill="auto"/>
            <w:vAlign w:val="center"/>
            <w:hideMark/>
          </w:tcPr>
          <w:p w:rsidR="007B599D" w:rsidRPr="00C2679E" w:rsidRDefault="002B7420" w:rsidP="007B599D">
            <w:pPr>
              <w:jc w:val="center"/>
              <w:rPr>
                <w:rFonts w:eastAsia="Times New Roman"/>
                <w:b/>
                <w:bCs/>
                <w:color w:val="0D0D0D"/>
                <w:sz w:val="18"/>
                <w:szCs w:val="18"/>
                <w:lang w:eastAsia="ru-RU"/>
              </w:rPr>
            </w:pPr>
            <w:r>
              <w:rPr>
                <w:rFonts w:eastAsia="Times New Roman"/>
                <w:b/>
                <w:bCs/>
                <w:color w:val="0D0D0D"/>
                <w:sz w:val="18"/>
                <w:szCs w:val="18"/>
                <w:lang w:eastAsia="ru-RU"/>
              </w:rPr>
              <w:t>70,000</w:t>
            </w:r>
          </w:p>
        </w:tc>
        <w:tc>
          <w:tcPr>
            <w:tcW w:w="0" w:type="auto"/>
            <w:shd w:val="clear" w:color="auto" w:fill="auto"/>
            <w:vAlign w:val="center"/>
            <w:hideMark/>
          </w:tcPr>
          <w:p w:rsidR="007B599D" w:rsidRPr="00C2679E" w:rsidRDefault="002B7420" w:rsidP="007B599D">
            <w:pPr>
              <w:jc w:val="center"/>
              <w:rPr>
                <w:rFonts w:eastAsia="Times New Roman"/>
                <w:b/>
                <w:bCs/>
                <w:color w:val="0D0D0D"/>
                <w:sz w:val="18"/>
                <w:szCs w:val="18"/>
                <w:lang w:eastAsia="ru-RU"/>
              </w:rPr>
            </w:pPr>
            <w:r>
              <w:rPr>
                <w:rFonts w:eastAsia="Times New Roman"/>
                <w:b/>
                <w:bCs/>
                <w:color w:val="0D0D0D"/>
                <w:sz w:val="18"/>
                <w:szCs w:val="18"/>
                <w:lang w:eastAsia="ru-RU"/>
              </w:rPr>
              <w:t>67,880</w:t>
            </w:r>
          </w:p>
        </w:tc>
        <w:tc>
          <w:tcPr>
            <w:tcW w:w="1895" w:type="dxa"/>
            <w:vMerge w:val="restart"/>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Отдел по делопроизводству, кадрам, информационным технологиям и делам архива</w:t>
            </w:r>
          </w:p>
        </w:tc>
      </w:tr>
      <w:tr w:rsidR="007B599D" w:rsidRPr="00C2679E" w:rsidTr="007B599D">
        <w:trPr>
          <w:jc w:val="center"/>
        </w:trPr>
        <w:tc>
          <w:tcPr>
            <w:tcW w:w="0" w:type="auto"/>
            <w:shd w:val="clear" w:color="auto" w:fill="auto"/>
            <w:vAlign w:val="center"/>
            <w:hideMark/>
          </w:tcPr>
          <w:p w:rsidR="007B599D" w:rsidRPr="00C2679E" w:rsidRDefault="007B599D" w:rsidP="007B599D">
            <w:pPr>
              <w:jc w:val="left"/>
              <w:rPr>
                <w:rFonts w:eastAsia="Times New Roman"/>
                <w:color w:val="0D0D0D"/>
                <w:sz w:val="18"/>
                <w:szCs w:val="18"/>
                <w:lang w:eastAsia="ru-RU"/>
              </w:rPr>
            </w:pPr>
            <w:r w:rsidRPr="00C2679E">
              <w:rPr>
                <w:rFonts w:eastAsia="Times New Roman"/>
                <w:color w:val="0D0D0D"/>
                <w:sz w:val="18"/>
                <w:szCs w:val="18"/>
                <w:lang w:eastAsia="ru-RU"/>
              </w:rPr>
              <w:t>-  информационное сопровождение</w:t>
            </w:r>
          </w:p>
        </w:tc>
        <w:tc>
          <w:tcPr>
            <w:tcW w:w="0" w:type="auto"/>
            <w:vMerge/>
            <w:vAlign w:val="center"/>
            <w:hideMark/>
          </w:tcPr>
          <w:p w:rsidR="007B599D" w:rsidRPr="00C2679E" w:rsidRDefault="007B599D" w:rsidP="007B599D">
            <w:pPr>
              <w:jc w:val="left"/>
              <w:rPr>
                <w:rFonts w:eastAsia="Times New Roman"/>
                <w:color w:val="0D0D0D"/>
                <w:sz w:val="18"/>
                <w:szCs w:val="18"/>
                <w:lang w:eastAsia="ru-RU"/>
              </w:rPr>
            </w:pPr>
          </w:p>
        </w:tc>
        <w:tc>
          <w:tcPr>
            <w:tcW w:w="0" w:type="auto"/>
            <w:vMerge/>
            <w:vAlign w:val="center"/>
            <w:hideMark/>
          </w:tcPr>
          <w:p w:rsidR="007B599D" w:rsidRPr="00C2679E" w:rsidRDefault="007B599D" w:rsidP="007B599D">
            <w:pPr>
              <w:jc w:val="left"/>
              <w:rPr>
                <w:rFonts w:eastAsia="Times New Roman"/>
                <w:color w:val="0D0D0D"/>
                <w:sz w:val="18"/>
                <w:szCs w:val="18"/>
                <w:lang w:eastAsia="ru-RU"/>
              </w:rPr>
            </w:pPr>
          </w:p>
        </w:tc>
        <w:tc>
          <w:tcPr>
            <w:tcW w:w="0" w:type="auto"/>
            <w:shd w:val="clear" w:color="auto" w:fill="auto"/>
            <w:vAlign w:val="center"/>
            <w:hideMark/>
          </w:tcPr>
          <w:p w:rsidR="007B599D" w:rsidRPr="00C2679E" w:rsidRDefault="007B599D" w:rsidP="007B599D">
            <w:pPr>
              <w:jc w:val="center"/>
              <w:rPr>
                <w:rFonts w:eastAsia="Times New Roman"/>
                <w:sz w:val="18"/>
                <w:szCs w:val="18"/>
                <w:lang w:eastAsia="ru-RU"/>
              </w:rPr>
            </w:pPr>
            <w:r w:rsidRPr="00C2679E">
              <w:rPr>
                <w:rFonts w:eastAsia="Times New Roman"/>
                <w:sz w:val="18"/>
                <w:szCs w:val="18"/>
                <w:lang w:eastAsia="ru-RU"/>
              </w:rPr>
              <w:t>45,000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123,245</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250,000</w:t>
            </w:r>
          </w:p>
        </w:tc>
        <w:tc>
          <w:tcPr>
            <w:tcW w:w="0" w:type="auto"/>
            <w:shd w:val="clear" w:color="auto" w:fill="auto"/>
            <w:vAlign w:val="center"/>
            <w:hideMark/>
          </w:tcPr>
          <w:p w:rsidR="007B599D" w:rsidRPr="00C2679E" w:rsidRDefault="002B7420" w:rsidP="007B599D">
            <w:pPr>
              <w:jc w:val="center"/>
              <w:rPr>
                <w:rFonts w:eastAsia="Times New Roman"/>
                <w:color w:val="0D0D0D"/>
                <w:sz w:val="18"/>
                <w:szCs w:val="18"/>
                <w:lang w:eastAsia="ru-RU"/>
              </w:rPr>
            </w:pPr>
            <w:r>
              <w:rPr>
                <w:rFonts w:eastAsia="Times New Roman"/>
                <w:color w:val="0D0D0D"/>
                <w:sz w:val="18"/>
                <w:szCs w:val="18"/>
                <w:lang w:eastAsia="ru-RU"/>
              </w:rPr>
              <w:t>70,000</w:t>
            </w:r>
          </w:p>
        </w:tc>
        <w:tc>
          <w:tcPr>
            <w:tcW w:w="0" w:type="auto"/>
            <w:shd w:val="clear" w:color="auto" w:fill="auto"/>
            <w:vAlign w:val="center"/>
            <w:hideMark/>
          </w:tcPr>
          <w:p w:rsidR="007B599D" w:rsidRPr="00C2679E" w:rsidRDefault="002B7420" w:rsidP="007B599D">
            <w:pPr>
              <w:jc w:val="center"/>
              <w:rPr>
                <w:rFonts w:eastAsia="Times New Roman"/>
                <w:color w:val="0D0D0D"/>
                <w:sz w:val="18"/>
                <w:szCs w:val="18"/>
                <w:lang w:eastAsia="ru-RU"/>
              </w:rPr>
            </w:pPr>
            <w:r>
              <w:rPr>
                <w:rFonts w:eastAsia="Times New Roman"/>
                <w:color w:val="0D0D0D"/>
                <w:sz w:val="18"/>
                <w:szCs w:val="18"/>
                <w:lang w:eastAsia="ru-RU"/>
              </w:rPr>
              <w:t>70,000</w:t>
            </w:r>
          </w:p>
        </w:tc>
        <w:tc>
          <w:tcPr>
            <w:tcW w:w="0" w:type="auto"/>
            <w:shd w:val="clear" w:color="auto" w:fill="auto"/>
            <w:vAlign w:val="center"/>
            <w:hideMark/>
          </w:tcPr>
          <w:p w:rsidR="007B599D" w:rsidRPr="00C2679E" w:rsidRDefault="002B7420" w:rsidP="007B599D">
            <w:pPr>
              <w:jc w:val="center"/>
              <w:rPr>
                <w:rFonts w:eastAsia="Times New Roman"/>
                <w:color w:val="0D0D0D"/>
                <w:sz w:val="18"/>
                <w:szCs w:val="18"/>
                <w:lang w:eastAsia="ru-RU"/>
              </w:rPr>
            </w:pPr>
            <w:r>
              <w:rPr>
                <w:rFonts w:eastAsia="Times New Roman"/>
                <w:color w:val="0D0D0D"/>
                <w:sz w:val="18"/>
                <w:szCs w:val="18"/>
                <w:lang w:eastAsia="ru-RU"/>
              </w:rPr>
              <w:t>70,000</w:t>
            </w:r>
          </w:p>
        </w:tc>
        <w:tc>
          <w:tcPr>
            <w:tcW w:w="1895" w:type="dxa"/>
            <w:vMerge/>
            <w:vAlign w:val="center"/>
            <w:hideMark/>
          </w:tcPr>
          <w:p w:rsidR="007B599D" w:rsidRPr="00C2679E" w:rsidRDefault="007B599D" w:rsidP="007B599D">
            <w:pPr>
              <w:jc w:val="left"/>
              <w:rPr>
                <w:rFonts w:eastAsia="Times New Roman"/>
                <w:color w:val="0D0D0D"/>
                <w:sz w:val="18"/>
                <w:szCs w:val="18"/>
                <w:lang w:eastAsia="ru-RU"/>
              </w:rPr>
            </w:pPr>
          </w:p>
        </w:tc>
      </w:tr>
      <w:tr w:rsidR="007B599D" w:rsidRPr="00C2679E" w:rsidTr="007B599D">
        <w:trPr>
          <w:jc w:val="center"/>
        </w:trPr>
        <w:tc>
          <w:tcPr>
            <w:tcW w:w="0" w:type="auto"/>
            <w:shd w:val="clear" w:color="auto" w:fill="auto"/>
            <w:vAlign w:val="center"/>
            <w:hideMark/>
          </w:tcPr>
          <w:p w:rsidR="007B599D" w:rsidRPr="00C2679E" w:rsidRDefault="007B599D" w:rsidP="007B599D">
            <w:pPr>
              <w:jc w:val="left"/>
              <w:rPr>
                <w:rFonts w:eastAsia="Times New Roman"/>
                <w:color w:val="0D0D0D"/>
                <w:sz w:val="18"/>
                <w:szCs w:val="18"/>
                <w:lang w:eastAsia="ru-RU"/>
              </w:rPr>
            </w:pPr>
            <w:r w:rsidRPr="00C2679E">
              <w:rPr>
                <w:rFonts w:eastAsia="Times New Roman"/>
                <w:color w:val="0D0D0D"/>
                <w:sz w:val="18"/>
                <w:szCs w:val="18"/>
                <w:lang w:eastAsia="ru-RU"/>
              </w:rPr>
              <w:t>-  увеличение рабочих мест</w:t>
            </w:r>
          </w:p>
        </w:tc>
        <w:tc>
          <w:tcPr>
            <w:tcW w:w="0" w:type="auto"/>
            <w:vMerge/>
            <w:vAlign w:val="center"/>
            <w:hideMark/>
          </w:tcPr>
          <w:p w:rsidR="007B599D" w:rsidRPr="00C2679E" w:rsidRDefault="007B599D" w:rsidP="007B599D">
            <w:pPr>
              <w:jc w:val="left"/>
              <w:rPr>
                <w:rFonts w:eastAsia="Times New Roman"/>
                <w:color w:val="0D0D0D"/>
                <w:sz w:val="18"/>
                <w:szCs w:val="18"/>
                <w:lang w:eastAsia="ru-RU"/>
              </w:rPr>
            </w:pPr>
          </w:p>
        </w:tc>
        <w:tc>
          <w:tcPr>
            <w:tcW w:w="0" w:type="auto"/>
            <w:vMerge/>
            <w:vAlign w:val="center"/>
            <w:hideMark/>
          </w:tcPr>
          <w:p w:rsidR="007B599D" w:rsidRPr="00C2679E" w:rsidRDefault="007B599D" w:rsidP="007B599D">
            <w:pPr>
              <w:jc w:val="left"/>
              <w:rPr>
                <w:rFonts w:eastAsia="Times New Roman"/>
                <w:color w:val="0D0D0D"/>
                <w:sz w:val="18"/>
                <w:szCs w:val="18"/>
                <w:lang w:eastAsia="ru-RU"/>
              </w:rPr>
            </w:pPr>
          </w:p>
        </w:tc>
        <w:tc>
          <w:tcPr>
            <w:tcW w:w="0" w:type="auto"/>
            <w:shd w:val="clear" w:color="auto" w:fill="auto"/>
            <w:vAlign w:val="center"/>
            <w:hideMark/>
          </w:tcPr>
          <w:p w:rsidR="007B599D" w:rsidRPr="00C2679E" w:rsidRDefault="007B599D" w:rsidP="007B599D">
            <w:pPr>
              <w:jc w:val="center"/>
              <w:rPr>
                <w:rFonts w:eastAsia="Times New Roman"/>
                <w:sz w:val="18"/>
                <w:szCs w:val="18"/>
                <w:lang w:eastAsia="ru-RU"/>
              </w:rPr>
            </w:pPr>
            <w:r w:rsidRPr="00C2679E">
              <w:rPr>
                <w:rFonts w:eastAsia="Times New Roman"/>
                <w:sz w:val="18"/>
                <w:szCs w:val="18"/>
                <w:lang w:eastAsia="ru-RU"/>
              </w:rPr>
              <w:t>37,000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1895" w:type="dxa"/>
            <w:vMerge/>
            <w:vAlign w:val="center"/>
            <w:hideMark/>
          </w:tcPr>
          <w:p w:rsidR="007B599D" w:rsidRPr="00C2679E" w:rsidRDefault="007B599D" w:rsidP="007B599D">
            <w:pPr>
              <w:jc w:val="left"/>
              <w:rPr>
                <w:rFonts w:eastAsia="Times New Roman"/>
                <w:color w:val="0D0D0D"/>
                <w:sz w:val="18"/>
                <w:szCs w:val="18"/>
                <w:lang w:eastAsia="ru-RU"/>
              </w:rPr>
            </w:pPr>
          </w:p>
        </w:tc>
      </w:tr>
      <w:tr w:rsidR="007B599D" w:rsidRPr="00C2679E" w:rsidTr="007B599D">
        <w:trPr>
          <w:jc w:val="center"/>
        </w:trPr>
        <w:tc>
          <w:tcPr>
            <w:tcW w:w="0" w:type="auto"/>
            <w:shd w:val="clear" w:color="auto" w:fill="auto"/>
            <w:vAlign w:val="center"/>
            <w:hideMark/>
          </w:tcPr>
          <w:p w:rsidR="007B599D" w:rsidRPr="00C2679E" w:rsidRDefault="007B599D" w:rsidP="007B599D">
            <w:pPr>
              <w:jc w:val="left"/>
              <w:rPr>
                <w:rFonts w:eastAsia="Times New Roman"/>
                <w:color w:val="0D0D0D"/>
                <w:sz w:val="18"/>
                <w:szCs w:val="18"/>
                <w:lang w:eastAsia="ru-RU"/>
              </w:rPr>
            </w:pPr>
            <w:r w:rsidRPr="00C2679E">
              <w:rPr>
                <w:rFonts w:eastAsia="Times New Roman"/>
                <w:color w:val="0D0D0D"/>
                <w:sz w:val="18"/>
                <w:szCs w:val="18"/>
                <w:lang w:eastAsia="ru-RU"/>
              </w:rPr>
              <w:t>-  приобретение модуля «Сканирование»</w:t>
            </w:r>
          </w:p>
        </w:tc>
        <w:tc>
          <w:tcPr>
            <w:tcW w:w="0" w:type="auto"/>
            <w:vMerge/>
            <w:vAlign w:val="center"/>
            <w:hideMark/>
          </w:tcPr>
          <w:p w:rsidR="007B599D" w:rsidRPr="00C2679E" w:rsidRDefault="007B599D" w:rsidP="007B599D">
            <w:pPr>
              <w:jc w:val="left"/>
              <w:rPr>
                <w:rFonts w:eastAsia="Times New Roman"/>
                <w:color w:val="0D0D0D"/>
                <w:sz w:val="18"/>
                <w:szCs w:val="18"/>
                <w:lang w:eastAsia="ru-RU"/>
              </w:rPr>
            </w:pPr>
          </w:p>
        </w:tc>
        <w:tc>
          <w:tcPr>
            <w:tcW w:w="0" w:type="auto"/>
            <w:vMerge/>
            <w:vAlign w:val="center"/>
            <w:hideMark/>
          </w:tcPr>
          <w:p w:rsidR="007B599D" w:rsidRPr="00C2679E" w:rsidRDefault="007B599D" w:rsidP="007B599D">
            <w:pPr>
              <w:jc w:val="left"/>
              <w:rPr>
                <w:rFonts w:eastAsia="Times New Roman"/>
                <w:color w:val="0D0D0D"/>
                <w:sz w:val="18"/>
                <w:szCs w:val="18"/>
                <w:lang w:eastAsia="ru-RU"/>
              </w:rPr>
            </w:pPr>
          </w:p>
        </w:tc>
        <w:tc>
          <w:tcPr>
            <w:tcW w:w="0" w:type="auto"/>
            <w:shd w:val="clear" w:color="auto" w:fill="auto"/>
            <w:vAlign w:val="center"/>
            <w:hideMark/>
          </w:tcPr>
          <w:p w:rsidR="007B599D" w:rsidRPr="00C2679E" w:rsidRDefault="007B599D" w:rsidP="007B599D">
            <w:pPr>
              <w:jc w:val="center"/>
              <w:rPr>
                <w:rFonts w:eastAsia="Times New Roman"/>
                <w:sz w:val="18"/>
                <w:szCs w:val="18"/>
                <w:lang w:eastAsia="ru-RU"/>
              </w:rPr>
            </w:pPr>
            <w:r w:rsidRPr="00C2679E">
              <w:rPr>
                <w:rFonts w:eastAsia="Times New Roman"/>
                <w:sz w:val="18"/>
                <w:szCs w:val="18"/>
                <w:lang w:eastAsia="ru-RU"/>
              </w:rPr>
              <w:t>18,000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1895" w:type="dxa"/>
            <w:vMerge/>
            <w:vAlign w:val="center"/>
            <w:hideMark/>
          </w:tcPr>
          <w:p w:rsidR="007B599D" w:rsidRPr="00C2679E" w:rsidRDefault="007B599D" w:rsidP="007B599D">
            <w:pPr>
              <w:jc w:val="left"/>
              <w:rPr>
                <w:rFonts w:eastAsia="Times New Roman"/>
                <w:color w:val="0D0D0D"/>
                <w:sz w:val="18"/>
                <w:szCs w:val="18"/>
                <w:lang w:eastAsia="ru-RU"/>
              </w:rPr>
            </w:pPr>
          </w:p>
        </w:tc>
      </w:tr>
      <w:tr w:rsidR="007B599D" w:rsidRPr="00C2679E" w:rsidTr="007B599D">
        <w:trPr>
          <w:jc w:val="center"/>
        </w:trPr>
        <w:tc>
          <w:tcPr>
            <w:tcW w:w="0" w:type="auto"/>
            <w:shd w:val="clear" w:color="auto" w:fill="auto"/>
            <w:vAlign w:val="center"/>
            <w:hideMark/>
          </w:tcPr>
          <w:p w:rsidR="007B599D" w:rsidRPr="00C2679E" w:rsidRDefault="007B599D" w:rsidP="007B599D">
            <w:pPr>
              <w:jc w:val="left"/>
              <w:rPr>
                <w:rFonts w:eastAsia="Times New Roman"/>
                <w:b/>
                <w:bCs/>
                <w:color w:val="0D0D0D"/>
                <w:sz w:val="18"/>
                <w:szCs w:val="18"/>
                <w:lang w:eastAsia="ru-RU"/>
              </w:rPr>
            </w:pPr>
            <w:r w:rsidRPr="00C2679E">
              <w:rPr>
                <w:rFonts w:eastAsia="Times New Roman"/>
                <w:b/>
                <w:bCs/>
                <w:color w:val="0D0D0D"/>
                <w:sz w:val="18"/>
                <w:szCs w:val="18"/>
                <w:lang w:eastAsia="ru-RU"/>
              </w:rPr>
              <w:t>Сопровождение информационных систем бухгалтерского учета и отчетности, в том числе:</w:t>
            </w:r>
          </w:p>
        </w:tc>
        <w:tc>
          <w:tcPr>
            <w:tcW w:w="0" w:type="auto"/>
            <w:vMerge w:val="restart"/>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постоянно</w:t>
            </w:r>
          </w:p>
        </w:tc>
        <w:tc>
          <w:tcPr>
            <w:tcW w:w="0" w:type="auto"/>
            <w:vMerge w:val="restart"/>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Местный бюджет</w:t>
            </w:r>
          </w:p>
        </w:tc>
        <w:tc>
          <w:tcPr>
            <w:tcW w:w="0" w:type="auto"/>
            <w:shd w:val="clear" w:color="auto" w:fill="auto"/>
            <w:vAlign w:val="center"/>
            <w:hideMark/>
          </w:tcPr>
          <w:p w:rsidR="007B599D" w:rsidRPr="00C2679E" w:rsidRDefault="007B599D" w:rsidP="007B599D">
            <w:pPr>
              <w:jc w:val="center"/>
              <w:rPr>
                <w:rFonts w:eastAsia="Times New Roman"/>
                <w:b/>
                <w:bCs/>
                <w:sz w:val="18"/>
                <w:szCs w:val="18"/>
                <w:lang w:eastAsia="ru-RU"/>
              </w:rPr>
            </w:pPr>
            <w:r w:rsidRPr="00C2679E">
              <w:rPr>
                <w:rFonts w:eastAsia="Times New Roman"/>
                <w:b/>
                <w:bCs/>
                <w:sz w:val="18"/>
                <w:szCs w:val="18"/>
                <w:lang w:eastAsia="ru-RU"/>
              </w:rPr>
              <w:t>50,000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50,000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60,000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50,580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51,000</w:t>
            </w:r>
          </w:p>
        </w:tc>
        <w:tc>
          <w:tcPr>
            <w:tcW w:w="0" w:type="auto"/>
            <w:shd w:val="clear" w:color="auto" w:fill="auto"/>
            <w:vAlign w:val="center"/>
            <w:hideMark/>
          </w:tcPr>
          <w:p w:rsidR="007B599D" w:rsidRPr="00C2679E" w:rsidRDefault="002B7420" w:rsidP="007B599D">
            <w:pPr>
              <w:jc w:val="center"/>
              <w:rPr>
                <w:rFonts w:eastAsia="Times New Roman"/>
                <w:b/>
                <w:bCs/>
                <w:color w:val="0D0D0D"/>
                <w:sz w:val="18"/>
                <w:szCs w:val="18"/>
                <w:lang w:eastAsia="ru-RU"/>
              </w:rPr>
            </w:pPr>
            <w:r>
              <w:rPr>
                <w:rFonts w:eastAsia="Times New Roman"/>
                <w:b/>
                <w:bCs/>
                <w:color w:val="0D0D0D"/>
                <w:sz w:val="18"/>
                <w:szCs w:val="18"/>
                <w:lang w:eastAsia="ru-RU"/>
              </w:rPr>
              <w:t>60,000</w:t>
            </w:r>
          </w:p>
        </w:tc>
        <w:tc>
          <w:tcPr>
            <w:tcW w:w="0" w:type="auto"/>
            <w:shd w:val="clear" w:color="auto" w:fill="auto"/>
            <w:vAlign w:val="center"/>
            <w:hideMark/>
          </w:tcPr>
          <w:p w:rsidR="007B599D" w:rsidRPr="00C2679E" w:rsidRDefault="002B7420" w:rsidP="007B599D">
            <w:pPr>
              <w:jc w:val="center"/>
              <w:rPr>
                <w:rFonts w:eastAsia="Times New Roman"/>
                <w:b/>
                <w:bCs/>
                <w:color w:val="0D0D0D"/>
                <w:sz w:val="18"/>
                <w:szCs w:val="18"/>
                <w:lang w:eastAsia="ru-RU"/>
              </w:rPr>
            </w:pPr>
            <w:r>
              <w:rPr>
                <w:rFonts w:eastAsia="Times New Roman"/>
                <w:b/>
                <w:bCs/>
                <w:color w:val="0D0D0D"/>
                <w:sz w:val="18"/>
                <w:szCs w:val="18"/>
                <w:lang w:eastAsia="ru-RU"/>
              </w:rPr>
              <w:t>60,000</w:t>
            </w:r>
          </w:p>
        </w:tc>
        <w:tc>
          <w:tcPr>
            <w:tcW w:w="0" w:type="auto"/>
            <w:shd w:val="clear" w:color="auto" w:fill="auto"/>
            <w:vAlign w:val="center"/>
            <w:hideMark/>
          </w:tcPr>
          <w:p w:rsidR="007B599D" w:rsidRPr="00C2679E" w:rsidRDefault="002B7420" w:rsidP="007B599D">
            <w:pPr>
              <w:jc w:val="center"/>
              <w:rPr>
                <w:rFonts w:eastAsia="Times New Roman"/>
                <w:b/>
                <w:bCs/>
                <w:color w:val="0D0D0D"/>
                <w:sz w:val="18"/>
                <w:szCs w:val="18"/>
                <w:lang w:eastAsia="ru-RU"/>
              </w:rPr>
            </w:pPr>
            <w:r>
              <w:rPr>
                <w:rFonts w:eastAsia="Times New Roman"/>
                <w:b/>
                <w:bCs/>
                <w:color w:val="0D0D0D"/>
                <w:sz w:val="18"/>
                <w:szCs w:val="18"/>
                <w:lang w:eastAsia="ru-RU"/>
              </w:rPr>
              <w:t>60,000</w:t>
            </w:r>
          </w:p>
        </w:tc>
        <w:tc>
          <w:tcPr>
            <w:tcW w:w="1895" w:type="dxa"/>
            <w:vMerge w:val="restart"/>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Отдел бухгалтерского учета и отчетности</w:t>
            </w:r>
          </w:p>
        </w:tc>
      </w:tr>
      <w:tr w:rsidR="007B599D" w:rsidRPr="00C2679E" w:rsidTr="007B599D">
        <w:trPr>
          <w:jc w:val="center"/>
        </w:trPr>
        <w:tc>
          <w:tcPr>
            <w:tcW w:w="0" w:type="auto"/>
            <w:shd w:val="clear" w:color="auto" w:fill="auto"/>
            <w:vAlign w:val="center"/>
            <w:hideMark/>
          </w:tcPr>
          <w:p w:rsidR="007B599D" w:rsidRPr="00C2679E" w:rsidRDefault="007B599D" w:rsidP="007B599D">
            <w:pPr>
              <w:jc w:val="left"/>
              <w:rPr>
                <w:rFonts w:eastAsia="Times New Roman"/>
                <w:color w:val="0D0D0D"/>
                <w:sz w:val="18"/>
                <w:szCs w:val="18"/>
                <w:lang w:eastAsia="ru-RU"/>
              </w:rPr>
            </w:pPr>
            <w:r w:rsidRPr="00C2679E">
              <w:rPr>
                <w:rFonts w:eastAsia="Times New Roman"/>
                <w:color w:val="0D0D0D"/>
                <w:sz w:val="18"/>
                <w:szCs w:val="18"/>
                <w:lang w:eastAsia="ru-RU"/>
              </w:rPr>
              <w:t>-  сопровождение программы «1С: Бухгалтерия», администрация</w:t>
            </w:r>
          </w:p>
        </w:tc>
        <w:tc>
          <w:tcPr>
            <w:tcW w:w="0" w:type="auto"/>
            <w:vMerge/>
            <w:vAlign w:val="center"/>
            <w:hideMark/>
          </w:tcPr>
          <w:p w:rsidR="007B599D" w:rsidRPr="00C2679E" w:rsidRDefault="007B599D" w:rsidP="007B599D">
            <w:pPr>
              <w:jc w:val="left"/>
              <w:rPr>
                <w:rFonts w:eastAsia="Times New Roman"/>
                <w:color w:val="0D0D0D"/>
                <w:sz w:val="18"/>
                <w:szCs w:val="18"/>
                <w:lang w:eastAsia="ru-RU"/>
              </w:rPr>
            </w:pPr>
          </w:p>
        </w:tc>
        <w:tc>
          <w:tcPr>
            <w:tcW w:w="0" w:type="auto"/>
            <w:vMerge/>
            <w:vAlign w:val="center"/>
            <w:hideMark/>
          </w:tcPr>
          <w:p w:rsidR="007B599D" w:rsidRPr="00C2679E" w:rsidRDefault="007B599D" w:rsidP="007B599D">
            <w:pPr>
              <w:jc w:val="left"/>
              <w:rPr>
                <w:rFonts w:eastAsia="Times New Roman"/>
                <w:color w:val="0D0D0D"/>
                <w:sz w:val="18"/>
                <w:szCs w:val="18"/>
                <w:lang w:eastAsia="ru-RU"/>
              </w:rPr>
            </w:pPr>
          </w:p>
        </w:tc>
        <w:tc>
          <w:tcPr>
            <w:tcW w:w="0" w:type="auto"/>
            <w:shd w:val="clear" w:color="auto" w:fill="auto"/>
            <w:vAlign w:val="center"/>
            <w:hideMark/>
          </w:tcPr>
          <w:p w:rsidR="007B599D" w:rsidRPr="00C2679E" w:rsidRDefault="007B599D" w:rsidP="007B599D">
            <w:pPr>
              <w:jc w:val="center"/>
              <w:rPr>
                <w:rFonts w:eastAsia="Times New Roman"/>
                <w:sz w:val="18"/>
                <w:szCs w:val="18"/>
                <w:lang w:eastAsia="ru-RU"/>
              </w:rPr>
            </w:pPr>
            <w:r w:rsidRPr="00C2679E">
              <w:rPr>
                <w:rFonts w:eastAsia="Times New Roman"/>
                <w:sz w:val="18"/>
                <w:szCs w:val="18"/>
                <w:lang w:eastAsia="ru-RU"/>
              </w:rPr>
              <w:t>50,000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50,000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60,000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50,580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51,000</w:t>
            </w:r>
          </w:p>
        </w:tc>
        <w:tc>
          <w:tcPr>
            <w:tcW w:w="0" w:type="auto"/>
            <w:shd w:val="clear" w:color="auto" w:fill="auto"/>
            <w:vAlign w:val="center"/>
            <w:hideMark/>
          </w:tcPr>
          <w:p w:rsidR="007B599D" w:rsidRPr="00C2679E" w:rsidRDefault="002B7420" w:rsidP="007B599D">
            <w:pPr>
              <w:jc w:val="center"/>
              <w:rPr>
                <w:rFonts w:eastAsia="Times New Roman"/>
                <w:color w:val="0D0D0D"/>
                <w:sz w:val="18"/>
                <w:szCs w:val="18"/>
                <w:lang w:eastAsia="ru-RU"/>
              </w:rPr>
            </w:pPr>
            <w:r>
              <w:rPr>
                <w:rFonts w:eastAsia="Times New Roman"/>
                <w:color w:val="0D0D0D"/>
                <w:sz w:val="18"/>
                <w:szCs w:val="18"/>
                <w:lang w:eastAsia="ru-RU"/>
              </w:rPr>
              <w:t>60,000</w:t>
            </w:r>
          </w:p>
        </w:tc>
        <w:tc>
          <w:tcPr>
            <w:tcW w:w="0" w:type="auto"/>
            <w:shd w:val="clear" w:color="auto" w:fill="auto"/>
            <w:vAlign w:val="center"/>
            <w:hideMark/>
          </w:tcPr>
          <w:p w:rsidR="007B599D" w:rsidRPr="00C2679E" w:rsidRDefault="002B7420" w:rsidP="007B599D">
            <w:pPr>
              <w:jc w:val="center"/>
              <w:rPr>
                <w:rFonts w:eastAsia="Times New Roman"/>
                <w:color w:val="0D0D0D"/>
                <w:sz w:val="18"/>
                <w:szCs w:val="18"/>
                <w:lang w:eastAsia="ru-RU"/>
              </w:rPr>
            </w:pPr>
            <w:r>
              <w:rPr>
                <w:rFonts w:eastAsia="Times New Roman"/>
                <w:color w:val="0D0D0D"/>
                <w:sz w:val="18"/>
                <w:szCs w:val="18"/>
                <w:lang w:eastAsia="ru-RU"/>
              </w:rPr>
              <w:t>60,000</w:t>
            </w:r>
          </w:p>
        </w:tc>
        <w:tc>
          <w:tcPr>
            <w:tcW w:w="0" w:type="auto"/>
            <w:shd w:val="clear" w:color="auto" w:fill="auto"/>
            <w:vAlign w:val="center"/>
            <w:hideMark/>
          </w:tcPr>
          <w:p w:rsidR="007B599D" w:rsidRPr="00C2679E" w:rsidRDefault="002B7420" w:rsidP="007B599D">
            <w:pPr>
              <w:jc w:val="center"/>
              <w:rPr>
                <w:rFonts w:eastAsia="Times New Roman"/>
                <w:color w:val="0D0D0D"/>
                <w:sz w:val="18"/>
                <w:szCs w:val="18"/>
                <w:lang w:eastAsia="ru-RU"/>
              </w:rPr>
            </w:pPr>
            <w:r>
              <w:rPr>
                <w:rFonts w:eastAsia="Times New Roman"/>
                <w:color w:val="0D0D0D"/>
                <w:sz w:val="18"/>
                <w:szCs w:val="18"/>
                <w:lang w:eastAsia="ru-RU"/>
              </w:rPr>
              <w:t>60,000</w:t>
            </w:r>
          </w:p>
        </w:tc>
        <w:tc>
          <w:tcPr>
            <w:tcW w:w="1895" w:type="dxa"/>
            <w:vMerge/>
            <w:vAlign w:val="center"/>
            <w:hideMark/>
          </w:tcPr>
          <w:p w:rsidR="007B599D" w:rsidRPr="00C2679E" w:rsidRDefault="007B599D" w:rsidP="007B599D">
            <w:pPr>
              <w:jc w:val="left"/>
              <w:rPr>
                <w:rFonts w:eastAsia="Times New Roman"/>
                <w:color w:val="0D0D0D"/>
                <w:sz w:val="18"/>
                <w:szCs w:val="18"/>
                <w:lang w:eastAsia="ru-RU"/>
              </w:rPr>
            </w:pPr>
          </w:p>
        </w:tc>
      </w:tr>
      <w:tr w:rsidR="007B599D" w:rsidRPr="00C2679E" w:rsidTr="007B599D">
        <w:trPr>
          <w:jc w:val="center"/>
        </w:trPr>
        <w:tc>
          <w:tcPr>
            <w:tcW w:w="0" w:type="auto"/>
            <w:shd w:val="clear" w:color="auto" w:fill="auto"/>
            <w:vAlign w:val="center"/>
            <w:hideMark/>
          </w:tcPr>
          <w:p w:rsidR="007B599D" w:rsidRPr="00C2679E" w:rsidRDefault="007B599D" w:rsidP="007B599D">
            <w:pPr>
              <w:jc w:val="left"/>
              <w:rPr>
                <w:rFonts w:eastAsia="Times New Roman"/>
                <w:b/>
                <w:bCs/>
                <w:color w:val="0D0D0D"/>
                <w:sz w:val="18"/>
                <w:szCs w:val="18"/>
                <w:lang w:eastAsia="ru-RU"/>
              </w:rPr>
            </w:pPr>
            <w:r w:rsidRPr="00C2679E">
              <w:rPr>
                <w:rFonts w:eastAsia="Times New Roman"/>
                <w:b/>
                <w:bCs/>
                <w:color w:val="0D0D0D"/>
                <w:sz w:val="18"/>
                <w:szCs w:val="18"/>
                <w:lang w:eastAsia="ru-RU"/>
              </w:rPr>
              <w:t>Техническое сопровождение бухгалтерской и финансовой отчетности («Контурн-Экстерн»)</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постоянно</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Местный бюджет</w:t>
            </w:r>
          </w:p>
        </w:tc>
        <w:tc>
          <w:tcPr>
            <w:tcW w:w="0" w:type="auto"/>
            <w:shd w:val="clear" w:color="auto" w:fill="auto"/>
            <w:vAlign w:val="center"/>
            <w:hideMark/>
          </w:tcPr>
          <w:p w:rsidR="007B599D" w:rsidRPr="00C2679E" w:rsidRDefault="007B599D" w:rsidP="007B599D">
            <w:pPr>
              <w:jc w:val="center"/>
              <w:rPr>
                <w:rFonts w:eastAsia="Times New Roman"/>
                <w:b/>
                <w:bCs/>
                <w:sz w:val="18"/>
                <w:szCs w:val="18"/>
                <w:lang w:eastAsia="ru-RU"/>
              </w:rPr>
            </w:pPr>
            <w:r w:rsidRPr="00C2679E">
              <w:rPr>
                <w:rFonts w:eastAsia="Times New Roman"/>
                <w:b/>
                <w:bCs/>
                <w:sz w:val="18"/>
                <w:szCs w:val="18"/>
                <w:lang w:eastAsia="ru-RU"/>
              </w:rPr>
              <w:t>50,000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50,000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50,000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8,530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10,000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10,000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10,000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10,000</w:t>
            </w:r>
          </w:p>
        </w:tc>
        <w:tc>
          <w:tcPr>
            <w:tcW w:w="1895" w:type="dxa"/>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Отдел бухгалтерского учета и отчетности</w:t>
            </w:r>
          </w:p>
        </w:tc>
      </w:tr>
      <w:tr w:rsidR="007B599D" w:rsidRPr="00C2679E" w:rsidTr="007B599D">
        <w:trPr>
          <w:jc w:val="center"/>
        </w:trPr>
        <w:tc>
          <w:tcPr>
            <w:tcW w:w="0" w:type="auto"/>
            <w:shd w:val="clear" w:color="auto" w:fill="auto"/>
            <w:vAlign w:val="center"/>
            <w:hideMark/>
          </w:tcPr>
          <w:p w:rsidR="007B599D" w:rsidRPr="00C2679E" w:rsidRDefault="007B599D" w:rsidP="007B599D">
            <w:pPr>
              <w:jc w:val="left"/>
              <w:rPr>
                <w:rFonts w:eastAsia="Times New Roman"/>
                <w:b/>
                <w:bCs/>
                <w:color w:val="0D0D0D"/>
                <w:sz w:val="18"/>
                <w:szCs w:val="18"/>
                <w:lang w:eastAsia="ru-RU"/>
              </w:rPr>
            </w:pPr>
            <w:r w:rsidRPr="00C2679E">
              <w:rPr>
                <w:rFonts w:eastAsia="Times New Roman"/>
                <w:b/>
                <w:bCs/>
                <w:color w:val="0D0D0D"/>
                <w:sz w:val="18"/>
                <w:szCs w:val="18"/>
                <w:lang w:eastAsia="ru-RU"/>
              </w:rPr>
              <w:t xml:space="preserve">Оказание услуг по подключению рабочего места для работы в ИС 1С: Справка о </w:t>
            </w:r>
            <w:r w:rsidRPr="00C2679E">
              <w:rPr>
                <w:rFonts w:eastAsia="Times New Roman"/>
                <w:b/>
                <w:bCs/>
                <w:color w:val="0D0D0D"/>
                <w:sz w:val="18"/>
                <w:szCs w:val="18"/>
                <w:lang w:eastAsia="ru-RU"/>
              </w:rPr>
              <w:lastRenderedPageBreak/>
              <w:t>доходах и расходах</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lastRenderedPageBreak/>
              <w:t>постоянно</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Местный бюджет</w:t>
            </w:r>
          </w:p>
        </w:tc>
        <w:tc>
          <w:tcPr>
            <w:tcW w:w="0" w:type="auto"/>
            <w:shd w:val="clear" w:color="auto" w:fill="auto"/>
            <w:vAlign w:val="center"/>
            <w:hideMark/>
          </w:tcPr>
          <w:p w:rsidR="007B599D" w:rsidRPr="00C2679E" w:rsidRDefault="007B599D" w:rsidP="007B599D">
            <w:pPr>
              <w:jc w:val="center"/>
              <w:rPr>
                <w:rFonts w:eastAsia="Times New Roman"/>
                <w:b/>
                <w:bCs/>
                <w:sz w:val="18"/>
                <w:szCs w:val="18"/>
                <w:lang w:eastAsia="ru-RU"/>
              </w:rPr>
            </w:pPr>
            <w:r w:rsidRPr="00C2679E">
              <w:rPr>
                <w:rFonts w:eastAsia="Times New Roman"/>
                <w:b/>
                <w:bCs/>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51,000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40,800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45,600</w:t>
            </w:r>
          </w:p>
        </w:tc>
        <w:tc>
          <w:tcPr>
            <w:tcW w:w="0" w:type="auto"/>
            <w:shd w:val="clear" w:color="auto" w:fill="auto"/>
            <w:vAlign w:val="center"/>
            <w:hideMark/>
          </w:tcPr>
          <w:p w:rsidR="007B599D" w:rsidRPr="00C2679E" w:rsidRDefault="002B7420" w:rsidP="007B599D">
            <w:pPr>
              <w:jc w:val="center"/>
              <w:rPr>
                <w:rFonts w:eastAsia="Times New Roman"/>
                <w:b/>
                <w:bCs/>
                <w:color w:val="0D0D0D"/>
                <w:sz w:val="18"/>
                <w:szCs w:val="18"/>
                <w:lang w:eastAsia="ru-RU"/>
              </w:rPr>
            </w:pPr>
            <w:r>
              <w:rPr>
                <w:rFonts w:eastAsia="Times New Roman"/>
                <w:b/>
                <w:bCs/>
                <w:color w:val="0D0D0D"/>
                <w:sz w:val="18"/>
                <w:szCs w:val="18"/>
                <w:lang w:eastAsia="ru-RU"/>
              </w:rPr>
              <w:t>60,000</w:t>
            </w:r>
          </w:p>
        </w:tc>
        <w:tc>
          <w:tcPr>
            <w:tcW w:w="0" w:type="auto"/>
            <w:shd w:val="clear" w:color="auto" w:fill="auto"/>
            <w:vAlign w:val="center"/>
            <w:hideMark/>
          </w:tcPr>
          <w:p w:rsidR="007B599D" w:rsidRPr="00C2679E" w:rsidRDefault="002B7420" w:rsidP="007B599D">
            <w:pPr>
              <w:jc w:val="center"/>
              <w:rPr>
                <w:rFonts w:eastAsia="Times New Roman"/>
                <w:b/>
                <w:bCs/>
                <w:color w:val="0D0D0D"/>
                <w:sz w:val="18"/>
                <w:szCs w:val="18"/>
                <w:lang w:eastAsia="ru-RU"/>
              </w:rPr>
            </w:pPr>
            <w:r>
              <w:rPr>
                <w:rFonts w:eastAsia="Times New Roman"/>
                <w:b/>
                <w:bCs/>
                <w:color w:val="0D0D0D"/>
                <w:sz w:val="18"/>
                <w:szCs w:val="18"/>
                <w:lang w:eastAsia="ru-RU"/>
              </w:rPr>
              <w:t>60,000</w:t>
            </w:r>
          </w:p>
        </w:tc>
        <w:tc>
          <w:tcPr>
            <w:tcW w:w="0" w:type="auto"/>
            <w:shd w:val="clear" w:color="auto" w:fill="auto"/>
            <w:vAlign w:val="center"/>
            <w:hideMark/>
          </w:tcPr>
          <w:p w:rsidR="007B599D" w:rsidRPr="00C2679E" w:rsidRDefault="002B7420" w:rsidP="007B599D">
            <w:pPr>
              <w:jc w:val="center"/>
              <w:rPr>
                <w:rFonts w:eastAsia="Times New Roman"/>
                <w:b/>
                <w:bCs/>
                <w:color w:val="0D0D0D"/>
                <w:sz w:val="18"/>
                <w:szCs w:val="18"/>
                <w:lang w:eastAsia="ru-RU"/>
              </w:rPr>
            </w:pPr>
            <w:r>
              <w:rPr>
                <w:rFonts w:eastAsia="Times New Roman"/>
                <w:b/>
                <w:bCs/>
                <w:color w:val="0D0D0D"/>
                <w:sz w:val="18"/>
                <w:szCs w:val="18"/>
                <w:lang w:eastAsia="ru-RU"/>
              </w:rPr>
              <w:t>60,000</w:t>
            </w:r>
          </w:p>
        </w:tc>
        <w:tc>
          <w:tcPr>
            <w:tcW w:w="1895" w:type="dxa"/>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 xml:space="preserve">Отдел по делопроизводству, кадрам, </w:t>
            </w:r>
            <w:r w:rsidRPr="00C2679E">
              <w:rPr>
                <w:rFonts w:eastAsia="Times New Roman"/>
                <w:color w:val="0D0D0D"/>
                <w:sz w:val="18"/>
                <w:szCs w:val="18"/>
                <w:lang w:eastAsia="ru-RU"/>
              </w:rPr>
              <w:lastRenderedPageBreak/>
              <w:t>информационным технологиям и делам архива</w:t>
            </w:r>
          </w:p>
        </w:tc>
      </w:tr>
      <w:tr w:rsidR="007B599D" w:rsidRPr="00C2679E" w:rsidTr="007B599D">
        <w:trPr>
          <w:jc w:val="center"/>
        </w:trPr>
        <w:tc>
          <w:tcPr>
            <w:tcW w:w="0" w:type="auto"/>
            <w:shd w:val="clear" w:color="auto" w:fill="auto"/>
            <w:vAlign w:val="center"/>
            <w:hideMark/>
          </w:tcPr>
          <w:p w:rsidR="007B599D" w:rsidRPr="00C2679E" w:rsidRDefault="007B599D" w:rsidP="007B599D">
            <w:pPr>
              <w:jc w:val="left"/>
              <w:rPr>
                <w:rFonts w:eastAsia="Times New Roman"/>
                <w:b/>
                <w:bCs/>
                <w:color w:val="0D0D0D"/>
                <w:sz w:val="18"/>
                <w:szCs w:val="18"/>
                <w:lang w:eastAsia="ru-RU"/>
              </w:rPr>
            </w:pPr>
            <w:r w:rsidRPr="00C2679E">
              <w:rPr>
                <w:rFonts w:eastAsia="Times New Roman"/>
                <w:b/>
                <w:bCs/>
                <w:color w:val="0D0D0D"/>
                <w:sz w:val="18"/>
                <w:szCs w:val="18"/>
                <w:lang w:eastAsia="ru-RU"/>
              </w:rPr>
              <w:lastRenderedPageBreak/>
              <w:t>Оказание комплекса услуг «ТехноКад–Муниципалитет» по тарифному пакету «Муниципалитет – Профи»</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постоянно</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Местный бюджет</w:t>
            </w:r>
          </w:p>
        </w:tc>
        <w:tc>
          <w:tcPr>
            <w:tcW w:w="0" w:type="auto"/>
            <w:shd w:val="clear" w:color="auto" w:fill="auto"/>
            <w:vAlign w:val="center"/>
            <w:hideMark/>
          </w:tcPr>
          <w:p w:rsidR="007B599D" w:rsidRPr="00C2679E" w:rsidRDefault="007B599D" w:rsidP="007B599D">
            <w:pPr>
              <w:jc w:val="center"/>
              <w:rPr>
                <w:rFonts w:eastAsia="Times New Roman"/>
                <w:b/>
                <w:bCs/>
                <w:sz w:val="18"/>
                <w:szCs w:val="18"/>
                <w:lang w:eastAsia="ru-RU"/>
              </w:rPr>
            </w:pPr>
            <w:r w:rsidRPr="00C2679E">
              <w:rPr>
                <w:rFonts w:eastAsia="Times New Roman"/>
                <w:b/>
                <w:bCs/>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27,500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28,000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30,000</w:t>
            </w:r>
          </w:p>
        </w:tc>
        <w:tc>
          <w:tcPr>
            <w:tcW w:w="0" w:type="auto"/>
            <w:shd w:val="clear" w:color="auto" w:fill="auto"/>
            <w:vAlign w:val="center"/>
            <w:hideMark/>
          </w:tcPr>
          <w:p w:rsidR="007B599D" w:rsidRPr="00C2679E" w:rsidRDefault="002B7420" w:rsidP="007B599D">
            <w:pPr>
              <w:jc w:val="center"/>
              <w:rPr>
                <w:rFonts w:eastAsia="Times New Roman"/>
                <w:b/>
                <w:bCs/>
                <w:color w:val="0D0D0D"/>
                <w:sz w:val="18"/>
                <w:szCs w:val="18"/>
                <w:lang w:eastAsia="ru-RU"/>
              </w:rPr>
            </w:pPr>
            <w:r>
              <w:rPr>
                <w:rFonts w:eastAsia="Times New Roman"/>
                <w:b/>
                <w:bCs/>
                <w:color w:val="0D0D0D"/>
                <w:sz w:val="18"/>
                <w:szCs w:val="18"/>
                <w:lang w:eastAsia="ru-RU"/>
              </w:rPr>
              <w:t>60,000</w:t>
            </w:r>
          </w:p>
        </w:tc>
        <w:tc>
          <w:tcPr>
            <w:tcW w:w="0" w:type="auto"/>
            <w:shd w:val="clear" w:color="auto" w:fill="auto"/>
            <w:vAlign w:val="center"/>
            <w:hideMark/>
          </w:tcPr>
          <w:p w:rsidR="007B599D" w:rsidRPr="00C2679E" w:rsidRDefault="002B7420" w:rsidP="007B599D">
            <w:pPr>
              <w:jc w:val="center"/>
              <w:rPr>
                <w:rFonts w:eastAsia="Times New Roman"/>
                <w:b/>
                <w:bCs/>
                <w:color w:val="0D0D0D"/>
                <w:sz w:val="18"/>
                <w:szCs w:val="18"/>
                <w:lang w:eastAsia="ru-RU"/>
              </w:rPr>
            </w:pPr>
            <w:r>
              <w:rPr>
                <w:rFonts w:eastAsia="Times New Roman"/>
                <w:b/>
                <w:bCs/>
                <w:color w:val="0D0D0D"/>
                <w:sz w:val="18"/>
                <w:szCs w:val="18"/>
                <w:lang w:eastAsia="ru-RU"/>
              </w:rPr>
              <w:t>60,000</w:t>
            </w:r>
          </w:p>
        </w:tc>
        <w:tc>
          <w:tcPr>
            <w:tcW w:w="0" w:type="auto"/>
            <w:shd w:val="clear" w:color="auto" w:fill="auto"/>
            <w:vAlign w:val="center"/>
            <w:hideMark/>
          </w:tcPr>
          <w:p w:rsidR="007B599D" w:rsidRPr="00C2679E" w:rsidRDefault="002B7420" w:rsidP="007B599D">
            <w:pPr>
              <w:jc w:val="center"/>
              <w:rPr>
                <w:rFonts w:eastAsia="Times New Roman"/>
                <w:b/>
                <w:bCs/>
                <w:color w:val="0D0D0D"/>
                <w:sz w:val="18"/>
                <w:szCs w:val="18"/>
                <w:lang w:eastAsia="ru-RU"/>
              </w:rPr>
            </w:pPr>
            <w:r>
              <w:rPr>
                <w:rFonts w:eastAsia="Times New Roman"/>
                <w:b/>
                <w:bCs/>
                <w:color w:val="0D0D0D"/>
                <w:sz w:val="18"/>
                <w:szCs w:val="18"/>
                <w:lang w:eastAsia="ru-RU"/>
              </w:rPr>
              <w:t>60,000</w:t>
            </w:r>
          </w:p>
        </w:tc>
        <w:tc>
          <w:tcPr>
            <w:tcW w:w="1895" w:type="dxa"/>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Отдел имущественных и земельных отношений</w:t>
            </w:r>
          </w:p>
        </w:tc>
      </w:tr>
      <w:tr w:rsidR="007B599D" w:rsidRPr="00C2679E" w:rsidTr="007B599D">
        <w:trPr>
          <w:jc w:val="center"/>
        </w:trPr>
        <w:tc>
          <w:tcPr>
            <w:tcW w:w="0" w:type="auto"/>
            <w:shd w:val="clear" w:color="auto" w:fill="auto"/>
            <w:vAlign w:val="center"/>
            <w:hideMark/>
          </w:tcPr>
          <w:p w:rsidR="007B599D" w:rsidRPr="00C2679E" w:rsidRDefault="007B599D" w:rsidP="007B599D">
            <w:pPr>
              <w:jc w:val="left"/>
              <w:rPr>
                <w:rFonts w:eastAsia="Times New Roman"/>
                <w:b/>
                <w:bCs/>
                <w:color w:val="0D0D0D"/>
                <w:sz w:val="18"/>
                <w:szCs w:val="18"/>
                <w:lang w:eastAsia="ru-RU"/>
              </w:rPr>
            </w:pPr>
            <w:r w:rsidRPr="00C2679E">
              <w:rPr>
                <w:rFonts w:eastAsia="Times New Roman"/>
                <w:b/>
                <w:bCs/>
                <w:color w:val="0D0D0D"/>
                <w:sz w:val="18"/>
                <w:szCs w:val="18"/>
                <w:lang w:eastAsia="ru-RU"/>
              </w:rPr>
              <w:t>Информационное обслуживание справочно-правовой системы «Консультант Плюс»</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постоянно</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Местный бюджет</w:t>
            </w:r>
          </w:p>
        </w:tc>
        <w:tc>
          <w:tcPr>
            <w:tcW w:w="0" w:type="auto"/>
            <w:shd w:val="clear" w:color="auto" w:fill="auto"/>
            <w:vAlign w:val="center"/>
            <w:hideMark/>
          </w:tcPr>
          <w:p w:rsidR="007B599D" w:rsidRPr="00C2679E" w:rsidRDefault="007B599D" w:rsidP="007B599D">
            <w:pPr>
              <w:jc w:val="center"/>
              <w:rPr>
                <w:rFonts w:eastAsia="Times New Roman"/>
                <w:b/>
                <w:bCs/>
                <w:sz w:val="18"/>
                <w:szCs w:val="18"/>
                <w:lang w:eastAsia="ru-RU"/>
              </w:rPr>
            </w:pPr>
            <w:r w:rsidRPr="00C2679E">
              <w:rPr>
                <w:rFonts w:eastAsia="Times New Roman"/>
                <w:b/>
                <w:bCs/>
                <w:sz w:val="18"/>
                <w:szCs w:val="18"/>
                <w:lang w:eastAsia="ru-RU"/>
              </w:rPr>
              <w:t>60,000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70,000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84,111</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76,800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87,840</w:t>
            </w:r>
          </w:p>
        </w:tc>
        <w:tc>
          <w:tcPr>
            <w:tcW w:w="0" w:type="auto"/>
            <w:shd w:val="clear" w:color="auto" w:fill="auto"/>
            <w:vAlign w:val="center"/>
            <w:hideMark/>
          </w:tcPr>
          <w:p w:rsidR="007B599D" w:rsidRPr="00C2679E" w:rsidRDefault="002B7420" w:rsidP="007B599D">
            <w:pPr>
              <w:jc w:val="center"/>
              <w:rPr>
                <w:rFonts w:eastAsia="Times New Roman"/>
                <w:b/>
                <w:bCs/>
                <w:color w:val="0D0D0D"/>
                <w:sz w:val="18"/>
                <w:szCs w:val="18"/>
                <w:lang w:eastAsia="ru-RU"/>
              </w:rPr>
            </w:pPr>
            <w:r>
              <w:rPr>
                <w:rFonts w:eastAsia="Times New Roman"/>
                <w:b/>
                <w:bCs/>
                <w:color w:val="0D0D0D"/>
                <w:sz w:val="18"/>
                <w:szCs w:val="18"/>
                <w:lang w:eastAsia="ru-RU"/>
              </w:rPr>
              <w:t>100,000</w:t>
            </w:r>
          </w:p>
        </w:tc>
        <w:tc>
          <w:tcPr>
            <w:tcW w:w="0" w:type="auto"/>
            <w:shd w:val="clear" w:color="auto" w:fill="auto"/>
            <w:vAlign w:val="center"/>
            <w:hideMark/>
          </w:tcPr>
          <w:p w:rsidR="007B599D" w:rsidRPr="00C2679E" w:rsidRDefault="002B7420" w:rsidP="007B599D">
            <w:pPr>
              <w:jc w:val="center"/>
              <w:rPr>
                <w:rFonts w:eastAsia="Times New Roman"/>
                <w:b/>
                <w:bCs/>
                <w:color w:val="0D0D0D"/>
                <w:sz w:val="18"/>
                <w:szCs w:val="18"/>
                <w:lang w:eastAsia="ru-RU"/>
              </w:rPr>
            </w:pPr>
            <w:r>
              <w:rPr>
                <w:rFonts w:eastAsia="Times New Roman"/>
                <w:b/>
                <w:bCs/>
                <w:color w:val="0D0D0D"/>
                <w:sz w:val="18"/>
                <w:szCs w:val="18"/>
                <w:lang w:eastAsia="ru-RU"/>
              </w:rPr>
              <w:t>100,000</w:t>
            </w:r>
          </w:p>
        </w:tc>
        <w:tc>
          <w:tcPr>
            <w:tcW w:w="0" w:type="auto"/>
            <w:shd w:val="clear" w:color="auto" w:fill="auto"/>
            <w:vAlign w:val="center"/>
            <w:hideMark/>
          </w:tcPr>
          <w:p w:rsidR="007B599D" w:rsidRPr="00C2679E" w:rsidRDefault="002B7420" w:rsidP="007B599D">
            <w:pPr>
              <w:jc w:val="center"/>
              <w:rPr>
                <w:rFonts w:eastAsia="Times New Roman"/>
                <w:b/>
                <w:bCs/>
                <w:color w:val="0D0D0D"/>
                <w:sz w:val="18"/>
                <w:szCs w:val="18"/>
                <w:lang w:eastAsia="ru-RU"/>
              </w:rPr>
            </w:pPr>
            <w:r>
              <w:rPr>
                <w:rFonts w:eastAsia="Times New Roman"/>
                <w:b/>
                <w:bCs/>
                <w:color w:val="0D0D0D"/>
                <w:sz w:val="18"/>
                <w:szCs w:val="18"/>
                <w:lang w:eastAsia="ru-RU"/>
              </w:rPr>
              <w:t>94</w:t>
            </w:r>
            <w:r w:rsidR="007B599D" w:rsidRPr="00C2679E">
              <w:rPr>
                <w:rFonts w:eastAsia="Times New Roman"/>
                <w:b/>
                <w:bCs/>
                <w:color w:val="0D0D0D"/>
                <w:sz w:val="18"/>
                <w:szCs w:val="18"/>
                <w:lang w:eastAsia="ru-RU"/>
              </w:rPr>
              <w:t>,000</w:t>
            </w:r>
          </w:p>
        </w:tc>
        <w:tc>
          <w:tcPr>
            <w:tcW w:w="1895" w:type="dxa"/>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Сектор по правовой работе</w:t>
            </w:r>
          </w:p>
        </w:tc>
      </w:tr>
      <w:tr w:rsidR="007B599D" w:rsidRPr="00C2679E" w:rsidTr="007B599D">
        <w:trPr>
          <w:jc w:val="center"/>
        </w:trPr>
        <w:tc>
          <w:tcPr>
            <w:tcW w:w="0" w:type="auto"/>
            <w:shd w:val="clear" w:color="auto" w:fill="auto"/>
            <w:vAlign w:val="center"/>
            <w:hideMark/>
          </w:tcPr>
          <w:p w:rsidR="007B599D" w:rsidRPr="00C2679E" w:rsidRDefault="007B599D" w:rsidP="007B599D">
            <w:pPr>
              <w:jc w:val="left"/>
              <w:rPr>
                <w:rFonts w:eastAsia="Times New Roman"/>
                <w:b/>
                <w:bCs/>
                <w:color w:val="0D0D0D"/>
                <w:sz w:val="18"/>
                <w:szCs w:val="18"/>
                <w:lang w:eastAsia="ru-RU"/>
              </w:rPr>
            </w:pPr>
            <w:r w:rsidRPr="00C2679E">
              <w:rPr>
                <w:rFonts w:eastAsia="Times New Roman"/>
                <w:b/>
                <w:bCs/>
                <w:color w:val="0D0D0D"/>
                <w:sz w:val="18"/>
                <w:szCs w:val="18"/>
                <w:lang w:eastAsia="ru-RU"/>
              </w:rPr>
              <w:t>Оказание услуг по поставке и адаптации программного обеспечения «Расчет доплат к пенсиям муниципальных служащих»</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постоянно</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Местный бюджет</w:t>
            </w:r>
          </w:p>
        </w:tc>
        <w:tc>
          <w:tcPr>
            <w:tcW w:w="0" w:type="auto"/>
            <w:shd w:val="clear" w:color="auto" w:fill="auto"/>
            <w:vAlign w:val="center"/>
            <w:hideMark/>
          </w:tcPr>
          <w:p w:rsidR="007B599D" w:rsidRPr="00C2679E" w:rsidRDefault="007B599D" w:rsidP="007B599D">
            <w:pPr>
              <w:jc w:val="center"/>
              <w:rPr>
                <w:rFonts w:eastAsia="Times New Roman"/>
                <w:b/>
                <w:bCs/>
                <w:sz w:val="18"/>
                <w:szCs w:val="18"/>
                <w:lang w:eastAsia="ru-RU"/>
              </w:rPr>
            </w:pPr>
            <w:r w:rsidRPr="00C2679E">
              <w:rPr>
                <w:rFonts w:eastAsia="Times New Roman"/>
                <w:b/>
                <w:bCs/>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40,000</w:t>
            </w:r>
          </w:p>
        </w:tc>
        <w:tc>
          <w:tcPr>
            <w:tcW w:w="0" w:type="auto"/>
            <w:shd w:val="clear" w:color="auto" w:fill="auto"/>
            <w:vAlign w:val="center"/>
            <w:hideMark/>
          </w:tcPr>
          <w:p w:rsidR="007B599D" w:rsidRPr="00C2679E" w:rsidRDefault="002B7420" w:rsidP="007B599D">
            <w:pPr>
              <w:jc w:val="center"/>
              <w:rPr>
                <w:rFonts w:eastAsia="Times New Roman"/>
                <w:b/>
                <w:bCs/>
                <w:color w:val="0D0D0D"/>
                <w:sz w:val="18"/>
                <w:szCs w:val="18"/>
                <w:lang w:eastAsia="ru-RU"/>
              </w:rPr>
            </w:pPr>
            <w:r>
              <w:rPr>
                <w:rFonts w:eastAsia="Times New Roman"/>
                <w:b/>
                <w:bCs/>
                <w:color w:val="0D0D0D"/>
                <w:sz w:val="18"/>
                <w:szCs w:val="18"/>
                <w:lang w:eastAsia="ru-RU"/>
              </w:rPr>
              <w:t>40</w:t>
            </w:r>
            <w:r w:rsidR="007B599D" w:rsidRPr="00C2679E">
              <w:rPr>
                <w:rFonts w:eastAsia="Times New Roman"/>
                <w:b/>
                <w:bCs/>
                <w:color w:val="0D0D0D"/>
                <w:sz w:val="18"/>
                <w:szCs w:val="18"/>
                <w:lang w:eastAsia="ru-RU"/>
              </w:rPr>
              <w:t>,000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45,000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45,000</w:t>
            </w:r>
          </w:p>
        </w:tc>
        <w:tc>
          <w:tcPr>
            <w:tcW w:w="1895" w:type="dxa"/>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Отдел бухгалтерского учета и отчетности</w:t>
            </w:r>
          </w:p>
        </w:tc>
      </w:tr>
      <w:tr w:rsidR="007B599D" w:rsidRPr="00C2679E" w:rsidTr="007B599D">
        <w:trPr>
          <w:jc w:val="center"/>
        </w:trPr>
        <w:tc>
          <w:tcPr>
            <w:tcW w:w="0" w:type="auto"/>
            <w:gridSpan w:val="3"/>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 xml:space="preserve">Итого по Мероприятию 1 </w:t>
            </w:r>
          </w:p>
        </w:tc>
        <w:tc>
          <w:tcPr>
            <w:tcW w:w="0" w:type="auto"/>
            <w:shd w:val="clear" w:color="auto" w:fill="auto"/>
            <w:vAlign w:val="center"/>
            <w:hideMark/>
          </w:tcPr>
          <w:p w:rsidR="007B599D" w:rsidRPr="00C2679E" w:rsidRDefault="007B599D" w:rsidP="007B599D">
            <w:pPr>
              <w:jc w:val="center"/>
              <w:rPr>
                <w:rFonts w:eastAsia="Times New Roman"/>
                <w:b/>
                <w:bCs/>
                <w:sz w:val="18"/>
                <w:szCs w:val="18"/>
                <w:lang w:eastAsia="ru-RU"/>
              </w:rPr>
            </w:pPr>
            <w:r w:rsidRPr="00C2679E">
              <w:rPr>
                <w:rFonts w:eastAsia="Times New Roman"/>
                <w:b/>
                <w:bCs/>
                <w:sz w:val="18"/>
                <w:szCs w:val="18"/>
                <w:lang w:eastAsia="ru-RU"/>
              </w:rPr>
              <w:t>1366,291</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1161,848</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1159,391</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1239,355</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1438,440</w:t>
            </w:r>
          </w:p>
        </w:tc>
        <w:tc>
          <w:tcPr>
            <w:tcW w:w="0" w:type="auto"/>
            <w:shd w:val="clear" w:color="auto" w:fill="auto"/>
            <w:vAlign w:val="center"/>
            <w:hideMark/>
          </w:tcPr>
          <w:p w:rsidR="007B599D" w:rsidRPr="00C2679E" w:rsidRDefault="00C427FC" w:rsidP="007B599D">
            <w:pPr>
              <w:jc w:val="center"/>
              <w:rPr>
                <w:rFonts w:eastAsia="Times New Roman"/>
                <w:b/>
                <w:bCs/>
                <w:color w:val="0D0D0D"/>
                <w:sz w:val="18"/>
                <w:szCs w:val="18"/>
                <w:lang w:eastAsia="ru-RU"/>
              </w:rPr>
            </w:pPr>
            <w:r>
              <w:rPr>
                <w:rFonts w:eastAsia="Times New Roman"/>
                <w:b/>
                <w:bCs/>
                <w:color w:val="0D0D0D"/>
                <w:sz w:val="18"/>
                <w:szCs w:val="18"/>
                <w:lang w:eastAsia="ru-RU"/>
              </w:rPr>
              <w:t>1401</w:t>
            </w:r>
            <w:r w:rsidR="002B7420">
              <w:rPr>
                <w:rFonts w:eastAsia="Times New Roman"/>
                <w:b/>
                <w:bCs/>
                <w:color w:val="0D0D0D"/>
                <w:sz w:val="18"/>
                <w:szCs w:val="18"/>
                <w:lang w:eastAsia="ru-RU"/>
              </w:rPr>
              <w:t>,600</w:t>
            </w:r>
          </w:p>
        </w:tc>
        <w:tc>
          <w:tcPr>
            <w:tcW w:w="0" w:type="auto"/>
            <w:shd w:val="clear" w:color="auto" w:fill="auto"/>
            <w:vAlign w:val="center"/>
            <w:hideMark/>
          </w:tcPr>
          <w:p w:rsidR="007B599D" w:rsidRPr="00C2679E" w:rsidRDefault="002B7420" w:rsidP="007B599D">
            <w:pPr>
              <w:jc w:val="center"/>
              <w:rPr>
                <w:rFonts w:eastAsia="Times New Roman"/>
                <w:b/>
                <w:bCs/>
                <w:color w:val="0D0D0D"/>
                <w:sz w:val="18"/>
                <w:szCs w:val="18"/>
                <w:lang w:eastAsia="ru-RU"/>
              </w:rPr>
            </w:pPr>
            <w:r>
              <w:rPr>
                <w:rFonts w:eastAsia="Times New Roman"/>
                <w:b/>
                <w:bCs/>
                <w:color w:val="0D0D0D"/>
                <w:sz w:val="18"/>
                <w:szCs w:val="18"/>
                <w:lang w:eastAsia="ru-RU"/>
              </w:rPr>
              <w:t>1355</w:t>
            </w:r>
            <w:r w:rsidR="007B599D" w:rsidRPr="00C2679E">
              <w:rPr>
                <w:rFonts w:eastAsia="Times New Roman"/>
                <w:b/>
                <w:bCs/>
                <w:color w:val="0D0D0D"/>
                <w:sz w:val="18"/>
                <w:szCs w:val="18"/>
                <w:lang w:eastAsia="ru-RU"/>
              </w:rPr>
              <w:t>,000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13</w:t>
            </w:r>
            <w:r w:rsidR="002B7420">
              <w:rPr>
                <w:rFonts w:eastAsia="Times New Roman"/>
                <w:b/>
                <w:bCs/>
                <w:color w:val="0D0D0D"/>
                <w:sz w:val="18"/>
                <w:szCs w:val="18"/>
                <w:lang w:eastAsia="ru-RU"/>
              </w:rPr>
              <w:t>20,880</w:t>
            </w:r>
          </w:p>
        </w:tc>
        <w:tc>
          <w:tcPr>
            <w:tcW w:w="1895" w:type="dxa"/>
            <w:shd w:val="clear" w:color="auto" w:fill="auto"/>
            <w:vAlign w:val="center"/>
            <w:hideMark/>
          </w:tcPr>
          <w:p w:rsidR="007B599D" w:rsidRPr="00C2679E" w:rsidRDefault="00C427FC" w:rsidP="007B599D">
            <w:pPr>
              <w:jc w:val="center"/>
              <w:rPr>
                <w:rFonts w:eastAsia="Times New Roman"/>
                <w:b/>
                <w:bCs/>
                <w:color w:val="0D0D0D"/>
                <w:sz w:val="18"/>
                <w:szCs w:val="18"/>
                <w:lang w:eastAsia="ru-RU"/>
              </w:rPr>
            </w:pPr>
            <w:r>
              <w:rPr>
                <w:rFonts w:eastAsia="Times New Roman"/>
                <w:b/>
                <w:bCs/>
                <w:color w:val="0D0D0D"/>
                <w:sz w:val="18"/>
                <w:szCs w:val="18"/>
                <w:lang w:eastAsia="ru-RU"/>
              </w:rPr>
              <w:t>1044</w:t>
            </w:r>
            <w:r w:rsidR="00E2644A">
              <w:rPr>
                <w:rFonts w:eastAsia="Times New Roman"/>
                <w:b/>
                <w:bCs/>
                <w:color w:val="0D0D0D"/>
                <w:sz w:val="18"/>
                <w:szCs w:val="18"/>
                <w:lang w:eastAsia="ru-RU"/>
              </w:rPr>
              <w:t>2,80</w:t>
            </w:r>
          </w:p>
        </w:tc>
      </w:tr>
      <w:tr w:rsidR="007B599D" w:rsidRPr="00C2679E" w:rsidTr="007B599D">
        <w:trPr>
          <w:jc w:val="center"/>
        </w:trPr>
        <w:tc>
          <w:tcPr>
            <w:tcW w:w="14737" w:type="dxa"/>
            <w:gridSpan w:val="12"/>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Мероприятие 2 «Развитие системы межведомственного взаимодействия для предоставления государственных и муниципальных услуг в электронном виде, защита информации и информационных ресурсов»</w:t>
            </w:r>
          </w:p>
        </w:tc>
      </w:tr>
      <w:tr w:rsidR="007B599D" w:rsidRPr="00C2679E" w:rsidTr="007B599D">
        <w:trPr>
          <w:jc w:val="center"/>
        </w:trPr>
        <w:tc>
          <w:tcPr>
            <w:tcW w:w="0" w:type="auto"/>
            <w:shd w:val="clear" w:color="auto" w:fill="auto"/>
            <w:vAlign w:val="center"/>
            <w:hideMark/>
          </w:tcPr>
          <w:p w:rsidR="007B599D" w:rsidRPr="00C2679E" w:rsidRDefault="007B599D" w:rsidP="007B599D">
            <w:pPr>
              <w:jc w:val="left"/>
              <w:rPr>
                <w:rFonts w:eastAsia="Times New Roman"/>
                <w:b/>
                <w:bCs/>
                <w:color w:val="0D0D0D"/>
                <w:sz w:val="18"/>
                <w:szCs w:val="18"/>
                <w:lang w:eastAsia="ru-RU"/>
              </w:rPr>
            </w:pPr>
            <w:r w:rsidRPr="00C2679E">
              <w:rPr>
                <w:rFonts w:eastAsia="Times New Roman"/>
                <w:b/>
                <w:bCs/>
                <w:color w:val="0D0D0D"/>
                <w:sz w:val="18"/>
                <w:szCs w:val="18"/>
                <w:lang w:eastAsia="ru-RU"/>
              </w:rPr>
              <w:t xml:space="preserve">Оцифровка архивного фонда, Создание электронного каталога (приобретение оборудования и </w:t>
            </w:r>
            <w:proofErr w:type="gramStart"/>
            <w:r w:rsidRPr="00C2679E">
              <w:rPr>
                <w:rFonts w:eastAsia="Times New Roman"/>
                <w:b/>
                <w:bCs/>
                <w:color w:val="0D0D0D"/>
                <w:sz w:val="18"/>
                <w:szCs w:val="18"/>
                <w:lang w:eastAsia="ru-RU"/>
              </w:rPr>
              <w:t>ПО</w:t>
            </w:r>
            <w:proofErr w:type="gramEnd"/>
            <w:r w:rsidRPr="00C2679E">
              <w:rPr>
                <w:rFonts w:eastAsia="Times New Roman"/>
                <w:b/>
                <w:bCs/>
                <w:color w:val="0D0D0D"/>
                <w:sz w:val="18"/>
                <w:szCs w:val="18"/>
                <w:lang w:eastAsia="ru-RU"/>
              </w:rPr>
              <w:t>)</w:t>
            </w:r>
            <w:r w:rsidRPr="00C2679E">
              <w:rPr>
                <w:rFonts w:eastAsia="Times New Roman"/>
                <w:color w:val="0D0D0D"/>
                <w:sz w:val="18"/>
                <w:szCs w:val="18"/>
                <w:lang w:eastAsia="ru-RU"/>
              </w:rPr>
              <w:t xml:space="preserve"> </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2021,00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Местный бюджет</w:t>
            </w:r>
          </w:p>
        </w:tc>
        <w:tc>
          <w:tcPr>
            <w:tcW w:w="0" w:type="auto"/>
            <w:shd w:val="clear" w:color="auto" w:fill="auto"/>
            <w:vAlign w:val="center"/>
            <w:hideMark/>
          </w:tcPr>
          <w:p w:rsidR="007B599D" w:rsidRPr="00C2679E" w:rsidRDefault="007B599D" w:rsidP="007B599D">
            <w:pPr>
              <w:jc w:val="center"/>
              <w:rPr>
                <w:rFonts w:eastAsia="Times New Roman"/>
                <w:b/>
                <w:bCs/>
                <w:sz w:val="18"/>
                <w:szCs w:val="18"/>
                <w:lang w:eastAsia="ru-RU"/>
              </w:rPr>
            </w:pPr>
            <w:r w:rsidRPr="00C2679E">
              <w:rPr>
                <w:rFonts w:eastAsia="Times New Roman"/>
                <w:b/>
                <w:bCs/>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80,000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240,000</w:t>
            </w:r>
          </w:p>
        </w:tc>
        <w:tc>
          <w:tcPr>
            <w:tcW w:w="0" w:type="auto"/>
            <w:shd w:val="clear" w:color="auto" w:fill="auto"/>
            <w:vAlign w:val="center"/>
            <w:hideMark/>
          </w:tcPr>
          <w:p w:rsidR="007B599D" w:rsidRPr="00C2679E" w:rsidRDefault="003E72DC" w:rsidP="007B599D">
            <w:pPr>
              <w:jc w:val="center"/>
              <w:rPr>
                <w:rFonts w:eastAsia="Times New Roman"/>
                <w:b/>
                <w:bCs/>
                <w:color w:val="0D0D0D"/>
                <w:sz w:val="18"/>
                <w:szCs w:val="18"/>
                <w:lang w:eastAsia="ru-RU"/>
              </w:rPr>
            </w:pPr>
            <w:r>
              <w:rPr>
                <w:rFonts w:eastAsia="Times New Roman"/>
                <w:b/>
                <w:bCs/>
                <w:color w:val="0D0D0D"/>
                <w:sz w:val="18"/>
                <w:szCs w:val="18"/>
                <w:lang w:eastAsia="ru-RU"/>
              </w:rPr>
              <w:t>450,000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0,000</w:t>
            </w:r>
          </w:p>
        </w:tc>
        <w:tc>
          <w:tcPr>
            <w:tcW w:w="1895" w:type="dxa"/>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Отдел по делопроизводству, кадрам, информационным технологиям и делам архива</w:t>
            </w:r>
          </w:p>
        </w:tc>
      </w:tr>
      <w:tr w:rsidR="007B599D" w:rsidRPr="00C2679E" w:rsidTr="007B599D">
        <w:trPr>
          <w:jc w:val="center"/>
        </w:trPr>
        <w:tc>
          <w:tcPr>
            <w:tcW w:w="0" w:type="auto"/>
            <w:shd w:val="clear" w:color="auto" w:fill="auto"/>
            <w:vAlign w:val="center"/>
            <w:hideMark/>
          </w:tcPr>
          <w:p w:rsidR="007B599D" w:rsidRPr="00C2679E" w:rsidRDefault="007B599D" w:rsidP="007B599D">
            <w:pPr>
              <w:jc w:val="left"/>
              <w:rPr>
                <w:rFonts w:eastAsia="Times New Roman"/>
                <w:b/>
                <w:bCs/>
                <w:color w:val="0D0D0D"/>
                <w:sz w:val="18"/>
                <w:szCs w:val="18"/>
                <w:lang w:eastAsia="ru-RU"/>
              </w:rPr>
            </w:pPr>
            <w:r w:rsidRPr="00C2679E">
              <w:rPr>
                <w:rFonts w:eastAsia="Times New Roman"/>
                <w:b/>
                <w:bCs/>
                <w:color w:val="0D0D0D"/>
                <w:sz w:val="18"/>
                <w:szCs w:val="18"/>
                <w:lang w:eastAsia="ru-RU"/>
              </w:rPr>
              <w:t>Развитие системы автоматизации управления муниципальным имуществом Кимовского района («SAUMI»), в том числе:</w:t>
            </w:r>
          </w:p>
        </w:tc>
        <w:tc>
          <w:tcPr>
            <w:tcW w:w="0" w:type="auto"/>
            <w:shd w:val="clear" w:color="auto" w:fill="auto"/>
            <w:vAlign w:val="center"/>
            <w:hideMark/>
          </w:tcPr>
          <w:p w:rsidR="007B599D" w:rsidRPr="00C2679E" w:rsidRDefault="007B599D" w:rsidP="007B599D">
            <w:pPr>
              <w:jc w:val="center"/>
              <w:rPr>
                <w:rFonts w:ascii="Calibri" w:eastAsia="Times New Roman" w:hAnsi="Calibri" w:cs="Calibri"/>
                <w:color w:val="000000"/>
                <w:sz w:val="18"/>
                <w:szCs w:val="18"/>
                <w:lang w:eastAsia="ru-RU"/>
              </w:rPr>
            </w:pPr>
            <w:r w:rsidRPr="00C2679E">
              <w:rPr>
                <w:rFonts w:ascii="Calibri" w:eastAsia="Times New Roman" w:hAnsi="Calibri" w:cs="Calibri"/>
                <w:color w:val="000000"/>
                <w:sz w:val="18"/>
                <w:szCs w:val="18"/>
                <w:lang w:eastAsia="ru-RU"/>
              </w:rPr>
              <w:t>постоянно</w:t>
            </w:r>
          </w:p>
        </w:tc>
        <w:tc>
          <w:tcPr>
            <w:tcW w:w="0" w:type="auto"/>
            <w:vMerge w:val="restart"/>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Местный бюджет</w:t>
            </w:r>
          </w:p>
        </w:tc>
        <w:tc>
          <w:tcPr>
            <w:tcW w:w="0" w:type="auto"/>
            <w:shd w:val="clear" w:color="auto" w:fill="auto"/>
            <w:vAlign w:val="center"/>
            <w:hideMark/>
          </w:tcPr>
          <w:p w:rsidR="007B599D" w:rsidRPr="00C2679E" w:rsidRDefault="007B599D" w:rsidP="007B599D">
            <w:pPr>
              <w:jc w:val="center"/>
              <w:rPr>
                <w:rFonts w:eastAsia="Times New Roman"/>
                <w:b/>
                <w:bCs/>
                <w:sz w:val="18"/>
                <w:szCs w:val="18"/>
                <w:lang w:eastAsia="ru-RU"/>
              </w:rPr>
            </w:pPr>
            <w:r w:rsidRPr="00C2679E">
              <w:rPr>
                <w:rFonts w:eastAsia="Times New Roman"/>
                <w:b/>
                <w:bCs/>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0,000</w:t>
            </w:r>
          </w:p>
        </w:tc>
        <w:tc>
          <w:tcPr>
            <w:tcW w:w="1895" w:type="dxa"/>
            <w:vMerge w:val="restart"/>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Отдел имущественных и земельных отношений</w:t>
            </w:r>
          </w:p>
        </w:tc>
      </w:tr>
      <w:tr w:rsidR="007B599D" w:rsidRPr="00C2679E" w:rsidTr="007B599D">
        <w:trPr>
          <w:jc w:val="center"/>
        </w:trPr>
        <w:tc>
          <w:tcPr>
            <w:tcW w:w="0" w:type="auto"/>
            <w:shd w:val="clear" w:color="auto" w:fill="auto"/>
            <w:vAlign w:val="center"/>
            <w:hideMark/>
          </w:tcPr>
          <w:p w:rsidR="007B599D" w:rsidRPr="00C2679E" w:rsidRDefault="007B599D" w:rsidP="007B599D">
            <w:pPr>
              <w:jc w:val="left"/>
              <w:rPr>
                <w:rFonts w:eastAsia="Times New Roman"/>
                <w:color w:val="0D0D0D"/>
                <w:sz w:val="18"/>
                <w:szCs w:val="18"/>
                <w:lang w:eastAsia="ru-RU"/>
              </w:rPr>
            </w:pPr>
            <w:r w:rsidRPr="00C2679E">
              <w:rPr>
                <w:rFonts w:eastAsia="Times New Roman"/>
                <w:color w:val="0D0D0D"/>
                <w:sz w:val="18"/>
                <w:szCs w:val="18"/>
                <w:lang w:eastAsia="ru-RU"/>
              </w:rPr>
              <w:t xml:space="preserve"> - Разработка и настройка модулей</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Постоянно</w:t>
            </w:r>
          </w:p>
        </w:tc>
        <w:tc>
          <w:tcPr>
            <w:tcW w:w="0" w:type="auto"/>
            <w:vMerge/>
            <w:vAlign w:val="center"/>
            <w:hideMark/>
          </w:tcPr>
          <w:p w:rsidR="007B599D" w:rsidRPr="00C2679E" w:rsidRDefault="007B599D" w:rsidP="007B599D">
            <w:pPr>
              <w:jc w:val="left"/>
              <w:rPr>
                <w:rFonts w:eastAsia="Times New Roman"/>
                <w:color w:val="0D0D0D"/>
                <w:sz w:val="18"/>
                <w:szCs w:val="18"/>
                <w:lang w:eastAsia="ru-RU"/>
              </w:rPr>
            </w:pPr>
          </w:p>
        </w:tc>
        <w:tc>
          <w:tcPr>
            <w:tcW w:w="0" w:type="auto"/>
            <w:shd w:val="clear" w:color="auto" w:fill="auto"/>
            <w:vAlign w:val="center"/>
            <w:hideMark/>
          </w:tcPr>
          <w:p w:rsidR="007B599D" w:rsidRPr="00C2679E" w:rsidRDefault="007B599D" w:rsidP="007B599D">
            <w:pPr>
              <w:jc w:val="center"/>
              <w:rPr>
                <w:rFonts w:eastAsia="Times New Roman"/>
                <w:sz w:val="18"/>
                <w:szCs w:val="18"/>
                <w:lang w:eastAsia="ru-RU"/>
              </w:rPr>
            </w:pPr>
            <w:r w:rsidRPr="00C2679E">
              <w:rPr>
                <w:rFonts w:eastAsia="Times New Roman"/>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1895" w:type="dxa"/>
            <w:vMerge/>
            <w:vAlign w:val="center"/>
            <w:hideMark/>
          </w:tcPr>
          <w:p w:rsidR="007B599D" w:rsidRPr="00C2679E" w:rsidRDefault="007B599D" w:rsidP="007B599D">
            <w:pPr>
              <w:jc w:val="left"/>
              <w:rPr>
                <w:rFonts w:eastAsia="Times New Roman"/>
                <w:color w:val="0D0D0D"/>
                <w:sz w:val="18"/>
                <w:szCs w:val="18"/>
                <w:lang w:eastAsia="ru-RU"/>
              </w:rPr>
            </w:pPr>
          </w:p>
        </w:tc>
      </w:tr>
      <w:tr w:rsidR="007B599D" w:rsidRPr="00C2679E" w:rsidTr="007B599D">
        <w:trPr>
          <w:jc w:val="center"/>
        </w:trPr>
        <w:tc>
          <w:tcPr>
            <w:tcW w:w="0" w:type="auto"/>
            <w:shd w:val="clear" w:color="auto" w:fill="auto"/>
            <w:vAlign w:val="center"/>
            <w:hideMark/>
          </w:tcPr>
          <w:p w:rsidR="007B599D" w:rsidRPr="00C2679E" w:rsidRDefault="007B599D" w:rsidP="007B599D">
            <w:pPr>
              <w:jc w:val="left"/>
              <w:rPr>
                <w:rFonts w:eastAsia="Times New Roman"/>
                <w:color w:val="0D0D0D"/>
                <w:sz w:val="18"/>
                <w:szCs w:val="18"/>
                <w:lang w:eastAsia="ru-RU"/>
              </w:rPr>
            </w:pPr>
            <w:r w:rsidRPr="00C2679E">
              <w:rPr>
                <w:rFonts w:eastAsia="Times New Roman"/>
                <w:color w:val="0D0D0D"/>
                <w:sz w:val="18"/>
                <w:szCs w:val="18"/>
                <w:lang w:eastAsia="ru-RU"/>
              </w:rPr>
              <w:t>-  техническая поддержка</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постоянно</w:t>
            </w:r>
          </w:p>
        </w:tc>
        <w:tc>
          <w:tcPr>
            <w:tcW w:w="0" w:type="auto"/>
            <w:vMerge/>
            <w:vAlign w:val="center"/>
            <w:hideMark/>
          </w:tcPr>
          <w:p w:rsidR="007B599D" w:rsidRPr="00C2679E" w:rsidRDefault="007B599D" w:rsidP="007B599D">
            <w:pPr>
              <w:jc w:val="left"/>
              <w:rPr>
                <w:rFonts w:eastAsia="Times New Roman"/>
                <w:color w:val="0D0D0D"/>
                <w:sz w:val="18"/>
                <w:szCs w:val="18"/>
                <w:lang w:eastAsia="ru-RU"/>
              </w:rPr>
            </w:pPr>
          </w:p>
        </w:tc>
        <w:tc>
          <w:tcPr>
            <w:tcW w:w="0" w:type="auto"/>
            <w:shd w:val="clear" w:color="auto" w:fill="auto"/>
            <w:vAlign w:val="center"/>
            <w:hideMark/>
          </w:tcPr>
          <w:p w:rsidR="007B599D" w:rsidRPr="00C2679E" w:rsidRDefault="007B599D" w:rsidP="007B599D">
            <w:pPr>
              <w:jc w:val="center"/>
              <w:rPr>
                <w:rFonts w:eastAsia="Times New Roman"/>
                <w:sz w:val="18"/>
                <w:szCs w:val="18"/>
                <w:lang w:eastAsia="ru-RU"/>
              </w:rPr>
            </w:pPr>
            <w:r w:rsidRPr="00C2679E">
              <w:rPr>
                <w:rFonts w:eastAsia="Times New Roman"/>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1895" w:type="dxa"/>
            <w:vMerge/>
            <w:vAlign w:val="center"/>
            <w:hideMark/>
          </w:tcPr>
          <w:p w:rsidR="007B599D" w:rsidRPr="00C2679E" w:rsidRDefault="007B599D" w:rsidP="007B599D">
            <w:pPr>
              <w:jc w:val="left"/>
              <w:rPr>
                <w:rFonts w:eastAsia="Times New Roman"/>
                <w:color w:val="0D0D0D"/>
                <w:sz w:val="18"/>
                <w:szCs w:val="18"/>
                <w:lang w:eastAsia="ru-RU"/>
              </w:rPr>
            </w:pPr>
          </w:p>
        </w:tc>
      </w:tr>
      <w:tr w:rsidR="007B599D" w:rsidRPr="00C2679E" w:rsidTr="007B599D">
        <w:trPr>
          <w:jc w:val="center"/>
        </w:trPr>
        <w:tc>
          <w:tcPr>
            <w:tcW w:w="0" w:type="auto"/>
            <w:shd w:val="clear" w:color="auto" w:fill="auto"/>
            <w:vAlign w:val="center"/>
            <w:hideMark/>
          </w:tcPr>
          <w:p w:rsidR="007B599D" w:rsidRPr="00C2679E" w:rsidRDefault="007B599D" w:rsidP="007B599D">
            <w:pPr>
              <w:jc w:val="left"/>
              <w:rPr>
                <w:rFonts w:eastAsia="Times New Roman"/>
                <w:color w:val="0D0D0D"/>
                <w:sz w:val="18"/>
                <w:szCs w:val="18"/>
                <w:lang w:eastAsia="ru-RU"/>
              </w:rPr>
            </w:pPr>
            <w:r w:rsidRPr="00C2679E">
              <w:rPr>
                <w:rFonts w:eastAsia="Times New Roman"/>
                <w:color w:val="0D0D0D"/>
                <w:sz w:val="18"/>
                <w:szCs w:val="18"/>
                <w:lang w:eastAsia="ru-RU"/>
              </w:rPr>
              <w:t>-  курс консультирования пользователей</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постоянно</w:t>
            </w:r>
          </w:p>
        </w:tc>
        <w:tc>
          <w:tcPr>
            <w:tcW w:w="0" w:type="auto"/>
            <w:vMerge/>
            <w:vAlign w:val="center"/>
            <w:hideMark/>
          </w:tcPr>
          <w:p w:rsidR="007B599D" w:rsidRPr="00C2679E" w:rsidRDefault="007B599D" w:rsidP="007B599D">
            <w:pPr>
              <w:jc w:val="left"/>
              <w:rPr>
                <w:rFonts w:eastAsia="Times New Roman"/>
                <w:color w:val="0D0D0D"/>
                <w:sz w:val="18"/>
                <w:szCs w:val="18"/>
                <w:lang w:eastAsia="ru-RU"/>
              </w:rPr>
            </w:pPr>
          </w:p>
        </w:tc>
        <w:tc>
          <w:tcPr>
            <w:tcW w:w="0" w:type="auto"/>
            <w:shd w:val="clear" w:color="auto" w:fill="auto"/>
            <w:vAlign w:val="center"/>
            <w:hideMark/>
          </w:tcPr>
          <w:p w:rsidR="007B599D" w:rsidRPr="00C2679E" w:rsidRDefault="007B599D" w:rsidP="007B599D">
            <w:pPr>
              <w:jc w:val="center"/>
              <w:rPr>
                <w:rFonts w:eastAsia="Times New Roman"/>
                <w:sz w:val="18"/>
                <w:szCs w:val="18"/>
                <w:lang w:eastAsia="ru-RU"/>
              </w:rPr>
            </w:pPr>
            <w:r w:rsidRPr="00C2679E">
              <w:rPr>
                <w:rFonts w:eastAsia="Times New Roman"/>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1895" w:type="dxa"/>
            <w:vMerge/>
            <w:vAlign w:val="center"/>
            <w:hideMark/>
          </w:tcPr>
          <w:p w:rsidR="007B599D" w:rsidRPr="00C2679E" w:rsidRDefault="007B599D" w:rsidP="007B599D">
            <w:pPr>
              <w:jc w:val="left"/>
              <w:rPr>
                <w:rFonts w:eastAsia="Times New Roman"/>
                <w:color w:val="0D0D0D"/>
                <w:sz w:val="18"/>
                <w:szCs w:val="18"/>
                <w:lang w:eastAsia="ru-RU"/>
              </w:rPr>
            </w:pPr>
          </w:p>
        </w:tc>
      </w:tr>
      <w:tr w:rsidR="007B599D" w:rsidRPr="00C2679E" w:rsidTr="007B599D">
        <w:trPr>
          <w:jc w:val="center"/>
        </w:trPr>
        <w:tc>
          <w:tcPr>
            <w:tcW w:w="0" w:type="auto"/>
            <w:shd w:val="clear" w:color="auto" w:fill="auto"/>
            <w:vAlign w:val="center"/>
            <w:hideMark/>
          </w:tcPr>
          <w:p w:rsidR="007B599D" w:rsidRPr="00C2679E" w:rsidRDefault="007B599D" w:rsidP="007B599D">
            <w:pPr>
              <w:jc w:val="left"/>
              <w:rPr>
                <w:rFonts w:eastAsia="Times New Roman"/>
                <w:color w:val="0D0D0D"/>
                <w:sz w:val="18"/>
                <w:szCs w:val="18"/>
                <w:lang w:eastAsia="ru-RU"/>
              </w:rPr>
            </w:pPr>
            <w:r w:rsidRPr="00C2679E">
              <w:rPr>
                <w:rFonts w:eastAsia="Times New Roman"/>
                <w:color w:val="0D0D0D"/>
                <w:sz w:val="18"/>
                <w:szCs w:val="18"/>
                <w:lang w:eastAsia="ru-RU"/>
              </w:rPr>
              <w:t>-  курс консультирования администратора</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через год</w:t>
            </w:r>
          </w:p>
        </w:tc>
        <w:tc>
          <w:tcPr>
            <w:tcW w:w="0" w:type="auto"/>
            <w:vMerge/>
            <w:vAlign w:val="center"/>
            <w:hideMark/>
          </w:tcPr>
          <w:p w:rsidR="007B599D" w:rsidRPr="00C2679E" w:rsidRDefault="007B599D" w:rsidP="007B599D">
            <w:pPr>
              <w:jc w:val="left"/>
              <w:rPr>
                <w:rFonts w:eastAsia="Times New Roman"/>
                <w:color w:val="0D0D0D"/>
                <w:sz w:val="18"/>
                <w:szCs w:val="18"/>
                <w:lang w:eastAsia="ru-RU"/>
              </w:rPr>
            </w:pPr>
          </w:p>
        </w:tc>
        <w:tc>
          <w:tcPr>
            <w:tcW w:w="0" w:type="auto"/>
            <w:shd w:val="clear" w:color="auto" w:fill="auto"/>
            <w:vAlign w:val="center"/>
            <w:hideMark/>
          </w:tcPr>
          <w:p w:rsidR="007B599D" w:rsidRPr="00C2679E" w:rsidRDefault="007B599D" w:rsidP="007B599D">
            <w:pPr>
              <w:jc w:val="center"/>
              <w:rPr>
                <w:rFonts w:eastAsia="Times New Roman"/>
                <w:sz w:val="18"/>
                <w:szCs w:val="18"/>
                <w:lang w:eastAsia="ru-RU"/>
              </w:rPr>
            </w:pPr>
            <w:r w:rsidRPr="00C2679E">
              <w:rPr>
                <w:rFonts w:eastAsia="Times New Roman"/>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1895" w:type="dxa"/>
            <w:vMerge/>
            <w:vAlign w:val="center"/>
            <w:hideMark/>
          </w:tcPr>
          <w:p w:rsidR="007B599D" w:rsidRPr="00C2679E" w:rsidRDefault="007B599D" w:rsidP="007B599D">
            <w:pPr>
              <w:jc w:val="left"/>
              <w:rPr>
                <w:rFonts w:eastAsia="Times New Roman"/>
                <w:color w:val="0D0D0D"/>
                <w:sz w:val="18"/>
                <w:szCs w:val="18"/>
                <w:lang w:eastAsia="ru-RU"/>
              </w:rPr>
            </w:pPr>
          </w:p>
        </w:tc>
      </w:tr>
      <w:tr w:rsidR="007B599D" w:rsidRPr="00C2679E" w:rsidTr="007B599D">
        <w:trPr>
          <w:jc w:val="center"/>
        </w:trPr>
        <w:tc>
          <w:tcPr>
            <w:tcW w:w="0" w:type="auto"/>
            <w:shd w:val="clear" w:color="auto" w:fill="auto"/>
            <w:vAlign w:val="center"/>
            <w:hideMark/>
          </w:tcPr>
          <w:p w:rsidR="007B599D" w:rsidRPr="00C2679E" w:rsidRDefault="007B599D" w:rsidP="007B599D">
            <w:pPr>
              <w:jc w:val="left"/>
              <w:rPr>
                <w:rFonts w:eastAsia="Times New Roman"/>
                <w:color w:val="0D0D0D"/>
                <w:sz w:val="18"/>
                <w:szCs w:val="18"/>
                <w:lang w:eastAsia="ru-RU"/>
              </w:rPr>
            </w:pPr>
            <w:r w:rsidRPr="00C2679E">
              <w:rPr>
                <w:rFonts w:eastAsia="Times New Roman"/>
                <w:color w:val="0D0D0D"/>
                <w:sz w:val="18"/>
                <w:szCs w:val="18"/>
                <w:lang w:eastAsia="ru-RU"/>
              </w:rPr>
              <w:t>-  право доступа до новой версии</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постоянно</w:t>
            </w:r>
          </w:p>
        </w:tc>
        <w:tc>
          <w:tcPr>
            <w:tcW w:w="0" w:type="auto"/>
            <w:vMerge/>
            <w:vAlign w:val="center"/>
            <w:hideMark/>
          </w:tcPr>
          <w:p w:rsidR="007B599D" w:rsidRPr="00C2679E" w:rsidRDefault="007B599D" w:rsidP="007B599D">
            <w:pPr>
              <w:jc w:val="left"/>
              <w:rPr>
                <w:rFonts w:eastAsia="Times New Roman"/>
                <w:color w:val="0D0D0D"/>
                <w:sz w:val="18"/>
                <w:szCs w:val="18"/>
                <w:lang w:eastAsia="ru-RU"/>
              </w:rPr>
            </w:pPr>
          </w:p>
        </w:tc>
        <w:tc>
          <w:tcPr>
            <w:tcW w:w="0" w:type="auto"/>
            <w:shd w:val="clear" w:color="auto" w:fill="auto"/>
            <w:vAlign w:val="center"/>
            <w:hideMark/>
          </w:tcPr>
          <w:p w:rsidR="007B599D" w:rsidRPr="00C2679E" w:rsidRDefault="007B599D" w:rsidP="007B599D">
            <w:pPr>
              <w:jc w:val="center"/>
              <w:rPr>
                <w:rFonts w:eastAsia="Times New Roman"/>
                <w:sz w:val="18"/>
                <w:szCs w:val="18"/>
                <w:lang w:eastAsia="ru-RU"/>
              </w:rPr>
            </w:pPr>
            <w:r w:rsidRPr="00C2679E">
              <w:rPr>
                <w:rFonts w:eastAsia="Times New Roman"/>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1895" w:type="dxa"/>
            <w:vMerge/>
            <w:vAlign w:val="center"/>
            <w:hideMark/>
          </w:tcPr>
          <w:p w:rsidR="007B599D" w:rsidRPr="00C2679E" w:rsidRDefault="007B599D" w:rsidP="007B599D">
            <w:pPr>
              <w:jc w:val="left"/>
              <w:rPr>
                <w:rFonts w:eastAsia="Times New Roman"/>
                <w:color w:val="0D0D0D"/>
                <w:sz w:val="18"/>
                <w:szCs w:val="18"/>
                <w:lang w:eastAsia="ru-RU"/>
              </w:rPr>
            </w:pPr>
          </w:p>
        </w:tc>
      </w:tr>
      <w:tr w:rsidR="007B599D" w:rsidRPr="00C2679E" w:rsidTr="007B599D">
        <w:trPr>
          <w:jc w:val="center"/>
        </w:trPr>
        <w:tc>
          <w:tcPr>
            <w:tcW w:w="0" w:type="auto"/>
            <w:shd w:val="clear" w:color="auto" w:fill="auto"/>
            <w:vAlign w:val="center"/>
            <w:hideMark/>
          </w:tcPr>
          <w:p w:rsidR="007B599D" w:rsidRPr="00C2679E" w:rsidRDefault="007B599D" w:rsidP="007B599D">
            <w:pPr>
              <w:jc w:val="left"/>
              <w:rPr>
                <w:rFonts w:eastAsia="Times New Roman"/>
                <w:b/>
                <w:bCs/>
                <w:color w:val="0D0D0D"/>
                <w:sz w:val="18"/>
                <w:szCs w:val="18"/>
                <w:lang w:eastAsia="ru-RU"/>
              </w:rPr>
            </w:pPr>
            <w:r w:rsidRPr="00C2679E">
              <w:rPr>
                <w:rFonts w:eastAsia="Times New Roman"/>
                <w:b/>
                <w:bCs/>
                <w:color w:val="0D0D0D"/>
                <w:sz w:val="18"/>
                <w:szCs w:val="18"/>
                <w:lang w:eastAsia="ru-RU"/>
              </w:rPr>
              <w:t>ИС Архитектура и градостроительств</w:t>
            </w:r>
            <w:proofErr w:type="gramStart"/>
            <w:r w:rsidRPr="00C2679E">
              <w:rPr>
                <w:rFonts w:eastAsia="Times New Roman"/>
                <w:b/>
                <w:bCs/>
                <w:color w:val="0D0D0D"/>
                <w:sz w:val="18"/>
                <w:szCs w:val="18"/>
                <w:lang w:eastAsia="ru-RU"/>
              </w:rPr>
              <w:t>о(</w:t>
            </w:r>
            <w:proofErr w:type="gramEnd"/>
            <w:r w:rsidRPr="00C2679E">
              <w:rPr>
                <w:rFonts w:eastAsia="Times New Roman"/>
                <w:b/>
                <w:bCs/>
                <w:color w:val="0D0D0D"/>
                <w:sz w:val="18"/>
                <w:szCs w:val="18"/>
                <w:lang w:eastAsia="ru-RU"/>
              </w:rPr>
              <w:t>«Гранд Смета»)</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Постоянно</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 </w:t>
            </w:r>
          </w:p>
        </w:tc>
        <w:tc>
          <w:tcPr>
            <w:tcW w:w="0" w:type="auto"/>
            <w:shd w:val="clear" w:color="auto" w:fill="auto"/>
            <w:vAlign w:val="center"/>
            <w:hideMark/>
          </w:tcPr>
          <w:p w:rsidR="007B599D" w:rsidRPr="00C2679E" w:rsidRDefault="007B599D" w:rsidP="007B599D">
            <w:pPr>
              <w:jc w:val="center"/>
              <w:rPr>
                <w:rFonts w:eastAsia="Times New Roman"/>
                <w:b/>
                <w:bCs/>
                <w:sz w:val="18"/>
                <w:szCs w:val="18"/>
                <w:lang w:eastAsia="ru-RU"/>
              </w:rPr>
            </w:pPr>
            <w:r w:rsidRPr="00C2679E">
              <w:rPr>
                <w:rFonts w:eastAsia="Times New Roman"/>
                <w:b/>
                <w:bCs/>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100,000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99,000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85,200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93,720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9</w:t>
            </w:r>
            <w:r w:rsidR="003E72DC">
              <w:rPr>
                <w:rFonts w:eastAsia="Times New Roman"/>
                <w:b/>
                <w:bCs/>
                <w:color w:val="0D0D0D"/>
                <w:sz w:val="18"/>
                <w:szCs w:val="18"/>
                <w:lang w:eastAsia="ru-RU"/>
              </w:rPr>
              <w:t>0</w:t>
            </w:r>
            <w:r w:rsidRPr="00C2679E">
              <w:rPr>
                <w:rFonts w:eastAsia="Times New Roman"/>
                <w:b/>
                <w:bCs/>
                <w:color w:val="0D0D0D"/>
                <w:sz w:val="18"/>
                <w:szCs w:val="18"/>
                <w:lang w:eastAsia="ru-RU"/>
              </w:rPr>
              <w:t>,000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98,000</w:t>
            </w:r>
          </w:p>
        </w:tc>
        <w:tc>
          <w:tcPr>
            <w:tcW w:w="0" w:type="auto"/>
            <w:shd w:val="clear" w:color="auto" w:fill="auto"/>
            <w:vAlign w:val="center"/>
            <w:hideMark/>
          </w:tcPr>
          <w:p w:rsidR="007B599D" w:rsidRPr="00C2679E" w:rsidRDefault="003E72DC" w:rsidP="007B599D">
            <w:pPr>
              <w:jc w:val="center"/>
              <w:rPr>
                <w:rFonts w:eastAsia="Times New Roman"/>
                <w:b/>
                <w:bCs/>
                <w:color w:val="0D0D0D"/>
                <w:sz w:val="18"/>
                <w:szCs w:val="18"/>
                <w:lang w:eastAsia="ru-RU"/>
              </w:rPr>
            </w:pPr>
            <w:r>
              <w:rPr>
                <w:rFonts w:eastAsia="Times New Roman"/>
                <w:b/>
                <w:bCs/>
                <w:color w:val="0D0D0D"/>
                <w:sz w:val="18"/>
                <w:szCs w:val="18"/>
                <w:lang w:eastAsia="ru-RU"/>
              </w:rPr>
              <w:t>87,3</w:t>
            </w:r>
            <w:r w:rsidR="007B599D" w:rsidRPr="00C2679E">
              <w:rPr>
                <w:rFonts w:eastAsia="Times New Roman"/>
                <w:b/>
                <w:bCs/>
                <w:color w:val="0D0D0D"/>
                <w:sz w:val="18"/>
                <w:szCs w:val="18"/>
                <w:lang w:eastAsia="ru-RU"/>
              </w:rPr>
              <w:t>00</w:t>
            </w:r>
          </w:p>
        </w:tc>
        <w:tc>
          <w:tcPr>
            <w:tcW w:w="1895" w:type="dxa"/>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 </w:t>
            </w:r>
          </w:p>
        </w:tc>
      </w:tr>
      <w:tr w:rsidR="007B599D" w:rsidRPr="00C2679E" w:rsidTr="007B599D">
        <w:trPr>
          <w:jc w:val="center"/>
        </w:trPr>
        <w:tc>
          <w:tcPr>
            <w:tcW w:w="0" w:type="auto"/>
            <w:shd w:val="clear" w:color="auto" w:fill="auto"/>
            <w:vAlign w:val="center"/>
            <w:hideMark/>
          </w:tcPr>
          <w:p w:rsidR="007B599D" w:rsidRPr="00C2679E" w:rsidRDefault="007B599D" w:rsidP="007B599D">
            <w:pPr>
              <w:jc w:val="left"/>
              <w:rPr>
                <w:rFonts w:eastAsia="Times New Roman"/>
                <w:b/>
                <w:bCs/>
                <w:color w:val="0D0D0D"/>
                <w:sz w:val="18"/>
                <w:szCs w:val="18"/>
                <w:lang w:eastAsia="ru-RU"/>
              </w:rPr>
            </w:pPr>
            <w:r w:rsidRPr="00C2679E">
              <w:rPr>
                <w:rFonts w:eastAsia="Times New Roman"/>
                <w:b/>
                <w:bCs/>
                <w:color w:val="0D0D0D"/>
                <w:sz w:val="18"/>
                <w:szCs w:val="18"/>
                <w:lang w:eastAsia="ru-RU"/>
              </w:rPr>
              <w:t xml:space="preserve">Техническая поддержка </w:t>
            </w:r>
            <w:proofErr w:type="spellStart"/>
            <w:r w:rsidRPr="00C2679E">
              <w:rPr>
                <w:rFonts w:eastAsia="Times New Roman"/>
                <w:b/>
                <w:bCs/>
                <w:color w:val="0D0D0D"/>
                <w:sz w:val="18"/>
                <w:szCs w:val="18"/>
                <w:lang w:eastAsia="ru-RU"/>
              </w:rPr>
              <w:t>VipNet</w:t>
            </w:r>
            <w:proofErr w:type="spellEnd"/>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постоянно</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Местный бюджет</w:t>
            </w:r>
          </w:p>
        </w:tc>
        <w:tc>
          <w:tcPr>
            <w:tcW w:w="0" w:type="auto"/>
            <w:shd w:val="clear" w:color="auto" w:fill="auto"/>
            <w:vAlign w:val="center"/>
            <w:hideMark/>
          </w:tcPr>
          <w:p w:rsidR="007B599D" w:rsidRPr="00C2679E" w:rsidRDefault="007B599D" w:rsidP="007B599D">
            <w:pPr>
              <w:jc w:val="center"/>
              <w:rPr>
                <w:rFonts w:eastAsia="Times New Roman"/>
                <w:b/>
                <w:bCs/>
                <w:sz w:val="18"/>
                <w:szCs w:val="18"/>
                <w:lang w:eastAsia="ru-RU"/>
              </w:rPr>
            </w:pPr>
            <w:r w:rsidRPr="00C2679E">
              <w:rPr>
                <w:rFonts w:eastAsia="Times New Roman"/>
                <w:b/>
                <w:bCs/>
                <w:sz w:val="18"/>
                <w:szCs w:val="18"/>
                <w:lang w:eastAsia="ru-RU"/>
              </w:rPr>
              <w:t>90,000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123,750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132,000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138,600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163,800</w:t>
            </w:r>
          </w:p>
        </w:tc>
        <w:tc>
          <w:tcPr>
            <w:tcW w:w="0" w:type="auto"/>
            <w:shd w:val="clear" w:color="auto" w:fill="auto"/>
            <w:vAlign w:val="center"/>
            <w:hideMark/>
          </w:tcPr>
          <w:p w:rsidR="007B599D" w:rsidRPr="00C2679E" w:rsidRDefault="003E72DC" w:rsidP="007B599D">
            <w:pPr>
              <w:jc w:val="center"/>
              <w:rPr>
                <w:rFonts w:eastAsia="Times New Roman"/>
                <w:b/>
                <w:bCs/>
                <w:color w:val="0D0D0D"/>
                <w:sz w:val="18"/>
                <w:szCs w:val="18"/>
                <w:lang w:eastAsia="ru-RU"/>
              </w:rPr>
            </w:pPr>
            <w:r>
              <w:rPr>
                <w:rFonts w:eastAsia="Times New Roman"/>
                <w:b/>
                <w:bCs/>
                <w:color w:val="0D0D0D"/>
                <w:sz w:val="18"/>
                <w:szCs w:val="18"/>
                <w:lang w:eastAsia="ru-RU"/>
              </w:rPr>
              <w:t>300,000</w:t>
            </w:r>
          </w:p>
        </w:tc>
        <w:tc>
          <w:tcPr>
            <w:tcW w:w="0" w:type="auto"/>
            <w:shd w:val="clear" w:color="auto" w:fill="auto"/>
            <w:vAlign w:val="center"/>
            <w:hideMark/>
          </w:tcPr>
          <w:p w:rsidR="007B599D" w:rsidRPr="00C2679E" w:rsidRDefault="003E72DC" w:rsidP="007B599D">
            <w:pPr>
              <w:jc w:val="center"/>
              <w:rPr>
                <w:rFonts w:eastAsia="Times New Roman"/>
                <w:b/>
                <w:bCs/>
                <w:color w:val="0D0D0D"/>
                <w:sz w:val="18"/>
                <w:szCs w:val="18"/>
                <w:lang w:eastAsia="ru-RU"/>
              </w:rPr>
            </w:pPr>
            <w:r>
              <w:rPr>
                <w:rFonts w:eastAsia="Times New Roman"/>
                <w:b/>
                <w:bCs/>
                <w:color w:val="0D0D0D"/>
                <w:sz w:val="18"/>
                <w:szCs w:val="18"/>
                <w:lang w:eastAsia="ru-RU"/>
              </w:rPr>
              <w:t>300</w:t>
            </w:r>
            <w:r w:rsidR="007B599D" w:rsidRPr="00C2679E">
              <w:rPr>
                <w:rFonts w:eastAsia="Times New Roman"/>
                <w:b/>
                <w:bCs/>
                <w:color w:val="0D0D0D"/>
                <w:sz w:val="18"/>
                <w:szCs w:val="18"/>
                <w:lang w:eastAsia="ru-RU"/>
              </w:rPr>
              <w:t>,000</w:t>
            </w:r>
          </w:p>
        </w:tc>
        <w:tc>
          <w:tcPr>
            <w:tcW w:w="0" w:type="auto"/>
            <w:shd w:val="clear" w:color="auto" w:fill="auto"/>
            <w:vAlign w:val="center"/>
            <w:hideMark/>
          </w:tcPr>
          <w:p w:rsidR="007B599D" w:rsidRPr="00C2679E" w:rsidRDefault="003E72DC" w:rsidP="007B599D">
            <w:pPr>
              <w:jc w:val="center"/>
              <w:rPr>
                <w:rFonts w:eastAsia="Times New Roman"/>
                <w:b/>
                <w:bCs/>
                <w:color w:val="0D0D0D"/>
                <w:sz w:val="18"/>
                <w:szCs w:val="18"/>
                <w:lang w:eastAsia="ru-RU"/>
              </w:rPr>
            </w:pPr>
            <w:r>
              <w:rPr>
                <w:rFonts w:eastAsia="Times New Roman"/>
                <w:b/>
                <w:bCs/>
                <w:color w:val="0D0D0D"/>
                <w:sz w:val="18"/>
                <w:szCs w:val="18"/>
                <w:lang w:eastAsia="ru-RU"/>
              </w:rPr>
              <w:t>85</w:t>
            </w:r>
            <w:r w:rsidR="007B599D" w:rsidRPr="00C2679E">
              <w:rPr>
                <w:rFonts w:eastAsia="Times New Roman"/>
                <w:b/>
                <w:bCs/>
                <w:color w:val="0D0D0D"/>
                <w:sz w:val="18"/>
                <w:szCs w:val="18"/>
                <w:lang w:eastAsia="ru-RU"/>
              </w:rPr>
              <w:t>,000</w:t>
            </w:r>
          </w:p>
        </w:tc>
        <w:tc>
          <w:tcPr>
            <w:tcW w:w="1895" w:type="dxa"/>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 </w:t>
            </w:r>
          </w:p>
        </w:tc>
      </w:tr>
      <w:tr w:rsidR="007B599D" w:rsidRPr="00C2679E" w:rsidTr="007B599D">
        <w:trPr>
          <w:jc w:val="center"/>
        </w:trPr>
        <w:tc>
          <w:tcPr>
            <w:tcW w:w="0" w:type="auto"/>
            <w:shd w:val="clear" w:color="auto" w:fill="auto"/>
            <w:vAlign w:val="center"/>
            <w:hideMark/>
          </w:tcPr>
          <w:p w:rsidR="007B599D" w:rsidRPr="00C2679E" w:rsidRDefault="007B599D" w:rsidP="007B599D">
            <w:pPr>
              <w:jc w:val="left"/>
              <w:rPr>
                <w:rFonts w:eastAsia="Times New Roman"/>
                <w:b/>
                <w:bCs/>
                <w:color w:val="0D0D0D"/>
                <w:sz w:val="18"/>
                <w:szCs w:val="18"/>
                <w:lang w:eastAsia="ru-RU"/>
              </w:rPr>
            </w:pPr>
            <w:r w:rsidRPr="00C2679E">
              <w:rPr>
                <w:rFonts w:eastAsia="Times New Roman"/>
                <w:b/>
                <w:bCs/>
                <w:color w:val="0D0D0D"/>
                <w:sz w:val="18"/>
                <w:szCs w:val="18"/>
                <w:lang w:eastAsia="ru-RU"/>
              </w:rPr>
              <w:t>Изготовление сертификата ключа проверки электронной подписи</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постоянно</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Местный бюджет</w:t>
            </w:r>
          </w:p>
        </w:tc>
        <w:tc>
          <w:tcPr>
            <w:tcW w:w="0" w:type="auto"/>
            <w:shd w:val="clear" w:color="auto" w:fill="auto"/>
            <w:vAlign w:val="center"/>
            <w:hideMark/>
          </w:tcPr>
          <w:p w:rsidR="007B599D" w:rsidRPr="00C2679E" w:rsidRDefault="007B599D" w:rsidP="007B599D">
            <w:pPr>
              <w:jc w:val="center"/>
              <w:rPr>
                <w:rFonts w:eastAsia="Times New Roman"/>
                <w:b/>
                <w:bCs/>
                <w:sz w:val="18"/>
                <w:szCs w:val="18"/>
                <w:lang w:eastAsia="ru-RU"/>
              </w:rPr>
            </w:pPr>
            <w:r w:rsidRPr="00C2679E">
              <w:rPr>
                <w:rFonts w:eastAsia="Times New Roman"/>
                <w:b/>
                <w:bCs/>
                <w:sz w:val="18"/>
                <w:szCs w:val="18"/>
                <w:lang w:eastAsia="ru-RU"/>
              </w:rPr>
              <w:t>20,000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37,500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25,000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22,500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22,500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25</w:t>
            </w:r>
            <w:r w:rsidR="003E72DC">
              <w:rPr>
                <w:rFonts w:eastAsia="Times New Roman"/>
                <w:b/>
                <w:bCs/>
                <w:color w:val="0D0D0D"/>
                <w:sz w:val="18"/>
                <w:szCs w:val="18"/>
                <w:lang w:eastAsia="ru-RU"/>
              </w:rPr>
              <w:t>0</w:t>
            </w:r>
            <w:r w:rsidRPr="00C2679E">
              <w:rPr>
                <w:rFonts w:eastAsia="Times New Roman"/>
                <w:b/>
                <w:bCs/>
                <w:color w:val="0D0D0D"/>
                <w:sz w:val="18"/>
                <w:szCs w:val="18"/>
                <w:lang w:eastAsia="ru-RU"/>
              </w:rPr>
              <w:t>,000</w:t>
            </w:r>
          </w:p>
        </w:tc>
        <w:tc>
          <w:tcPr>
            <w:tcW w:w="0" w:type="auto"/>
            <w:shd w:val="clear" w:color="auto" w:fill="auto"/>
            <w:vAlign w:val="center"/>
            <w:hideMark/>
          </w:tcPr>
          <w:p w:rsidR="007B599D" w:rsidRPr="00C2679E" w:rsidRDefault="003E72DC" w:rsidP="007B599D">
            <w:pPr>
              <w:jc w:val="center"/>
              <w:rPr>
                <w:rFonts w:eastAsia="Times New Roman"/>
                <w:b/>
                <w:bCs/>
                <w:color w:val="0D0D0D"/>
                <w:sz w:val="18"/>
                <w:szCs w:val="18"/>
                <w:lang w:eastAsia="ru-RU"/>
              </w:rPr>
            </w:pPr>
            <w:r>
              <w:rPr>
                <w:rFonts w:eastAsia="Times New Roman"/>
                <w:b/>
                <w:bCs/>
                <w:color w:val="0D0D0D"/>
                <w:sz w:val="18"/>
                <w:szCs w:val="18"/>
                <w:lang w:eastAsia="ru-RU"/>
              </w:rPr>
              <w:t>50,</w:t>
            </w:r>
            <w:r w:rsidR="007B599D" w:rsidRPr="00C2679E">
              <w:rPr>
                <w:rFonts w:eastAsia="Times New Roman"/>
                <w:b/>
                <w:bCs/>
                <w:color w:val="0D0D0D"/>
                <w:sz w:val="18"/>
                <w:szCs w:val="18"/>
                <w:lang w:eastAsia="ru-RU"/>
              </w:rPr>
              <w:t>000</w:t>
            </w:r>
          </w:p>
        </w:tc>
        <w:tc>
          <w:tcPr>
            <w:tcW w:w="0" w:type="auto"/>
            <w:shd w:val="clear" w:color="auto" w:fill="auto"/>
            <w:vAlign w:val="center"/>
            <w:hideMark/>
          </w:tcPr>
          <w:p w:rsidR="007B599D" w:rsidRPr="00C2679E" w:rsidRDefault="003E72DC" w:rsidP="007B599D">
            <w:pPr>
              <w:jc w:val="center"/>
              <w:rPr>
                <w:rFonts w:eastAsia="Times New Roman"/>
                <w:b/>
                <w:bCs/>
                <w:color w:val="0D0D0D"/>
                <w:sz w:val="18"/>
                <w:szCs w:val="18"/>
                <w:lang w:eastAsia="ru-RU"/>
              </w:rPr>
            </w:pPr>
            <w:r>
              <w:rPr>
                <w:rFonts w:eastAsia="Times New Roman"/>
                <w:b/>
                <w:bCs/>
                <w:color w:val="0D0D0D"/>
                <w:sz w:val="18"/>
                <w:szCs w:val="18"/>
                <w:lang w:eastAsia="ru-RU"/>
              </w:rPr>
              <w:t>0</w:t>
            </w:r>
            <w:r w:rsidR="007B599D" w:rsidRPr="00C2679E">
              <w:rPr>
                <w:rFonts w:eastAsia="Times New Roman"/>
                <w:b/>
                <w:bCs/>
                <w:color w:val="0D0D0D"/>
                <w:sz w:val="18"/>
                <w:szCs w:val="18"/>
                <w:lang w:eastAsia="ru-RU"/>
              </w:rPr>
              <w:t>,000</w:t>
            </w:r>
          </w:p>
        </w:tc>
        <w:tc>
          <w:tcPr>
            <w:tcW w:w="1895" w:type="dxa"/>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 xml:space="preserve">Отдел по делопроизводству, кадрам, </w:t>
            </w:r>
            <w:r w:rsidRPr="00C2679E">
              <w:rPr>
                <w:rFonts w:eastAsia="Times New Roman"/>
                <w:color w:val="0D0D0D"/>
                <w:sz w:val="18"/>
                <w:szCs w:val="18"/>
                <w:lang w:eastAsia="ru-RU"/>
              </w:rPr>
              <w:lastRenderedPageBreak/>
              <w:t>информационным технологиям и делам архива</w:t>
            </w:r>
          </w:p>
        </w:tc>
      </w:tr>
      <w:tr w:rsidR="007B599D" w:rsidRPr="00C2679E" w:rsidTr="007B599D">
        <w:trPr>
          <w:jc w:val="center"/>
        </w:trPr>
        <w:tc>
          <w:tcPr>
            <w:tcW w:w="0" w:type="auto"/>
            <w:gridSpan w:val="3"/>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lastRenderedPageBreak/>
              <w:t>Итого по Мероприятию 2</w:t>
            </w:r>
          </w:p>
        </w:tc>
        <w:tc>
          <w:tcPr>
            <w:tcW w:w="0" w:type="auto"/>
            <w:shd w:val="clear" w:color="auto" w:fill="auto"/>
            <w:vAlign w:val="center"/>
            <w:hideMark/>
          </w:tcPr>
          <w:p w:rsidR="007B599D" w:rsidRPr="00C2679E" w:rsidRDefault="007B599D" w:rsidP="007B599D">
            <w:pPr>
              <w:jc w:val="center"/>
              <w:rPr>
                <w:rFonts w:eastAsia="Times New Roman"/>
                <w:b/>
                <w:bCs/>
                <w:sz w:val="18"/>
                <w:szCs w:val="18"/>
                <w:lang w:eastAsia="ru-RU"/>
              </w:rPr>
            </w:pPr>
            <w:r w:rsidRPr="00C2679E">
              <w:rPr>
                <w:rFonts w:eastAsia="Times New Roman"/>
                <w:b/>
                <w:bCs/>
                <w:sz w:val="18"/>
                <w:szCs w:val="18"/>
                <w:lang w:eastAsia="ru-RU"/>
              </w:rPr>
              <w:t>110,000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341,250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256,000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246,300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520,020</w:t>
            </w:r>
          </w:p>
        </w:tc>
        <w:tc>
          <w:tcPr>
            <w:tcW w:w="0" w:type="auto"/>
            <w:shd w:val="clear" w:color="auto" w:fill="auto"/>
            <w:vAlign w:val="center"/>
            <w:hideMark/>
          </w:tcPr>
          <w:p w:rsidR="007B599D" w:rsidRPr="00C2679E" w:rsidRDefault="003E72DC" w:rsidP="007B599D">
            <w:pPr>
              <w:jc w:val="center"/>
              <w:rPr>
                <w:rFonts w:eastAsia="Times New Roman"/>
                <w:b/>
                <w:bCs/>
                <w:color w:val="0D0D0D"/>
                <w:sz w:val="18"/>
                <w:szCs w:val="18"/>
                <w:lang w:eastAsia="ru-RU"/>
              </w:rPr>
            </w:pPr>
            <w:r>
              <w:rPr>
                <w:rFonts w:eastAsia="Times New Roman"/>
                <w:b/>
                <w:bCs/>
                <w:color w:val="0D0D0D"/>
                <w:sz w:val="18"/>
                <w:szCs w:val="18"/>
                <w:lang w:eastAsia="ru-RU"/>
              </w:rPr>
              <w:t>1090,000</w:t>
            </w:r>
          </w:p>
        </w:tc>
        <w:tc>
          <w:tcPr>
            <w:tcW w:w="0" w:type="auto"/>
            <w:shd w:val="clear" w:color="auto" w:fill="auto"/>
            <w:vAlign w:val="center"/>
            <w:hideMark/>
          </w:tcPr>
          <w:p w:rsidR="007B599D" w:rsidRPr="00C2679E" w:rsidRDefault="003E72DC" w:rsidP="007B599D">
            <w:pPr>
              <w:jc w:val="center"/>
              <w:rPr>
                <w:rFonts w:eastAsia="Times New Roman"/>
                <w:b/>
                <w:bCs/>
                <w:color w:val="0D0D0D"/>
                <w:sz w:val="18"/>
                <w:szCs w:val="18"/>
                <w:lang w:eastAsia="ru-RU"/>
              </w:rPr>
            </w:pPr>
            <w:r>
              <w:rPr>
                <w:rFonts w:eastAsia="Times New Roman"/>
                <w:b/>
                <w:bCs/>
                <w:color w:val="0D0D0D"/>
                <w:sz w:val="18"/>
                <w:szCs w:val="18"/>
                <w:lang w:eastAsia="ru-RU"/>
              </w:rPr>
              <w:t>448</w:t>
            </w:r>
            <w:r w:rsidR="007B599D" w:rsidRPr="00C2679E">
              <w:rPr>
                <w:rFonts w:eastAsia="Times New Roman"/>
                <w:b/>
                <w:bCs/>
                <w:color w:val="0D0D0D"/>
                <w:sz w:val="18"/>
                <w:szCs w:val="18"/>
                <w:lang w:eastAsia="ru-RU"/>
              </w:rPr>
              <w:t>,000</w:t>
            </w:r>
          </w:p>
        </w:tc>
        <w:tc>
          <w:tcPr>
            <w:tcW w:w="0" w:type="auto"/>
            <w:shd w:val="clear" w:color="auto" w:fill="auto"/>
            <w:vAlign w:val="center"/>
            <w:hideMark/>
          </w:tcPr>
          <w:p w:rsidR="007B599D" w:rsidRPr="00C2679E" w:rsidRDefault="003E72DC" w:rsidP="007B599D">
            <w:pPr>
              <w:jc w:val="center"/>
              <w:rPr>
                <w:rFonts w:eastAsia="Times New Roman"/>
                <w:b/>
                <w:bCs/>
                <w:color w:val="0D0D0D"/>
                <w:sz w:val="18"/>
                <w:szCs w:val="18"/>
                <w:lang w:eastAsia="ru-RU"/>
              </w:rPr>
            </w:pPr>
            <w:r>
              <w:rPr>
                <w:rFonts w:eastAsia="Times New Roman"/>
                <w:b/>
                <w:bCs/>
                <w:color w:val="0D0D0D"/>
                <w:sz w:val="18"/>
                <w:szCs w:val="18"/>
                <w:lang w:eastAsia="ru-RU"/>
              </w:rPr>
              <w:t>172,300</w:t>
            </w:r>
          </w:p>
        </w:tc>
        <w:tc>
          <w:tcPr>
            <w:tcW w:w="1895" w:type="dxa"/>
            <w:shd w:val="clear" w:color="auto" w:fill="auto"/>
            <w:vAlign w:val="center"/>
            <w:hideMark/>
          </w:tcPr>
          <w:p w:rsidR="007B599D" w:rsidRPr="00C2679E" w:rsidRDefault="00E2644A" w:rsidP="007B599D">
            <w:pPr>
              <w:jc w:val="center"/>
              <w:rPr>
                <w:rFonts w:eastAsia="Times New Roman"/>
                <w:b/>
                <w:bCs/>
                <w:color w:val="0D0D0D"/>
                <w:sz w:val="18"/>
                <w:szCs w:val="18"/>
                <w:lang w:eastAsia="ru-RU"/>
              </w:rPr>
            </w:pPr>
            <w:r>
              <w:rPr>
                <w:rFonts w:eastAsia="Times New Roman"/>
                <w:b/>
                <w:bCs/>
                <w:color w:val="0D0D0D"/>
                <w:sz w:val="18"/>
                <w:szCs w:val="18"/>
                <w:lang w:eastAsia="ru-RU"/>
              </w:rPr>
              <w:t>3183,870</w:t>
            </w:r>
          </w:p>
        </w:tc>
      </w:tr>
      <w:tr w:rsidR="007B599D" w:rsidRPr="00C2679E" w:rsidTr="007B599D">
        <w:trPr>
          <w:jc w:val="center"/>
        </w:trPr>
        <w:tc>
          <w:tcPr>
            <w:tcW w:w="14737" w:type="dxa"/>
            <w:gridSpan w:val="12"/>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Мероприятие 3»Техническое обеспечение реализации муниципальных программ муниципального образования Кимовский район»</w:t>
            </w:r>
          </w:p>
        </w:tc>
      </w:tr>
      <w:tr w:rsidR="007B599D" w:rsidRPr="00C2679E" w:rsidTr="007B599D">
        <w:trPr>
          <w:jc w:val="center"/>
        </w:trPr>
        <w:tc>
          <w:tcPr>
            <w:tcW w:w="0" w:type="auto"/>
            <w:shd w:val="clear" w:color="auto" w:fill="auto"/>
            <w:vAlign w:val="center"/>
            <w:hideMark/>
          </w:tcPr>
          <w:p w:rsidR="007B599D" w:rsidRPr="00C2679E" w:rsidRDefault="007B599D" w:rsidP="007B599D">
            <w:pPr>
              <w:jc w:val="left"/>
              <w:rPr>
                <w:rFonts w:eastAsia="Times New Roman"/>
                <w:b/>
                <w:bCs/>
                <w:color w:val="0D0D0D"/>
                <w:sz w:val="18"/>
                <w:szCs w:val="18"/>
                <w:lang w:eastAsia="ru-RU"/>
              </w:rPr>
            </w:pPr>
            <w:r w:rsidRPr="00C2679E">
              <w:rPr>
                <w:rFonts w:eastAsia="Times New Roman"/>
                <w:b/>
                <w:bCs/>
                <w:color w:val="0D0D0D"/>
                <w:sz w:val="18"/>
                <w:szCs w:val="18"/>
                <w:lang w:eastAsia="ru-RU"/>
              </w:rPr>
              <w:t>Организация антивирусной защиты локальной вычислительной сети</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постоянно</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Местный бюджет</w:t>
            </w:r>
          </w:p>
        </w:tc>
        <w:tc>
          <w:tcPr>
            <w:tcW w:w="0" w:type="auto"/>
            <w:shd w:val="clear" w:color="auto" w:fill="auto"/>
            <w:vAlign w:val="center"/>
            <w:hideMark/>
          </w:tcPr>
          <w:p w:rsidR="007B599D" w:rsidRPr="00C2679E" w:rsidRDefault="007B599D" w:rsidP="007B599D">
            <w:pPr>
              <w:jc w:val="center"/>
              <w:rPr>
                <w:rFonts w:eastAsia="Times New Roman"/>
                <w:b/>
                <w:bCs/>
                <w:sz w:val="18"/>
                <w:szCs w:val="18"/>
                <w:lang w:eastAsia="ru-RU"/>
              </w:rPr>
            </w:pPr>
            <w:r w:rsidRPr="00C2679E">
              <w:rPr>
                <w:rFonts w:eastAsia="Times New Roman"/>
                <w:b/>
                <w:bCs/>
                <w:sz w:val="18"/>
                <w:szCs w:val="18"/>
                <w:lang w:eastAsia="ru-RU"/>
              </w:rPr>
              <w:t>90,000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110,466</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130,000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150,000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160,000</w:t>
            </w:r>
          </w:p>
        </w:tc>
        <w:tc>
          <w:tcPr>
            <w:tcW w:w="0" w:type="auto"/>
            <w:shd w:val="clear" w:color="auto" w:fill="auto"/>
            <w:vAlign w:val="center"/>
            <w:hideMark/>
          </w:tcPr>
          <w:p w:rsidR="007B599D" w:rsidRPr="00C2679E" w:rsidRDefault="003E72DC" w:rsidP="007B599D">
            <w:pPr>
              <w:jc w:val="center"/>
              <w:rPr>
                <w:rFonts w:eastAsia="Times New Roman"/>
                <w:b/>
                <w:bCs/>
                <w:color w:val="0D0D0D"/>
                <w:sz w:val="18"/>
                <w:szCs w:val="18"/>
                <w:lang w:eastAsia="ru-RU"/>
              </w:rPr>
            </w:pPr>
            <w:r>
              <w:rPr>
                <w:rFonts w:eastAsia="Times New Roman"/>
                <w:b/>
                <w:bCs/>
                <w:color w:val="0D0D0D"/>
                <w:sz w:val="18"/>
                <w:szCs w:val="18"/>
                <w:lang w:eastAsia="ru-RU"/>
              </w:rPr>
              <w:t>420,000</w:t>
            </w:r>
          </w:p>
        </w:tc>
        <w:tc>
          <w:tcPr>
            <w:tcW w:w="0" w:type="auto"/>
            <w:shd w:val="clear" w:color="auto" w:fill="auto"/>
            <w:vAlign w:val="center"/>
            <w:hideMark/>
          </w:tcPr>
          <w:p w:rsidR="007B599D" w:rsidRPr="00C2679E" w:rsidRDefault="003E72DC" w:rsidP="007B599D">
            <w:pPr>
              <w:jc w:val="center"/>
              <w:rPr>
                <w:rFonts w:eastAsia="Times New Roman"/>
                <w:b/>
                <w:bCs/>
                <w:color w:val="0D0D0D"/>
                <w:sz w:val="18"/>
                <w:szCs w:val="18"/>
                <w:lang w:eastAsia="ru-RU"/>
              </w:rPr>
            </w:pPr>
            <w:r>
              <w:rPr>
                <w:rFonts w:eastAsia="Times New Roman"/>
                <w:b/>
                <w:bCs/>
                <w:color w:val="0D0D0D"/>
                <w:sz w:val="18"/>
                <w:szCs w:val="18"/>
                <w:lang w:eastAsia="ru-RU"/>
              </w:rPr>
              <w:t>200</w:t>
            </w:r>
            <w:r w:rsidR="007B599D" w:rsidRPr="00C2679E">
              <w:rPr>
                <w:rFonts w:eastAsia="Times New Roman"/>
                <w:b/>
                <w:bCs/>
                <w:color w:val="0D0D0D"/>
                <w:sz w:val="18"/>
                <w:szCs w:val="18"/>
                <w:lang w:eastAsia="ru-RU"/>
              </w:rPr>
              <w:t>,000</w:t>
            </w:r>
          </w:p>
        </w:tc>
        <w:tc>
          <w:tcPr>
            <w:tcW w:w="0" w:type="auto"/>
            <w:shd w:val="clear" w:color="auto" w:fill="auto"/>
            <w:vAlign w:val="center"/>
            <w:hideMark/>
          </w:tcPr>
          <w:p w:rsidR="007B599D" w:rsidRPr="00C2679E" w:rsidRDefault="003E72DC" w:rsidP="007B599D">
            <w:pPr>
              <w:jc w:val="center"/>
              <w:rPr>
                <w:rFonts w:eastAsia="Times New Roman"/>
                <w:b/>
                <w:bCs/>
                <w:color w:val="0D0D0D"/>
                <w:sz w:val="18"/>
                <w:szCs w:val="18"/>
                <w:lang w:eastAsia="ru-RU"/>
              </w:rPr>
            </w:pPr>
            <w:r>
              <w:rPr>
                <w:rFonts w:eastAsia="Times New Roman"/>
                <w:b/>
                <w:bCs/>
                <w:color w:val="0D0D0D"/>
                <w:sz w:val="18"/>
                <w:szCs w:val="18"/>
                <w:lang w:eastAsia="ru-RU"/>
              </w:rPr>
              <w:t>85,290</w:t>
            </w:r>
          </w:p>
        </w:tc>
        <w:tc>
          <w:tcPr>
            <w:tcW w:w="1895" w:type="dxa"/>
            <w:vMerge w:val="restart"/>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Отдел по делопроизводству, кадрам, информационным технологиям и делам архива</w:t>
            </w:r>
          </w:p>
        </w:tc>
      </w:tr>
      <w:tr w:rsidR="007B599D" w:rsidRPr="00C2679E" w:rsidTr="007B599D">
        <w:trPr>
          <w:jc w:val="center"/>
        </w:trPr>
        <w:tc>
          <w:tcPr>
            <w:tcW w:w="0" w:type="auto"/>
            <w:shd w:val="clear" w:color="auto" w:fill="auto"/>
            <w:vAlign w:val="center"/>
            <w:hideMark/>
          </w:tcPr>
          <w:p w:rsidR="007B599D" w:rsidRPr="00C2679E" w:rsidRDefault="007B599D" w:rsidP="007B599D">
            <w:pPr>
              <w:jc w:val="left"/>
              <w:rPr>
                <w:rFonts w:eastAsia="Times New Roman"/>
                <w:b/>
                <w:bCs/>
                <w:color w:val="0D0D0D"/>
                <w:sz w:val="18"/>
                <w:szCs w:val="18"/>
                <w:lang w:eastAsia="ru-RU"/>
              </w:rPr>
            </w:pPr>
            <w:r w:rsidRPr="00C2679E">
              <w:rPr>
                <w:rFonts w:eastAsia="Times New Roman"/>
                <w:b/>
                <w:bCs/>
                <w:color w:val="0D0D0D"/>
                <w:sz w:val="18"/>
                <w:szCs w:val="18"/>
                <w:lang w:eastAsia="ru-RU"/>
              </w:rPr>
              <w:t>Приобретение и модернизация компьютерной техники</w:t>
            </w:r>
            <w:r w:rsidRPr="00C2679E">
              <w:rPr>
                <w:rFonts w:eastAsia="Times New Roman"/>
                <w:color w:val="0D0D0D"/>
                <w:sz w:val="18"/>
                <w:szCs w:val="18"/>
                <w:lang w:eastAsia="ru-RU"/>
              </w:rPr>
              <w:t xml:space="preserve">, </w:t>
            </w:r>
            <w:r w:rsidRPr="00C2679E">
              <w:rPr>
                <w:rFonts w:eastAsia="Times New Roman"/>
                <w:b/>
                <w:bCs/>
                <w:color w:val="0D0D0D"/>
                <w:sz w:val="18"/>
                <w:szCs w:val="18"/>
                <w:lang w:eastAsia="ru-RU"/>
              </w:rPr>
              <w:t>в том числе:</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постоянно</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Местный бюджет</w:t>
            </w:r>
          </w:p>
        </w:tc>
        <w:tc>
          <w:tcPr>
            <w:tcW w:w="0" w:type="auto"/>
            <w:shd w:val="clear" w:color="auto" w:fill="auto"/>
            <w:vAlign w:val="center"/>
            <w:hideMark/>
          </w:tcPr>
          <w:p w:rsidR="007B599D" w:rsidRPr="00C2679E" w:rsidRDefault="007B599D" w:rsidP="007B599D">
            <w:pPr>
              <w:jc w:val="center"/>
              <w:rPr>
                <w:rFonts w:eastAsia="Times New Roman"/>
                <w:b/>
                <w:bCs/>
                <w:sz w:val="18"/>
                <w:szCs w:val="18"/>
                <w:lang w:eastAsia="ru-RU"/>
              </w:rPr>
            </w:pPr>
            <w:r w:rsidRPr="00C2679E">
              <w:rPr>
                <w:rFonts w:eastAsia="Times New Roman"/>
                <w:b/>
                <w:bCs/>
                <w:sz w:val="18"/>
                <w:szCs w:val="18"/>
                <w:lang w:eastAsia="ru-RU"/>
              </w:rPr>
              <w:t>531,980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280,360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285,692</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703,145</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1517,350</w:t>
            </w:r>
          </w:p>
        </w:tc>
        <w:tc>
          <w:tcPr>
            <w:tcW w:w="0" w:type="auto"/>
            <w:shd w:val="clear" w:color="auto" w:fill="auto"/>
            <w:vAlign w:val="center"/>
            <w:hideMark/>
          </w:tcPr>
          <w:p w:rsidR="007B599D" w:rsidRPr="00C2679E" w:rsidRDefault="003E72DC" w:rsidP="007B599D">
            <w:pPr>
              <w:jc w:val="center"/>
              <w:rPr>
                <w:rFonts w:eastAsia="Times New Roman"/>
                <w:b/>
                <w:bCs/>
                <w:color w:val="0D0D0D"/>
                <w:sz w:val="18"/>
                <w:szCs w:val="18"/>
                <w:lang w:eastAsia="ru-RU"/>
              </w:rPr>
            </w:pPr>
            <w:r>
              <w:rPr>
                <w:rFonts w:eastAsia="Times New Roman"/>
                <w:b/>
                <w:bCs/>
                <w:color w:val="0D0D0D"/>
                <w:sz w:val="18"/>
                <w:szCs w:val="18"/>
                <w:lang w:eastAsia="ru-RU"/>
              </w:rPr>
              <w:t>550,000</w:t>
            </w:r>
          </w:p>
        </w:tc>
        <w:tc>
          <w:tcPr>
            <w:tcW w:w="0" w:type="auto"/>
            <w:shd w:val="clear" w:color="auto" w:fill="auto"/>
            <w:vAlign w:val="center"/>
            <w:hideMark/>
          </w:tcPr>
          <w:p w:rsidR="007B599D" w:rsidRPr="00C2679E" w:rsidRDefault="003E72DC" w:rsidP="007B599D">
            <w:pPr>
              <w:jc w:val="center"/>
              <w:rPr>
                <w:rFonts w:eastAsia="Times New Roman"/>
                <w:b/>
                <w:bCs/>
                <w:color w:val="0D0D0D"/>
                <w:sz w:val="18"/>
                <w:szCs w:val="18"/>
                <w:lang w:eastAsia="ru-RU"/>
              </w:rPr>
            </w:pPr>
            <w:r>
              <w:rPr>
                <w:rFonts w:eastAsia="Times New Roman"/>
                <w:b/>
                <w:bCs/>
                <w:color w:val="0D0D0D"/>
                <w:sz w:val="18"/>
                <w:szCs w:val="18"/>
                <w:lang w:eastAsia="ru-RU"/>
              </w:rPr>
              <w:t>501,600</w:t>
            </w:r>
          </w:p>
        </w:tc>
        <w:tc>
          <w:tcPr>
            <w:tcW w:w="0" w:type="auto"/>
            <w:shd w:val="clear" w:color="auto" w:fill="auto"/>
            <w:vAlign w:val="center"/>
            <w:hideMark/>
          </w:tcPr>
          <w:p w:rsidR="007B599D" w:rsidRPr="00C2679E" w:rsidRDefault="003E72DC" w:rsidP="007B599D">
            <w:pPr>
              <w:jc w:val="center"/>
              <w:rPr>
                <w:rFonts w:eastAsia="Times New Roman"/>
                <w:b/>
                <w:bCs/>
                <w:color w:val="0D0D0D"/>
                <w:sz w:val="18"/>
                <w:szCs w:val="18"/>
                <w:lang w:eastAsia="ru-RU"/>
              </w:rPr>
            </w:pPr>
            <w:r>
              <w:rPr>
                <w:rFonts w:eastAsia="Times New Roman"/>
                <w:b/>
                <w:bCs/>
                <w:color w:val="0D0D0D"/>
                <w:sz w:val="18"/>
                <w:szCs w:val="18"/>
                <w:lang w:eastAsia="ru-RU"/>
              </w:rPr>
              <w:t>501,600</w:t>
            </w:r>
          </w:p>
        </w:tc>
        <w:tc>
          <w:tcPr>
            <w:tcW w:w="1895" w:type="dxa"/>
            <w:vMerge/>
            <w:vAlign w:val="center"/>
            <w:hideMark/>
          </w:tcPr>
          <w:p w:rsidR="007B599D" w:rsidRPr="00C2679E" w:rsidRDefault="007B599D" w:rsidP="007B599D">
            <w:pPr>
              <w:jc w:val="left"/>
              <w:rPr>
                <w:rFonts w:eastAsia="Times New Roman"/>
                <w:color w:val="0D0D0D"/>
                <w:sz w:val="18"/>
                <w:szCs w:val="18"/>
                <w:lang w:eastAsia="ru-RU"/>
              </w:rPr>
            </w:pPr>
          </w:p>
        </w:tc>
      </w:tr>
      <w:tr w:rsidR="007B599D" w:rsidRPr="00C2679E" w:rsidTr="007B599D">
        <w:trPr>
          <w:jc w:val="center"/>
        </w:trPr>
        <w:tc>
          <w:tcPr>
            <w:tcW w:w="0" w:type="auto"/>
            <w:shd w:val="clear" w:color="auto" w:fill="auto"/>
            <w:vAlign w:val="center"/>
            <w:hideMark/>
          </w:tcPr>
          <w:p w:rsidR="007B599D" w:rsidRPr="00C2679E" w:rsidRDefault="007B599D" w:rsidP="007B599D">
            <w:pPr>
              <w:jc w:val="left"/>
              <w:rPr>
                <w:rFonts w:eastAsia="Times New Roman"/>
                <w:color w:val="0D0D0D"/>
                <w:sz w:val="18"/>
                <w:szCs w:val="18"/>
                <w:lang w:eastAsia="ru-RU"/>
              </w:rPr>
            </w:pPr>
            <w:r w:rsidRPr="00C2679E">
              <w:rPr>
                <w:rFonts w:eastAsia="Times New Roman"/>
                <w:color w:val="0D0D0D"/>
                <w:sz w:val="18"/>
                <w:szCs w:val="18"/>
                <w:lang w:eastAsia="ru-RU"/>
              </w:rPr>
              <w:t>Увеличение стоимости материальных запасов</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постоянно</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Местный бюджет</w:t>
            </w:r>
          </w:p>
        </w:tc>
        <w:tc>
          <w:tcPr>
            <w:tcW w:w="0" w:type="auto"/>
            <w:shd w:val="clear" w:color="auto" w:fill="auto"/>
            <w:vAlign w:val="center"/>
            <w:hideMark/>
          </w:tcPr>
          <w:p w:rsidR="007B599D" w:rsidRPr="00C2679E" w:rsidRDefault="007B599D" w:rsidP="007B599D">
            <w:pPr>
              <w:jc w:val="center"/>
              <w:rPr>
                <w:rFonts w:eastAsia="Times New Roman"/>
                <w:sz w:val="18"/>
                <w:szCs w:val="18"/>
                <w:lang w:eastAsia="ru-RU"/>
              </w:rPr>
            </w:pPr>
            <w:r w:rsidRPr="00C2679E">
              <w:rPr>
                <w:rFonts w:eastAsia="Times New Roman"/>
                <w:sz w:val="18"/>
                <w:szCs w:val="18"/>
                <w:lang w:eastAsia="ru-RU"/>
              </w:rPr>
              <w:t>141,790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58,395</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81,364</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53,010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82,847</w:t>
            </w:r>
          </w:p>
        </w:tc>
        <w:tc>
          <w:tcPr>
            <w:tcW w:w="0" w:type="auto"/>
            <w:shd w:val="clear" w:color="auto" w:fill="auto"/>
            <w:vAlign w:val="center"/>
            <w:hideMark/>
          </w:tcPr>
          <w:p w:rsidR="007B599D" w:rsidRPr="00C2679E" w:rsidRDefault="003E72DC" w:rsidP="007B599D">
            <w:pPr>
              <w:jc w:val="center"/>
              <w:rPr>
                <w:rFonts w:eastAsia="Times New Roman"/>
                <w:color w:val="0D0D0D"/>
                <w:sz w:val="18"/>
                <w:szCs w:val="18"/>
                <w:lang w:eastAsia="ru-RU"/>
              </w:rPr>
            </w:pPr>
            <w:r>
              <w:rPr>
                <w:rFonts w:eastAsia="Times New Roman"/>
                <w:color w:val="0D0D0D"/>
                <w:sz w:val="18"/>
                <w:szCs w:val="18"/>
                <w:lang w:eastAsia="ru-RU"/>
              </w:rPr>
              <w:t>50,000</w:t>
            </w:r>
          </w:p>
        </w:tc>
        <w:tc>
          <w:tcPr>
            <w:tcW w:w="0" w:type="auto"/>
            <w:shd w:val="clear" w:color="auto" w:fill="auto"/>
            <w:vAlign w:val="center"/>
            <w:hideMark/>
          </w:tcPr>
          <w:p w:rsidR="007B599D" w:rsidRPr="00C2679E" w:rsidRDefault="003E72DC" w:rsidP="007B599D">
            <w:pPr>
              <w:jc w:val="center"/>
              <w:rPr>
                <w:rFonts w:eastAsia="Times New Roman"/>
                <w:color w:val="0D0D0D"/>
                <w:sz w:val="18"/>
                <w:szCs w:val="18"/>
                <w:lang w:eastAsia="ru-RU"/>
              </w:rPr>
            </w:pPr>
            <w:r>
              <w:rPr>
                <w:rFonts w:eastAsia="Times New Roman"/>
                <w:color w:val="0D0D0D"/>
                <w:sz w:val="18"/>
                <w:szCs w:val="18"/>
                <w:lang w:eastAsia="ru-RU"/>
              </w:rPr>
              <w:t>50,000</w:t>
            </w:r>
          </w:p>
        </w:tc>
        <w:tc>
          <w:tcPr>
            <w:tcW w:w="0" w:type="auto"/>
            <w:shd w:val="clear" w:color="auto" w:fill="auto"/>
            <w:vAlign w:val="center"/>
            <w:hideMark/>
          </w:tcPr>
          <w:p w:rsidR="007B599D" w:rsidRPr="00C2679E" w:rsidRDefault="003E72DC" w:rsidP="007B599D">
            <w:pPr>
              <w:jc w:val="center"/>
              <w:rPr>
                <w:rFonts w:eastAsia="Times New Roman"/>
                <w:color w:val="0D0D0D"/>
                <w:sz w:val="18"/>
                <w:szCs w:val="18"/>
                <w:lang w:eastAsia="ru-RU"/>
              </w:rPr>
            </w:pPr>
            <w:r>
              <w:rPr>
                <w:rFonts w:eastAsia="Times New Roman"/>
                <w:color w:val="0D0D0D"/>
                <w:sz w:val="18"/>
                <w:szCs w:val="18"/>
                <w:lang w:eastAsia="ru-RU"/>
              </w:rPr>
              <w:t>50,000</w:t>
            </w:r>
          </w:p>
        </w:tc>
        <w:tc>
          <w:tcPr>
            <w:tcW w:w="1895" w:type="dxa"/>
            <w:vMerge/>
            <w:vAlign w:val="center"/>
            <w:hideMark/>
          </w:tcPr>
          <w:p w:rsidR="007B599D" w:rsidRPr="00C2679E" w:rsidRDefault="007B599D" w:rsidP="007B599D">
            <w:pPr>
              <w:jc w:val="left"/>
              <w:rPr>
                <w:rFonts w:eastAsia="Times New Roman"/>
                <w:color w:val="0D0D0D"/>
                <w:sz w:val="18"/>
                <w:szCs w:val="18"/>
                <w:lang w:eastAsia="ru-RU"/>
              </w:rPr>
            </w:pPr>
          </w:p>
        </w:tc>
      </w:tr>
      <w:tr w:rsidR="007B599D" w:rsidRPr="00C2679E" w:rsidTr="007B599D">
        <w:trPr>
          <w:jc w:val="center"/>
        </w:trPr>
        <w:tc>
          <w:tcPr>
            <w:tcW w:w="0" w:type="auto"/>
            <w:shd w:val="clear" w:color="auto" w:fill="auto"/>
            <w:vAlign w:val="center"/>
            <w:hideMark/>
          </w:tcPr>
          <w:p w:rsidR="007B599D" w:rsidRPr="00C2679E" w:rsidRDefault="007B599D" w:rsidP="007B599D">
            <w:pPr>
              <w:jc w:val="left"/>
              <w:rPr>
                <w:rFonts w:eastAsia="Times New Roman"/>
                <w:color w:val="0D0D0D"/>
                <w:sz w:val="18"/>
                <w:szCs w:val="18"/>
                <w:lang w:eastAsia="ru-RU"/>
              </w:rPr>
            </w:pPr>
            <w:r w:rsidRPr="00C2679E">
              <w:rPr>
                <w:rFonts w:eastAsia="Times New Roman"/>
                <w:color w:val="0D0D0D"/>
                <w:sz w:val="18"/>
                <w:szCs w:val="18"/>
                <w:lang w:eastAsia="ru-RU"/>
              </w:rPr>
              <w:t>Приобретение компьютерной техники (архив)</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 </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 </w:t>
            </w:r>
          </w:p>
        </w:tc>
        <w:tc>
          <w:tcPr>
            <w:tcW w:w="0" w:type="auto"/>
            <w:shd w:val="clear" w:color="auto" w:fill="auto"/>
            <w:vAlign w:val="center"/>
            <w:hideMark/>
          </w:tcPr>
          <w:p w:rsidR="007B599D" w:rsidRPr="00C2679E" w:rsidRDefault="007B599D" w:rsidP="007B599D">
            <w:pPr>
              <w:jc w:val="center"/>
              <w:rPr>
                <w:rFonts w:eastAsia="Times New Roman"/>
                <w:sz w:val="18"/>
                <w:szCs w:val="18"/>
                <w:lang w:eastAsia="ru-RU"/>
              </w:rPr>
            </w:pPr>
            <w:r w:rsidRPr="00C2679E">
              <w:rPr>
                <w:rFonts w:eastAsia="Times New Roman"/>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78,800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82,500</w:t>
            </w:r>
          </w:p>
        </w:tc>
        <w:tc>
          <w:tcPr>
            <w:tcW w:w="0" w:type="auto"/>
            <w:shd w:val="clear" w:color="auto" w:fill="auto"/>
            <w:vAlign w:val="center"/>
            <w:hideMark/>
          </w:tcPr>
          <w:p w:rsidR="007B599D" w:rsidRPr="00C2679E" w:rsidRDefault="003E72DC" w:rsidP="007B599D">
            <w:pPr>
              <w:jc w:val="center"/>
              <w:rPr>
                <w:rFonts w:eastAsia="Times New Roman"/>
                <w:b/>
                <w:bCs/>
                <w:color w:val="0D0D0D"/>
                <w:sz w:val="18"/>
                <w:szCs w:val="18"/>
                <w:lang w:eastAsia="ru-RU"/>
              </w:rPr>
            </w:pPr>
            <w:r>
              <w:rPr>
                <w:rFonts w:eastAsia="Times New Roman"/>
                <w:b/>
                <w:bCs/>
                <w:color w:val="0D0D0D"/>
                <w:sz w:val="18"/>
                <w:szCs w:val="18"/>
                <w:lang w:eastAsia="ru-RU"/>
              </w:rPr>
              <w:t>100,000</w:t>
            </w:r>
          </w:p>
        </w:tc>
        <w:tc>
          <w:tcPr>
            <w:tcW w:w="0" w:type="auto"/>
            <w:shd w:val="clear" w:color="auto" w:fill="auto"/>
            <w:vAlign w:val="center"/>
            <w:hideMark/>
          </w:tcPr>
          <w:p w:rsidR="007B599D" w:rsidRPr="00C2679E" w:rsidRDefault="003E72DC" w:rsidP="007B599D">
            <w:pPr>
              <w:jc w:val="center"/>
              <w:rPr>
                <w:rFonts w:eastAsia="Times New Roman"/>
                <w:b/>
                <w:bCs/>
                <w:color w:val="0D0D0D"/>
                <w:sz w:val="18"/>
                <w:szCs w:val="18"/>
                <w:lang w:eastAsia="ru-RU"/>
              </w:rPr>
            </w:pPr>
            <w:r>
              <w:rPr>
                <w:rFonts w:eastAsia="Times New Roman"/>
                <w:b/>
                <w:bCs/>
                <w:color w:val="0D0D0D"/>
                <w:sz w:val="18"/>
                <w:szCs w:val="18"/>
                <w:lang w:eastAsia="ru-RU"/>
              </w:rPr>
              <w:t>51,600</w:t>
            </w:r>
          </w:p>
        </w:tc>
        <w:tc>
          <w:tcPr>
            <w:tcW w:w="0" w:type="auto"/>
            <w:shd w:val="clear" w:color="auto" w:fill="auto"/>
            <w:vAlign w:val="center"/>
            <w:hideMark/>
          </w:tcPr>
          <w:p w:rsidR="007B599D" w:rsidRPr="00C2679E" w:rsidRDefault="003E72DC" w:rsidP="007B599D">
            <w:pPr>
              <w:jc w:val="center"/>
              <w:rPr>
                <w:rFonts w:eastAsia="Times New Roman"/>
                <w:b/>
                <w:bCs/>
                <w:color w:val="0D0D0D"/>
                <w:sz w:val="18"/>
                <w:szCs w:val="18"/>
                <w:lang w:eastAsia="ru-RU"/>
              </w:rPr>
            </w:pPr>
            <w:r>
              <w:rPr>
                <w:rFonts w:eastAsia="Times New Roman"/>
                <w:b/>
                <w:bCs/>
                <w:color w:val="0D0D0D"/>
                <w:sz w:val="18"/>
                <w:szCs w:val="18"/>
                <w:lang w:eastAsia="ru-RU"/>
              </w:rPr>
              <w:t>51,600</w:t>
            </w:r>
          </w:p>
        </w:tc>
        <w:tc>
          <w:tcPr>
            <w:tcW w:w="1895" w:type="dxa"/>
            <w:vMerge/>
            <w:vAlign w:val="center"/>
            <w:hideMark/>
          </w:tcPr>
          <w:p w:rsidR="007B599D" w:rsidRPr="00C2679E" w:rsidRDefault="007B599D" w:rsidP="007B599D">
            <w:pPr>
              <w:jc w:val="left"/>
              <w:rPr>
                <w:rFonts w:eastAsia="Times New Roman"/>
                <w:color w:val="0D0D0D"/>
                <w:sz w:val="18"/>
                <w:szCs w:val="18"/>
                <w:lang w:eastAsia="ru-RU"/>
              </w:rPr>
            </w:pPr>
          </w:p>
        </w:tc>
      </w:tr>
      <w:tr w:rsidR="007B599D" w:rsidRPr="00C2679E" w:rsidTr="007B599D">
        <w:trPr>
          <w:jc w:val="center"/>
        </w:trPr>
        <w:tc>
          <w:tcPr>
            <w:tcW w:w="0" w:type="auto"/>
            <w:shd w:val="clear" w:color="auto" w:fill="auto"/>
            <w:vAlign w:val="center"/>
            <w:hideMark/>
          </w:tcPr>
          <w:p w:rsidR="007B599D" w:rsidRPr="00C2679E" w:rsidRDefault="007B599D" w:rsidP="007B599D">
            <w:pPr>
              <w:jc w:val="left"/>
              <w:rPr>
                <w:rFonts w:eastAsia="Times New Roman"/>
                <w:color w:val="0D0D0D"/>
                <w:sz w:val="18"/>
                <w:szCs w:val="18"/>
                <w:lang w:eastAsia="ru-RU"/>
              </w:rPr>
            </w:pPr>
            <w:r w:rsidRPr="00C2679E">
              <w:rPr>
                <w:rFonts w:eastAsia="Times New Roman"/>
                <w:color w:val="0D0D0D"/>
                <w:sz w:val="18"/>
                <w:szCs w:val="18"/>
                <w:lang w:eastAsia="ru-RU"/>
              </w:rPr>
              <w:t>Приобретение компьютерной техники (администрация)</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 </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 </w:t>
            </w:r>
          </w:p>
        </w:tc>
        <w:tc>
          <w:tcPr>
            <w:tcW w:w="0" w:type="auto"/>
            <w:shd w:val="clear" w:color="auto" w:fill="auto"/>
            <w:vAlign w:val="center"/>
            <w:hideMark/>
          </w:tcPr>
          <w:p w:rsidR="007B599D" w:rsidRPr="00C2679E" w:rsidRDefault="007B599D" w:rsidP="007B599D">
            <w:pPr>
              <w:jc w:val="center"/>
              <w:rPr>
                <w:rFonts w:eastAsia="Times New Roman"/>
                <w:sz w:val="18"/>
                <w:szCs w:val="18"/>
                <w:lang w:eastAsia="ru-RU"/>
              </w:rPr>
            </w:pPr>
            <w:r w:rsidRPr="00C2679E">
              <w:rPr>
                <w:rFonts w:eastAsia="Times New Roman"/>
                <w:sz w:val="18"/>
                <w:szCs w:val="18"/>
                <w:lang w:eastAsia="ru-RU"/>
              </w:rPr>
              <w:t>358,780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50,360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12,267</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323,245</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1234,503</w:t>
            </w:r>
          </w:p>
        </w:tc>
        <w:tc>
          <w:tcPr>
            <w:tcW w:w="0" w:type="auto"/>
            <w:shd w:val="clear" w:color="auto" w:fill="auto"/>
            <w:vAlign w:val="center"/>
            <w:hideMark/>
          </w:tcPr>
          <w:p w:rsidR="007B599D" w:rsidRPr="00C2679E" w:rsidRDefault="003E72DC" w:rsidP="007B599D">
            <w:pPr>
              <w:jc w:val="center"/>
              <w:rPr>
                <w:rFonts w:eastAsia="Times New Roman"/>
                <w:color w:val="0D0D0D"/>
                <w:sz w:val="18"/>
                <w:szCs w:val="18"/>
                <w:lang w:eastAsia="ru-RU"/>
              </w:rPr>
            </w:pPr>
            <w:r>
              <w:rPr>
                <w:rFonts w:eastAsia="Times New Roman"/>
                <w:color w:val="0D0D0D"/>
                <w:sz w:val="18"/>
                <w:szCs w:val="18"/>
                <w:lang w:eastAsia="ru-RU"/>
              </w:rPr>
              <w:t>200,000</w:t>
            </w:r>
          </w:p>
        </w:tc>
        <w:tc>
          <w:tcPr>
            <w:tcW w:w="0" w:type="auto"/>
            <w:shd w:val="clear" w:color="auto" w:fill="auto"/>
            <w:vAlign w:val="center"/>
            <w:hideMark/>
          </w:tcPr>
          <w:p w:rsidR="007B599D" w:rsidRPr="00C2679E" w:rsidRDefault="003E72DC" w:rsidP="007B599D">
            <w:pPr>
              <w:jc w:val="center"/>
              <w:rPr>
                <w:rFonts w:eastAsia="Times New Roman"/>
                <w:color w:val="0D0D0D"/>
                <w:sz w:val="18"/>
                <w:szCs w:val="18"/>
                <w:lang w:eastAsia="ru-RU"/>
              </w:rPr>
            </w:pPr>
            <w:r>
              <w:rPr>
                <w:rFonts w:eastAsia="Times New Roman"/>
                <w:color w:val="0D0D0D"/>
                <w:sz w:val="18"/>
                <w:szCs w:val="18"/>
                <w:lang w:eastAsia="ru-RU"/>
              </w:rPr>
              <w:t>200,000</w:t>
            </w:r>
          </w:p>
        </w:tc>
        <w:tc>
          <w:tcPr>
            <w:tcW w:w="0" w:type="auto"/>
            <w:shd w:val="clear" w:color="auto" w:fill="auto"/>
            <w:vAlign w:val="center"/>
            <w:hideMark/>
          </w:tcPr>
          <w:p w:rsidR="007B599D" w:rsidRPr="00C2679E" w:rsidRDefault="003E72DC" w:rsidP="007B599D">
            <w:pPr>
              <w:jc w:val="center"/>
              <w:rPr>
                <w:rFonts w:eastAsia="Times New Roman"/>
                <w:color w:val="0D0D0D"/>
                <w:sz w:val="18"/>
                <w:szCs w:val="18"/>
                <w:lang w:eastAsia="ru-RU"/>
              </w:rPr>
            </w:pPr>
            <w:r>
              <w:rPr>
                <w:rFonts w:eastAsia="Times New Roman"/>
                <w:color w:val="0D0D0D"/>
                <w:sz w:val="18"/>
                <w:szCs w:val="18"/>
                <w:lang w:eastAsia="ru-RU"/>
              </w:rPr>
              <w:t>200,000</w:t>
            </w:r>
          </w:p>
        </w:tc>
        <w:tc>
          <w:tcPr>
            <w:tcW w:w="1895" w:type="dxa"/>
            <w:vMerge/>
            <w:vAlign w:val="center"/>
            <w:hideMark/>
          </w:tcPr>
          <w:p w:rsidR="007B599D" w:rsidRPr="00C2679E" w:rsidRDefault="007B599D" w:rsidP="007B599D">
            <w:pPr>
              <w:jc w:val="left"/>
              <w:rPr>
                <w:rFonts w:eastAsia="Times New Roman"/>
                <w:color w:val="0D0D0D"/>
                <w:sz w:val="18"/>
                <w:szCs w:val="18"/>
                <w:lang w:eastAsia="ru-RU"/>
              </w:rPr>
            </w:pPr>
          </w:p>
        </w:tc>
      </w:tr>
      <w:tr w:rsidR="007B599D" w:rsidRPr="00C2679E" w:rsidTr="007B599D">
        <w:trPr>
          <w:jc w:val="center"/>
        </w:trPr>
        <w:tc>
          <w:tcPr>
            <w:tcW w:w="0" w:type="auto"/>
            <w:shd w:val="clear" w:color="auto" w:fill="auto"/>
            <w:vAlign w:val="center"/>
            <w:hideMark/>
          </w:tcPr>
          <w:p w:rsidR="007B599D" w:rsidRPr="00C2679E" w:rsidRDefault="007B599D" w:rsidP="007B599D">
            <w:pPr>
              <w:jc w:val="left"/>
              <w:rPr>
                <w:rFonts w:eastAsia="Times New Roman"/>
                <w:color w:val="0D0D0D"/>
                <w:sz w:val="18"/>
                <w:szCs w:val="18"/>
                <w:lang w:eastAsia="ru-RU"/>
              </w:rPr>
            </w:pPr>
            <w:r w:rsidRPr="00C2679E">
              <w:rPr>
                <w:rFonts w:eastAsia="Times New Roman"/>
                <w:color w:val="0D0D0D"/>
                <w:sz w:val="18"/>
                <w:szCs w:val="18"/>
                <w:lang w:eastAsia="ru-RU"/>
              </w:rPr>
              <w:t>Ремонт оргтехники</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 </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 </w:t>
            </w:r>
          </w:p>
        </w:tc>
        <w:tc>
          <w:tcPr>
            <w:tcW w:w="0" w:type="auto"/>
            <w:shd w:val="clear" w:color="auto" w:fill="auto"/>
            <w:vAlign w:val="center"/>
            <w:hideMark/>
          </w:tcPr>
          <w:p w:rsidR="007B599D" w:rsidRPr="00C2679E" w:rsidRDefault="007B599D" w:rsidP="007B599D">
            <w:pPr>
              <w:jc w:val="center"/>
              <w:rPr>
                <w:rFonts w:eastAsia="Times New Roman"/>
                <w:sz w:val="18"/>
                <w:szCs w:val="18"/>
                <w:lang w:eastAsia="ru-RU"/>
              </w:rPr>
            </w:pPr>
            <w:r w:rsidRPr="00C2679E">
              <w:rPr>
                <w:rFonts w:eastAsia="Times New Roman"/>
                <w:sz w:val="18"/>
                <w:szCs w:val="18"/>
                <w:lang w:eastAsia="ru-RU"/>
              </w:rPr>
              <w:t>40,000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80,000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123,425</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150,000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100,000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100,000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100,000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100,000</w:t>
            </w:r>
          </w:p>
        </w:tc>
        <w:tc>
          <w:tcPr>
            <w:tcW w:w="1895" w:type="dxa"/>
            <w:vMerge/>
            <w:vAlign w:val="center"/>
            <w:hideMark/>
          </w:tcPr>
          <w:p w:rsidR="007B599D" w:rsidRPr="00C2679E" w:rsidRDefault="007B599D" w:rsidP="007B599D">
            <w:pPr>
              <w:jc w:val="left"/>
              <w:rPr>
                <w:rFonts w:eastAsia="Times New Roman"/>
                <w:color w:val="0D0D0D"/>
                <w:sz w:val="18"/>
                <w:szCs w:val="18"/>
                <w:lang w:eastAsia="ru-RU"/>
              </w:rPr>
            </w:pPr>
          </w:p>
        </w:tc>
      </w:tr>
      <w:tr w:rsidR="007B599D" w:rsidRPr="00C2679E" w:rsidTr="007B599D">
        <w:trPr>
          <w:jc w:val="center"/>
        </w:trPr>
        <w:tc>
          <w:tcPr>
            <w:tcW w:w="0" w:type="auto"/>
            <w:shd w:val="clear" w:color="auto" w:fill="auto"/>
            <w:vAlign w:val="center"/>
            <w:hideMark/>
          </w:tcPr>
          <w:p w:rsidR="007B599D" w:rsidRPr="00C2679E" w:rsidRDefault="007B599D" w:rsidP="007B599D">
            <w:pPr>
              <w:jc w:val="left"/>
              <w:rPr>
                <w:rFonts w:eastAsia="Times New Roman"/>
                <w:color w:val="0D0D0D"/>
                <w:sz w:val="18"/>
                <w:szCs w:val="18"/>
                <w:lang w:eastAsia="ru-RU"/>
              </w:rPr>
            </w:pPr>
            <w:r w:rsidRPr="00C2679E">
              <w:rPr>
                <w:rFonts w:eastAsia="Times New Roman"/>
                <w:color w:val="0D0D0D"/>
                <w:sz w:val="18"/>
                <w:szCs w:val="18"/>
                <w:lang w:eastAsia="ru-RU"/>
              </w:rPr>
              <w:t>Заправка картриджей</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 </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 </w:t>
            </w:r>
          </w:p>
        </w:tc>
        <w:tc>
          <w:tcPr>
            <w:tcW w:w="0" w:type="auto"/>
            <w:shd w:val="clear" w:color="auto" w:fill="auto"/>
            <w:vAlign w:val="center"/>
            <w:hideMark/>
          </w:tcPr>
          <w:p w:rsidR="007B599D" w:rsidRPr="00C2679E" w:rsidRDefault="007B599D" w:rsidP="007B599D">
            <w:pPr>
              <w:jc w:val="center"/>
              <w:rPr>
                <w:rFonts w:eastAsia="Times New Roman"/>
                <w:sz w:val="18"/>
                <w:szCs w:val="18"/>
                <w:lang w:eastAsia="ru-RU"/>
              </w:rPr>
            </w:pPr>
            <w:r w:rsidRPr="00C2679E">
              <w:rPr>
                <w:rFonts w:eastAsia="Times New Roman"/>
                <w:sz w:val="18"/>
                <w:szCs w:val="18"/>
                <w:lang w:eastAsia="ru-RU"/>
              </w:rPr>
              <w:t>133,200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150,000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150,000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100,000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100,000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100,000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100,000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100,000</w:t>
            </w:r>
          </w:p>
        </w:tc>
        <w:tc>
          <w:tcPr>
            <w:tcW w:w="1895" w:type="dxa"/>
            <w:vMerge/>
            <w:vAlign w:val="center"/>
            <w:hideMark/>
          </w:tcPr>
          <w:p w:rsidR="007B599D" w:rsidRPr="00C2679E" w:rsidRDefault="007B599D" w:rsidP="007B599D">
            <w:pPr>
              <w:jc w:val="left"/>
              <w:rPr>
                <w:rFonts w:eastAsia="Times New Roman"/>
                <w:color w:val="0D0D0D"/>
                <w:sz w:val="18"/>
                <w:szCs w:val="18"/>
                <w:lang w:eastAsia="ru-RU"/>
              </w:rPr>
            </w:pPr>
          </w:p>
        </w:tc>
      </w:tr>
      <w:tr w:rsidR="007B599D" w:rsidRPr="00C2679E" w:rsidTr="007B599D">
        <w:trPr>
          <w:jc w:val="center"/>
        </w:trPr>
        <w:tc>
          <w:tcPr>
            <w:tcW w:w="0" w:type="auto"/>
            <w:shd w:val="clear" w:color="auto" w:fill="auto"/>
            <w:vAlign w:val="center"/>
            <w:hideMark/>
          </w:tcPr>
          <w:p w:rsidR="007B599D" w:rsidRPr="00C2679E" w:rsidRDefault="007B599D" w:rsidP="007B599D">
            <w:pPr>
              <w:jc w:val="left"/>
              <w:rPr>
                <w:rFonts w:eastAsia="Times New Roman"/>
                <w:b/>
                <w:bCs/>
                <w:color w:val="0D0D0D"/>
                <w:sz w:val="18"/>
                <w:szCs w:val="18"/>
                <w:lang w:eastAsia="ru-RU"/>
              </w:rPr>
            </w:pPr>
            <w:r w:rsidRPr="00C2679E">
              <w:rPr>
                <w:rFonts w:eastAsia="Times New Roman"/>
                <w:b/>
                <w:bCs/>
                <w:color w:val="0D0D0D"/>
                <w:sz w:val="18"/>
                <w:szCs w:val="18"/>
                <w:lang w:eastAsia="ru-RU"/>
              </w:rPr>
              <w:t>Обучение сотрудников в области защиты информации</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постоянно</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Местный бюджет</w:t>
            </w:r>
          </w:p>
        </w:tc>
        <w:tc>
          <w:tcPr>
            <w:tcW w:w="0" w:type="auto"/>
            <w:shd w:val="clear" w:color="auto" w:fill="auto"/>
            <w:vAlign w:val="center"/>
            <w:hideMark/>
          </w:tcPr>
          <w:p w:rsidR="007B599D" w:rsidRPr="00C2679E" w:rsidRDefault="007B599D" w:rsidP="007B599D">
            <w:pPr>
              <w:jc w:val="center"/>
              <w:rPr>
                <w:rFonts w:eastAsia="Times New Roman"/>
                <w:b/>
                <w:bCs/>
                <w:sz w:val="18"/>
                <w:szCs w:val="18"/>
                <w:lang w:eastAsia="ru-RU"/>
              </w:rPr>
            </w:pPr>
            <w:r w:rsidRPr="00C2679E">
              <w:rPr>
                <w:rFonts w:eastAsia="Times New Roman"/>
                <w:b/>
                <w:bCs/>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17,606</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0,000</w:t>
            </w:r>
          </w:p>
        </w:tc>
        <w:tc>
          <w:tcPr>
            <w:tcW w:w="0" w:type="auto"/>
            <w:shd w:val="clear" w:color="auto" w:fill="auto"/>
            <w:vAlign w:val="center"/>
            <w:hideMark/>
          </w:tcPr>
          <w:p w:rsidR="007B599D" w:rsidRPr="00C2679E" w:rsidRDefault="003E72DC" w:rsidP="007B599D">
            <w:pPr>
              <w:jc w:val="center"/>
              <w:rPr>
                <w:rFonts w:eastAsia="Times New Roman"/>
                <w:b/>
                <w:bCs/>
                <w:color w:val="0D0D0D"/>
                <w:sz w:val="18"/>
                <w:szCs w:val="18"/>
                <w:lang w:eastAsia="ru-RU"/>
              </w:rPr>
            </w:pPr>
            <w:r>
              <w:rPr>
                <w:rFonts w:eastAsia="Times New Roman"/>
                <w:b/>
                <w:bCs/>
                <w:color w:val="0D0D0D"/>
                <w:sz w:val="18"/>
                <w:szCs w:val="18"/>
                <w:lang w:eastAsia="ru-RU"/>
              </w:rPr>
              <w:t>509,400</w:t>
            </w:r>
          </w:p>
        </w:tc>
        <w:tc>
          <w:tcPr>
            <w:tcW w:w="0" w:type="auto"/>
            <w:shd w:val="clear" w:color="auto" w:fill="auto"/>
            <w:vAlign w:val="center"/>
            <w:hideMark/>
          </w:tcPr>
          <w:p w:rsidR="007B599D" w:rsidRPr="00C2679E" w:rsidRDefault="003E72DC" w:rsidP="007B599D">
            <w:pPr>
              <w:jc w:val="center"/>
              <w:rPr>
                <w:rFonts w:eastAsia="Times New Roman"/>
                <w:b/>
                <w:bCs/>
                <w:color w:val="0D0D0D"/>
                <w:sz w:val="18"/>
                <w:szCs w:val="18"/>
                <w:lang w:eastAsia="ru-RU"/>
              </w:rPr>
            </w:pPr>
            <w:r>
              <w:rPr>
                <w:rFonts w:eastAsia="Times New Roman"/>
                <w:b/>
                <w:bCs/>
                <w:color w:val="0D0D0D"/>
                <w:sz w:val="18"/>
                <w:szCs w:val="18"/>
                <w:lang w:eastAsia="ru-RU"/>
              </w:rPr>
              <w:t>486,400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0,000</w:t>
            </w:r>
          </w:p>
        </w:tc>
        <w:tc>
          <w:tcPr>
            <w:tcW w:w="1895" w:type="dxa"/>
            <w:vMerge/>
            <w:vAlign w:val="center"/>
            <w:hideMark/>
          </w:tcPr>
          <w:p w:rsidR="007B599D" w:rsidRPr="00C2679E" w:rsidRDefault="007B599D" w:rsidP="007B599D">
            <w:pPr>
              <w:jc w:val="left"/>
              <w:rPr>
                <w:rFonts w:eastAsia="Times New Roman"/>
                <w:color w:val="0D0D0D"/>
                <w:sz w:val="18"/>
                <w:szCs w:val="18"/>
                <w:lang w:eastAsia="ru-RU"/>
              </w:rPr>
            </w:pPr>
          </w:p>
        </w:tc>
      </w:tr>
      <w:tr w:rsidR="007B599D" w:rsidRPr="00C2679E" w:rsidTr="007B599D">
        <w:trPr>
          <w:jc w:val="center"/>
        </w:trPr>
        <w:tc>
          <w:tcPr>
            <w:tcW w:w="0" w:type="auto"/>
            <w:shd w:val="clear" w:color="auto" w:fill="auto"/>
            <w:vAlign w:val="center"/>
            <w:hideMark/>
          </w:tcPr>
          <w:p w:rsidR="007B599D" w:rsidRPr="00C2679E" w:rsidRDefault="007B599D" w:rsidP="007B599D">
            <w:pPr>
              <w:jc w:val="left"/>
              <w:rPr>
                <w:rFonts w:eastAsia="Times New Roman"/>
                <w:b/>
                <w:bCs/>
                <w:color w:val="0D0D0D"/>
                <w:sz w:val="18"/>
                <w:szCs w:val="18"/>
                <w:lang w:eastAsia="ru-RU"/>
              </w:rPr>
            </w:pPr>
            <w:r w:rsidRPr="00C2679E">
              <w:rPr>
                <w:rFonts w:eastAsia="Times New Roman"/>
                <w:b/>
                <w:bCs/>
                <w:color w:val="0D0D0D"/>
                <w:sz w:val="18"/>
                <w:szCs w:val="18"/>
                <w:lang w:eastAsia="ru-RU"/>
              </w:rPr>
              <w:t>Импортозамещение</w:t>
            </w:r>
          </w:p>
        </w:tc>
        <w:tc>
          <w:tcPr>
            <w:tcW w:w="0" w:type="auto"/>
            <w:vMerge w:val="restart"/>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2021,00</w:t>
            </w:r>
          </w:p>
        </w:tc>
        <w:tc>
          <w:tcPr>
            <w:tcW w:w="0" w:type="auto"/>
            <w:vMerge w:val="restart"/>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Местный бюджет</w:t>
            </w:r>
          </w:p>
        </w:tc>
        <w:tc>
          <w:tcPr>
            <w:tcW w:w="0" w:type="auto"/>
            <w:shd w:val="clear" w:color="auto" w:fill="auto"/>
            <w:vAlign w:val="center"/>
            <w:hideMark/>
          </w:tcPr>
          <w:p w:rsidR="007B599D" w:rsidRPr="00C2679E" w:rsidRDefault="007B599D" w:rsidP="007B599D">
            <w:pPr>
              <w:jc w:val="center"/>
              <w:rPr>
                <w:rFonts w:eastAsia="Times New Roman"/>
                <w:b/>
                <w:bCs/>
                <w:sz w:val="18"/>
                <w:szCs w:val="18"/>
                <w:lang w:eastAsia="ru-RU"/>
              </w:rPr>
            </w:pPr>
            <w:r w:rsidRPr="00C2679E">
              <w:rPr>
                <w:rFonts w:eastAsia="Times New Roman"/>
                <w:b/>
                <w:bCs/>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0,000</w:t>
            </w:r>
          </w:p>
        </w:tc>
        <w:tc>
          <w:tcPr>
            <w:tcW w:w="1895" w:type="dxa"/>
            <w:vMerge/>
            <w:vAlign w:val="center"/>
            <w:hideMark/>
          </w:tcPr>
          <w:p w:rsidR="007B599D" w:rsidRPr="00C2679E" w:rsidRDefault="007B599D" w:rsidP="007B599D">
            <w:pPr>
              <w:jc w:val="left"/>
              <w:rPr>
                <w:rFonts w:eastAsia="Times New Roman"/>
                <w:color w:val="0D0D0D"/>
                <w:sz w:val="18"/>
                <w:szCs w:val="18"/>
                <w:lang w:eastAsia="ru-RU"/>
              </w:rPr>
            </w:pPr>
          </w:p>
        </w:tc>
      </w:tr>
      <w:tr w:rsidR="007B599D" w:rsidRPr="00C2679E" w:rsidTr="007B599D">
        <w:trPr>
          <w:jc w:val="center"/>
        </w:trPr>
        <w:tc>
          <w:tcPr>
            <w:tcW w:w="0" w:type="auto"/>
            <w:shd w:val="clear" w:color="auto" w:fill="auto"/>
            <w:vAlign w:val="center"/>
            <w:hideMark/>
          </w:tcPr>
          <w:p w:rsidR="007B599D" w:rsidRPr="00C2679E" w:rsidRDefault="007B599D" w:rsidP="007B599D">
            <w:pPr>
              <w:jc w:val="left"/>
              <w:rPr>
                <w:rFonts w:eastAsia="Times New Roman"/>
                <w:color w:val="0D0D0D"/>
                <w:sz w:val="18"/>
                <w:szCs w:val="18"/>
                <w:lang w:eastAsia="ru-RU"/>
              </w:rPr>
            </w:pPr>
            <w:r w:rsidRPr="00C2679E">
              <w:rPr>
                <w:rFonts w:eastAsia="Times New Roman"/>
                <w:color w:val="0D0D0D"/>
                <w:sz w:val="18"/>
                <w:szCs w:val="18"/>
                <w:lang w:eastAsia="ru-RU"/>
              </w:rPr>
              <w:t>- персональные операционные системы</w:t>
            </w:r>
          </w:p>
        </w:tc>
        <w:tc>
          <w:tcPr>
            <w:tcW w:w="0" w:type="auto"/>
            <w:vMerge/>
            <w:vAlign w:val="center"/>
            <w:hideMark/>
          </w:tcPr>
          <w:p w:rsidR="007B599D" w:rsidRPr="00C2679E" w:rsidRDefault="007B599D" w:rsidP="007B599D">
            <w:pPr>
              <w:jc w:val="left"/>
              <w:rPr>
                <w:rFonts w:eastAsia="Times New Roman"/>
                <w:color w:val="0D0D0D"/>
                <w:sz w:val="18"/>
                <w:szCs w:val="18"/>
                <w:lang w:eastAsia="ru-RU"/>
              </w:rPr>
            </w:pPr>
          </w:p>
        </w:tc>
        <w:tc>
          <w:tcPr>
            <w:tcW w:w="0" w:type="auto"/>
            <w:vMerge/>
            <w:vAlign w:val="center"/>
            <w:hideMark/>
          </w:tcPr>
          <w:p w:rsidR="007B599D" w:rsidRPr="00C2679E" w:rsidRDefault="007B599D" w:rsidP="007B599D">
            <w:pPr>
              <w:jc w:val="left"/>
              <w:rPr>
                <w:rFonts w:eastAsia="Times New Roman"/>
                <w:color w:val="0D0D0D"/>
                <w:sz w:val="18"/>
                <w:szCs w:val="18"/>
                <w:lang w:eastAsia="ru-RU"/>
              </w:rPr>
            </w:pPr>
          </w:p>
        </w:tc>
        <w:tc>
          <w:tcPr>
            <w:tcW w:w="0" w:type="auto"/>
            <w:shd w:val="clear" w:color="auto" w:fill="auto"/>
            <w:vAlign w:val="center"/>
            <w:hideMark/>
          </w:tcPr>
          <w:p w:rsidR="007B599D" w:rsidRPr="00C2679E" w:rsidRDefault="007B599D" w:rsidP="007B599D">
            <w:pPr>
              <w:jc w:val="center"/>
              <w:rPr>
                <w:rFonts w:eastAsia="Times New Roman"/>
                <w:sz w:val="18"/>
                <w:szCs w:val="18"/>
                <w:lang w:eastAsia="ru-RU"/>
              </w:rPr>
            </w:pPr>
            <w:r w:rsidRPr="00C2679E">
              <w:rPr>
                <w:rFonts w:eastAsia="Times New Roman"/>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1895" w:type="dxa"/>
            <w:vMerge/>
            <w:vAlign w:val="center"/>
            <w:hideMark/>
          </w:tcPr>
          <w:p w:rsidR="007B599D" w:rsidRPr="00C2679E" w:rsidRDefault="007B599D" w:rsidP="007B599D">
            <w:pPr>
              <w:jc w:val="left"/>
              <w:rPr>
                <w:rFonts w:eastAsia="Times New Roman"/>
                <w:color w:val="0D0D0D"/>
                <w:sz w:val="18"/>
                <w:szCs w:val="18"/>
                <w:lang w:eastAsia="ru-RU"/>
              </w:rPr>
            </w:pPr>
          </w:p>
        </w:tc>
      </w:tr>
      <w:tr w:rsidR="007B599D" w:rsidRPr="00C2679E" w:rsidTr="007B599D">
        <w:trPr>
          <w:jc w:val="center"/>
        </w:trPr>
        <w:tc>
          <w:tcPr>
            <w:tcW w:w="0" w:type="auto"/>
            <w:shd w:val="clear" w:color="auto" w:fill="auto"/>
            <w:vAlign w:val="center"/>
            <w:hideMark/>
          </w:tcPr>
          <w:p w:rsidR="007B599D" w:rsidRPr="00C2679E" w:rsidRDefault="007B599D" w:rsidP="007B599D">
            <w:pPr>
              <w:jc w:val="left"/>
              <w:rPr>
                <w:rFonts w:eastAsia="Times New Roman"/>
                <w:color w:val="0D0D0D"/>
                <w:sz w:val="18"/>
                <w:szCs w:val="18"/>
                <w:lang w:eastAsia="ru-RU"/>
              </w:rPr>
            </w:pPr>
            <w:r w:rsidRPr="00C2679E">
              <w:rPr>
                <w:rFonts w:eastAsia="Times New Roman"/>
                <w:color w:val="0D0D0D"/>
                <w:sz w:val="18"/>
                <w:szCs w:val="18"/>
                <w:lang w:eastAsia="ru-RU"/>
              </w:rPr>
              <w:t xml:space="preserve">- серверные операционные системы </w:t>
            </w:r>
          </w:p>
        </w:tc>
        <w:tc>
          <w:tcPr>
            <w:tcW w:w="0" w:type="auto"/>
            <w:vMerge/>
            <w:vAlign w:val="center"/>
            <w:hideMark/>
          </w:tcPr>
          <w:p w:rsidR="007B599D" w:rsidRPr="00C2679E" w:rsidRDefault="007B599D" w:rsidP="007B599D">
            <w:pPr>
              <w:jc w:val="left"/>
              <w:rPr>
                <w:rFonts w:eastAsia="Times New Roman"/>
                <w:color w:val="0D0D0D"/>
                <w:sz w:val="18"/>
                <w:szCs w:val="18"/>
                <w:lang w:eastAsia="ru-RU"/>
              </w:rPr>
            </w:pPr>
          </w:p>
        </w:tc>
        <w:tc>
          <w:tcPr>
            <w:tcW w:w="0" w:type="auto"/>
            <w:vMerge/>
            <w:vAlign w:val="center"/>
            <w:hideMark/>
          </w:tcPr>
          <w:p w:rsidR="007B599D" w:rsidRPr="00C2679E" w:rsidRDefault="007B599D" w:rsidP="007B599D">
            <w:pPr>
              <w:jc w:val="left"/>
              <w:rPr>
                <w:rFonts w:eastAsia="Times New Roman"/>
                <w:color w:val="0D0D0D"/>
                <w:sz w:val="18"/>
                <w:szCs w:val="18"/>
                <w:lang w:eastAsia="ru-RU"/>
              </w:rPr>
            </w:pPr>
          </w:p>
        </w:tc>
        <w:tc>
          <w:tcPr>
            <w:tcW w:w="0" w:type="auto"/>
            <w:shd w:val="clear" w:color="auto" w:fill="auto"/>
            <w:vAlign w:val="center"/>
            <w:hideMark/>
          </w:tcPr>
          <w:p w:rsidR="007B599D" w:rsidRPr="00C2679E" w:rsidRDefault="007B599D" w:rsidP="007B599D">
            <w:pPr>
              <w:jc w:val="center"/>
              <w:rPr>
                <w:rFonts w:eastAsia="Times New Roman"/>
                <w:sz w:val="18"/>
                <w:szCs w:val="18"/>
                <w:lang w:eastAsia="ru-RU"/>
              </w:rPr>
            </w:pPr>
            <w:r w:rsidRPr="00C2679E">
              <w:rPr>
                <w:rFonts w:eastAsia="Times New Roman"/>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1895" w:type="dxa"/>
            <w:vMerge/>
            <w:vAlign w:val="center"/>
            <w:hideMark/>
          </w:tcPr>
          <w:p w:rsidR="007B599D" w:rsidRPr="00C2679E" w:rsidRDefault="007B599D" w:rsidP="007B599D">
            <w:pPr>
              <w:jc w:val="left"/>
              <w:rPr>
                <w:rFonts w:eastAsia="Times New Roman"/>
                <w:color w:val="0D0D0D"/>
                <w:sz w:val="18"/>
                <w:szCs w:val="18"/>
                <w:lang w:eastAsia="ru-RU"/>
              </w:rPr>
            </w:pPr>
          </w:p>
        </w:tc>
      </w:tr>
      <w:tr w:rsidR="007B599D" w:rsidRPr="00C2679E" w:rsidTr="007B599D">
        <w:trPr>
          <w:jc w:val="center"/>
        </w:trPr>
        <w:tc>
          <w:tcPr>
            <w:tcW w:w="0" w:type="auto"/>
            <w:shd w:val="clear" w:color="auto" w:fill="auto"/>
            <w:vAlign w:val="center"/>
            <w:hideMark/>
          </w:tcPr>
          <w:p w:rsidR="007B599D" w:rsidRPr="00C2679E" w:rsidRDefault="007B599D" w:rsidP="007B599D">
            <w:pPr>
              <w:jc w:val="left"/>
              <w:rPr>
                <w:rFonts w:eastAsia="Times New Roman"/>
                <w:color w:val="0D0D0D"/>
                <w:sz w:val="18"/>
                <w:szCs w:val="18"/>
                <w:lang w:eastAsia="ru-RU"/>
              </w:rPr>
            </w:pPr>
            <w:r w:rsidRPr="00C2679E">
              <w:rPr>
                <w:rFonts w:eastAsia="Times New Roman"/>
                <w:color w:val="0D0D0D"/>
                <w:sz w:val="18"/>
                <w:szCs w:val="18"/>
                <w:lang w:eastAsia="ru-RU"/>
              </w:rPr>
              <w:t xml:space="preserve"> - прочее </w:t>
            </w:r>
            <w:proofErr w:type="gramStart"/>
            <w:r w:rsidRPr="00C2679E">
              <w:rPr>
                <w:rFonts w:eastAsia="Times New Roman"/>
                <w:color w:val="0D0D0D"/>
                <w:sz w:val="18"/>
                <w:szCs w:val="18"/>
                <w:lang w:eastAsia="ru-RU"/>
              </w:rPr>
              <w:t>ПО</w:t>
            </w:r>
            <w:proofErr w:type="gramEnd"/>
          </w:p>
        </w:tc>
        <w:tc>
          <w:tcPr>
            <w:tcW w:w="0" w:type="auto"/>
            <w:vMerge/>
            <w:vAlign w:val="center"/>
            <w:hideMark/>
          </w:tcPr>
          <w:p w:rsidR="007B599D" w:rsidRPr="00C2679E" w:rsidRDefault="007B599D" w:rsidP="007B599D">
            <w:pPr>
              <w:jc w:val="left"/>
              <w:rPr>
                <w:rFonts w:eastAsia="Times New Roman"/>
                <w:color w:val="0D0D0D"/>
                <w:sz w:val="18"/>
                <w:szCs w:val="18"/>
                <w:lang w:eastAsia="ru-RU"/>
              </w:rPr>
            </w:pPr>
          </w:p>
        </w:tc>
        <w:tc>
          <w:tcPr>
            <w:tcW w:w="0" w:type="auto"/>
            <w:vMerge/>
            <w:vAlign w:val="center"/>
            <w:hideMark/>
          </w:tcPr>
          <w:p w:rsidR="007B599D" w:rsidRPr="00C2679E" w:rsidRDefault="007B599D" w:rsidP="007B599D">
            <w:pPr>
              <w:jc w:val="left"/>
              <w:rPr>
                <w:rFonts w:eastAsia="Times New Roman"/>
                <w:color w:val="0D0D0D"/>
                <w:sz w:val="18"/>
                <w:szCs w:val="18"/>
                <w:lang w:eastAsia="ru-RU"/>
              </w:rPr>
            </w:pPr>
          </w:p>
        </w:tc>
        <w:tc>
          <w:tcPr>
            <w:tcW w:w="0" w:type="auto"/>
            <w:shd w:val="clear" w:color="auto" w:fill="auto"/>
            <w:vAlign w:val="center"/>
            <w:hideMark/>
          </w:tcPr>
          <w:p w:rsidR="007B599D" w:rsidRPr="00C2679E" w:rsidRDefault="007B599D" w:rsidP="007B599D">
            <w:pPr>
              <w:jc w:val="center"/>
              <w:rPr>
                <w:rFonts w:eastAsia="Times New Roman"/>
                <w:sz w:val="18"/>
                <w:szCs w:val="18"/>
                <w:lang w:eastAsia="ru-RU"/>
              </w:rPr>
            </w:pPr>
            <w:r w:rsidRPr="00C2679E">
              <w:rPr>
                <w:rFonts w:eastAsia="Times New Roman"/>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0,000</w:t>
            </w:r>
          </w:p>
        </w:tc>
        <w:tc>
          <w:tcPr>
            <w:tcW w:w="1895" w:type="dxa"/>
            <w:vMerge/>
            <w:vAlign w:val="center"/>
            <w:hideMark/>
          </w:tcPr>
          <w:p w:rsidR="007B599D" w:rsidRPr="00C2679E" w:rsidRDefault="007B599D" w:rsidP="007B599D">
            <w:pPr>
              <w:jc w:val="left"/>
              <w:rPr>
                <w:rFonts w:eastAsia="Times New Roman"/>
                <w:color w:val="0D0D0D"/>
                <w:sz w:val="18"/>
                <w:szCs w:val="18"/>
                <w:lang w:eastAsia="ru-RU"/>
              </w:rPr>
            </w:pPr>
          </w:p>
        </w:tc>
      </w:tr>
      <w:tr w:rsidR="007B599D" w:rsidRPr="00C2679E" w:rsidTr="007B599D">
        <w:trPr>
          <w:jc w:val="center"/>
        </w:trPr>
        <w:tc>
          <w:tcPr>
            <w:tcW w:w="0" w:type="auto"/>
            <w:shd w:val="clear" w:color="auto" w:fill="auto"/>
            <w:vAlign w:val="center"/>
            <w:hideMark/>
          </w:tcPr>
          <w:p w:rsidR="007B599D" w:rsidRPr="00C2679E" w:rsidRDefault="007B599D" w:rsidP="007B599D">
            <w:pPr>
              <w:jc w:val="left"/>
              <w:rPr>
                <w:rFonts w:eastAsia="Times New Roman"/>
                <w:b/>
                <w:bCs/>
                <w:color w:val="0D0D0D"/>
                <w:sz w:val="18"/>
                <w:szCs w:val="18"/>
                <w:lang w:eastAsia="ru-RU"/>
              </w:rPr>
            </w:pPr>
            <w:r w:rsidRPr="00C2679E">
              <w:rPr>
                <w:rFonts w:eastAsia="Times New Roman"/>
                <w:b/>
                <w:bCs/>
                <w:color w:val="0D0D0D"/>
                <w:sz w:val="18"/>
                <w:szCs w:val="18"/>
                <w:lang w:eastAsia="ru-RU"/>
              </w:rPr>
              <w:t>Аттестация (переаттестация) рабочих мест, обрабатывающих персональные данные</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один раз в три года</w:t>
            </w:r>
          </w:p>
        </w:tc>
        <w:tc>
          <w:tcPr>
            <w:tcW w:w="0" w:type="auto"/>
            <w:shd w:val="clear" w:color="auto" w:fill="auto"/>
            <w:vAlign w:val="center"/>
            <w:hideMark/>
          </w:tcPr>
          <w:p w:rsidR="007B599D" w:rsidRPr="00C2679E" w:rsidRDefault="007B599D" w:rsidP="007B599D">
            <w:pPr>
              <w:jc w:val="center"/>
              <w:rPr>
                <w:rFonts w:eastAsia="Times New Roman"/>
                <w:color w:val="0D0D0D"/>
                <w:sz w:val="18"/>
                <w:szCs w:val="18"/>
                <w:lang w:eastAsia="ru-RU"/>
              </w:rPr>
            </w:pPr>
            <w:r w:rsidRPr="00C2679E">
              <w:rPr>
                <w:rFonts w:eastAsia="Times New Roman"/>
                <w:color w:val="0D0D0D"/>
                <w:sz w:val="18"/>
                <w:szCs w:val="18"/>
                <w:lang w:eastAsia="ru-RU"/>
              </w:rPr>
              <w:t>Местный бюджет</w:t>
            </w:r>
          </w:p>
        </w:tc>
        <w:tc>
          <w:tcPr>
            <w:tcW w:w="0" w:type="auto"/>
            <w:shd w:val="clear" w:color="auto" w:fill="auto"/>
            <w:vAlign w:val="center"/>
            <w:hideMark/>
          </w:tcPr>
          <w:p w:rsidR="007B599D" w:rsidRPr="00C2679E" w:rsidRDefault="007B599D" w:rsidP="007B599D">
            <w:pPr>
              <w:jc w:val="center"/>
              <w:rPr>
                <w:rFonts w:eastAsia="Times New Roman"/>
                <w:b/>
                <w:bCs/>
                <w:sz w:val="18"/>
                <w:szCs w:val="18"/>
                <w:lang w:eastAsia="ru-RU"/>
              </w:rPr>
            </w:pPr>
            <w:r w:rsidRPr="00C2679E">
              <w:rPr>
                <w:rFonts w:eastAsia="Times New Roman"/>
                <w:b/>
                <w:bCs/>
                <w:sz w:val="18"/>
                <w:szCs w:val="18"/>
                <w:lang w:eastAsia="ru-RU"/>
              </w:rPr>
              <w:t>389,474</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92,640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120,000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0,000</w:t>
            </w:r>
          </w:p>
        </w:tc>
        <w:tc>
          <w:tcPr>
            <w:tcW w:w="0" w:type="auto"/>
            <w:shd w:val="clear" w:color="auto" w:fill="auto"/>
            <w:vAlign w:val="center"/>
            <w:hideMark/>
          </w:tcPr>
          <w:p w:rsidR="007B599D" w:rsidRPr="00C2679E" w:rsidRDefault="004835ED" w:rsidP="007B599D">
            <w:pPr>
              <w:jc w:val="center"/>
              <w:rPr>
                <w:rFonts w:eastAsia="Times New Roman"/>
                <w:b/>
                <w:bCs/>
                <w:color w:val="0D0D0D"/>
                <w:sz w:val="18"/>
                <w:szCs w:val="18"/>
                <w:lang w:eastAsia="ru-RU"/>
              </w:rPr>
            </w:pPr>
            <w:r>
              <w:rPr>
                <w:rFonts w:eastAsia="Times New Roman"/>
                <w:b/>
                <w:bCs/>
                <w:color w:val="0D0D0D"/>
                <w:sz w:val="18"/>
                <w:szCs w:val="18"/>
                <w:lang w:eastAsia="ru-RU"/>
              </w:rPr>
              <w:t>937</w:t>
            </w:r>
            <w:r w:rsidRPr="00C2679E">
              <w:rPr>
                <w:rFonts w:eastAsia="Times New Roman"/>
                <w:b/>
                <w:bCs/>
                <w:color w:val="0D0D0D"/>
                <w:sz w:val="18"/>
                <w:szCs w:val="18"/>
                <w:lang w:eastAsia="ru-RU"/>
              </w:rPr>
              <w:t>,</w:t>
            </w:r>
            <w:r>
              <w:rPr>
                <w:rFonts w:eastAsia="Times New Roman"/>
                <w:b/>
                <w:bCs/>
                <w:color w:val="0D0D0D"/>
                <w:sz w:val="18"/>
                <w:szCs w:val="18"/>
                <w:lang w:eastAsia="ru-RU"/>
              </w:rPr>
              <w:t>402</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0,000</w:t>
            </w:r>
          </w:p>
        </w:tc>
        <w:tc>
          <w:tcPr>
            <w:tcW w:w="0" w:type="auto"/>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0,000</w:t>
            </w:r>
          </w:p>
        </w:tc>
        <w:tc>
          <w:tcPr>
            <w:tcW w:w="1895" w:type="dxa"/>
            <w:vMerge/>
            <w:vAlign w:val="center"/>
            <w:hideMark/>
          </w:tcPr>
          <w:p w:rsidR="007B599D" w:rsidRPr="00C2679E" w:rsidRDefault="007B599D" w:rsidP="007B599D">
            <w:pPr>
              <w:jc w:val="left"/>
              <w:rPr>
                <w:rFonts w:eastAsia="Times New Roman"/>
                <w:color w:val="0D0D0D"/>
                <w:sz w:val="18"/>
                <w:szCs w:val="18"/>
                <w:lang w:eastAsia="ru-RU"/>
              </w:rPr>
            </w:pPr>
          </w:p>
        </w:tc>
      </w:tr>
      <w:tr w:rsidR="007B599D" w:rsidRPr="00C2679E" w:rsidTr="007B599D">
        <w:trPr>
          <w:jc w:val="center"/>
        </w:trPr>
        <w:tc>
          <w:tcPr>
            <w:tcW w:w="0" w:type="auto"/>
            <w:gridSpan w:val="3"/>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Итого по Мероприятию 3</w:t>
            </w:r>
          </w:p>
        </w:tc>
        <w:tc>
          <w:tcPr>
            <w:tcW w:w="0" w:type="auto"/>
            <w:shd w:val="clear" w:color="auto" w:fill="auto"/>
            <w:vAlign w:val="center"/>
            <w:hideMark/>
          </w:tcPr>
          <w:p w:rsidR="007B599D" w:rsidRPr="00C2679E" w:rsidRDefault="007B599D" w:rsidP="007B599D">
            <w:pPr>
              <w:jc w:val="right"/>
              <w:rPr>
                <w:rFonts w:eastAsia="Times New Roman"/>
                <w:b/>
                <w:bCs/>
                <w:sz w:val="18"/>
                <w:szCs w:val="18"/>
                <w:lang w:eastAsia="ru-RU"/>
              </w:rPr>
            </w:pPr>
            <w:r w:rsidRPr="00C2679E">
              <w:rPr>
                <w:rFonts w:eastAsia="Times New Roman"/>
                <w:b/>
                <w:bCs/>
                <w:sz w:val="18"/>
                <w:szCs w:val="18"/>
                <w:lang w:eastAsia="ru-RU"/>
              </w:rPr>
              <w:t>1153,244</w:t>
            </w:r>
          </w:p>
        </w:tc>
        <w:tc>
          <w:tcPr>
            <w:tcW w:w="0" w:type="auto"/>
            <w:shd w:val="clear" w:color="auto" w:fill="auto"/>
            <w:vAlign w:val="center"/>
            <w:hideMark/>
          </w:tcPr>
          <w:p w:rsidR="007B599D" w:rsidRPr="00C2679E" w:rsidRDefault="007B599D" w:rsidP="007B599D">
            <w:pPr>
              <w:jc w:val="right"/>
              <w:rPr>
                <w:rFonts w:eastAsia="Times New Roman"/>
                <w:b/>
                <w:bCs/>
                <w:color w:val="0D0D0D"/>
                <w:sz w:val="18"/>
                <w:szCs w:val="18"/>
                <w:lang w:eastAsia="ru-RU"/>
              </w:rPr>
            </w:pPr>
            <w:r w:rsidRPr="00C2679E">
              <w:rPr>
                <w:rFonts w:eastAsia="Times New Roman"/>
                <w:b/>
                <w:bCs/>
                <w:color w:val="0D0D0D"/>
                <w:sz w:val="18"/>
                <w:szCs w:val="18"/>
                <w:lang w:eastAsia="ru-RU"/>
              </w:rPr>
              <w:t>541,861</w:t>
            </w:r>
          </w:p>
        </w:tc>
        <w:tc>
          <w:tcPr>
            <w:tcW w:w="0" w:type="auto"/>
            <w:shd w:val="clear" w:color="auto" w:fill="auto"/>
            <w:vAlign w:val="center"/>
            <w:hideMark/>
          </w:tcPr>
          <w:p w:rsidR="007B599D" w:rsidRPr="00C2679E" w:rsidRDefault="007B599D" w:rsidP="007B599D">
            <w:pPr>
              <w:jc w:val="right"/>
              <w:rPr>
                <w:rFonts w:eastAsia="Times New Roman"/>
                <w:b/>
                <w:bCs/>
                <w:color w:val="0D0D0D"/>
                <w:sz w:val="18"/>
                <w:szCs w:val="18"/>
                <w:lang w:eastAsia="ru-RU"/>
              </w:rPr>
            </w:pPr>
            <w:r w:rsidRPr="00C2679E">
              <w:rPr>
                <w:rFonts w:eastAsia="Times New Roman"/>
                <w:b/>
                <w:bCs/>
                <w:color w:val="0D0D0D"/>
                <w:sz w:val="18"/>
                <w:szCs w:val="18"/>
                <w:lang w:eastAsia="ru-RU"/>
              </w:rPr>
              <w:t>634,662</w:t>
            </w:r>
          </w:p>
        </w:tc>
        <w:tc>
          <w:tcPr>
            <w:tcW w:w="0" w:type="auto"/>
            <w:shd w:val="clear" w:color="auto" w:fill="auto"/>
            <w:vAlign w:val="center"/>
            <w:hideMark/>
          </w:tcPr>
          <w:p w:rsidR="007B599D" w:rsidRPr="00C2679E" w:rsidRDefault="007B599D" w:rsidP="007B599D">
            <w:pPr>
              <w:jc w:val="right"/>
              <w:rPr>
                <w:rFonts w:eastAsia="Times New Roman"/>
                <w:b/>
                <w:bCs/>
                <w:color w:val="0D0D0D"/>
                <w:sz w:val="18"/>
                <w:szCs w:val="18"/>
                <w:lang w:eastAsia="ru-RU"/>
              </w:rPr>
            </w:pPr>
            <w:r w:rsidRPr="00C2679E">
              <w:rPr>
                <w:rFonts w:eastAsia="Times New Roman"/>
                <w:b/>
                <w:bCs/>
                <w:color w:val="0D0D0D"/>
                <w:sz w:val="18"/>
                <w:szCs w:val="18"/>
                <w:lang w:eastAsia="ru-RU"/>
              </w:rPr>
              <w:t>853,145</w:t>
            </w:r>
          </w:p>
        </w:tc>
        <w:tc>
          <w:tcPr>
            <w:tcW w:w="0" w:type="auto"/>
            <w:shd w:val="clear" w:color="auto" w:fill="auto"/>
            <w:vAlign w:val="center"/>
            <w:hideMark/>
          </w:tcPr>
          <w:p w:rsidR="007B599D" w:rsidRPr="00C2679E" w:rsidRDefault="004835ED" w:rsidP="007B599D">
            <w:pPr>
              <w:jc w:val="right"/>
              <w:rPr>
                <w:rFonts w:eastAsia="Times New Roman"/>
                <w:b/>
                <w:bCs/>
                <w:color w:val="0D0D0D"/>
                <w:sz w:val="18"/>
                <w:szCs w:val="18"/>
                <w:lang w:eastAsia="ru-RU"/>
              </w:rPr>
            </w:pPr>
            <w:r>
              <w:rPr>
                <w:rFonts w:eastAsia="Times New Roman"/>
                <w:b/>
                <w:bCs/>
                <w:color w:val="0D0D0D"/>
                <w:sz w:val="18"/>
                <w:szCs w:val="18"/>
                <w:lang w:eastAsia="ru-RU"/>
              </w:rPr>
              <w:t>2614</w:t>
            </w:r>
            <w:r w:rsidRPr="00C2679E">
              <w:rPr>
                <w:rFonts w:eastAsia="Times New Roman"/>
                <w:b/>
                <w:bCs/>
                <w:color w:val="0D0D0D"/>
                <w:sz w:val="18"/>
                <w:szCs w:val="18"/>
                <w:lang w:eastAsia="ru-RU"/>
              </w:rPr>
              <w:t>,</w:t>
            </w:r>
            <w:r>
              <w:rPr>
                <w:rFonts w:eastAsia="Times New Roman"/>
                <w:b/>
                <w:bCs/>
                <w:color w:val="0D0D0D"/>
                <w:sz w:val="18"/>
                <w:szCs w:val="18"/>
                <w:lang w:eastAsia="ru-RU"/>
              </w:rPr>
              <w:t>752</w:t>
            </w:r>
          </w:p>
        </w:tc>
        <w:tc>
          <w:tcPr>
            <w:tcW w:w="0" w:type="auto"/>
            <w:shd w:val="clear" w:color="auto" w:fill="auto"/>
            <w:vAlign w:val="center"/>
            <w:hideMark/>
          </w:tcPr>
          <w:p w:rsidR="007B599D" w:rsidRPr="00C2679E" w:rsidRDefault="00E2644A" w:rsidP="007B599D">
            <w:pPr>
              <w:jc w:val="right"/>
              <w:rPr>
                <w:rFonts w:eastAsia="Times New Roman"/>
                <w:b/>
                <w:bCs/>
                <w:color w:val="0D0D0D"/>
                <w:sz w:val="18"/>
                <w:szCs w:val="18"/>
                <w:lang w:eastAsia="ru-RU"/>
              </w:rPr>
            </w:pPr>
            <w:r>
              <w:rPr>
                <w:rFonts w:eastAsia="Times New Roman"/>
                <w:b/>
                <w:bCs/>
                <w:color w:val="0D0D0D"/>
                <w:sz w:val="18"/>
                <w:szCs w:val="18"/>
                <w:lang w:eastAsia="ru-RU"/>
              </w:rPr>
              <w:t>1479,400</w:t>
            </w:r>
          </w:p>
        </w:tc>
        <w:tc>
          <w:tcPr>
            <w:tcW w:w="0" w:type="auto"/>
            <w:shd w:val="clear" w:color="auto" w:fill="auto"/>
            <w:vAlign w:val="center"/>
            <w:hideMark/>
          </w:tcPr>
          <w:p w:rsidR="007B599D" w:rsidRPr="00C2679E" w:rsidRDefault="00E2644A" w:rsidP="007B599D">
            <w:pPr>
              <w:jc w:val="right"/>
              <w:rPr>
                <w:rFonts w:eastAsia="Times New Roman"/>
                <w:b/>
                <w:bCs/>
                <w:color w:val="0D0D0D"/>
                <w:sz w:val="18"/>
                <w:szCs w:val="18"/>
                <w:lang w:eastAsia="ru-RU"/>
              </w:rPr>
            </w:pPr>
            <w:r>
              <w:rPr>
                <w:rFonts w:eastAsia="Times New Roman"/>
                <w:b/>
                <w:bCs/>
                <w:color w:val="0D0D0D"/>
                <w:sz w:val="18"/>
                <w:szCs w:val="18"/>
                <w:lang w:eastAsia="ru-RU"/>
              </w:rPr>
              <w:t>1188,000</w:t>
            </w:r>
          </w:p>
        </w:tc>
        <w:tc>
          <w:tcPr>
            <w:tcW w:w="0" w:type="auto"/>
            <w:shd w:val="clear" w:color="auto" w:fill="auto"/>
            <w:vAlign w:val="center"/>
            <w:hideMark/>
          </w:tcPr>
          <w:p w:rsidR="007B599D" w:rsidRPr="00C2679E" w:rsidRDefault="00E2644A" w:rsidP="007B599D">
            <w:pPr>
              <w:jc w:val="right"/>
              <w:rPr>
                <w:rFonts w:eastAsia="Times New Roman"/>
                <w:b/>
                <w:bCs/>
                <w:color w:val="0D0D0D"/>
                <w:sz w:val="18"/>
                <w:szCs w:val="18"/>
                <w:lang w:eastAsia="ru-RU"/>
              </w:rPr>
            </w:pPr>
            <w:r>
              <w:rPr>
                <w:rFonts w:eastAsia="Times New Roman"/>
                <w:b/>
                <w:bCs/>
                <w:color w:val="0D0D0D"/>
                <w:sz w:val="18"/>
                <w:szCs w:val="18"/>
                <w:lang w:eastAsia="ru-RU"/>
              </w:rPr>
              <w:t>586,890</w:t>
            </w:r>
          </w:p>
        </w:tc>
        <w:tc>
          <w:tcPr>
            <w:tcW w:w="1895" w:type="dxa"/>
            <w:shd w:val="clear" w:color="auto" w:fill="auto"/>
            <w:vAlign w:val="center"/>
            <w:hideMark/>
          </w:tcPr>
          <w:p w:rsidR="007B599D" w:rsidRPr="00C2679E" w:rsidRDefault="00B406AB" w:rsidP="007B599D">
            <w:pPr>
              <w:jc w:val="center"/>
              <w:rPr>
                <w:rFonts w:eastAsia="Times New Roman"/>
                <w:b/>
                <w:bCs/>
                <w:color w:val="0D0D0D"/>
                <w:sz w:val="18"/>
                <w:szCs w:val="18"/>
                <w:lang w:eastAsia="ru-RU"/>
              </w:rPr>
            </w:pPr>
            <w:r>
              <w:rPr>
                <w:rFonts w:eastAsia="Times New Roman"/>
                <w:b/>
                <w:bCs/>
                <w:color w:val="0D0D0D"/>
                <w:sz w:val="18"/>
                <w:szCs w:val="18"/>
                <w:lang w:eastAsia="ru-RU"/>
              </w:rPr>
              <w:t>9051</w:t>
            </w:r>
            <w:r w:rsidR="00E2644A">
              <w:rPr>
                <w:rFonts w:eastAsia="Times New Roman"/>
                <w:b/>
                <w:bCs/>
                <w:color w:val="0D0D0D"/>
                <w:sz w:val="18"/>
                <w:szCs w:val="18"/>
                <w:lang w:eastAsia="ru-RU"/>
              </w:rPr>
              <w:t>,</w:t>
            </w:r>
            <w:r>
              <w:rPr>
                <w:rFonts w:eastAsia="Times New Roman"/>
                <w:b/>
                <w:bCs/>
                <w:color w:val="0D0D0D"/>
                <w:sz w:val="18"/>
                <w:szCs w:val="18"/>
                <w:lang w:eastAsia="ru-RU"/>
              </w:rPr>
              <w:t>954</w:t>
            </w:r>
          </w:p>
        </w:tc>
      </w:tr>
      <w:tr w:rsidR="007B599D" w:rsidRPr="00C2679E" w:rsidTr="007B599D">
        <w:trPr>
          <w:jc w:val="center"/>
        </w:trPr>
        <w:tc>
          <w:tcPr>
            <w:tcW w:w="0" w:type="auto"/>
            <w:gridSpan w:val="3"/>
            <w:shd w:val="clear" w:color="auto" w:fill="auto"/>
            <w:vAlign w:val="center"/>
            <w:hideMark/>
          </w:tcPr>
          <w:p w:rsidR="007B599D" w:rsidRPr="00C2679E" w:rsidRDefault="007B599D" w:rsidP="007B599D">
            <w:pPr>
              <w:jc w:val="center"/>
              <w:rPr>
                <w:rFonts w:eastAsia="Times New Roman"/>
                <w:b/>
                <w:bCs/>
                <w:color w:val="0D0D0D"/>
                <w:sz w:val="18"/>
                <w:szCs w:val="18"/>
                <w:lang w:eastAsia="ru-RU"/>
              </w:rPr>
            </w:pPr>
            <w:r w:rsidRPr="00C2679E">
              <w:rPr>
                <w:rFonts w:eastAsia="Times New Roman"/>
                <w:b/>
                <w:bCs/>
                <w:color w:val="0D0D0D"/>
                <w:sz w:val="18"/>
                <w:szCs w:val="18"/>
                <w:lang w:eastAsia="ru-RU"/>
              </w:rPr>
              <w:t>Итого по программе</w:t>
            </w:r>
          </w:p>
        </w:tc>
        <w:tc>
          <w:tcPr>
            <w:tcW w:w="0" w:type="auto"/>
            <w:shd w:val="clear" w:color="auto" w:fill="auto"/>
            <w:vAlign w:val="center"/>
            <w:hideMark/>
          </w:tcPr>
          <w:p w:rsidR="007B599D" w:rsidRPr="00C2679E" w:rsidRDefault="007B599D" w:rsidP="007B599D">
            <w:pPr>
              <w:jc w:val="right"/>
              <w:rPr>
                <w:rFonts w:eastAsia="Times New Roman"/>
                <w:b/>
                <w:bCs/>
                <w:sz w:val="18"/>
                <w:szCs w:val="18"/>
                <w:lang w:eastAsia="ru-RU"/>
              </w:rPr>
            </w:pPr>
            <w:r w:rsidRPr="00C2679E">
              <w:rPr>
                <w:rFonts w:eastAsia="Times New Roman"/>
                <w:b/>
                <w:bCs/>
                <w:sz w:val="18"/>
                <w:szCs w:val="18"/>
                <w:lang w:eastAsia="ru-RU"/>
              </w:rPr>
              <w:t>2629,535</w:t>
            </w:r>
          </w:p>
        </w:tc>
        <w:tc>
          <w:tcPr>
            <w:tcW w:w="0" w:type="auto"/>
            <w:shd w:val="clear" w:color="auto" w:fill="auto"/>
            <w:vAlign w:val="center"/>
            <w:hideMark/>
          </w:tcPr>
          <w:p w:rsidR="007B599D" w:rsidRPr="00C2679E" w:rsidRDefault="007B599D" w:rsidP="007B599D">
            <w:pPr>
              <w:jc w:val="right"/>
              <w:rPr>
                <w:rFonts w:eastAsia="Times New Roman"/>
                <w:b/>
                <w:bCs/>
                <w:color w:val="0D0D0D"/>
                <w:sz w:val="18"/>
                <w:szCs w:val="18"/>
                <w:lang w:eastAsia="ru-RU"/>
              </w:rPr>
            </w:pPr>
            <w:r w:rsidRPr="00C2679E">
              <w:rPr>
                <w:rFonts w:eastAsia="Times New Roman"/>
                <w:b/>
                <w:bCs/>
                <w:color w:val="0D0D0D"/>
                <w:sz w:val="18"/>
                <w:szCs w:val="18"/>
                <w:lang w:eastAsia="ru-RU"/>
              </w:rPr>
              <w:t>2044,963</w:t>
            </w:r>
          </w:p>
        </w:tc>
        <w:tc>
          <w:tcPr>
            <w:tcW w:w="0" w:type="auto"/>
            <w:shd w:val="clear" w:color="auto" w:fill="auto"/>
            <w:vAlign w:val="center"/>
            <w:hideMark/>
          </w:tcPr>
          <w:p w:rsidR="007B599D" w:rsidRPr="00C2679E" w:rsidRDefault="007B599D" w:rsidP="007B599D">
            <w:pPr>
              <w:jc w:val="right"/>
              <w:rPr>
                <w:rFonts w:eastAsia="Times New Roman"/>
                <w:b/>
                <w:bCs/>
                <w:color w:val="0D0D0D"/>
                <w:sz w:val="18"/>
                <w:szCs w:val="18"/>
                <w:lang w:eastAsia="ru-RU"/>
              </w:rPr>
            </w:pPr>
            <w:r w:rsidRPr="00C2679E">
              <w:rPr>
                <w:rFonts w:eastAsia="Times New Roman"/>
                <w:b/>
                <w:bCs/>
                <w:color w:val="0D0D0D"/>
                <w:sz w:val="18"/>
                <w:szCs w:val="18"/>
                <w:lang w:eastAsia="ru-RU"/>
              </w:rPr>
              <w:t>2050,053</w:t>
            </w:r>
          </w:p>
        </w:tc>
        <w:tc>
          <w:tcPr>
            <w:tcW w:w="0" w:type="auto"/>
            <w:shd w:val="clear" w:color="auto" w:fill="auto"/>
            <w:vAlign w:val="center"/>
            <w:hideMark/>
          </w:tcPr>
          <w:p w:rsidR="007B599D" w:rsidRPr="00C2679E" w:rsidRDefault="007B599D" w:rsidP="007B599D">
            <w:pPr>
              <w:jc w:val="right"/>
              <w:rPr>
                <w:rFonts w:eastAsia="Times New Roman"/>
                <w:b/>
                <w:bCs/>
                <w:sz w:val="18"/>
                <w:szCs w:val="18"/>
                <w:lang w:eastAsia="ru-RU"/>
              </w:rPr>
            </w:pPr>
            <w:r w:rsidRPr="00C2679E">
              <w:rPr>
                <w:rFonts w:eastAsia="Times New Roman"/>
                <w:b/>
                <w:bCs/>
                <w:sz w:val="18"/>
                <w:szCs w:val="18"/>
                <w:lang w:eastAsia="ru-RU"/>
              </w:rPr>
              <w:t>2338,800</w:t>
            </w:r>
          </w:p>
        </w:tc>
        <w:tc>
          <w:tcPr>
            <w:tcW w:w="0" w:type="auto"/>
            <w:shd w:val="clear" w:color="auto" w:fill="auto"/>
            <w:vAlign w:val="center"/>
            <w:hideMark/>
          </w:tcPr>
          <w:p w:rsidR="007B599D" w:rsidRPr="00C2679E" w:rsidRDefault="004835ED" w:rsidP="007B599D">
            <w:pPr>
              <w:jc w:val="right"/>
              <w:rPr>
                <w:rFonts w:eastAsia="Times New Roman"/>
                <w:b/>
                <w:bCs/>
                <w:color w:val="0D0D0D"/>
                <w:sz w:val="18"/>
                <w:szCs w:val="18"/>
                <w:lang w:eastAsia="ru-RU"/>
              </w:rPr>
            </w:pPr>
            <w:r>
              <w:rPr>
                <w:rFonts w:eastAsia="Times New Roman"/>
                <w:b/>
                <w:bCs/>
                <w:color w:val="0D0D0D"/>
                <w:sz w:val="18"/>
                <w:szCs w:val="18"/>
                <w:lang w:eastAsia="ru-RU"/>
              </w:rPr>
              <w:t>4573</w:t>
            </w:r>
            <w:r w:rsidR="007B599D" w:rsidRPr="00C2679E">
              <w:rPr>
                <w:rFonts w:eastAsia="Times New Roman"/>
                <w:b/>
                <w:bCs/>
                <w:color w:val="0D0D0D"/>
                <w:sz w:val="18"/>
                <w:szCs w:val="18"/>
                <w:lang w:eastAsia="ru-RU"/>
              </w:rPr>
              <w:t>,</w:t>
            </w:r>
            <w:r>
              <w:rPr>
                <w:rFonts w:eastAsia="Times New Roman"/>
                <w:b/>
                <w:bCs/>
                <w:color w:val="0D0D0D"/>
                <w:sz w:val="18"/>
                <w:szCs w:val="18"/>
                <w:lang w:eastAsia="ru-RU"/>
              </w:rPr>
              <w:t>212</w:t>
            </w:r>
          </w:p>
        </w:tc>
        <w:tc>
          <w:tcPr>
            <w:tcW w:w="0" w:type="auto"/>
            <w:shd w:val="clear" w:color="auto" w:fill="auto"/>
            <w:vAlign w:val="center"/>
            <w:hideMark/>
          </w:tcPr>
          <w:p w:rsidR="007B599D" w:rsidRPr="00C2679E" w:rsidRDefault="004835ED" w:rsidP="007B599D">
            <w:pPr>
              <w:jc w:val="right"/>
              <w:rPr>
                <w:rFonts w:eastAsia="Times New Roman"/>
                <w:b/>
                <w:bCs/>
                <w:color w:val="0D0D0D"/>
                <w:sz w:val="18"/>
                <w:szCs w:val="18"/>
                <w:lang w:eastAsia="ru-RU"/>
              </w:rPr>
            </w:pPr>
            <w:r>
              <w:rPr>
                <w:rFonts w:eastAsia="Times New Roman"/>
                <w:b/>
                <w:bCs/>
                <w:color w:val="0D0D0D"/>
                <w:sz w:val="18"/>
                <w:szCs w:val="18"/>
                <w:lang w:eastAsia="ru-RU"/>
              </w:rPr>
              <w:t>397</w:t>
            </w:r>
            <w:r w:rsidR="00E2644A">
              <w:rPr>
                <w:rFonts w:eastAsia="Times New Roman"/>
                <w:b/>
                <w:bCs/>
                <w:color w:val="0D0D0D"/>
                <w:sz w:val="18"/>
                <w:szCs w:val="18"/>
                <w:lang w:eastAsia="ru-RU"/>
              </w:rPr>
              <w:t>1,000</w:t>
            </w:r>
          </w:p>
        </w:tc>
        <w:tc>
          <w:tcPr>
            <w:tcW w:w="0" w:type="auto"/>
            <w:shd w:val="clear" w:color="auto" w:fill="auto"/>
            <w:vAlign w:val="center"/>
            <w:hideMark/>
          </w:tcPr>
          <w:p w:rsidR="007B599D" w:rsidRPr="00C2679E" w:rsidRDefault="00E2644A" w:rsidP="007B599D">
            <w:pPr>
              <w:jc w:val="right"/>
              <w:rPr>
                <w:rFonts w:eastAsia="Times New Roman"/>
                <w:b/>
                <w:bCs/>
                <w:color w:val="0D0D0D"/>
                <w:sz w:val="18"/>
                <w:szCs w:val="18"/>
                <w:lang w:eastAsia="ru-RU"/>
              </w:rPr>
            </w:pPr>
            <w:r>
              <w:rPr>
                <w:rFonts w:eastAsia="Times New Roman"/>
                <w:b/>
                <w:bCs/>
                <w:color w:val="0D0D0D"/>
                <w:sz w:val="18"/>
                <w:szCs w:val="18"/>
                <w:lang w:eastAsia="ru-RU"/>
              </w:rPr>
              <w:t>2991</w:t>
            </w:r>
            <w:r w:rsidR="007B599D" w:rsidRPr="00C2679E">
              <w:rPr>
                <w:rFonts w:eastAsia="Times New Roman"/>
                <w:b/>
                <w:bCs/>
                <w:color w:val="0D0D0D"/>
                <w:sz w:val="18"/>
                <w:szCs w:val="18"/>
                <w:lang w:eastAsia="ru-RU"/>
              </w:rPr>
              <w:t>,000</w:t>
            </w:r>
          </w:p>
        </w:tc>
        <w:tc>
          <w:tcPr>
            <w:tcW w:w="0" w:type="auto"/>
            <w:shd w:val="clear" w:color="auto" w:fill="auto"/>
            <w:vAlign w:val="center"/>
            <w:hideMark/>
          </w:tcPr>
          <w:p w:rsidR="007B599D" w:rsidRPr="00C2679E" w:rsidRDefault="00E2644A" w:rsidP="007B599D">
            <w:pPr>
              <w:jc w:val="right"/>
              <w:rPr>
                <w:rFonts w:eastAsia="Times New Roman"/>
                <w:b/>
                <w:bCs/>
                <w:color w:val="0D0D0D"/>
                <w:sz w:val="18"/>
                <w:szCs w:val="18"/>
                <w:lang w:eastAsia="ru-RU"/>
              </w:rPr>
            </w:pPr>
            <w:r>
              <w:rPr>
                <w:rFonts w:eastAsia="Times New Roman"/>
                <w:b/>
                <w:bCs/>
                <w:color w:val="0D0D0D"/>
                <w:sz w:val="18"/>
                <w:szCs w:val="18"/>
                <w:lang w:eastAsia="ru-RU"/>
              </w:rPr>
              <w:t>2080,07</w:t>
            </w:r>
            <w:r w:rsidR="007B599D" w:rsidRPr="00C2679E">
              <w:rPr>
                <w:rFonts w:eastAsia="Times New Roman"/>
                <w:b/>
                <w:bCs/>
                <w:color w:val="0D0D0D"/>
                <w:sz w:val="18"/>
                <w:szCs w:val="18"/>
                <w:lang w:eastAsia="ru-RU"/>
              </w:rPr>
              <w:t>0</w:t>
            </w:r>
          </w:p>
        </w:tc>
        <w:tc>
          <w:tcPr>
            <w:tcW w:w="1895" w:type="dxa"/>
            <w:shd w:val="clear" w:color="auto" w:fill="auto"/>
            <w:vAlign w:val="center"/>
            <w:hideMark/>
          </w:tcPr>
          <w:p w:rsidR="007B599D" w:rsidRPr="00C2679E" w:rsidRDefault="00E2644A" w:rsidP="007B599D">
            <w:pPr>
              <w:jc w:val="center"/>
              <w:rPr>
                <w:rFonts w:eastAsia="Times New Roman"/>
                <w:b/>
                <w:bCs/>
                <w:color w:val="0D0D0D"/>
                <w:sz w:val="18"/>
                <w:szCs w:val="18"/>
                <w:lang w:eastAsia="ru-RU"/>
              </w:rPr>
            </w:pPr>
            <w:r>
              <w:rPr>
                <w:rFonts w:eastAsia="Times New Roman"/>
                <w:b/>
                <w:bCs/>
                <w:color w:val="0D0D0D"/>
                <w:sz w:val="18"/>
                <w:szCs w:val="18"/>
                <w:lang w:eastAsia="ru-RU"/>
              </w:rPr>
              <w:t>2</w:t>
            </w:r>
            <w:r w:rsidR="00597008">
              <w:rPr>
                <w:rFonts w:eastAsia="Times New Roman"/>
                <w:b/>
                <w:bCs/>
                <w:color w:val="0D0D0D"/>
                <w:sz w:val="18"/>
                <w:szCs w:val="18"/>
                <w:lang w:eastAsia="ru-RU"/>
              </w:rPr>
              <w:t>2</w:t>
            </w:r>
            <w:r w:rsidR="00B406AB">
              <w:rPr>
                <w:rFonts w:eastAsia="Times New Roman"/>
                <w:b/>
                <w:bCs/>
                <w:color w:val="0D0D0D"/>
                <w:sz w:val="18"/>
                <w:szCs w:val="18"/>
                <w:lang w:eastAsia="ru-RU"/>
              </w:rPr>
              <w:t>678</w:t>
            </w:r>
            <w:r w:rsidR="00597008">
              <w:rPr>
                <w:rFonts w:eastAsia="Times New Roman"/>
                <w:b/>
                <w:bCs/>
                <w:color w:val="0D0D0D"/>
                <w:sz w:val="18"/>
                <w:szCs w:val="18"/>
                <w:lang w:eastAsia="ru-RU"/>
              </w:rPr>
              <w:t>,</w:t>
            </w:r>
            <w:r w:rsidR="00B406AB">
              <w:rPr>
                <w:rFonts w:eastAsia="Times New Roman"/>
                <w:b/>
                <w:bCs/>
                <w:color w:val="0D0D0D"/>
                <w:sz w:val="18"/>
                <w:szCs w:val="18"/>
                <w:lang w:eastAsia="ru-RU"/>
              </w:rPr>
              <w:t>633</w:t>
            </w:r>
          </w:p>
        </w:tc>
      </w:tr>
    </w:tbl>
    <w:p w:rsidR="001C190E" w:rsidRPr="007C3B9B" w:rsidRDefault="001C190E" w:rsidP="0068628D">
      <w:pPr>
        <w:jc w:val="center"/>
        <w:rPr>
          <w:rFonts w:ascii="PT Astra Serif" w:hAnsi="PT Astra Serif"/>
          <w:b/>
        </w:rPr>
      </w:pPr>
    </w:p>
    <w:p w:rsidR="0068628D" w:rsidRPr="007C3B9B" w:rsidRDefault="0068628D" w:rsidP="0068628D">
      <w:pPr>
        <w:pStyle w:val="a3"/>
        <w:numPr>
          <w:ilvl w:val="0"/>
          <w:numId w:val="1"/>
        </w:numPr>
        <w:autoSpaceDE w:val="0"/>
        <w:autoSpaceDN w:val="0"/>
        <w:adjustRightInd w:val="0"/>
        <w:ind w:left="0" w:firstLine="709"/>
        <w:contextualSpacing w:val="0"/>
        <w:jc w:val="center"/>
        <w:rPr>
          <w:rFonts w:ascii="PT Astra Serif" w:hAnsi="PT Astra Serif"/>
          <w:b/>
        </w:rPr>
        <w:sectPr w:rsidR="0068628D" w:rsidRPr="007C3B9B" w:rsidSect="00C427FC">
          <w:type w:val="continuous"/>
          <w:pgSz w:w="16838" w:h="11906" w:orient="landscape"/>
          <w:pgMar w:top="1134" w:right="850" w:bottom="1134" w:left="1701" w:header="709" w:footer="709" w:gutter="0"/>
          <w:cols w:space="708"/>
          <w:docGrid w:linePitch="360"/>
        </w:sectPr>
      </w:pPr>
    </w:p>
    <w:p w:rsidR="0068628D" w:rsidRPr="007C3B9B" w:rsidRDefault="0068628D" w:rsidP="0068628D">
      <w:pPr>
        <w:pStyle w:val="a3"/>
        <w:numPr>
          <w:ilvl w:val="0"/>
          <w:numId w:val="1"/>
        </w:numPr>
        <w:autoSpaceDE w:val="0"/>
        <w:autoSpaceDN w:val="0"/>
        <w:adjustRightInd w:val="0"/>
        <w:ind w:left="0" w:firstLine="709"/>
        <w:contextualSpacing w:val="0"/>
        <w:jc w:val="center"/>
        <w:rPr>
          <w:rFonts w:ascii="PT Astra Serif" w:hAnsi="PT Astra Serif"/>
          <w:b/>
          <w:sz w:val="28"/>
          <w:szCs w:val="28"/>
        </w:rPr>
      </w:pPr>
      <w:r w:rsidRPr="007C3B9B">
        <w:rPr>
          <w:rFonts w:ascii="PT Astra Serif" w:hAnsi="PT Astra Serif"/>
          <w:b/>
          <w:sz w:val="28"/>
          <w:szCs w:val="28"/>
        </w:rPr>
        <w:lastRenderedPageBreak/>
        <w:t xml:space="preserve"> Основные меры правового регулирования, направленные на достижение целей и задач Программы</w:t>
      </w:r>
    </w:p>
    <w:p w:rsidR="0068628D" w:rsidRPr="007C3B9B" w:rsidRDefault="0068628D" w:rsidP="0068628D">
      <w:pPr>
        <w:autoSpaceDE w:val="0"/>
        <w:autoSpaceDN w:val="0"/>
        <w:adjustRightInd w:val="0"/>
        <w:ind w:firstLine="709"/>
        <w:rPr>
          <w:rFonts w:ascii="PT Astra Serif" w:hAnsi="PT Astra Serif"/>
          <w:sz w:val="28"/>
          <w:szCs w:val="28"/>
        </w:rPr>
      </w:pPr>
    </w:p>
    <w:p w:rsidR="0068628D" w:rsidRPr="007C3B9B" w:rsidRDefault="0068628D" w:rsidP="0068628D">
      <w:pPr>
        <w:autoSpaceDE w:val="0"/>
        <w:autoSpaceDN w:val="0"/>
        <w:adjustRightInd w:val="0"/>
        <w:ind w:firstLine="709"/>
        <w:rPr>
          <w:rFonts w:ascii="PT Astra Serif" w:hAnsi="PT Astra Serif"/>
          <w:sz w:val="28"/>
          <w:szCs w:val="28"/>
        </w:rPr>
      </w:pPr>
      <w:r w:rsidRPr="007C3B9B">
        <w:rPr>
          <w:rFonts w:ascii="PT Astra Serif" w:hAnsi="PT Astra Serif"/>
          <w:sz w:val="28"/>
          <w:szCs w:val="28"/>
        </w:rPr>
        <w:t xml:space="preserve">Основными мерами правового регулирования в информатизации муниципального образования Кимовский район является исполнение законов: </w:t>
      </w:r>
      <w:proofErr w:type="gramStart"/>
      <w:r w:rsidRPr="007C3B9B">
        <w:rPr>
          <w:rFonts w:ascii="PT Astra Serif" w:hAnsi="PT Astra Serif"/>
          <w:sz w:val="28"/>
          <w:szCs w:val="28"/>
        </w:rPr>
        <w:t xml:space="preserve">Федеральный закон от 27.07.2006 </w:t>
      </w:r>
      <w:r w:rsidR="009F52D9" w:rsidRPr="007C3B9B">
        <w:rPr>
          <w:rFonts w:ascii="PT Astra Serif" w:hAnsi="PT Astra Serif"/>
          <w:sz w:val="28"/>
          <w:szCs w:val="28"/>
        </w:rPr>
        <w:t>№</w:t>
      </w:r>
      <w:r w:rsidRPr="007C3B9B">
        <w:rPr>
          <w:rFonts w:ascii="PT Astra Serif" w:hAnsi="PT Astra Serif"/>
          <w:sz w:val="28"/>
          <w:szCs w:val="28"/>
        </w:rPr>
        <w:t xml:space="preserve"> 149-ФЗ</w:t>
      </w:r>
      <w:r w:rsidR="00D53A57" w:rsidRPr="007C3B9B">
        <w:rPr>
          <w:rFonts w:ascii="PT Astra Serif" w:hAnsi="PT Astra Serif"/>
          <w:sz w:val="28"/>
          <w:szCs w:val="28"/>
        </w:rPr>
        <w:t xml:space="preserve"> «</w:t>
      </w:r>
      <w:r w:rsidRPr="007C3B9B">
        <w:rPr>
          <w:rFonts w:ascii="PT Astra Serif" w:hAnsi="PT Astra Serif"/>
          <w:sz w:val="28"/>
          <w:szCs w:val="28"/>
        </w:rPr>
        <w:t>Об информации, информационных технологиях и о защите информации</w:t>
      </w:r>
      <w:r w:rsidR="002073EE" w:rsidRPr="007C3B9B">
        <w:rPr>
          <w:rFonts w:ascii="PT Astra Serif" w:hAnsi="PT Astra Serif"/>
          <w:sz w:val="28"/>
          <w:szCs w:val="28"/>
        </w:rPr>
        <w:t>»</w:t>
      </w:r>
      <w:r w:rsidRPr="007C3B9B">
        <w:rPr>
          <w:rFonts w:ascii="PT Astra Serif" w:hAnsi="PT Astra Serif"/>
          <w:sz w:val="28"/>
          <w:szCs w:val="28"/>
        </w:rPr>
        <w:t>, Федеральный закон от 27.07.2006 № 152-ФЗ</w:t>
      </w:r>
      <w:r w:rsidR="00D53A57" w:rsidRPr="007C3B9B">
        <w:rPr>
          <w:rFonts w:ascii="PT Astra Serif" w:hAnsi="PT Astra Serif"/>
          <w:sz w:val="28"/>
          <w:szCs w:val="28"/>
        </w:rPr>
        <w:t xml:space="preserve"> «</w:t>
      </w:r>
      <w:r w:rsidRPr="007C3B9B">
        <w:rPr>
          <w:rFonts w:ascii="PT Astra Serif" w:hAnsi="PT Astra Serif"/>
          <w:sz w:val="28"/>
          <w:szCs w:val="28"/>
        </w:rPr>
        <w:t>О персональных данных</w:t>
      </w:r>
      <w:r w:rsidR="002073EE" w:rsidRPr="007C3B9B">
        <w:rPr>
          <w:rFonts w:ascii="PT Astra Serif" w:hAnsi="PT Astra Serif"/>
          <w:sz w:val="28"/>
          <w:szCs w:val="28"/>
        </w:rPr>
        <w:t>»</w:t>
      </w:r>
      <w:r w:rsidRPr="007C3B9B">
        <w:rPr>
          <w:rFonts w:ascii="PT Astra Serif" w:hAnsi="PT Astra Serif"/>
          <w:sz w:val="28"/>
          <w:szCs w:val="28"/>
        </w:rPr>
        <w:t>, Федеральный закон от 09.02.2009 № 8-ФЗ</w:t>
      </w:r>
      <w:r w:rsidR="00D53A57" w:rsidRPr="007C3B9B">
        <w:rPr>
          <w:rFonts w:ascii="PT Astra Serif" w:hAnsi="PT Astra Serif"/>
          <w:sz w:val="28"/>
          <w:szCs w:val="28"/>
        </w:rPr>
        <w:t xml:space="preserve"> «</w:t>
      </w:r>
      <w:r w:rsidRPr="007C3B9B">
        <w:rPr>
          <w:rFonts w:ascii="PT Astra Serif" w:hAnsi="PT Astra Serif"/>
          <w:sz w:val="28"/>
          <w:szCs w:val="28"/>
        </w:rPr>
        <w:t>Об обеспечении доступа к информации о деятельности государственных органов и органов местного самоуправления</w:t>
      </w:r>
      <w:r w:rsidR="002073EE" w:rsidRPr="007C3B9B">
        <w:rPr>
          <w:rFonts w:ascii="PT Astra Serif" w:hAnsi="PT Astra Serif"/>
          <w:sz w:val="28"/>
          <w:szCs w:val="28"/>
        </w:rPr>
        <w:t>»</w:t>
      </w:r>
      <w:r w:rsidRPr="007C3B9B">
        <w:rPr>
          <w:rFonts w:ascii="PT Astra Serif" w:hAnsi="PT Astra Serif"/>
          <w:sz w:val="28"/>
          <w:szCs w:val="28"/>
        </w:rPr>
        <w:t>, Федеральный закон от 27.07.2010 № 210-ФЗ</w:t>
      </w:r>
      <w:r w:rsidR="00D53A57" w:rsidRPr="007C3B9B">
        <w:rPr>
          <w:rFonts w:ascii="PT Astra Serif" w:hAnsi="PT Astra Serif"/>
          <w:sz w:val="28"/>
          <w:szCs w:val="28"/>
        </w:rPr>
        <w:t xml:space="preserve"> «</w:t>
      </w:r>
      <w:r w:rsidRPr="007C3B9B">
        <w:rPr>
          <w:rFonts w:ascii="PT Astra Serif" w:hAnsi="PT Astra Serif"/>
          <w:sz w:val="28"/>
          <w:szCs w:val="28"/>
        </w:rPr>
        <w:t>Об организации предоставления государственных и муниципальных услуг</w:t>
      </w:r>
      <w:r w:rsidR="00D53A57" w:rsidRPr="007C3B9B">
        <w:rPr>
          <w:rFonts w:ascii="PT Astra Serif" w:hAnsi="PT Astra Serif"/>
          <w:sz w:val="28"/>
          <w:szCs w:val="28"/>
        </w:rPr>
        <w:t xml:space="preserve">» </w:t>
      </w:r>
      <w:r w:rsidRPr="007C3B9B">
        <w:rPr>
          <w:rFonts w:ascii="PT Astra Serif" w:hAnsi="PT Astra Serif"/>
          <w:sz w:val="28"/>
          <w:szCs w:val="28"/>
        </w:rPr>
        <w:t>и постановление Правительства Тульской области от 25.11.2013 № 684</w:t>
      </w:r>
      <w:r w:rsidR="00D53A57" w:rsidRPr="007C3B9B">
        <w:rPr>
          <w:rFonts w:ascii="PT Astra Serif" w:hAnsi="PT Astra Serif"/>
          <w:sz w:val="28"/>
          <w:szCs w:val="28"/>
        </w:rPr>
        <w:t xml:space="preserve"> «</w:t>
      </w:r>
      <w:r w:rsidRPr="007C3B9B">
        <w:rPr>
          <w:rFonts w:ascii="PT Astra Serif" w:hAnsi="PT Astra Serif"/>
          <w:sz w:val="28"/>
          <w:szCs w:val="28"/>
        </w:rPr>
        <w:t>Об</w:t>
      </w:r>
      <w:proofErr w:type="gramEnd"/>
      <w:r w:rsidRPr="007C3B9B">
        <w:rPr>
          <w:rFonts w:ascii="PT Astra Serif" w:hAnsi="PT Astra Serif"/>
          <w:sz w:val="28"/>
          <w:szCs w:val="28"/>
        </w:rPr>
        <w:t xml:space="preserve"> </w:t>
      </w:r>
      <w:proofErr w:type="gramStart"/>
      <w:r w:rsidRPr="007C3B9B">
        <w:rPr>
          <w:rFonts w:ascii="PT Astra Serif" w:hAnsi="PT Astra Serif"/>
          <w:sz w:val="28"/>
          <w:szCs w:val="28"/>
        </w:rPr>
        <w:t>утверждении</w:t>
      </w:r>
      <w:proofErr w:type="gramEnd"/>
      <w:r w:rsidRPr="007C3B9B">
        <w:rPr>
          <w:rFonts w:ascii="PT Astra Serif" w:hAnsi="PT Astra Serif"/>
          <w:sz w:val="28"/>
          <w:szCs w:val="28"/>
        </w:rPr>
        <w:t xml:space="preserve"> государственной программы Тульской области</w:t>
      </w:r>
      <w:r w:rsidR="00D53A57" w:rsidRPr="007C3B9B">
        <w:rPr>
          <w:rFonts w:ascii="PT Astra Serif" w:hAnsi="PT Astra Serif"/>
          <w:sz w:val="28"/>
          <w:szCs w:val="28"/>
        </w:rPr>
        <w:t xml:space="preserve"> «</w:t>
      </w:r>
      <w:r w:rsidRPr="007C3B9B">
        <w:rPr>
          <w:rFonts w:ascii="PT Astra Serif" w:hAnsi="PT Astra Serif"/>
          <w:sz w:val="28"/>
          <w:szCs w:val="28"/>
        </w:rPr>
        <w:t>Информационное общество Тульской области</w:t>
      </w:r>
      <w:r w:rsidR="002073EE" w:rsidRPr="007C3B9B">
        <w:rPr>
          <w:rFonts w:ascii="PT Astra Serif" w:hAnsi="PT Astra Serif"/>
          <w:sz w:val="28"/>
          <w:szCs w:val="28"/>
        </w:rPr>
        <w:t>»</w:t>
      </w:r>
      <w:r w:rsidRPr="007C3B9B">
        <w:rPr>
          <w:rFonts w:ascii="PT Astra Serif" w:hAnsi="PT Astra Serif"/>
          <w:sz w:val="28"/>
          <w:szCs w:val="28"/>
        </w:rPr>
        <w:t>.</w:t>
      </w:r>
    </w:p>
    <w:p w:rsidR="0068628D" w:rsidRPr="007C3B9B" w:rsidRDefault="0068628D" w:rsidP="0068628D">
      <w:pPr>
        <w:autoSpaceDE w:val="0"/>
        <w:autoSpaceDN w:val="0"/>
        <w:adjustRightInd w:val="0"/>
        <w:ind w:firstLine="709"/>
        <w:rPr>
          <w:rFonts w:ascii="PT Astra Serif" w:hAnsi="PT Astra Serif"/>
          <w:sz w:val="28"/>
          <w:szCs w:val="28"/>
        </w:rPr>
      </w:pPr>
    </w:p>
    <w:p w:rsidR="0068628D" w:rsidRPr="007C3B9B" w:rsidRDefault="0068628D" w:rsidP="0068628D">
      <w:pPr>
        <w:pStyle w:val="a3"/>
        <w:numPr>
          <w:ilvl w:val="0"/>
          <w:numId w:val="1"/>
        </w:numPr>
        <w:autoSpaceDE w:val="0"/>
        <w:autoSpaceDN w:val="0"/>
        <w:adjustRightInd w:val="0"/>
        <w:ind w:left="0" w:firstLine="709"/>
        <w:contextualSpacing w:val="0"/>
        <w:jc w:val="center"/>
        <w:rPr>
          <w:rFonts w:ascii="PT Astra Serif" w:hAnsi="PT Astra Serif"/>
          <w:b/>
          <w:sz w:val="28"/>
          <w:szCs w:val="28"/>
        </w:rPr>
      </w:pPr>
      <w:r w:rsidRPr="007C3B9B">
        <w:rPr>
          <w:rFonts w:ascii="PT Astra Serif" w:hAnsi="PT Astra Serif"/>
          <w:b/>
          <w:sz w:val="28"/>
          <w:szCs w:val="28"/>
        </w:rPr>
        <w:t xml:space="preserve"> Перечень и краткое описание основных мероприятий, включенных в Программу</w:t>
      </w:r>
    </w:p>
    <w:p w:rsidR="0068628D" w:rsidRPr="007C3B9B" w:rsidRDefault="0068628D" w:rsidP="0068628D">
      <w:pPr>
        <w:autoSpaceDE w:val="0"/>
        <w:autoSpaceDN w:val="0"/>
        <w:adjustRightInd w:val="0"/>
        <w:ind w:firstLine="709"/>
        <w:rPr>
          <w:rFonts w:ascii="PT Astra Serif" w:hAnsi="PT Astra Serif"/>
          <w:sz w:val="28"/>
          <w:szCs w:val="28"/>
        </w:rPr>
      </w:pPr>
    </w:p>
    <w:p w:rsidR="0068628D" w:rsidRPr="007C3B9B" w:rsidRDefault="0068628D" w:rsidP="0068628D">
      <w:pPr>
        <w:autoSpaceDE w:val="0"/>
        <w:autoSpaceDN w:val="0"/>
        <w:adjustRightInd w:val="0"/>
        <w:ind w:firstLine="709"/>
        <w:rPr>
          <w:rFonts w:ascii="PT Astra Serif" w:hAnsi="PT Astra Serif"/>
          <w:sz w:val="28"/>
          <w:szCs w:val="28"/>
        </w:rPr>
      </w:pPr>
      <w:r w:rsidRPr="007C3B9B">
        <w:rPr>
          <w:rFonts w:ascii="PT Astra Serif" w:hAnsi="PT Astra Serif"/>
          <w:sz w:val="28"/>
          <w:szCs w:val="28"/>
        </w:rPr>
        <w:t>В Программу включены 3 Мероприятия:</w:t>
      </w:r>
    </w:p>
    <w:p w:rsidR="0068628D" w:rsidRPr="007C3B9B" w:rsidRDefault="0068628D" w:rsidP="0068628D">
      <w:pPr>
        <w:ind w:firstLine="709"/>
        <w:rPr>
          <w:rFonts w:ascii="PT Astra Serif" w:hAnsi="PT Astra Serif"/>
          <w:sz w:val="28"/>
          <w:szCs w:val="28"/>
        </w:rPr>
      </w:pPr>
      <w:proofErr w:type="gramStart"/>
      <w:r w:rsidRPr="007C3B9B">
        <w:rPr>
          <w:rFonts w:ascii="PT Astra Serif" w:eastAsia="Times New Roman" w:hAnsi="PT Astra Serif"/>
          <w:b/>
          <w:bCs/>
          <w:sz w:val="28"/>
          <w:szCs w:val="28"/>
          <w:lang w:eastAsia="ru-RU"/>
        </w:rPr>
        <w:t>Мероприятие 1</w:t>
      </w:r>
      <w:r w:rsidR="00D53A57" w:rsidRPr="007C3B9B">
        <w:rPr>
          <w:rFonts w:ascii="PT Astra Serif" w:hAnsi="PT Astra Serif"/>
          <w:sz w:val="28"/>
          <w:szCs w:val="28"/>
        </w:rPr>
        <w:t xml:space="preserve"> «</w:t>
      </w:r>
      <w:r w:rsidRPr="007C3B9B">
        <w:rPr>
          <w:rFonts w:ascii="PT Astra Serif" w:hAnsi="PT Astra Serif"/>
          <w:sz w:val="28"/>
          <w:szCs w:val="28"/>
        </w:rPr>
        <w:t>Обеспечение доступа к информации о деятельности муниципального образования Кимовский район, развитие системы электронного документооборота, учета и отчетности</w:t>
      </w:r>
      <w:r w:rsidR="00D53A57" w:rsidRPr="007C3B9B">
        <w:rPr>
          <w:rFonts w:ascii="PT Astra Serif" w:hAnsi="PT Astra Serif"/>
          <w:sz w:val="28"/>
          <w:szCs w:val="28"/>
        </w:rPr>
        <w:t xml:space="preserve">» </w:t>
      </w:r>
      <w:r w:rsidRPr="007C3B9B">
        <w:rPr>
          <w:rFonts w:ascii="PT Astra Serif" w:hAnsi="PT Astra Serif"/>
          <w:sz w:val="28"/>
          <w:szCs w:val="28"/>
        </w:rPr>
        <w:t>направлено на исполнение Федерального закона от 09.02.2009 № 8-ФЗ</w:t>
      </w:r>
      <w:r w:rsidR="00D53A57" w:rsidRPr="007C3B9B">
        <w:rPr>
          <w:rFonts w:ascii="PT Astra Serif" w:hAnsi="PT Astra Serif"/>
          <w:sz w:val="28"/>
          <w:szCs w:val="28"/>
        </w:rPr>
        <w:t xml:space="preserve"> «</w:t>
      </w:r>
      <w:r w:rsidRPr="007C3B9B">
        <w:rPr>
          <w:rFonts w:ascii="PT Astra Serif" w:hAnsi="PT Astra Serif"/>
          <w:sz w:val="28"/>
          <w:szCs w:val="28"/>
        </w:rPr>
        <w:t>Об обеспечении доступа к информации о деятельности государственных органов и органов местного самоуправления</w:t>
      </w:r>
      <w:r w:rsidR="002073EE" w:rsidRPr="007C3B9B">
        <w:rPr>
          <w:rFonts w:ascii="PT Astra Serif" w:hAnsi="PT Astra Serif"/>
          <w:sz w:val="28"/>
          <w:szCs w:val="28"/>
        </w:rPr>
        <w:t>»</w:t>
      </w:r>
      <w:r w:rsidRPr="007C3B9B">
        <w:rPr>
          <w:rFonts w:ascii="PT Astra Serif" w:hAnsi="PT Astra Serif"/>
          <w:sz w:val="28"/>
          <w:szCs w:val="28"/>
        </w:rPr>
        <w:t>, включает в себя</w:t>
      </w:r>
      <w:r w:rsidR="000C76D9" w:rsidRPr="007C3B9B">
        <w:rPr>
          <w:rFonts w:ascii="PT Astra Serif" w:hAnsi="PT Astra Serif"/>
          <w:sz w:val="28"/>
          <w:szCs w:val="28"/>
        </w:rPr>
        <w:t>:</w:t>
      </w:r>
      <w:r w:rsidRPr="007C3B9B">
        <w:rPr>
          <w:rFonts w:ascii="PT Astra Serif" w:hAnsi="PT Astra Serif"/>
          <w:sz w:val="28"/>
          <w:szCs w:val="28"/>
        </w:rPr>
        <w:t xml:space="preserve"> р</w:t>
      </w:r>
      <w:r w:rsidRPr="007C3B9B">
        <w:rPr>
          <w:rFonts w:ascii="PT Astra Serif" w:eastAsia="Times New Roman" w:hAnsi="PT Astra Serif"/>
          <w:bCs/>
          <w:sz w:val="28"/>
          <w:szCs w:val="28"/>
          <w:lang w:eastAsia="ru-RU"/>
        </w:rPr>
        <w:t>азвитие официального сайта администрации муниципального образования Кимовский район</w:t>
      </w:r>
      <w:r w:rsidR="000C76D9" w:rsidRPr="007C3B9B">
        <w:rPr>
          <w:rFonts w:ascii="PT Astra Serif" w:eastAsia="Times New Roman" w:hAnsi="PT Astra Serif"/>
          <w:bCs/>
          <w:sz w:val="28"/>
          <w:szCs w:val="28"/>
          <w:lang w:eastAsia="ru-RU"/>
        </w:rPr>
        <w:t>;</w:t>
      </w:r>
      <w:proofErr w:type="gramEnd"/>
      <w:r w:rsidRPr="007C3B9B">
        <w:rPr>
          <w:rFonts w:ascii="PT Astra Serif" w:eastAsia="Times New Roman" w:hAnsi="PT Astra Serif"/>
          <w:bCs/>
          <w:sz w:val="28"/>
          <w:szCs w:val="28"/>
          <w:lang w:eastAsia="ru-RU"/>
        </w:rPr>
        <w:t xml:space="preserve"> развитие системы электронного документооборота администрации муниципального образования Кимовский район (АСЭД</w:t>
      </w:r>
      <w:r w:rsidR="00D53A57" w:rsidRPr="007C3B9B">
        <w:rPr>
          <w:rFonts w:ascii="PT Astra Serif" w:eastAsia="Times New Roman" w:hAnsi="PT Astra Serif"/>
          <w:bCs/>
          <w:sz w:val="28"/>
          <w:szCs w:val="28"/>
          <w:lang w:eastAsia="ru-RU"/>
        </w:rPr>
        <w:t xml:space="preserve"> «</w:t>
      </w:r>
      <w:r w:rsidRPr="007C3B9B">
        <w:rPr>
          <w:rFonts w:ascii="PT Astra Serif" w:eastAsia="Times New Roman" w:hAnsi="PT Astra Serif"/>
          <w:bCs/>
          <w:sz w:val="28"/>
          <w:szCs w:val="28"/>
          <w:lang w:eastAsia="ru-RU"/>
        </w:rPr>
        <w:t>Дело</w:t>
      </w:r>
      <w:r w:rsidR="002073EE" w:rsidRPr="007C3B9B">
        <w:rPr>
          <w:rFonts w:ascii="PT Astra Serif" w:eastAsia="Times New Roman" w:hAnsi="PT Astra Serif"/>
          <w:bCs/>
          <w:sz w:val="28"/>
          <w:szCs w:val="28"/>
          <w:lang w:eastAsia="ru-RU"/>
        </w:rPr>
        <w:t>»</w:t>
      </w:r>
      <w:r w:rsidRPr="007C3B9B">
        <w:rPr>
          <w:rFonts w:ascii="PT Astra Serif" w:eastAsia="Times New Roman" w:hAnsi="PT Astra Serif"/>
          <w:bCs/>
          <w:sz w:val="28"/>
          <w:szCs w:val="28"/>
          <w:lang w:eastAsia="ru-RU"/>
        </w:rPr>
        <w:t>)</w:t>
      </w:r>
      <w:r w:rsidR="000C76D9" w:rsidRPr="007C3B9B">
        <w:rPr>
          <w:rFonts w:ascii="PT Astra Serif" w:eastAsia="Times New Roman" w:hAnsi="PT Astra Serif"/>
          <w:bCs/>
          <w:sz w:val="28"/>
          <w:szCs w:val="28"/>
          <w:lang w:eastAsia="ru-RU"/>
        </w:rPr>
        <w:t>;</w:t>
      </w:r>
      <w:r w:rsidRPr="007C3B9B">
        <w:rPr>
          <w:rFonts w:ascii="PT Astra Serif" w:eastAsia="Times New Roman" w:hAnsi="PT Astra Serif"/>
          <w:bCs/>
          <w:sz w:val="28"/>
          <w:szCs w:val="28"/>
          <w:lang w:eastAsia="ru-RU"/>
        </w:rPr>
        <w:t xml:space="preserve"> техническое сопровождение информационных систем бухгалтерского учета и отчетности </w:t>
      </w:r>
      <w:r w:rsidR="00381C01" w:rsidRPr="007C3B9B">
        <w:rPr>
          <w:rFonts w:ascii="PT Astra Serif" w:eastAsia="Times New Roman" w:hAnsi="PT Astra Serif"/>
          <w:bCs/>
          <w:sz w:val="28"/>
          <w:szCs w:val="28"/>
          <w:lang w:eastAsia="ru-RU"/>
        </w:rPr>
        <w:t>(</w:t>
      </w:r>
      <w:r w:rsidR="002073EE" w:rsidRPr="007C3B9B">
        <w:rPr>
          <w:rFonts w:ascii="PT Astra Serif" w:eastAsia="Times New Roman" w:hAnsi="PT Astra Serif"/>
          <w:bCs/>
          <w:sz w:val="28"/>
          <w:szCs w:val="28"/>
          <w:lang w:eastAsia="ru-RU"/>
        </w:rPr>
        <w:t>«</w:t>
      </w:r>
      <w:r w:rsidR="00155316" w:rsidRPr="007C3B9B">
        <w:rPr>
          <w:rFonts w:ascii="PT Astra Serif" w:eastAsia="Times New Roman" w:hAnsi="PT Astra Serif"/>
          <w:bCs/>
          <w:sz w:val="28"/>
          <w:szCs w:val="28"/>
          <w:lang w:eastAsia="ru-RU"/>
        </w:rPr>
        <w:t>1С</w:t>
      </w:r>
      <w:proofErr w:type="gramStart"/>
      <w:r w:rsidR="00155316" w:rsidRPr="007C3B9B">
        <w:rPr>
          <w:rFonts w:ascii="PT Astra Serif" w:eastAsia="Times New Roman" w:hAnsi="PT Astra Serif"/>
          <w:bCs/>
          <w:sz w:val="28"/>
          <w:szCs w:val="28"/>
          <w:lang w:eastAsia="ru-RU"/>
        </w:rPr>
        <w:t>:Б</w:t>
      </w:r>
      <w:proofErr w:type="gramEnd"/>
      <w:r w:rsidR="00155316" w:rsidRPr="007C3B9B">
        <w:rPr>
          <w:rFonts w:ascii="PT Astra Serif" w:eastAsia="Times New Roman" w:hAnsi="PT Astra Serif"/>
          <w:bCs/>
          <w:sz w:val="28"/>
          <w:szCs w:val="28"/>
          <w:lang w:eastAsia="ru-RU"/>
        </w:rPr>
        <w:t>ухгалтерия</w:t>
      </w:r>
      <w:r w:rsidR="002073EE" w:rsidRPr="007C3B9B">
        <w:rPr>
          <w:rFonts w:ascii="PT Astra Serif" w:eastAsia="Times New Roman" w:hAnsi="PT Astra Serif"/>
          <w:bCs/>
          <w:sz w:val="28"/>
          <w:szCs w:val="28"/>
          <w:lang w:eastAsia="ru-RU"/>
        </w:rPr>
        <w:t>»</w:t>
      </w:r>
      <w:r w:rsidR="00155316" w:rsidRPr="007C3B9B">
        <w:rPr>
          <w:rFonts w:ascii="PT Astra Serif" w:eastAsia="Times New Roman" w:hAnsi="PT Astra Serif"/>
          <w:bCs/>
          <w:sz w:val="28"/>
          <w:szCs w:val="28"/>
          <w:lang w:eastAsia="ru-RU"/>
        </w:rPr>
        <w:t>,</w:t>
      </w:r>
      <w:r w:rsidR="00D53A57" w:rsidRPr="007C3B9B">
        <w:rPr>
          <w:rFonts w:ascii="PT Astra Serif" w:eastAsia="Times New Roman" w:hAnsi="PT Astra Serif"/>
          <w:bCs/>
          <w:sz w:val="28"/>
          <w:szCs w:val="28"/>
          <w:lang w:eastAsia="ru-RU"/>
        </w:rPr>
        <w:t xml:space="preserve"> «</w:t>
      </w:r>
      <w:r w:rsidRPr="007C3B9B">
        <w:rPr>
          <w:rFonts w:ascii="PT Astra Serif" w:eastAsia="Times New Roman" w:hAnsi="PT Astra Serif"/>
          <w:bCs/>
          <w:sz w:val="28"/>
          <w:szCs w:val="28"/>
          <w:lang w:eastAsia="ru-RU"/>
        </w:rPr>
        <w:t>Контурн-Экстерн</w:t>
      </w:r>
      <w:r w:rsidR="002073EE" w:rsidRPr="007C3B9B">
        <w:rPr>
          <w:rFonts w:ascii="PT Astra Serif" w:eastAsia="Times New Roman" w:hAnsi="PT Astra Serif"/>
          <w:bCs/>
          <w:sz w:val="28"/>
          <w:szCs w:val="28"/>
          <w:lang w:eastAsia="ru-RU"/>
        </w:rPr>
        <w:t>»</w:t>
      </w:r>
      <w:r w:rsidRPr="007C3B9B">
        <w:rPr>
          <w:rFonts w:ascii="PT Astra Serif" w:eastAsia="Times New Roman" w:hAnsi="PT Astra Serif"/>
          <w:bCs/>
          <w:sz w:val="28"/>
          <w:szCs w:val="28"/>
          <w:lang w:eastAsia="ru-RU"/>
        </w:rPr>
        <w:t>)</w:t>
      </w:r>
      <w:r w:rsidR="000C76D9" w:rsidRPr="007C3B9B">
        <w:rPr>
          <w:rFonts w:ascii="PT Astra Serif" w:eastAsia="Times New Roman" w:hAnsi="PT Astra Serif"/>
          <w:bCs/>
          <w:sz w:val="28"/>
          <w:szCs w:val="28"/>
          <w:lang w:eastAsia="ru-RU"/>
        </w:rPr>
        <w:t>;</w:t>
      </w:r>
      <w:r w:rsidRPr="007C3B9B">
        <w:rPr>
          <w:rFonts w:ascii="PT Astra Serif" w:eastAsia="Times New Roman" w:hAnsi="PT Astra Serif"/>
          <w:bCs/>
          <w:sz w:val="28"/>
          <w:szCs w:val="28"/>
          <w:lang w:eastAsia="ru-RU"/>
        </w:rPr>
        <w:t xml:space="preserve"> </w:t>
      </w:r>
      <w:r w:rsidR="00630794" w:rsidRPr="007C3B9B">
        <w:rPr>
          <w:rFonts w:ascii="PT Astra Serif" w:eastAsia="Times New Roman" w:hAnsi="PT Astra Serif"/>
          <w:bCs/>
          <w:sz w:val="28"/>
          <w:szCs w:val="28"/>
          <w:lang w:eastAsia="ru-RU"/>
        </w:rPr>
        <w:t>оказание услуг по подключению рабочего места для работы в ИС 1С: Справка о доходах и расходах</w:t>
      </w:r>
      <w:r w:rsidR="000C76D9" w:rsidRPr="007C3B9B">
        <w:rPr>
          <w:rFonts w:ascii="PT Astra Serif" w:eastAsia="Times New Roman" w:hAnsi="PT Astra Serif"/>
          <w:bCs/>
          <w:sz w:val="28"/>
          <w:szCs w:val="28"/>
          <w:lang w:eastAsia="ru-RU"/>
        </w:rPr>
        <w:t>;</w:t>
      </w:r>
      <w:r w:rsidR="00630794" w:rsidRPr="007C3B9B">
        <w:rPr>
          <w:rFonts w:ascii="PT Astra Serif" w:eastAsia="Times New Roman" w:hAnsi="PT Astra Serif"/>
          <w:bCs/>
          <w:sz w:val="28"/>
          <w:szCs w:val="28"/>
          <w:lang w:eastAsia="ru-RU"/>
        </w:rPr>
        <w:t xml:space="preserve"> </w:t>
      </w:r>
      <w:r w:rsidR="003504E5" w:rsidRPr="007C3B9B">
        <w:rPr>
          <w:rFonts w:ascii="PT Astra Serif" w:eastAsia="Times New Roman" w:hAnsi="PT Astra Serif"/>
          <w:bCs/>
          <w:sz w:val="28"/>
          <w:szCs w:val="28"/>
          <w:lang w:eastAsia="ru-RU"/>
        </w:rPr>
        <w:t>оказание комплекса услуг</w:t>
      </w:r>
      <w:r w:rsidR="00D53A57" w:rsidRPr="007C3B9B">
        <w:rPr>
          <w:rFonts w:ascii="PT Astra Serif" w:eastAsia="Times New Roman" w:hAnsi="PT Astra Serif"/>
          <w:bCs/>
          <w:sz w:val="28"/>
          <w:szCs w:val="28"/>
          <w:lang w:eastAsia="ru-RU"/>
        </w:rPr>
        <w:t xml:space="preserve"> «</w:t>
      </w:r>
      <w:r w:rsidR="003504E5" w:rsidRPr="007C3B9B">
        <w:rPr>
          <w:rFonts w:ascii="PT Astra Serif" w:eastAsia="Times New Roman" w:hAnsi="PT Astra Serif"/>
          <w:bCs/>
          <w:sz w:val="28"/>
          <w:szCs w:val="28"/>
          <w:lang w:eastAsia="ru-RU"/>
        </w:rPr>
        <w:t>ТехноКад–Муниципалитет</w:t>
      </w:r>
      <w:r w:rsidR="00D53A57" w:rsidRPr="007C3B9B">
        <w:rPr>
          <w:rFonts w:ascii="PT Astra Serif" w:eastAsia="Times New Roman" w:hAnsi="PT Astra Serif"/>
          <w:bCs/>
          <w:sz w:val="28"/>
          <w:szCs w:val="28"/>
          <w:lang w:eastAsia="ru-RU"/>
        </w:rPr>
        <w:t xml:space="preserve">» </w:t>
      </w:r>
      <w:r w:rsidR="003504E5" w:rsidRPr="007C3B9B">
        <w:rPr>
          <w:rFonts w:ascii="PT Astra Serif" w:eastAsia="Times New Roman" w:hAnsi="PT Astra Serif"/>
          <w:bCs/>
          <w:sz w:val="28"/>
          <w:szCs w:val="28"/>
          <w:lang w:eastAsia="ru-RU"/>
        </w:rPr>
        <w:t>по тарифному пакету</w:t>
      </w:r>
      <w:r w:rsidR="00D53A57" w:rsidRPr="007C3B9B">
        <w:rPr>
          <w:rFonts w:ascii="PT Astra Serif" w:eastAsia="Times New Roman" w:hAnsi="PT Astra Serif"/>
          <w:bCs/>
          <w:sz w:val="28"/>
          <w:szCs w:val="28"/>
          <w:lang w:eastAsia="ru-RU"/>
        </w:rPr>
        <w:t xml:space="preserve"> «</w:t>
      </w:r>
      <w:r w:rsidR="003504E5" w:rsidRPr="007C3B9B">
        <w:rPr>
          <w:rFonts w:ascii="PT Astra Serif" w:eastAsia="Times New Roman" w:hAnsi="PT Astra Serif"/>
          <w:bCs/>
          <w:sz w:val="28"/>
          <w:szCs w:val="28"/>
          <w:lang w:eastAsia="ru-RU"/>
        </w:rPr>
        <w:t>Муниципалитет – Профи</w:t>
      </w:r>
      <w:r w:rsidR="002073EE" w:rsidRPr="007C3B9B">
        <w:rPr>
          <w:rFonts w:ascii="PT Astra Serif" w:eastAsia="Times New Roman" w:hAnsi="PT Astra Serif"/>
          <w:bCs/>
          <w:sz w:val="28"/>
          <w:szCs w:val="28"/>
          <w:lang w:eastAsia="ru-RU"/>
        </w:rPr>
        <w:t>»</w:t>
      </w:r>
      <w:r w:rsidR="003504E5" w:rsidRPr="007C3B9B">
        <w:rPr>
          <w:rFonts w:ascii="PT Astra Serif" w:eastAsia="Times New Roman" w:hAnsi="PT Astra Serif"/>
          <w:bCs/>
          <w:sz w:val="28"/>
          <w:szCs w:val="28"/>
          <w:lang w:eastAsia="ru-RU"/>
        </w:rPr>
        <w:t xml:space="preserve">; </w:t>
      </w:r>
      <w:r w:rsidRPr="007C3B9B">
        <w:rPr>
          <w:rFonts w:ascii="PT Astra Serif" w:eastAsia="Times New Roman" w:hAnsi="PT Astra Serif"/>
          <w:bCs/>
          <w:sz w:val="28"/>
          <w:szCs w:val="28"/>
          <w:lang w:eastAsia="ru-RU"/>
        </w:rPr>
        <w:t>информационное обслуживание справочно-правовой системы</w:t>
      </w:r>
      <w:r w:rsidR="00D53A57" w:rsidRPr="007C3B9B">
        <w:rPr>
          <w:rFonts w:ascii="PT Astra Serif" w:eastAsia="Times New Roman" w:hAnsi="PT Astra Serif"/>
          <w:bCs/>
          <w:sz w:val="28"/>
          <w:szCs w:val="28"/>
          <w:lang w:eastAsia="ru-RU"/>
        </w:rPr>
        <w:t xml:space="preserve"> «</w:t>
      </w:r>
      <w:r w:rsidRPr="007C3B9B">
        <w:rPr>
          <w:rFonts w:ascii="PT Astra Serif" w:eastAsia="Times New Roman" w:hAnsi="PT Astra Serif"/>
          <w:bCs/>
          <w:sz w:val="28"/>
          <w:szCs w:val="28"/>
          <w:lang w:eastAsia="ru-RU"/>
        </w:rPr>
        <w:t>Консультант Плюс</w:t>
      </w:r>
      <w:r w:rsidR="002073EE" w:rsidRPr="007C3B9B">
        <w:rPr>
          <w:rFonts w:ascii="PT Astra Serif" w:eastAsia="Times New Roman" w:hAnsi="PT Astra Serif"/>
          <w:bCs/>
          <w:sz w:val="28"/>
          <w:szCs w:val="28"/>
          <w:lang w:eastAsia="ru-RU"/>
        </w:rPr>
        <w:t>»</w:t>
      </w:r>
      <w:r w:rsidR="003E1555" w:rsidRPr="007C3B9B">
        <w:rPr>
          <w:rFonts w:ascii="PT Astra Serif" w:eastAsia="Times New Roman" w:hAnsi="PT Astra Serif"/>
          <w:bCs/>
          <w:sz w:val="28"/>
          <w:szCs w:val="28"/>
          <w:lang w:eastAsia="ru-RU"/>
        </w:rPr>
        <w:t>; оказание услуг по поставке и адаптации программного обеспечения</w:t>
      </w:r>
      <w:r w:rsidR="00D53A57" w:rsidRPr="007C3B9B">
        <w:rPr>
          <w:rFonts w:ascii="PT Astra Serif" w:eastAsia="Times New Roman" w:hAnsi="PT Astra Serif"/>
          <w:bCs/>
          <w:sz w:val="28"/>
          <w:szCs w:val="28"/>
          <w:lang w:eastAsia="ru-RU"/>
        </w:rPr>
        <w:t xml:space="preserve"> «</w:t>
      </w:r>
      <w:r w:rsidR="003E1555" w:rsidRPr="007C3B9B">
        <w:rPr>
          <w:rFonts w:ascii="PT Astra Serif" w:eastAsia="Times New Roman" w:hAnsi="PT Astra Serif"/>
          <w:bCs/>
          <w:sz w:val="28"/>
          <w:szCs w:val="28"/>
          <w:lang w:eastAsia="ru-RU"/>
        </w:rPr>
        <w:t>Расчет доплат к пенсиям муниципальных служащих»</w:t>
      </w:r>
      <w:r w:rsidRPr="007C3B9B">
        <w:rPr>
          <w:rFonts w:ascii="PT Astra Serif" w:eastAsia="Times New Roman" w:hAnsi="PT Astra Serif"/>
          <w:bCs/>
          <w:sz w:val="28"/>
          <w:szCs w:val="28"/>
          <w:lang w:eastAsia="ru-RU"/>
        </w:rPr>
        <w:t>.</w:t>
      </w:r>
    </w:p>
    <w:p w:rsidR="0068628D" w:rsidRPr="007C3B9B" w:rsidRDefault="0068628D" w:rsidP="0068628D">
      <w:pPr>
        <w:ind w:firstLine="709"/>
        <w:rPr>
          <w:rFonts w:ascii="PT Astra Serif" w:eastAsia="Times New Roman" w:hAnsi="PT Astra Serif"/>
          <w:bCs/>
          <w:sz w:val="28"/>
          <w:szCs w:val="28"/>
          <w:lang w:eastAsia="ru-RU"/>
        </w:rPr>
      </w:pPr>
      <w:proofErr w:type="gramStart"/>
      <w:r w:rsidRPr="007C3B9B">
        <w:rPr>
          <w:rFonts w:ascii="PT Astra Serif" w:eastAsia="Times New Roman" w:hAnsi="PT Astra Serif"/>
          <w:b/>
          <w:bCs/>
          <w:sz w:val="28"/>
          <w:szCs w:val="28"/>
          <w:lang w:eastAsia="ru-RU"/>
        </w:rPr>
        <w:t>Мероприятие 2</w:t>
      </w:r>
      <w:r w:rsidR="00D53A57" w:rsidRPr="007C3B9B">
        <w:rPr>
          <w:rFonts w:ascii="PT Astra Serif" w:hAnsi="PT Astra Serif"/>
          <w:b/>
          <w:sz w:val="28"/>
          <w:szCs w:val="28"/>
        </w:rPr>
        <w:t xml:space="preserve"> «</w:t>
      </w:r>
      <w:r w:rsidRPr="007C3B9B">
        <w:rPr>
          <w:rFonts w:ascii="PT Astra Serif" w:hAnsi="PT Astra Serif"/>
          <w:sz w:val="28"/>
          <w:szCs w:val="28"/>
        </w:rPr>
        <w:t>Развитие системы межведомственного взаимодействия для предоставления государственных и муниципальных услуг в электронном виде, защита информации и информационных ресурсов</w:t>
      </w:r>
      <w:r w:rsidR="00D53A57" w:rsidRPr="007C3B9B">
        <w:rPr>
          <w:rFonts w:ascii="PT Astra Serif" w:hAnsi="PT Astra Serif"/>
          <w:sz w:val="28"/>
          <w:szCs w:val="28"/>
        </w:rPr>
        <w:t xml:space="preserve">» </w:t>
      </w:r>
      <w:r w:rsidRPr="007C3B9B">
        <w:rPr>
          <w:rFonts w:ascii="PT Astra Serif" w:hAnsi="PT Astra Serif"/>
          <w:sz w:val="28"/>
          <w:szCs w:val="28"/>
        </w:rPr>
        <w:t>направлено на исполнение Федерального закона от 27.07.2010 № 210-ФЗ</w:t>
      </w:r>
      <w:r w:rsidR="00D53A57" w:rsidRPr="007C3B9B">
        <w:rPr>
          <w:rFonts w:ascii="PT Astra Serif" w:hAnsi="PT Astra Serif"/>
          <w:sz w:val="28"/>
          <w:szCs w:val="28"/>
        </w:rPr>
        <w:t xml:space="preserve"> «</w:t>
      </w:r>
      <w:r w:rsidRPr="007C3B9B">
        <w:rPr>
          <w:rFonts w:ascii="PT Astra Serif" w:hAnsi="PT Astra Serif"/>
          <w:sz w:val="28"/>
          <w:szCs w:val="28"/>
        </w:rPr>
        <w:t>Об организации предоставления государственных и муниципальных услуг</w:t>
      </w:r>
      <w:r w:rsidR="002073EE" w:rsidRPr="007C3B9B">
        <w:rPr>
          <w:rFonts w:ascii="PT Astra Serif" w:hAnsi="PT Astra Serif"/>
          <w:sz w:val="28"/>
          <w:szCs w:val="28"/>
        </w:rPr>
        <w:t>»</w:t>
      </w:r>
      <w:r w:rsidRPr="007C3B9B">
        <w:rPr>
          <w:rFonts w:ascii="PT Astra Serif" w:hAnsi="PT Astra Serif"/>
          <w:sz w:val="28"/>
          <w:szCs w:val="28"/>
        </w:rPr>
        <w:t>, включает в себя</w:t>
      </w:r>
      <w:r w:rsidR="000C76D9" w:rsidRPr="007C3B9B">
        <w:rPr>
          <w:rFonts w:ascii="PT Astra Serif" w:hAnsi="PT Astra Serif"/>
          <w:sz w:val="28"/>
          <w:szCs w:val="28"/>
        </w:rPr>
        <w:t>:</w:t>
      </w:r>
      <w:r w:rsidRPr="007C3B9B">
        <w:rPr>
          <w:rFonts w:ascii="PT Astra Serif" w:hAnsi="PT Astra Serif"/>
          <w:sz w:val="28"/>
          <w:szCs w:val="28"/>
        </w:rPr>
        <w:t xml:space="preserve"> о</w:t>
      </w:r>
      <w:r w:rsidRPr="007C3B9B">
        <w:rPr>
          <w:rFonts w:ascii="PT Astra Serif" w:eastAsia="Times New Roman" w:hAnsi="PT Astra Serif"/>
          <w:bCs/>
          <w:sz w:val="28"/>
          <w:szCs w:val="28"/>
          <w:lang w:eastAsia="ru-RU"/>
        </w:rPr>
        <w:t>цифровку архивного фонда (приобретение оборудования)</w:t>
      </w:r>
      <w:r w:rsidR="000C76D9" w:rsidRPr="007C3B9B">
        <w:rPr>
          <w:rFonts w:ascii="PT Astra Serif" w:eastAsia="Times New Roman" w:hAnsi="PT Astra Serif"/>
          <w:bCs/>
          <w:sz w:val="28"/>
          <w:szCs w:val="28"/>
          <w:lang w:eastAsia="ru-RU"/>
        </w:rPr>
        <w:t>;</w:t>
      </w:r>
      <w:r w:rsidRPr="007C3B9B">
        <w:rPr>
          <w:rFonts w:ascii="PT Astra Serif" w:eastAsia="Times New Roman" w:hAnsi="PT Astra Serif"/>
          <w:bCs/>
          <w:sz w:val="28"/>
          <w:szCs w:val="28"/>
          <w:lang w:eastAsia="ru-RU"/>
        </w:rPr>
        <w:t xml:space="preserve"> создание электронных каталогов (приобретение оборудования и программного обеспечения)</w:t>
      </w:r>
      <w:r w:rsidR="000C76D9" w:rsidRPr="007C3B9B">
        <w:rPr>
          <w:rFonts w:ascii="PT Astra Serif" w:eastAsia="Times New Roman" w:hAnsi="PT Astra Serif"/>
          <w:bCs/>
          <w:sz w:val="28"/>
          <w:szCs w:val="28"/>
          <w:lang w:eastAsia="ru-RU"/>
        </w:rPr>
        <w:t>;</w:t>
      </w:r>
      <w:proofErr w:type="gramEnd"/>
      <w:r w:rsidRPr="007C3B9B">
        <w:rPr>
          <w:rFonts w:ascii="PT Astra Serif" w:eastAsia="Times New Roman" w:hAnsi="PT Astra Serif"/>
          <w:bCs/>
          <w:sz w:val="28"/>
          <w:szCs w:val="28"/>
          <w:lang w:eastAsia="ru-RU"/>
        </w:rPr>
        <w:t xml:space="preserve"> развитие системы автоматизации управления </w:t>
      </w:r>
      <w:r w:rsidRPr="007C3B9B">
        <w:rPr>
          <w:rFonts w:ascii="PT Astra Serif" w:eastAsia="Times New Roman" w:hAnsi="PT Astra Serif"/>
          <w:bCs/>
          <w:sz w:val="28"/>
          <w:szCs w:val="28"/>
          <w:lang w:eastAsia="ru-RU"/>
        </w:rPr>
        <w:lastRenderedPageBreak/>
        <w:t>муниципальным имуществом Кимовского района (</w:t>
      </w:r>
      <w:r w:rsidR="002073EE" w:rsidRPr="007C3B9B">
        <w:rPr>
          <w:rFonts w:ascii="PT Astra Serif" w:eastAsia="Times New Roman" w:hAnsi="PT Astra Serif"/>
          <w:bCs/>
          <w:sz w:val="28"/>
          <w:szCs w:val="28"/>
          <w:lang w:eastAsia="ru-RU"/>
        </w:rPr>
        <w:t>«</w:t>
      </w:r>
      <w:r w:rsidRPr="007C3B9B">
        <w:rPr>
          <w:rFonts w:ascii="PT Astra Serif" w:eastAsia="Times New Roman" w:hAnsi="PT Astra Serif"/>
          <w:bCs/>
          <w:sz w:val="28"/>
          <w:szCs w:val="28"/>
          <w:lang w:eastAsia="ru-RU"/>
        </w:rPr>
        <w:t>SAUMI</w:t>
      </w:r>
      <w:r w:rsidR="002073EE" w:rsidRPr="007C3B9B">
        <w:rPr>
          <w:rFonts w:ascii="PT Astra Serif" w:eastAsia="Times New Roman" w:hAnsi="PT Astra Serif"/>
          <w:bCs/>
          <w:sz w:val="28"/>
          <w:szCs w:val="28"/>
          <w:lang w:eastAsia="ru-RU"/>
        </w:rPr>
        <w:t>»</w:t>
      </w:r>
      <w:r w:rsidRPr="007C3B9B">
        <w:rPr>
          <w:rFonts w:ascii="PT Astra Serif" w:eastAsia="Times New Roman" w:hAnsi="PT Astra Serif"/>
          <w:bCs/>
          <w:sz w:val="28"/>
          <w:szCs w:val="28"/>
          <w:lang w:eastAsia="ru-RU"/>
        </w:rPr>
        <w:t>)</w:t>
      </w:r>
      <w:r w:rsidR="000C76D9" w:rsidRPr="007C3B9B">
        <w:rPr>
          <w:rFonts w:ascii="PT Astra Serif" w:eastAsia="Times New Roman" w:hAnsi="PT Astra Serif"/>
          <w:bCs/>
          <w:sz w:val="28"/>
          <w:szCs w:val="28"/>
          <w:lang w:eastAsia="ru-RU"/>
        </w:rPr>
        <w:t>;</w:t>
      </w:r>
      <w:r w:rsidRPr="007C3B9B">
        <w:rPr>
          <w:rFonts w:ascii="PT Astra Serif" w:eastAsia="Times New Roman" w:hAnsi="PT Astra Serif"/>
          <w:bCs/>
          <w:sz w:val="28"/>
          <w:szCs w:val="28"/>
          <w:lang w:eastAsia="ru-RU"/>
        </w:rPr>
        <w:t xml:space="preserve"> </w:t>
      </w:r>
      <w:r w:rsidR="00072EC4" w:rsidRPr="007C3B9B">
        <w:rPr>
          <w:rFonts w:ascii="PT Astra Serif" w:eastAsia="Times New Roman" w:hAnsi="PT Astra Serif"/>
          <w:bCs/>
          <w:sz w:val="28"/>
          <w:szCs w:val="28"/>
          <w:lang w:eastAsia="ru-RU"/>
        </w:rPr>
        <w:t>доступ и техническая поддержка ИС архитектура и градостроительство (</w:t>
      </w:r>
      <w:r w:rsidR="002073EE" w:rsidRPr="007C3B9B">
        <w:rPr>
          <w:rFonts w:ascii="PT Astra Serif" w:eastAsia="Times New Roman" w:hAnsi="PT Astra Serif"/>
          <w:bCs/>
          <w:sz w:val="28"/>
          <w:szCs w:val="28"/>
          <w:lang w:eastAsia="ru-RU"/>
        </w:rPr>
        <w:t>«</w:t>
      </w:r>
      <w:r w:rsidR="00072EC4" w:rsidRPr="007C3B9B">
        <w:rPr>
          <w:rFonts w:ascii="PT Astra Serif" w:eastAsia="Times New Roman" w:hAnsi="PT Astra Serif"/>
          <w:bCs/>
          <w:sz w:val="28"/>
          <w:szCs w:val="28"/>
          <w:lang w:eastAsia="ru-RU"/>
        </w:rPr>
        <w:t>Гранд Смета</w:t>
      </w:r>
      <w:r w:rsidR="002073EE" w:rsidRPr="007C3B9B">
        <w:rPr>
          <w:rFonts w:ascii="PT Astra Serif" w:eastAsia="Times New Roman" w:hAnsi="PT Astra Serif"/>
          <w:bCs/>
          <w:sz w:val="28"/>
          <w:szCs w:val="28"/>
          <w:lang w:eastAsia="ru-RU"/>
        </w:rPr>
        <w:t>»</w:t>
      </w:r>
      <w:r w:rsidR="00072EC4" w:rsidRPr="007C3B9B">
        <w:rPr>
          <w:rFonts w:ascii="PT Astra Serif" w:eastAsia="Times New Roman" w:hAnsi="PT Astra Serif"/>
          <w:bCs/>
          <w:sz w:val="28"/>
          <w:szCs w:val="28"/>
          <w:lang w:eastAsia="ru-RU"/>
        </w:rPr>
        <w:t>)</w:t>
      </w:r>
      <w:r w:rsidR="00241096" w:rsidRPr="007C3B9B">
        <w:rPr>
          <w:rFonts w:ascii="PT Astra Serif" w:eastAsia="Times New Roman" w:hAnsi="PT Astra Serif"/>
          <w:bCs/>
          <w:sz w:val="28"/>
          <w:szCs w:val="28"/>
          <w:lang w:eastAsia="ru-RU"/>
        </w:rPr>
        <w:t xml:space="preserve">; техническая поддержка </w:t>
      </w:r>
      <w:proofErr w:type="spellStart"/>
      <w:r w:rsidR="00241096" w:rsidRPr="007C3B9B">
        <w:rPr>
          <w:rFonts w:ascii="PT Astra Serif" w:eastAsia="Times New Roman" w:hAnsi="PT Astra Serif"/>
          <w:bCs/>
          <w:sz w:val="28"/>
          <w:szCs w:val="28"/>
          <w:lang w:eastAsia="ru-RU"/>
        </w:rPr>
        <w:t>VipNet</w:t>
      </w:r>
      <w:proofErr w:type="spellEnd"/>
      <w:r w:rsidR="000C76D9" w:rsidRPr="007C3B9B">
        <w:rPr>
          <w:rFonts w:ascii="PT Astra Serif" w:eastAsia="Times New Roman" w:hAnsi="PT Astra Serif"/>
          <w:bCs/>
          <w:sz w:val="28"/>
          <w:szCs w:val="28"/>
          <w:lang w:eastAsia="ru-RU"/>
        </w:rPr>
        <w:t xml:space="preserve"> </w:t>
      </w:r>
      <w:r w:rsidR="00B15BB2" w:rsidRPr="007C3B9B">
        <w:rPr>
          <w:rFonts w:ascii="PT Astra Serif" w:eastAsia="Times New Roman" w:hAnsi="PT Astra Serif"/>
          <w:bCs/>
          <w:sz w:val="28"/>
          <w:szCs w:val="28"/>
          <w:lang w:eastAsia="ru-RU"/>
        </w:rPr>
        <w:t>и сертификата ключа проверки электронной подписи</w:t>
      </w:r>
      <w:r w:rsidRPr="007C3B9B">
        <w:rPr>
          <w:rFonts w:ascii="PT Astra Serif" w:eastAsia="Times New Roman" w:hAnsi="PT Astra Serif"/>
          <w:bCs/>
          <w:sz w:val="28"/>
          <w:szCs w:val="28"/>
          <w:lang w:eastAsia="ru-RU"/>
        </w:rPr>
        <w:t>.</w:t>
      </w:r>
    </w:p>
    <w:p w:rsidR="0068628D" w:rsidRPr="007C3B9B" w:rsidRDefault="0068628D" w:rsidP="0068628D">
      <w:pPr>
        <w:ind w:firstLine="709"/>
        <w:rPr>
          <w:rFonts w:ascii="PT Astra Serif" w:eastAsia="Times New Roman" w:hAnsi="PT Astra Serif"/>
          <w:bCs/>
          <w:sz w:val="28"/>
          <w:szCs w:val="28"/>
          <w:lang w:eastAsia="ru-RU"/>
        </w:rPr>
      </w:pPr>
      <w:r w:rsidRPr="007C3B9B">
        <w:rPr>
          <w:rFonts w:ascii="PT Astra Serif" w:eastAsia="Times New Roman" w:hAnsi="PT Astra Serif"/>
          <w:b/>
          <w:bCs/>
          <w:sz w:val="28"/>
          <w:szCs w:val="28"/>
          <w:lang w:eastAsia="ru-RU"/>
        </w:rPr>
        <w:t>Мероприятие 3</w:t>
      </w:r>
      <w:r w:rsidR="00D53A57" w:rsidRPr="007C3B9B">
        <w:rPr>
          <w:rFonts w:ascii="PT Astra Serif" w:hAnsi="PT Astra Serif"/>
          <w:sz w:val="28"/>
          <w:szCs w:val="28"/>
        </w:rPr>
        <w:t xml:space="preserve"> «</w:t>
      </w:r>
      <w:r w:rsidRPr="007C3B9B">
        <w:rPr>
          <w:rFonts w:ascii="PT Astra Serif" w:hAnsi="PT Astra Serif"/>
          <w:sz w:val="28"/>
          <w:szCs w:val="28"/>
        </w:rPr>
        <w:t>Техническое обеспечение реализации муниципальных программ муниципального образования Кимовский район</w:t>
      </w:r>
      <w:r w:rsidR="00D53A57" w:rsidRPr="007C3B9B">
        <w:rPr>
          <w:rFonts w:ascii="PT Astra Serif" w:hAnsi="PT Astra Serif"/>
          <w:sz w:val="28"/>
          <w:szCs w:val="28"/>
        </w:rPr>
        <w:t xml:space="preserve">» </w:t>
      </w:r>
      <w:r w:rsidRPr="007C3B9B">
        <w:rPr>
          <w:rFonts w:ascii="PT Astra Serif" w:hAnsi="PT Astra Serif"/>
          <w:sz w:val="28"/>
          <w:szCs w:val="28"/>
        </w:rPr>
        <w:t xml:space="preserve">направлено на исполнение Федеральных законов от 27.07.2006 </w:t>
      </w:r>
      <w:r w:rsidR="003876B4" w:rsidRPr="007C3B9B">
        <w:rPr>
          <w:rFonts w:ascii="PT Astra Serif" w:hAnsi="PT Astra Serif"/>
          <w:sz w:val="28"/>
          <w:szCs w:val="28"/>
        </w:rPr>
        <w:t>№</w:t>
      </w:r>
      <w:r w:rsidRPr="007C3B9B">
        <w:rPr>
          <w:rFonts w:ascii="PT Astra Serif" w:hAnsi="PT Astra Serif"/>
          <w:sz w:val="28"/>
          <w:szCs w:val="28"/>
        </w:rPr>
        <w:t xml:space="preserve"> 149-ФЗ</w:t>
      </w:r>
      <w:r w:rsidR="00D53A57" w:rsidRPr="007C3B9B">
        <w:rPr>
          <w:rFonts w:ascii="PT Astra Serif" w:hAnsi="PT Astra Serif"/>
          <w:sz w:val="28"/>
          <w:szCs w:val="28"/>
        </w:rPr>
        <w:t xml:space="preserve"> «</w:t>
      </w:r>
      <w:r w:rsidRPr="007C3B9B">
        <w:rPr>
          <w:rFonts w:ascii="PT Astra Serif" w:hAnsi="PT Astra Serif"/>
          <w:sz w:val="28"/>
          <w:szCs w:val="28"/>
        </w:rPr>
        <w:t>Об информации, информационных технологиях и о защите информации</w:t>
      </w:r>
      <w:r w:rsidR="002073EE" w:rsidRPr="007C3B9B">
        <w:rPr>
          <w:rFonts w:ascii="PT Astra Serif" w:hAnsi="PT Astra Serif"/>
          <w:sz w:val="28"/>
          <w:szCs w:val="28"/>
        </w:rPr>
        <w:t>»</w:t>
      </w:r>
      <w:r w:rsidRPr="007C3B9B">
        <w:rPr>
          <w:rFonts w:ascii="PT Astra Serif" w:hAnsi="PT Astra Serif"/>
          <w:sz w:val="28"/>
          <w:szCs w:val="28"/>
        </w:rPr>
        <w:t>, от 27.07.2006 № 152-ФЗ</w:t>
      </w:r>
      <w:r w:rsidR="00D53A57" w:rsidRPr="007C3B9B">
        <w:rPr>
          <w:rFonts w:ascii="PT Astra Serif" w:hAnsi="PT Astra Serif"/>
          <w:sz w:val="28"/>
          <w:szCs w:val="28"/>
        </w:rPr>
        <w:t xml:space="preserve"> «</w:t>
      </w:r>
      <w:r w:rsidRPr="007C3B9B">
        <w:rPr>
          <w:rFonts w:ascii="PT Astra Serif" w:hAnsi="PT Astra Serif"/>
          <w:sz w:val="28"/>
          <w:szCs w:val="28"/>
        </w:rPr>
        <w:t>О персональных данных</w:t>
      </w:r>
      <w:r w:rsidR="002073EE" w:rsidRPr="007C3B9B">
        <w:rPr>
          <w:rFonts w:ascii="PT Astra Serif" w:hAnsi="PT Astra Serif"/>
          <w:sz w:val="28"/>
          <w:szCs w:val="28"/>
        </w:rPr>
        <w:t>»</w:t>
      </w:r>
      <w:r w:rsidRPr="007C3B9B">
        <w:rPr>
          <w:rFonts w:ascii="PT Astra Serif" w:hAnsi="PT Astra Serif"/>
          <w:sz w:val="28"/>
          <w:szCs w:val="28"/>
        </w:rPr>
        <w:t>, включает в себя</w:t>
      </w:r>
      <w:r w:rsidR="000C76D9" w:rsidRPr="007C3B9B">
        <w:rPr>
          <w:rFonts w:ascii="PT Astra Serif" w:hAnsi="PT Astra Serif"/>
          <w:sz w:val="28"/>
          <w:szCs w:val="28"/>
        </w:rPr>
        <w:t>:</w:t>
      </w:r>
      <w:r w:rsidRPr="007C3B9B">
        <w:rPr>
          <w:rFonts w:ascii="PT Astra Serif" w:hAnsi="PT Astra Serif"/>
          <w:sz w:val="28"/>
          <w:szCs w:val="28"/>
        </w:rPr>
        <w:t xml:space="preserve"> организацию антивирусной защиты локальной вычислительной сети</w:t>
      </w:r>
      <w:r w:rsidR="000C76D9" w:rsidRPr="007C3B9B">
        <w:rPr>
          <w:rFonts w:ascii="PT Astra Serif" w:hAnsi="PT Astra Serif"/>
          <w:sz w:val="28"/>
          <w:szCs w:val="28"/>
        </w:rPr>
        <w:t>;</w:t>
      </w:r>
      <w:r w:rsidRPr="007C3B9B">
        <w:rPr>
          <w:rFonts w:ascii="PT Astra Serif" w:hAnsi="PT Astra Serif"/>
          <w:sz w:val="28"/>
          <w:szCs w:val="28"/>
        </w:rPr>
        <w:t xml:space="preserve"> обеспечение доступа к сети интернет</w:t>
      </w:r>
      <w:r w:rsidR="000C76D9" w:rsidRPr="007C3B9B">
        <w:rPr>
          <w:rFonts w:ascii="PT Astra Serif" w:hAnsi="PT Astra Serif"/>
          <w:sz w:val="28"/>
          <w:szCs w:val="28"/>
        </w:rPr>
        <w:t>;</w:t>
      </w:r>
      <w:r w:rsidRPr="007C3B9B">
        <w:rPr>
          <w:rFonts w:ascii="PT Astra Serif" w:hAnsi="PT Astra Serif"/>
          <w:sz w:val="28"/>
          <w:szCs w:val="28"/>
        </w:rPr>
        <w:t xml:space="preserve"> п</w:t>
      </w:r>
      <w:r w:rsidRPr="007C3B9B">
        <w:rPr>
          <w:rFonts w:ascii="PT Astra Serif" w:eastAsia="Times New Roman" w:hAnsi="PT Astra Serif"/>
          <w:bCs/>
          <w:sz w:val="28"/>
          <w:szCs w:val="28"/>
          <w:lang w:eastAsia="ru-RU"/>
        </w:rPr>
        <w:t>остроение локальных сетей</w:t>
      </w:r>
      <w:r w:rsidR="000C76D9" w:rsidRPr="007C3B9B">
        <w:rPr>
          <w:rFonts w:ascii="PT Astra Serif" w:eastAsia="Times New Roman" w:hAnsi="PT Astra Serif"/>
          <w:bCs/>
          <w:sz w:val="28"/>
          <w:szCs w:val="28"/>
          <w:lang w:eastAsia="ru-RU"/>
        </w:rPr>
        <w:t>;</w:t>
      </w:r>
      <w:r w:rsidRPr="007C3B9B">
        <w:rPr>
          <w:rFonts w:ascii="PT Astra Serif" w:eastAsia="Times New Roman" w:hAnsi="PT Astra Serif"/>
          <w:bCs/>
          <w:sz w:val="28"/>
          <w:szCs w:val="28"/>
          <w:lang w:eastAsia="ru-RU"/>
        </w:rPr>
        <w:t xml:space="preserve"> приобретение и модернизация компьютерной техники</w:t>
      </w:r>
      <w:r w:rsidR="000C76D9" w:rsidRPr="007C3B9B">
        <w:rPr>
          <w:rFonts w:ascii="PT Astra Serif" w:eastAsia="Times New Roman" w:hAnsi="PT Astra Serif"/>
          <w:bCs/>
          <w:sz w:val="28"/>
          <w:szCs w:val="28"/>
          <w:lang w:eastAsia="ru-RU"/>
        </w:rPr>
        <w:t xml:space="preserve">; </w:t>
      </w:r>
      <w:r w:rsidRPr="007C3B9B">
        <w:rPr>
          <w:rFonts w:ascii="PT Astra Serif" w:eastAsia="Times New Roman" w:hAnsi="PT Astra Serif"/>
          <w:bCs/>
          <w:sz w:val="28"/>
          <w:szCs w:val="28"/>
          <w:lang w:eastAsia="ru-RU"/>
        </w:rPr>
        <w:t xml:space="preserve">обучение сотрудников </w:t>
      </w:r>
      <w:r w:rsidR="00B15BB2" w:rsidRPr="007C3B9B">
        <w:rPr>
          <w:rFonts w:ascii="PT Astra Serif" w:eastAsia="Times New Roman" w:hAnsi="PT Astra Serif"/>
          <w:bCs/>
          <w:sz w:val="28"/>
          <w:szCs w:val="28"/>
          <w:lang w:eastAsia="ru-RU"/>
        </w:rPr>
        <w:t xml:space="preserve">в </w:t>
      </w:r>
      <w:r w:rsidR="00155316" w:rsidRPr="007C3B9B">
        <w:rPr>
          <w:rFonts w:ascii="PT Astra Serif" w:eastAsia="Times New Roman" w:hAnsi="PT Astra Serif"/>
          <w:bCs/>
          <w:sz w:val="28"/>
          <w:szCs w:val="28"/>
          <w:lang w:eastAsia="ru-RU"/>
        </w:rPr>
        <w:t>области</w:t>
      </w:r>
      <w:r w:rsidR="00B15BB2" w:rsidRPr="007C3B9B">
        <w:rPr>
          <w:rFonts w:ascii="PT Astra Serif" w:eastAsia="Times New Roman" w:hAnsi="PT Astra Serif"/>
          <w:bCs/>
          <w:sz w:val="28"/>
          <w:szCs w:val="28"/>
          <w:lang w:eastAsia="ru-RU"/>
        </w:rPr>
        <w:t xml:space="preserve"> защиты информации</w:t>
      </w:r>
      <w:r w:rsidR="000C76D9" w:rsidRPr="007C3B9B">
        <w:rPr>
          <w:rFonts w:ascii="PT Astra Serif" w:eastAsia="Times New Roman" w:hAnsi="PT Astra Serif"/>
          <w:bCs/>
          <w:sz w:val="28"/>
          <w:szCs w:val="28"/>
          <w:lang w:eastAsia="ru-RU"/>
        </w:rPr>
        <w:t>;</w:t>
      </w:r>
      <w:r w:rsidRPr="007C3B9B">
        <w:rPr>
          <w:rFonts w:ascii="PT Astra Serif" w:eastAsia="Times New Roman" w:hAnsi="PT Astra Serif"/>
          <w:bCs/>
          <w:sz w:val="28"/>
          <w:szCs w:val="28"/>
          <w:lang w:eastAsia="ru-RU"/>
        </w:rPr>
        <w:t xml:space="preserve"> легализация программного обеспечения (приобретение лицензий)</w:t>
      </w:r>
      <w:r w:rsidR="000C76D9" w:rsidRPr="007C3B9B">
        <w:rPr>
          <w:rFonts w:ascii="PT Astra Serif" w:eastAsia="Times New Roman" w:hAnsi="PT Astra Serif"/>
          <w:bCs/>
          <w:sz w:val="28"/>
          <w:szCs w:val="28"/>
          <w:lang w:eastAsia="ru-RU"/>
        </w:rPr>
        <w:t>;</w:t>
      </w:r>
      <w:r w:rsidRPr="007C3B9B">
        <w:rPr>
          <w:rFonts w:ascii="PT Astra Serif" w:eastAsia="Times New Roman" w:hAnsi="PT Astra Serif"/>
          <w:bCs/>
          <w:sz w:val="28"/>
          <w:szCs w:val="28"/>
          <w:lang w:eastAsia="ru-RU"/>
        </w:rPr>
        <w:t xml:space="preserve"> </w:t>
      </w:r>
      <w:r w:rsidR="00EA3E0C" w:rsidRPr="007C3B9B">
        <w:rPr>
          <w:rFonts w:ascii="PT Astra Serif" w:eastAsia="Times New Roman" w:hAnsi="PT Astra Serif"/>
          <w:bCs/>
          <w:sz w:val="28"/>
          <w:szCs w:val="28"/>
          <w:lang w:eastAsia="ru-RU"/>
        </w:rPr>
        <w:t>увеличение стоимости материальных запасов</w:t>
      </w:r>
      <w:r w:rsidR="000C76D9" w:rsidRPr="007C3B9B">
        <w:rPr>
          <w:rFonts w:ascii="PT Astra Serif" w:eastAsia="Times New Roman" w:hAnsi="PT Astra Serif"/>
          <w:bCs/>
          <w:sz w:val="28"/>
          <w:szCs w:val="28"/>
          <w:lang w:eastAsia="ru-RU"/>
        </w:rPr>
        <w:t>;</w:t>
      </w:r>
      <w:r w:rsidR="00EA3E0C" w:rsidRPr="007C3B9B">
        <w:rPr>
          <w:rFonts w:ascii="PT Astra Serif" w:eastAsia="Times New Roman" w:hAnsi="PT Astra Serif"/>
          <w:bCs/>
          <w:sz w:val="28"/>
          <w:szCs w:val="28"/>
          <w:lang w:eastAsia="ru-RU"/>
        </w:rPr>
        <w:t xml:space="preserve"> </w:t>
      </w:r>
      <w:r w:rsidRPr="007C3B9B">
        <w:rPr>
          <w:rFonts w:ascii="PT Astra Serif" w:eastAsia="Times New Roman" w:hAnsi="PT Astra Serif"/>
          <w:bCs/>
          <w:sz w:val="28"/>
          <w:szCs w:val="28"/>
          <w:lang w:eastAsia="ru-RU"/>
        </w:rPr>
        <w:t>аттестация (переаттестация) рабочих мест</w:t>
      </w:r>
      <w:r w:rsidR="000C76D9" w:rsidRPr="007C3B9B">
        <w:rPr>
          <w:rFonts w:ascii="PT Astra Serif" w:eastAsia="Times New Roman" w:hAnsi="PT Astra Serif"/>
          <w:bCs/>
          <w:sz w:val="28"/>
          <w:szCs w:val="28"/>
          <w:lang w:eastAsia="ru-RU"/>
        </w:rPr>
        <w:t xml:space="preserve"> (ПК),</w:t>
      </w:r>
      <w:r w:rsidRPr="007C3B9B">
        <w:rPr>
          <w:rFonts w:ascii="PT Astra Serif" w:eastAsia="Times New Roman" w:hAnsi="PT Astra Serif"/>
          <w:bCs/>
          <w:sz w:val="28"/>
          <w:szCs w:val="28"/>
          <w:lang w:eastAsia="ru-RU"/>
        </w:rPr>
        <w:t xml:space="preserve"> обрабатывающих персональные данные.</w:t>
      </w:r>
    </w:p>
    <w:p w:rsidR="00A9605E" w:rsidRPr="007C3B9B" w:rsidRDefault="00A9605E" w:rsidP="0068628D">
      <w:pPr>
        <w:ind w:firstLine="709"/>
        <w:rPr>
          <w:rFonts w:ascii="PT Astra Serif" w:eastAsia="Times New Roman" w:hAnsi="PT Astra Serif"/>
          <w:bCs/>
          <w:sz w:val="28"/>
          <w:szCs w:val="28"/>
          <w:lang w:eastAsia="ru-RU"/>
        </w:rPr>
      </w:pPr>
    </w:p>
    <w:p w:rsidR="0068628D" w:rsidRPr="007C3B9B" w:rsidRDefault="0068628D" w:rsidP="0068628D">
      <w:pPr>
        <w:pStyle w:val="a3"/>
        <w:autoSpaceDE w:val="0"/>
        <w:autoSpaceDN w:val="0"/>
        <w:adjustRightInd w:val="0"/>
        <w:ind w:left="709"/>
        <w:contextualSpacing w:val="0"/>
        <w:rPr>
          <w:rFonts w:ascii="PT Astra Serif" w:hAnsi="PT Astra Serif"/>
          <w:sz w:val="28"/>
          <w:szCs w:val="28"/>
        </w:rPr>
      </w:pPr>
      <w:r w:rsidRPr="007C3B9B">
        <w:rPr>
          <w:rFonts w:ascii="PT Astra Serif" w:hAnsi="PT Astra Serif"/>
          <w:sz w:val="28"/>
          <w:szCs w:val="28"/>
        </w:rPr>
        <w:t>.</w:t>
      </w:r>
    </w:p>
    <w:p w:rsidR="0068628D" w:rsidRPr="007C3B9B" w:rsidRDefault="0068628D" w:rsidP="0068628D">
      <w:pPr>
        <w:autoSpaceDE w:val="0"/>
        <w:autoSpaceDN w:val="0"/>
        <w:adjustRightInd w:val="0"/>
        <w:ind w:firstLine="709"/>
        <w:rPr>
          <w:rFonts w:ascii="PT Astra Serif" w:hAnsi="PT Astra Serif"/>
          <w:b/>
          <w:sz w:val="28"/>
          <w:szCs w:val="28"/>
        </w:rPr>
        <w:sectPr w:rsidR="0068628D" w:rsidRPr="007C3B9B" w:rsidSect="00C427FC">
          <w:type w:val="continuous"/>
          <w:pgSz w:w="11906" w:h="16838"/>
          <w:pgMar w:top="1134" w:right="850" w:bottom="1134" w:left="1701" w:header="709" w:footer="709" w:gutter="0"/>
          <w:cols w:space="708"/>
          <w:docGrid w:linePitch="360"/>
        </w:sectPr>
      </w:pPr>
    </w:p>
    <w:p w:rsidR="0068628D" w:rsidRPr="007C3B9B" w:rsidRDefault="0068628D" w:rsidP="00D07EF2">
      <w:pPr>
        <w:pStyle w:val="a3"/>
        <w:numPr>
          <w:ilvl w:val="0"/>
          <w:numId w:val="1"/>
        </w:numPr>
        <w:shd w:val="clear" w:color="auto" w:fill="FFFFFF" w:themeFill="background1"/>
        <w:autoSpaceDE w:val="0"/>
        <w:autoSpaceDN w:val="0"/>
        <w:adjustRightInd w:val="0"/>
        <w:ind w:left="0" w:firstLine="709"/>
        <w:contextualSpacing w:val="0"/>
        <w:jc w:val="center"/>
        <w:rPr>
          <w:rFonts w:ascii="PT Astra Serif" w:hAnsi="PT Astra Serif"/>
          <w:b/>
          <w:sz w:val="28"/>
          <w:szCs w:val="28"/>
        </w:rPr>
      </w:pPr>
      <w:r w:rsidRPr="007C3B9B">
        <w:rPr>
          <w:rFonts w:ascii="PT Astra Serif" w:hAnsi="PT Astra Serif"/>
          <w:b/>
          <w:sz w:val="28"/>
          <w:szCs w:val="28"/>
        </w:rPr>
        <w:lastRenderedPageBreak/>
        <w:t xml:space="preserve"> Перечень показателей результативности и эффективности Программы</w:t>
      </w:r>
    </w:p>
    <w:p w:rsidR="0068628D" w:rsidRPr="007C3B9B" w:rsidRDefault="0068628D" w:rsidP="00D07EF2">
      <w:pPr>
        <w:shd w:val="clear" w:color="auto" w:fill="FFFFFF" w:themeFill="background1"/>
        <w:ind w:firstLine="709"/>
        <w:rPr>
          <w:rFonts w:ascii="PT Astra Serif" w:hAnsi="PT Astra Serif"/>
          <w:sz w:val="28"/>
          <w:szCs w:val="28"/>
        </w:rPr>
      </w:pPr>
    </w:p>
    <w:p w:rsidR="0068628D" w:rsidRPr="007C3B9B" w:rsidRDefault="0068628D" w:rsidP="00D07EF2">
      <w:pPr>
        <w:shd w:val="clear" w:color="auto" w:fill="FFFFFF" w:themeFill="background1"/>
        <w:ind w:firstLine="709"/>
        <w:rPr>
          <w:rFonts w:ascii="PT Astra Serif" w:hAnsi="PT Astra Serif"/>
          <w:sz w:val="28"/>
          <w:szCs w:val="28"/>
        </w:rPr>
      </w:pPr>
      <w:r w:rsidRPr="007C3B9B">
        <w:rPr>
          <w:rFonts w:ascii="PT Astra Serif" w:hAnsi="PT Astra Serif"/>
          <w:sz w:val="28"/>
          <w:szCs w:val="28"/>
        </w:rPr>
        <w:t>Система показателей для количественной оценки достижения целей и выполнения задач Программы с</w:t>
      </w:r>
      <w:r w:rsidR="00525DE5" w:rsidRPr="007C3B9B">
        <w:rPr>
          <w:rFonts w:ascii="PT Astra Serif" w:hAnsi="PT Astra Serif"/>
          <w:sz w:val="28"/>
          <w:szCs w:val="28"/>
        </w:rPr>
        <w:t xml:space="preserve"> </w:t>
      </w:r>
      <w:r w:rsidRPr="007C3B9B">
        <w:rPr>
          <w:rFonts w:ascii="PT Astra Serif" w:hAnsi="PT Astra Serif"/>
          <w:sz w:val="28"/>
          <w:szCs w:val="28"/>
        </w:rPr>
        <w:t>указанием их целевых значений за предшествующий период и целевых значений на срок действия Программы с разбивкой по годам ее реализации приведена в таблице.</w:t>
      </w:r>
    </w:p>
    <w:p w:rsidR="0068628D" w:rsidRPr="007C3B9B" w:rsidRDefault="0068628D" w:rsidP="00D07EF2">
      <w:pPr>
        <w:shd w:val="clear" w:color="auto" w:fill="FFFFFF" w:themeFill="background1"/>
        <w:autoSpaceDE w:val="0"/>
        <w:autoSpaceDN w:val="0"/>
        <w:adjustRightInd w:val="0"/>
        <w:ind w:firstLine="709"/>
        <w:jc w:val="center"/>
        <w:rPr>
          <w:rFonts w:ascii="PT Astra Serif" w:hAnsi="PT Astra Serif"/>
          <w:b/>
          <w:sz w:val="28"/>
          <w:szCs w:val="28"/>
        </w:rPr>
      </w:pPr>
    </w:p>
    <w:tbl>
      <w:tblPr>
        <w:tblStyle w:val="a4"/>
        <w:tblW w:w="14884" w:type="dxa"/>
        <w:jc w:val="center"/>
        <w:tblLayout w:type="fixed"/>
        <w:tblLook w:val="04A0"/>
      </w:tblPr>
      <w:tblGrid>
        <w:gridCol w:w="5245"/>
        <w:gridCol w:w="1418"/>
        <w:gridCol w:w="1559"/>
        <w:gridCol w:w="850"/>
        <w:gridCol w:w="851"/>
        <w:gridCol w:w="850"/>
        <w:gridCol w:w="868"/>
        <w:gridCol w:w="833"/>
        <w:gridCol w:w="709"/>
        <w:gridCol w:w="851"/>
        <w:gridCol w:w="850"/>
      </w:tblGrid>
      <w:tr w:rsidR="0076510D" w:rsidRPr="007C3B9B" w:rsidTr="00AE3823">
        <w:trPr>
          <w:jc w:val="center"/>
        </w:trPr>
        <w:tc>
          <w:tcPr>
            <w:tcW w:w="5245" w:type="dxa"/>
            <w:vMerge w:val="restart"/>
            <w:vAlign w:val="center"/>
            <w:hideMark/>
          </w:tcPr>
          <w:p w:rsidR="0076510D" w:rsidRPr="007C3B9B" w:rsidRDefault="0076510D" w:rsidP="00EF0724">
            <w:pPr>
              <w:jc w:val="center"/>
              <w:rPr>
                <w:rFonts w:ascii="PT Astra Serif" w:hAnsi="PT Astra Serif"/>
                <w:sz w:val="20"/>
                <w:szCs w:val="20"/>
              </w:rPr>
            </w:pPr>
            <w:r w:rsidRPr="007C3B9B">
              <w:rPr>
                <w:rFonts w:ascii="PT Astra Serif" w:hAnsi="PT Astra Serif"/>
                <w:sz w:val="20"/>
                <w:szCs w:val="20"/>
              </w:rPr>
              <w:t>Наименование показателей результативности</w:t>
            </w:r>
          </w:p>
        </w:tc>
        <w:tc>
          <w:tcPr>
            <w:tcW w:w="1418" w:type="dxa"/>
            <w:vMerge w:val="restart"/>
            <w:vAlign w:val="center"/>
            <w:hideMark/>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Единица измерения</w:t>
            </w:r>
          </w:p>
        </w:tc>
        <w:tc>
          <w:tcPr>
            <w:tcW w:w="8221" w:type="dxa"/>
            <w:gridSpan w:val="9"/>
            <w:vAlign w:val="center"/>
            <w:hideMark/>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Планируемые значения контрольного показателя</w:t>
            </w:r>
          </w:p>
        </w:tc>
      </w:tr>
      <w:tr w:rsidR="0076510D" w:rsidRPr="007C3B9B" w:rsidTr="00AE3823">
        <w:trPr>
          <w:jc w:val="center"/>
        </w:trPr>
        <w:tc>
          <w:tcPr>
            <w:tcW w:w="5245" w:type="dxa"/>
            <w:vMerge/>
            <w:vAlign w:val="center"/>
            <w:hideMark/>
          </w:tcPr>
          <w:p w:rsidR="0076510D" w:rsidRPr="007C3B9B" w:rsidRDefault="0076510D" w:rsidP="00EF0724">
            <w:pPr>
              <w:jc w:val="center"/>
              <w:rPr>
                <w:rFonts w:ascii="PT Astra Serif" w:hAnsi="PT Astra Serif"/>
                <w:sz w:val="20"/>
                <w:szCs w:val="20"/>
              </w:rPr>
            </w:pPr>
          </w:p>
        </w:tc>
        <w:tc>
          <w:tcPr>
            <w:tcW w:w="1418" w:type="dxa"/>
            <w:vMerge/>
            <w:vAlign w:val="center"/>
            <w:hideMark/>
          </w:tcPr>
          <w:p w:rsidR="0076510D" w:rsidRPr="007C3B9B" w:rsidRDefault="0076510D" w:rsidP="00861354">
            <w:pPr>
              <w:jc w:val="center"/>
              <w:rPr>
                <w:rFonts w:ascii="PT Astra Serif" w:hAnsi="PT Astra Serif"/>
                <w:sz w:val="20"/>
                <w:szCs w:val="20"/>
              </w:rPr>
            </w:pPr>
          </w:p>
        </w:tc>
        <w:tc>
          <w:tcPr>
            <w:tcW w:w="1559" w:type="dxa"/>
            <w:vAlign w:val="center"/>
            <w:hideMark/>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До начала реализации Программы</w:t>
            </w:r>
          </w:p>
        </w:tc>
        <w:tc>
          <w:tcPr>
            <w:tcW w:w="850" w:type="dxa"/>
            <w:vAlign w:val="center"/>
            <w:hideMark/>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2017</w:t>
            </w:r>
          </w:p>
        </w:tc>
        <w:tc>
          <w:tcPr>
            <w:tcW w:w="851" w:type="dxa"/>
            <w:vAlign w:val="center"/>
            <w:hideMark/>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2018</w:t>
            </w:r>
          </w:p>
        </w:tc>
        <w:tc>
          <w:tcPr>
            <w:tcW w:w="850" w:type="dxa"/>
            <w:vAlign w:val="center"/>
            <w:hideMark/>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2019</w:t>
            </w:r>
          </w:p>
        </w:tc>
        <w:tc>
          <w:tcPr>
            <w:tcW w:w="868" w:type="dxa"/>
            <w:vAlign w:val="center"/>
            <w:hideMark/>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2020</w:t>
            </w:r>
          </w:p>
        </w:tc>
        <w:tc>
          <w:tcPr>
            <w:tcW w:w="833" w:type="dxa"/>
            <w:vAlign w:val="center"/>
            <w:hideMark/>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2021</w:t>
            </w:r>
          </w:p>
        </w:tc>
        <w:tc>
          <w:tcPr>
            <w:tcW w:w="709" w:type="dxa"/>
            <w:vAlign w:val="center"/>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2022</w:t>
            </w:r>
          </w:p>
        </w:tc>
        <w:tc>
          <w:tcPr>
            <w:tcW w:w="851" w:type="dxa"/>
            <w:vAlign w:val="center"/>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2023</w:t>
            </w:r>
          </w:p>
        </w:tc>
        <w:tc>
          <w:tcPr>
            <w:tcW w:w="850" w:type="dxa"/>
            <w:vAlign w:val="center"/>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2024</w:t>
            </w:r>
          </w:p>
        </w:tc>
      </w:tr>
      <w:tr w:rsidR="0076510D" w:rsidRPr="007C3B9B" w:rsidTr="00AE3823">
        <w:trPr>
          <w:jc w:val="center"/>
        </w:trPr>
        <w:tc>
          <w:tcPr>
            <w:tcW w:w="5245" w:type="dxa"/>
            <w:vAlign w:val="center"/>
            <w:hideMark/>
          </w:tcPr>
          <w:p w:rsidR="0076510D" w:rsidRPr="007C3B9B" w:rsidRDefault="0076510D" w:rsidP="001456B8">
            <w:pPr>
              <w:rPr>
                <w:rFonts w:ascii="PT Astra Serif" w:hAnsi="PT Astra Serif"/>
                <w:sz w:val="20"/>
                <w:szCs w:val="20"/>
              </w:rPr>
            </w:pPr>
            <w:r w:rsidRPr="007C3B9B">
              <w:rPr>
                <w:rFonts w:ascii="PT Astra Serif" w:hAnsi="PT Astra Serif"/>
                <w:sz w:val="20"/>
                <w:szCs w:val="20"/>
              </w:rPr>
              <w:t>Доля муниципальных учреждений, имеющих широкополосный доступ к сети</w:t>
            </w:r>
            <w:r w:rsidR="00D53A57" w:rsidRPr="007C3B9B">
              <w:rPr>
                <w:rFonts w:ascii="PT Astra Serif" w:hAnsi="PT Astra Serif"/>
                <w:sz w:val="20"/>
                <w:szCs w:val="20"/>
              </w:rPr>
              <w:t xml:space="preserve"> «</w:t>
            </w:r>
            <w:r w:rsidRPr="007C3B9B">
              <w:rPr>
                <w:rFonts w:ascii="PT Astra Serif" w:hAnsi="PT Astra Serif"/>
                <w:sz w:val="20"/>
                <w:szCs w:val="20"/>
              </w:rPr>
              <w:t>Интернет</w:t>
            </w:r>
            <w:r w:rsidR="00D53A57" w:rsidRPr="007C3B9B">
              <w:rPr>
                <w:rFonts w:ascii="PT Astra Serif" w:hAnsi="PT Astra Serif"/>
                <w:sz w:val="20"/>
                <w:szCs w:val="20"/>
              </w:rPr>
              <w:t xml:space="preserve">» </w:t>
            </w:r>
            <w:r w:rsidRPr="007C3B9B">
              <w:rPr>
                <w:rFonts w:ascii="PT Astra Serif" w:hAnsi="PT Astra Serif"/>
                <w:sz w:val="20"/>
                <w:szCs w:val="20"/>
              </w:rPr>
              <w:t>со скоростью доступа не ниже 10 Мбит/</w:t>
            </w:r>
            <w:proofErr w:type="gramStart"/>
            <w:r w:rsidRPr="007C3B9B">
              <w:rPr>
                <w:rFonts w:ascii="PT Astra Serif" w:hAnsi="PT Astra Serif"/>
                <w:sz w:val="20"/>
                <w:szCs w:val="20"/>
              </w:rPr>
              <w:t>с</w:t>
            </w:r>
            <w:proofErr w:type="gramEnd"/>
            <w:r w:rsidRPr="007C3B9B">
              <w:rPr>
                <w:rFonts w:ascii="PT Astra Serif" w:hAnsi="PT Astra Serif"/>
                <w:sz w:val="20"/>
                <w:szCs w:val="20"/>
              </w:rPr>
              <w:t>, в среднем по Кимовскому району</w:t>
            </w:r>
          </w:p>
        </w:tc>
        <w:tc>
          <w:tcPr>
            <w:tcW w:w="1418" w:type="dxa"/>
            <w:vAlign w:val="center"/>
            <w:hideMark/>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w:t>
            </w:r>
          </w:p>
        </w:tc>
        <w:tc>
          <w:tcPr>
            <w:tcW w:w="1559" w:type="dxa"/>
            <w:vAlign w:val="center"/>
            <w:hideMark/>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80</w:t>
            </w:r>
          </w:p>
        </w:tc>
        <w:tc>
          <w:tcPr>
            <w:tcW w:w="850" w:type="dxa"/>
            <w:vAlign w:val="center"/>
            <w:hideMark/>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77,6</w:t>
            </w:r>
          </w:p>
        </w:tc>
        <w:tc>
          <w:tcPr>
            <w:tcW w:w="851" w:type="dxa"/>
            <w:vAlign w:val="center"/>
            <w:hideMark/>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90</w:t>
            </w:r>
          </w:p>
        </w:tc>
        <w:tc>
          <w:tcPr>
            <w:tcW w:w="850" w:type="dxa"/>
            <w:vAlign w:val="center"/>
            <w:hideMark/>
          </w:tcPr>
          <w:p w:rsidR="0076510D" w:rsidRPr="007C3B9B" w:rsidRDefault="00BD3D14" w:rsidP="00861354">
            <w:pPr>
              <w:jc w:val="center"/>
              <w:rPr>
                <w:rFonts w:ascii="PT Astra Serif" w:hAnsi="PT Astra Serif"/>
                <w:sz w:val="20"/>
                <w:szCs w:val="20"/>
              </w:rPr>
            </w:pPr>
            <w:r w:rsidRPr="007C3B9B">
              <w:rPr>
                <w:rFonts w:ascii="PT Astra Serif" w:hAnsi="PT Astra Serif"/>
                <w:sz w:val="20"/>
                <w:szCs w:val="20"/>
              </w:rPr>
              <w:t>100</w:t>
            </w:r>
          </w:p>
        </w:tc>
        <w:tc>
          <w:tcPr>
            <w:tcW w:w="868" w:type="dxa"/>
            <w:vAlign w:val="center"/>
            <w:hideMark/>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100</w:t>
            </w:r>
          </w:p>
        </w:tc>
        <w:tc>
          <w:tcPr>
            <w:tcW w:w="833" w:type="dxa"/>
            <w:vAlign w:val="center"/>
            <w:hideMark/>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100</w:t>
            </w:r>
          </w:p>
        </w:tc>
        <w:tc>
          <w:tcPr>
            <w:tcW w:w="709" w:type="dxa"/>
            <w:vAlign w:val="center"/>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100</w:t>
            </w:r>
          </w:p>
        </w:tc>
        <w:tc>
          <w:tcPr>
            <w:tcW w:w="851" w:type="dxa"/>
            <w:vAlign w:val="center"/>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100</w:t>
            </w:r>
          </w:p>
        </w:tc>
        <w:tc>
          <w:tcPr>
            <w:tcW w:w="850" w:type="dxa"/>
            <w:vAlign w:val="center"/>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100</w:t>
            </w:r>
          </w:p>
        </w:tc>
      </w:tr>
      <w:tr w:rsidR="0076510D" w:rsidRPr="007C3B9B" w:rsidTr="00AE3823">
        <w:trPr>
          <w:jc w:val="center"/>
        </w:trPr>
        <w:tc>
          <w:tcPr>
            <w:tcW w:w="5245" w:type="dxa"/>
            <w:vAlign w:val="center"/>
            <w:hideMark/>
          </w:tcPr>
          <w:p w:rsidR="0076510D" w:rsidRPr="007C3B9B" w:rsidRDefault="0076510D" w:rsidP="001456B8">
            <w:pPr>
              <w:rPr>
                <w:rFonts w:ascii="PT Astra Serif" w:hAnsi="PT Astra Serif"/>
                <w:sz w:val="20"/>
                <w:szCs w:val="20"/>
              </w:rPr>
            </w:pPr>
            <w:r w:rsidRPr="007C3B9B">
              <w:rPr>
                <w:rFonts w:ascii="PT Astra Serif" w:hAnsi="PT Astra Serif"/>
                <w:sz w:val="20"/>
                <w:szCs w:val="20"/>
              </w:rPr>
              <w:t>Количество муниципальных услуг, оказываемых органами местного самоуправления Кимовского района в электронном виде с использованием портала государственных (муниципальных) услуг</w:t>
            </w:r>
          </w:p>
        </w:tc>
        <w:tc>
          <w:tcPr>
            <w:tcW w:w="1418" w:type="dxa"/>
            <w:vAlign w:val="center"/>
            <w:hideMark/>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w:t>
            </w:r>
          </w:p>
        </w:tc>
        <w:tc>
          <w:tcPr>
            <w:tcW w:w="1559" w:type="dxa"/>
            <w:vAlign w:val="center"/>
            <w:hideMark/>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37</w:t>
            </w:r>
          </w:p>
        </w:tc>
        <w:tc>
          <w:tcPr>
            <w:tcW w:w="850" w:type="dxa"/>
            <w:vAlign w:val="center"/>
            <w:hideMark/>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61</w:t>
            </w:r>
          </w:p>
        </w:tc>
        <w:tc>
          <w:tcPr>
            <w:tcW w:w="851" w:type="dxa"/>
            <w:vAlign w:val="center"/>
            <w:hideMark/>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60</w:t>
            </w:r>
          </w:p>
        </w:tc>
        <w:tc>
          <w:tcPr>
            <w:tcW w:w="850" w:type="dxa"/>
            <w:vAlign w:val="center"/>
            <w:hideMark/>
          </w:tcPr>
          <w:p w:rsidR="0076510D" w:rsidRPr="007C3B9B" w:rsidRDefault="0012076B" w:rsidP="00BD3D14">
            <w:pPr>
              <w:jc w:val="center"/>
              <w:rPr>
                <w:rFonts w:ascii="PT Astra Serif" w:hAnsi="PT Astra Serif"/>
                <w:sz w:val="20"/>
                <w:szCs w:val="20"/>
              </w:rPr>
            </w:pPr>
            <w:r w:rsidRPr="007C3B9B">
              <w:rPr>
                <w:rFonts w:ascii="PT Astra Serif" w:hAnsi="PT Astra Serif"/>
                <w:sz w:val="20"/>
                <w:szCs w:val="20"/>
              </w:rPr>
              <w:t>94</w:t>
            </w:r>
          </w:p>
        </w:tc>
        <w:tc>
          <w:tcPr>
            <w:tcW w:w="868" w:type="dxa"/>
            <w:vAlign w:val="center"/>
            <w:hideMark/>
          </w:tcPr>
          <w:p w:rsidR="0076510D" w:rsidRPr="007C3B9B" w:rsidRDefault="00AE3823" w:rsidP="00861354">
            <w:pPr>
              <w:jc w:val="center"/>
              <w:rPr>
                <w:rFonts w:ascii="PT Astra Serif" w:hAnsi="PT Astra Serif"/>
                <w:sz w:val="20"/>
                <w:szCs w:val="20"/>
              </w:rPr>
            </w:pPr>
            <w:r w:rsidRPr="007C3B9B">
              <w:rPr>
                <w:rFonts w:ascii="PT Astra Serif" w:hAnsi="PT Astra Serif"/>
                <w:sz w:val="20"/>
                <w:szCs w:val="20"/>
              </w:rPr>
              <w:t>94</w:t>
            </w:r>
          </w:p>
        </w:tc>
        <w:tc>
          <w:tcPr>
            <w:tcW w:w="833" w:type="dxa"/>
            <w:vAlign w:val="center"/>
            <w:hideMark/>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100</w:t>
            </w:r>
          </w:p>
        </w:tc>
        <w:tc>
          <w:tcPr>
            <w:tcW w:w="709" w:type="dxa"/>
            <w:vAlign w:val="center"/>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100</w:t>
            </w:r>
          </w:p>
        </w:tc>
        <w:tc>
          <w:tcPr>
            <w:tcW w:w="851" w:type="dxa"/>
            <w:vAlign w:val="center"/>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100</w:t>
            </w:r>
          </w:p>
        </w:tc>
        <w:tc>
          <w:tcPr>
            <w:tcW w:w="850" w:type="dxa"/>
            <w:vAlign w:val="center"/>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100</w:t>
            </w:r>
          </w:p>
        </w:tc>
      </w:tr>
      <w:tr w:rsidR="0076510D" w:rsidRPr="007C3B9B" w:rsidTr="00AE3823">
        <w:trPr>
          <w:jc w:val="center"/>
        </w:trPr>
        <w:tc>
          <w:tcPr>
            <w:tcW w:w="5245" w:type="dxa"/>
            <w:shd w:val="clear" w:color="auto" w:fill="auto"/>
            <w:vAlign w:val="center"/>
            <w:hideMark/>
          </w:tcPr>
          <w:p w:rsidR="0076510D" w:rsidRPr="007C3B9B" w:rsidRDefault="0076510D" w:rsidP="001456B8">
            <w:pPr>
              <w:rPr>
                <w:rFonts w:ascii="PT Astra Serif" w:hAnsi="PT Astra Serif"/>
                <w:sz w:val="20"/>
                <w:szCs w:val="20"/>
              </w:rPr>
            </w:pPr>
            <w:r w:rsidRPr="007C3B9B">
              <w:rPr>
                <w:rFonts w:ascii="PT Astra Serif" w:hAnsi="PT Astra Serif"/>
                <w:sz w:val="20"/>
                <w:szCs w:val="20"/>
              </w:rPr>
              <w:t>Доля государственных и муниципальных услуг, предоставляемых посредством Региональной системы межведомственного электронного взаимодействия</w:t>
            </w:r>
          </w:p>
        </w:tc>
        <w:tc>
          <w:tcPr>
            <w:tcW w:w="1418" w:type="dxa"/>
            <w:shd w:val="clear" w:color="auto" w:fill="auto"/>
            <w:vAlign w:val="center"/>
            <w:hideMark/>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w:t>
            </w:r>
          </w:p>
        </w:tc>
        <w:tc>
          <w:tcPr>
            <w:tcW w:w="1559" w:type="dxa"/>
            <w:shd w:val="clear" w:color="auto" w:fill="auto"/>
            <w:vAlign w:val="center"/>
            <w:hideMark/>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80</w:t>
            </w:r>
          </w:p>
        </w:tc>
        <w:tc>
          <w:tcPr>
            <w:tcW w:w="850" w:type="dxa"/>
            <w:shd w:val="clear" w:color="auto" w:fill="auto"/>
            <w:vAlign w:val="center"/>
            <w:hideMark/>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84</w:t>
            </w:r>
          </w:p>
        </w:tc>
        <w:tc>
          <w:tcPr>
            <w:tcW w:w="851" w:type="dxa"/>
            <w:shd w:val="clear" w:color="auto" w:fill="auto"/>
            <w:vAlign w:val="center"/>
            <w:hideMark/>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90</w:t>
            </w:r>
          </w:p>
        </w:tc>
        <w:tc>
          <w:tcPr>
            <w:tcW w:w="850" w:type="dxa"/>
            <w:shd w:val="clear" w:color="auto" w:fill="auto"/>
            <w:vAlign w:val="center"/>
            <w:hideMark/>
          </w:tcPr>
          <w:p w:rsidR="0076510D" w:rsidRPr="007C3B9B" w:rsidRDefault="00BD3D14" w:rsidP="00BD3D14">
            <w:pPr>
              <w:jc w:val="center"/>
              <w:rPr>
                <w:rFonts w:ascii="PT Astra Serif" w:hAnsi="PT Astra Serif"/>
                <w:sz w:val="20"/>
                <w:szCs w:val="20"/>
              </w:rPr>
            </w:pPr>
            <w:r w:rsidRPr="007C3B9B">
              <w:rPr>
                <w:rFonts w:ascii="PT Astra Serif" w:hAnsi="PT Astra Serif"/>
                <w:sz w:val="20"/>
                <w:szCs w:val="20"/>
              </w:rPr>
              <w:t>8</w:t>
            </w:r>
            <w:r w:rsidR="0076510D" w:rsidRPr="007C3B9B">
              <w:rPr>
                <w:rFonts w:ascii="PT Astra Serif" w:hAnsi="PT Astra Serif"/>
                <w:sz w:val="20"/>
                <w:szCs w:val="20"/>
              </w:rPr>
              <w:t>5</w:t>
            </w:r>
          </w:p>
        </w:tc>
        <w:tc>
          <w:tcPr>
            <w:tcW w:w="868" w:type="dxa"/>
            <w:shd w:val="clear" w:color="auto" w:fill="auto"/>
            <w:vAlign w:val="center"/>
            <w:hideMark/>
          </w:tcPr>
          <w:p w:rsidR="0076510D" w:rsidRPr="007C3B9B" w:rsidRDefault="00AE3823" w:rsidP="00861354">
            <w:pPr>
              <w:jc w:val="center"/>
              <w:rPr>
                <w:rFonts w:ascii="PT Astra Serif" w:hAnsi="PT Astra Serif"/>
                <w:sz w:val="20"/>
                <w:szCs w:val="20"/>
              </w:rPr>
            </w:pPr>
            <w:r w:rsidRPr="007C3B9B">
              <w:rPr>
                <w:rFonts w:ascii="PT Astra Serif" w:hAnsi="PT Astra Serif"/>
                <w:sz w:val="20"/>
                <w:szCs w:val="20"/>
              </w:rPr>
              <w:t>85</w:t>
            </w:r>
          </w:p>
        </w:tc>
        <w:tc>
          <w:tcPr>
            <w:tcW w:w="833" w:type="dxa"/>
            <w:shd w:val="clear" w:color="auto" w:fill="auto"/>
            <w:vAlign w:val="center"/>
            <w:hideMark/>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100</w:t>
            </w:r>
          </w:p>
        </w:tc>
        <w:tc>
          <w:tcPr>
            <w:tcW w:w="709" w:type="dxa"/>
            <w:shd w:val="clear" w:color="auto" w:fill="auto"/>
            <w:vAlign w:val="center"/>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100</w:t>
            </w:r>
          </w:p>
        </w:tc>
        <w:tc>
          <w:tcPr>
            <w:tcW w:w="851" w:type="dxa"/>
            <w:shd w:val="clear" w:color="auto" w:fill="auto"/>
            <w:vAlign w:val="center"/>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100</w:t>
            </w:r>
          </w:p>
        </w:tc>
        <w:tc>
          <w:tcPr>
            <w:tcW w:w="850" w:type="dxa"/>
            <w:shd w:val="clear" w:color="auto" w:fill="auto"/>
            <w:vAlign w:val="center"/>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100</w:t>
            </w:r>
          </w:p>
        </w:tc>
      </w:tr>
      <w:tr w:rsidR="0076510D" w:rsidRPr="007C3B9B" w:rsidTr="00AE3823">
        <w:trPr>
          <w:jc w:val="center"/>
        </w:trPr>
        <w:tc>
          <w:tcPr>
            <w:tcW w:w="5245" w:type="dxa"/>
            <w:shd w:val="clear" w:color="auto" w:fill="auto"/>
            <w:vAlign w:val="center"/>
            <w:hideMark/>
          </w:tcPr>
          <w:p w:rsidR="0076510D" w:rsidRPr="007C3B9B" w:rsidRDefault="0076510D" w:rsidP="001456B8">
            <w:pPr>
              <w:rPr>
                <w:rFonts w:ascii="PT Astra Serif" w:hAnsi="PT Astra Serif"/>
                <w:sz w:val="20"/>
                <w:szCs w:val="20"/>
              </w:rPr>
            </w:pPr>
            <w:r w:rsidRPr="007C3B9B">
              <w:rPr>
                <w:rFonts w:ascii="PT Astra Serif" w:hAnsi="PT Astra Serif"/>
                <w:sz w:val="20"/>
                <w:szCs w:val="20"/>
              </w:rPr>
              <w:t>Доля граждан, использующих механизм получения государственных и муниципальных услуг в электронной форме</w:t>
            </w:r>
          </w:p>
        </w:tc>
        <w:tc>
          <w:tcPr>
            <w:tcW w:w="1418" w:type="dxa"/>
            <w:shd w:val="clear" w:color="auto" w:fill="auto"/>
            <w:vAlign w:val="center"/>
            <w:hideMark/>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w:t>
            </w:r>
          </w:p>
        </w:tc>
        <w:tc>
          <w:tcPr>
            <w:tcW w:w="1559" w:type="dxa"/>
            <w:shd w:val="clear" w:color="auto" w:fill="auto"/>
            <w:vAlign w:val="center"/>
            <w:hideMark/>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50</w:t>
            </w:r>
          </w:p>
        </w:tc>
        <w:tc>
          <w:tcPr>
            <w:tcW w:w="850" w:type="dxa"/>
            <w:shd w:val="clear" w:color="auto" w:fill="auto"/>
            <w:vAlign w:val="center"/>
            <w:hideMark/>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55</w:t>
            </w:r>
          </w:p>
        </w:tc>
        <w:tc>
          <w:tcPr>
            <w:tcW w:w="851" w:type="dxa"/>
            <w:shd w:val="clear" w:color="auto" w:fill="auto"/>
            <w:vAlign w:val="center"/>
            <w:hideMark/>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60</w:t>
            </w:r>
          </w:p>
        </w:tc>
        <w:tc>
          <w:tcPr>
            <w:tcW w:w="850" w:type="dxa"/>
            <w:shd w:val="clear" w:color="auto" w:fill="auto"/>
            <w:vAlign w:val="center"/>
            <w:hideMark/>
          </w:tcPr>
          <w:p w:rsidR="0076510D" w:rsidRPr="007C3B9B" w:rsidRDefault="0012076B" w:rsidP="00BD3D14">
            <w:pPr>
              <w:jc w:val="center"/>
              <w:rPr>
                <w:rFonts w:ascii="PT Astra Serif" w:hAnsi="PT Astra Serif"/>
                <w:sz w:val="20"/>
                <w:szCs w:val="20"/>
              </w:rPr>
            </w:pPr>
            <w:r w:rsidRPr="007C3B9B">
              <w:rPr>
                <w:rFonts w:ascii="PT Astra Serif" w:hAnsi="PT Astra Serif"/>
                <w:sz w:val="20"/>
                <w:szCs w:val="20"/>
              </w:rPr>
              <w:t>94</w:t>
            </w:r>
          </w:p>
        </w:tc>
        <w:tc>
          <w:tcPr>
            <w:tcW w:w="868" w:type="dxa"/>
            <w:shd w:val="clear" w:color="auto" w:fill="auto"/>
            <w:vAlign w:val="center"/>
            <w:hideMark/>
          </w:tcPr>
          <w:p w:rsidR="0076510D" w:rsidRPr="007C3B9B" w:rsidRDefault="00AE3823" w:rsidP="00861354">
            <w:pPr>
              <w:jc w:val="center"/>
              <w:rPr>
                <w:rFonts w:ascii="PT Astra Serif" w:hAnsi="PT Astra Serif"/>
                <w:sz w:val="20"/>
                <w:szCs w:val="20"/>
              </w:rPr>
            </w:pPr>
            <w:r w:rsidRPr="007C3B9B">
              <w:rPr>
                <w:rFonts w:ascii="PT Astra Serif" w:hAnsi="PT Astra Serif"/>
                <w:sz w:val="20"/>
                <w:szCs w:val="20"/>
              </w:rPr>
              <w:t>94</w:t>
            </w:r>
          </w:p>
        </w:tc>
        <w:tc>
          <w:tcPr>
            <w:tcW w:w="833" w:type="dxa"/>
            <w:shd w:val="clear" w:color="auto" w:fill="auto"/>
            <w:vAlign w:val="center"/>
            <w:hideMark/>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80</w:t>
            </w:r>
          </w:p>
        </w:tc>
        <w:tc>
          <w:tcPr>
            <w:tcW w:w="709" w:type="dxa"/>
            <w:shd w:val="clear" w:color="auto" w:fill="auto"/>
            <w:vAlign w:val="center"/>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80</w:t>
            </w:r>
          </w:p>
        </w:tc>
        <w:tc>
          <w:tcPr>
            <w:tcW w:w="851" w:type="dxa"/>
            <w:shd w:val="clear" w:color="auto" w:fill="auto"/>
            <w:vAlign w:val="center"/>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80</w:t>
            </w:r>
          </w:p>
        </w:tc>
        <w:tc>
          <w:tcPr>
            <w:tcW w:w="850" w:type="dxa"/>
            <w:shd w:val="clear" w:color="auto" w:fill="auto"/>
            <w:vAlign w:val="center"/>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80</w:t>
            </w:r>
          </w:p>
        </w:tc>
      </w:tr>
      <w:tr w:rsidR="0076510D" w:rsidRPr="007C3B9B" w:rsidTr="00AE3823">
        <w:trPr>
          <w:jc w:val="center"/>
        </w:trPr>
        <w:tc>
          <w:tcPr>
            <w:tcW w:w="5245" w:type="dxa"/>
            <w:shd w:val="clear" w:color="auto" w:fill="auto"/>
            <w:vAlign w:val="center"/>
            <w:hideMark/>
          </w:tcPr>
          <w:p w:rsidR="0076510D" w:rsidRPr="007C3B9B" w:rsidRDefault="0076510D" w:rsidP="001456B8">
            <w:pPr>
              <w:rPr>
                <w:rFonts w:ascii="PT Astra Serif" w:hAnsi="PT Astra Serif"/>
                <w:sz w:val="20"/>
                <w:szCs w:val="20"/>
              </w:rPr>
            </w:pPr>
            <w:proofErr w:type="gramStart"/>
            <w:r w:rsidRPr="007C3B9B">
              <w:rPr>
                <w:rFonts w:ascii="PT Astra Serif" w:hAnsi="PT Astra Serif"/>
                <w:sz w:val="20"/>
                <w:szCs w:val="20"/>
              </w:rPr>
              <w:t xml:space="preserve">Доля граждан Тульской области старше 14 лет, имеющих подтвержденный аккаунт ЕСИА </w:t>
            </w:r>
            <w:proofErr w:type="gramEnd"/>
          </w:p>
        </w:tc>
        <w:tc>
          <w:tcPr>
            <w:tcW w:w="1418" w:type="dxa"/>
            <w:shd w:val="clear" w:color="auto" w:fill="auto"/>
            <w:vAlign w:val="center"/>
            <w:hideMark/>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w:t>
            </w:r>
          </w:p>
        </w:tc>
        <w:tc>
          <w:tcPr>
            <w:tcW w:w="1559" w:type="dxa"/>
            <w:shd w:val="clear" w:color="auto" w:fill="auto"/>
            <w:vAlign w:val="center"/>
            <w:hideMark/>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35</w:t>
            </w:r>
          </w:p>
        </w:tc>
        <w:tc>
          <w:tcPr>
            <w:tcW w:w="850" w:type="dxa"/>
            <w:shd w:val="clear" w:color="auto" w:fill="auto"/>
            <w:vAlign w:val="center"/>
            <w:hideMark/>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45</w:t>
            </w:r>
          </w:p>
        </w:tc>
        <w:tc>
          <w:tcPr>
            <w:tcW w:w="851" w:type="dxa"/>
            <w:shd w:val="clear" w:color="auto" w:fill="auto"/>
            <w:vAlign w:val="center"/>
            <w:hideMark/>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55</w:t>
            </w:r>
          </w:p>
        </w:tc>
        <w:tc>
          <w:tcPr>
            <w:tcW w:w="850" w:type="dxa"/>
            <w:shd w:val="clear" w:color="auto" w:fill="auto"/>
            <w:vAlign w:val="center"/>
            <w:hideMark/>
          </w:tcPr>
          <w:p w:rsidR="0076510D" w:rsidRPr="007C3B9B" w:rsidRDefault="00BD3D14" w:rsidP="00861354">
            <w:pPr>
              <w:jc w:val="center"/>
              <w:rPr>
                <w:rFonts w:ascii="PT Astra Serif" w:hAnsi="PT Astra Serif"/>
                <w:sz w:val="20"/>
                <w:szCs w:val="20"/>
              </w:rPr>
            </w:pPr>
            <w:r w:rsidRPr="007C3B9B">
              <w:rPr>
                <w:rFonts w:ascii="PT Astra Serif" w:hAnsi="PT Astra Serif"/>
                <w:sz w:val="20"/>
                <w:szCs w:val="20"/>
              </w:rPr>
              <w:t>6</w:t>
            </w:r>
            <w:r w:rsidR="0076510D" w:rsidRPr="007C3B9B">
              <w:rPr>
                <w:rFonts w:ascii="PT Astra Serif" w:hAnsi="PT Astra Serif"/>
                <w:sz w:val="20"/>
                <w:szCs w:val="20"/>
              </w:rPr>
              <w:t>0</w:t>
            </w:r>
          </w:p>
        </w:tc>
        <w:tc>
          <w:tcPr>
            <w:tcW w:w="868" w:type="dxa"/>
            <w:shd w:val="clear" w:color="auto" w:fill="auto"/>
            <w:vAlign w:val="center"/>
            <w:hideMark/>
          </w:tcPr>
          <w:p w:rsidR="0076510D" w:rsidRPr="007C3B9B" w:rsidRDefault="00AE3823" w:rsidP="00861354">
            <w:pPr>
              <w:jc w:val="center"/>
              <w:rPr>
                <w:rFonts w:ascii="PT Astra Serif" w:hAnsi="PT Astra Serif"/>
                <w:sz w:val="20"/>
                <w:szCs w:val="20"/>
              </w:rPr>
            </w:pPr>
            <w:r w:rsidRPr="007C3B9B">
              <w:rPr>
                <w:rFonts w:ascii="PT Astra Serif" w:hAnsi="PT Astra Serif"/>
                <w:sz w:val="20"/>
                <w:szCs w:val="20"/>
              </w:rPr>
              <w:t>60</w:t>
            </w:r>
          </w:p>
        </w:tc>
        <w:tc>
          <w:tcPr>
            <w:tcW w:w="833" w:type="dxa"/>
            <w:shd w:val="clear" w:color="auto" w:fill="auto"/>
            <w:vAlign w:val="center"/>
            <w:hideMark/>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80</w:t>
            </w:r>
          </w:p>
        </w:tc>
        <w:tc>
          <w:tcPr>
            <w:tcW w:w="709" w:type="dxa"/>
            <w:shd w:val="clear" w:color="auto" w:fill="auto"/>
            <w:vAlign w:val="center"/>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80</w:t>
            </w:r>
          </w:p>
        </w:tc>
        <w:tc>
          <w:tcPr>
            <w:tcW w:w="851" w:type="dxa"/>
            <w:shd w:val="clear" w:color="auto" w:fill="auto"/>
            <w:vAlign w:val="center"/>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80</w:t>
            </w:r>
          </w:p>
        </w:tc>
        <w:tc>
          <w:tcPr>
            <w:tcW w:w="850" w:type="dxa"/>
            <w:shd w:val="clear" w:color="auto" w:fill="auto"/>
            <w:vAlign w:val="center"/>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80</w:t>
            </w:r>
          </w:p>
        </w:tc>
      </w:tr>
      <w:tr w:rsidR="0076510D" w:rsidRPr="007C3B9B" w:rsidTr="00AE3823">
        <w:trPr>
          <w:jc w:val="center"/>
        </w:trPr>
        <w:tc>
          <w:tcPr>
            <w:tcW w:w="5245" w:type="dxa"/>
            <w:shd w:val="clear" w:color="auto" w:fill="auto"/>
            <w:vAlign w:val="center"/>
            <w:hideMark/>
          </w:tcPr>
          <w:p w:rsidR="0076510D" w:rsidRPr="007C3B9B" w:rsidRDefault="0076510D" w:rsidP="001456B8">
            <w:pPr>
              <w:rPr>
                <w:rFonts w:ascii="PT Astra Serif" w:hAnsi="PT Astra Serif"/>
                <w:sz w:val="20"/>
                <w:szCs w:val="20"/>
              </w:rPr>
            </w:pPr>
            <w:r w:rsidRPr="007C3B9B">
              <w:rPr>
                <w:rFonts w:ascii="PT Astra Serif" w:hAnsi="PT Astra Serif"/>
                <w:sz w:val="20"/>
                <w:szCs w:val="20"/>
              </w:rPr>
              <w:t>Уровень удовлетворенности граждан Российской Федерации качеством предоставления государственных и муниципальных услуг</w:t>
            </w:r>
          </w:p>
        </w:tc>
        <w:tc>
          <w:tcPr>
            <w:tcW w:w="1418" w:type="dxa"/>
            <w:shd w:val="clear" w:color="auto" w:fill="auto"/>
            <w:vAlign w:val="center"/>
            <w:hideMark/>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w:t>
            </w:r>
          </w:p>
        </w:tc>
        <w:tc>
          <w:tcPr>
            <w:tcW w:w="1559" w:type="dxa"/>
            <w:shd w:val="clear" w:color="auto" w:fill="auto"/>
            <w:vAlign w:val="center"/>
            <w:hideMark/>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30</w:t>
            </w:r>
          </w:p>
        </w:tc>
        <w:tc>
          <w:tcPr>
            <w:tcW w:w="850" w:type="dxa"/>
            <w:shd w:val="clear" w:color="auto" w:fill="auto"/>
            <w:vAlign w:val="center"/>
            <w:hideMark/>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40</w:t>
            </w:r>
          </w:p>
        </w:tc>
        <w:tc>
          <w:tcPr>
            <w:tcW w:w="851" w:type="dxa"/>
            <w:shd w:val="clear" w:color="auto" w:fill="auto"/>
            <w:vAlign w:val="center"/>
            <w:hideMark/>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50</w:t>
            </w:r>
          </w:p>
        </w:tc>
        <w:tc>
          <w:tcPr>
            <w:tcW w:w="850" w:type="dxa"/>
            <w:shd w:val="clear" w:color="auto" w:fill="auto"/>
            <w:vAlign w:val="center"/>
            <w:hideMark/>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60</w:t>
            </w:r>
          </w:p>
        </w:tc>
        <w:tc>
          <w:tcPr>
            <w:tcW w:w="868" w:type="dxa"/>
            <w:shd w:val="clear" w:color="auto" w:fill="auto"/>
            <w:vAlign w:val="center"/>
            <w:hideMark/>
          </w:tcPr>
          <w:p w:rsidR="0076510D" w:rsidRPr="007C3B9B" w:rsidRDefault="00AE3823" w:rsidP="00861354">
            <w:pPr>
              <w:jc w:val="center"/>
              <w:rPr>
                <w:rFonts w:ascii="PT Astra Serif" w:hAnsi="PT Astra Serif"/>
                <w:sz w:val="20"/>
                <w:szCs w:val="20"/>
              </w:rPr>
            </w:pPr>
            <w:r w:rsidRPr="007C3B9B">
              <w:rPr>
                <w:rFonts w:ascii="PT Astra Serif" w:hAnsi="PT Astra Serif"/>
                <w:sz w:val="20"/>
                <w:szCs w:val="20"/>
              </w:rPr>
              <w:t>60</w:t>
            </w:r>
          </w:p>
        </w:tc>
        <w:tc>
          <w:tcPr>
            <w:tcW w:w="833" w:type="dxa"/>
            <w:shd w:val="clear" w:color="auto" w:fill="auto"/>
            <w:vAlign w:val="center"/>
            <w:hideMark/>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80</w:t>
            </w:r>
          </w:p>
        </w:tc>
        <w:tc>
          <w:tcPr>
            <w:tcW w:w="709" w:type="dxa"/>
            <w:shd w:val="clear" w:color="auto" w:fill="auto"/>
            <w:vAlign w:val="center"/>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80</w:t>
            </w:r>
          </w:p>
        </w:tc>
        <w:tc>
          <w:tcPr>
            <w:tcW w:w="851" w:type="dxa"/>
            <w:shd w:val="clear" w:color="auto" w:fill="auto"/>
            <w:vAlign w:val="center"/>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80</w:t>
            </w:r>
          </w:p>
        </w:tc>
        <w:tc>
          <w:tcPr>
            <w:tcW w:w="850" w:type="dxa"/>
            <w:shd w:val="clear" w:color="auto" w:fill="auto"/>
            <w:vAlign w:val="center"/>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80</w:t>
            </w:r>
          </w:p>
        </w:tc>
      </w:tr>
      <w:tr w:rsidR="0076510D" w:rsidRPr="007C3B9B" w:rsidTr="00AE3823">
        <w:trPr>
          <w:jc w:val="center"/>
        </w:trPr>
        <w:tc>
          <w:tcPr>
            <w:tcW w:w="5245" w:type="dxa"/>
            <w:shd w:val="clear" w:color="auto" w:fill="auto"/>
            <w:vAlign w:val="center"/>
            <w:hideMark/>
          </w:tcPr>
          <w:p w:rsidR="0076510D" w:rsidRPr="007C3B9B" w:rsidRDefault="0076510D" w:rsidP="001456B8">
            <w:pPr>
              <w:rPr>
                <w:rFonts w:ascii="PT Astra Serif" w:hAnsi="PT Astra Serif"/>
                <w:sz w:val="20"/>
                <w:szCs w:val="20"/>
              </w:rPr>
            </w:pPr>
            <w:r w:rsidRPr="007C3B9B">
              <w:rPr>
                <w:rFonts w:ascii="PT Astra Serif" w:hAnsi="PT Astra Serif"/>
                <w:sz w:val="20"/>
                <w:szCs w:val="20"/>
              </w:rPr>
              <w:t>Количество сотрудников Администрации, прошедших обучение работе с информационными системами</w:t>
            </w:r>
          </w:p>
        </w:tc>
        <w:tc>
          <w:tcPr>
            <w:tcW w:w="1418" w:type="dxa"/>
            <w:shd w:val="clear" w:color="auto" w:fill="auto"/>
            <w:vAlign w:val="center"/>
            <w:hideMark/>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w:t>
            </w:r>
          </w:p>
        </w:tc>
        <w:tc>
          <w:tcPr>
            <w:tcW w:w="1559" w:type="dxa"/>
            <w:shd w:val="clear" w:color="auto" w:fill="auto"/>
            <w:vAlign w:val="center"/>
            <w:hideMark/>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30</w:t>
            </w:r>
          </w:p>
        </w:tc>
        <w:tc>
          <w:tcPr>
            <w:tcW w:w="850" w:type="dxa"/>
            <w:shd w:val="clear" w:color="auto" w:fill="auto"/>
            <w:vAlign w:val="center"/>
            <w:hideMark/>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40</w:t>
            </w:r>
          </w:p>
        </w:tc>
        <w:tc>
          <w:tcPr>
            <w:tcW w:w="851" w:type="dxa"/>
            <w:shd w:val="clear" w:color="auto" w:fill="auto"/>
            <w:vAlign w:val="center"/>
            <w:hideMark/>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50</w:t>
            </w:r>
          </w:p>
        </w:tc>
        <w:tc>
          <w:tcPr>
            <w:tcW w:w="850" w:type="dxa"/>
            <w:shd w:val="clear" w:color="auto" w:fill="auto"/>
            <w:vAlign w:val="center"/>
            <w:hideMark/>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60</w:t>
            </w:r>
          </w:p>
        </w:tc>
        <w:tc>
          <w:tcPr>
            <w:tcW w:w="868" w:type="dxa"/>
            <w:shd w:val="clear" w:color="auto" w:fill="auto"/>
            <w:vAlign w:val="center"/>
            <w:hideMark/>
          </w:tcPr>
          <w:p w:rsidR="0076510D" w:rsidRPr="007C3B9B" w:rsidRDefault="00AE3823" w:rsidP="00861354">
            <w:pPr>
              <w:jc w:val="center"/>
              <w:rPr>
                <w:rFonts w:ascii="PT Astra Serif" w:hAnsi="PT Astra Serif"/>
                <w:sz w:val="20"/>
                <w:szCs w:val="20"/>
              </w:rPr>
            </w:pPr>
            <w:r w:rsidRPr="007C3B9B">
              <w:rPr>
                <w:rFonts w:ascii="PT Astra Serif" w:hAnsi="PT Astra Serif"/>
                <w:sz w:val="20"/>
                <w:szCs w:val="20"/>
              </w:rPr>
              <w:t>6</w:t>
            </w:r>
            <w:r w:rsidR="0076510D" w:rsidRPr="007C3B9B">
              <w:rPr>
                <w:rFonts w:ascii="PT Astra Serif" w:hAnsi="PT Astra Serif"/>
                <w:sz w:val="20"/>
                <w:szCs w:val="20"/>
              </w:rPr>
              <w:t>0</w:t>
            </w:r>
          </w:p>
        </w:tc>
        <w:tc>
          <w:tcPr>
            <w:tcW w:w="833" w:type="dxa"/>
            <w:shd w:val="clear" w:color="auto" w:fill="auto"/>
            <w:vAlign w:val="center"/>
            <w:hideMark/>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80</w:t>
            </w:r>
          </w:p>
        </w:tc>
        <w:tc>
          <w:tcPr>
            <w:tcW w:w="709" w:type="dxa"/>
            <w:shd w:val="clear" w:color="auto" w:fill="auto"/>
            <w:vAlign w:val="center"/>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80</w:t>
            </w:r>
          </w:p>
        </w:tc>
        <w:tc>
          <w:tcPr>
            <w:tcW w:w="851" w:type="dxa"/>
            <w:shd w:val="clear" w:color="auto" w:fill="auto"/>
            <w:vAlign w:val="center"/>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80</w:t>
            </w:r>
          </w:p>
        </w:tc>
        <w:tc>
          <w:tcPr>
            <w:tcW w:w="850" w:type="dxa"/>
            <w:shd w:val="clear" w:color="auto" w:fill="auto"/>
            <w:vAlign w:val="center"/>
          </w:tcPr>
          <w:p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80</w:t>
            </w:r>
          </w:p>
        </w:tc>
      </w:tr>
      <w:tr w:rsidR="007668C6" w:rsidRPr="007C3B9B" w:rsidTr="00AE3823">
        <w:trPr>
          <w:jc w:val="center"/>
        </w:trPr>
        <w:tc>
          <w:tcPr>
            <w:tcW w:w="5245" w:type="dxa"/>
            <w:shd w:val="clear" w:color="auto" w:fill="auto"/>
            <w:vAlign w:val="center"/>
            <w:hideMark/>
          </w:tcPr>
          <w:p w:rsidR="007668C6" w:rsidRPr="007C3B9B" w:rsidRDefault="007668C6" w:rsidP="00E67CA3">
            <w:pPr>
              <w:rPr>
                <w:rFonts w:ascii="PT Astra Serif" w:hAnsi="PT Astra Serif"/>
                <w:sz w:val="20"/>
                <w:szCs w:val="20"/>
              </w:rPr>
            </w:pPr>
            <w:r w:rsidRPr="007C3B9B">
              <w:rPr>
                <w:rFonts w:ascii="PT Astra Serif" w:hAnsi="PT Astra Serif"/>
                <w:sz w:val="20"/>
                <w:szCs w:val="20"/>
              </w:rPr>
              <w:t>Доля автоматизированных рабочих мест в Администрации, на которых производится обработка информации ограниченного распространения, соответствующих требованиям нормативных документов в области информационной безопасности</w:t>
            </w:r>
          </w:p>
        </w:tc>
        <w:tc>
          <w:tcPr>
            <w:tcW w:w="1418" w:type="dxa"/>
            <w:shd w:val="clear" w:color="auto" w:fill="auto"/>
            <w:vAlign w:val="center"/>
            <w:hideMark/>
          </w:tcPr>
          <w:p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w:t>
            </w:r>
          </w:p>
        </w:tc>
        <w:tc>
          <w:tcPr>
            <w:tcW w:w="1559" w:type="dxa"/>
            <w:shd w:val="clear" w:color="auto" w:fill="auto"/>
            <w:vAlign w:val="center"/>
            <w:hideMark/>
          </w:tcPr>
          <w:p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1</w:t>
            </w:r>
          </w:p>
        </w:tc>
        <w:tc>
          <w:tcPr>
            <w:tcW w:w="850" w:type="dxa"/>
            <w:shd w:val="clear" w:color="auto" w:fill="auto"/>
            <w:vAlign w:val="center"/>
            <w:hideMark/>
          </w:tcPr>
          <w:p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100</w:t>
            </w:r>
          </w:p>
        </w:tc>
        <w:tc>
          <w:tcPr>
            <w:tcW w:w="851" w:type="dxa"/>
            <w:shd w:val="clear" w:color="auto" w:fill="auto"/>
            <w:vAlign w:val="center"/>
            <w:hideMark/>
          </w:tcPr>
          <w:p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100</w:t>
            </w:r>
          </w:p>
        </w:tc>
        <w:tc>
          <w:tcPr>
            <w:tcW w:w="850" w:type="dxa"/>
            <w:shd w:val="clear" w:color="auto" w:fill="auto"/>
            <w:vAlign w:val="center"/>
            <w:hideMark/>
          </w:tcPr>
          <w:p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100</w:t>
            </w:r>
          </w:p>
        </w:tc>
        <w:tc>
          <w:tcPr>
            <w:tcW w:w="868" w:type="dxa"/>
            <w:shd w:val="clear" w:color="auto" w:fill="auto"/>
            <w:vAlign w:val="center"/>
            <w:hideMark/>
          </w:tcPr>
          <w:p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100</w:t>
            </w:r>
          </w:p>
        </w:tc>
        <w:tc>
          <w:tcPr>
            <w:tcW w:w="833" w:type="dxa"/>
            <w:shd w:val="clear" w:color="auto" w:fill="auto"/>
            <w:vAlign w:val="center"/>
            <w:hideMark/>
          </w:tcPr>
          <w:p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100</w:t>
            </w:r>
          </w:p>
        </w:tc>
        <w:tc>
          <w:tcPr>
            <w:tcW w:w="709" w:type="dxa"/>
            <w:shd w:val="clear" w:color="auto" w:fill="auto"/>
            <w:vAlign w:val="center"/>
          </w:tcPr>
          <w:p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100</w:t>
            </w:r>
          </w:p>
        </w:tc>
        <w:tc>
          <w:tcPr>
            <w:tcW w:w="851" w:type="dxa"/>
            <w:shd w:val="clear" w:color="auto" w:fill="auto"/>
            <w:vAlign w:val="center"/>
          </w:tcPr>
          <w:p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100</w:t>
            </w:r>
          </w:p>
        </w:tc>
        <w:tc>
          <w:tcPr>
            <w:tcW w:w="850" w:type="dxa"/>
            <w:shd w:val="clear" w:color="auto" w:fill="auto"/>
            <w:vAlign w:val="center"/>
          </w:tcPr>
          <w:p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100</w:t>
            </w:r>
          </w:p>
        </w:tc>
      </w:tr>
      <w:tr w:rsidR="007668C6" w:rsidRPr="007C3B9B" w:rsidTr="00AE3823">
        <w:trPr>
          <w:jc w:val="center"/>
        </w:trPr>
        <w:tc>
          <w:tcPr>
            <w:tcW w:w="5245" w:type="dxa"/>
            <w:shd w:val="clear" w:color="auto" w:fill="auto"/>
            <w:vAlign w:val="center"/>
            <w:hideMark/>
          </w:tcPr>
          <w:p w:rsidR="007668C6" w:rsidRPr="007C3B9B" w:rsidRDefault="007668C6" w:rsidP="00AE1C85">
            <w:pPr>
              <w:rPr>
                <w:rFonts w:ascii="PT Astra Serif" w:hAnsi="PT Astra Serif"/>
                <w:sz w:val="20"/>
                <w:szCs w:val="20"/>
              </w:rPr>
            </w:pPr>
            <w:r w:rsidRPr="007C3B9B">
              <w:rPr>
                <w:rFonts w:ascii="PT Astra Serif" w:hAnsi="PT Astra Serif"/>
                <w:sz w:val="20"/>
                <w:szCs w:val="20"/>
              </w:rPr>
              <w:t xml:space="preserve">Доля отечественных товаров и услуг в объеме внутреннего рынка информационных и </w:t>
            </w:r>
            <w:r w:rsidRPr="007C3B9B">
              <w:rPr>
                <w:rFonts w:ascii="PT Astra Serif" w:hAnsi="PT Astra Serif"/>
                <w:sz w:val="20"/>
                <w:szCs w:val="20"/>
              </w:rPr>
              <w:lastRenderedPageBreak/>
              <w:t>телекоммуникационных технологий</w:t>
            </w:r>
          </w:p>
        </w:tc>
        <w:tc>
          <w:tcPr>
            <w:tcW w:w="1418" w:type="dxa"/>
            <w:shd w:val="clear" w:color="auto" w:fill="auto"/>
            <w:vAlign w:val="center"/>
            <w:hideMark/>
          </w:tcPr>
          <w:p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lastRenderedPageBreak/>
              <w:t>%</w:t>
            </w:r>
          </w:p>
        </w:tc>
        <w:tc>
          <w:tcPr>
            <w:tcW w:w="1559" w:type="dxa"/>
            <w:shd w:val="clear" w:color="auto" w:fill="auto"/>
            <w:vAlign w:val="center"/>
            <w:hideMark/>
          </w:tcPr>
          <w:p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50</w:t>
            </w:r>
          </w:p>
        </w:tc>
        <w:tc>
          <w:tcPr>
            <w:tcW w:w="850" w:type="dxa"/>
            <w:shd w:val="clear" w:color="auto" w:fill="auto"/>
            <w:vAlign w:val="center"/>
            <w:hideMark/>
          </w:tcPr>
          <w:p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55</w:t>
            </w:r>
          </w:p>
        </w:tc>
        <w:tc>
          <w:tcPr>
            <w:tcW w:w="851" w:type="dxa"/>
            <w:shd w:val="clear" w:color="auto" w:fill="auto"/>
            <w:vAlign w:val="center"/>
            <w:hideMark/>
          </w:tcPr>
          <w:p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60</w:t>
            </w:r>
          </w:p>
        </w:tc>
        <w:tc>
          <w:tcPr>
            <w:tcW w:w="850" w:type="dxa"/>
            <w:shd w:val="clear" w:color="auto" w:fill="auto"/>
            <w:vAlign w:val="center"/>
            <w:hideMark/>
          </w:tcPr>
          <w:p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65</w:t>
            </w:r>
          </w:p>
        </w:tc>
        <w:tc>
          <w:tcPr>
            <w:tcW w:w="868" w:type="dxa"/>
            <w:shd w:val="clear" w:color="auto" w:fill="auto"/>
            <w:vAlign w:val="center"/>
            <w:hideMark/>
          </w:tcPr>
          <w:p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70</w:t>
            </w:r>
          </w:p>
        </w:tc>
        <w:tc>
          <w:tcPr>
            <w:tcW w:w="833" w:type="dxa"/>
            <w:shd w:val="clear" w:color="auto" w:fill="auto"/>
            <w:vAlign w:val="center"/>
            <w:hideMark/>
          </w:tcPr>
          <w:p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80</w:t>
            </w:r>
          </w:p>
        </w:tc>
        <w:tc>
          <w:tcPr>
            <w:tcW w:w="709" w:type="dxa"/>
            <w:shd w:val="clear" w:color="auto" w:fill="auto"/>
            <w:vAlign w:val="center"/>
          </w:tcPr>
          <w:p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80</w:t>
            </w:r>
          </w:p>
        </w:tc>
        <w:tc>
          <w:tcPr>
            <w:tcW w:w="851" w:type="dxa"/>
            <w:shd w:val="clear" w:color="auto" w:fill="auto"/>
            <w:vAlign w:val="center"/>
          </w:tcPr>
          <w:p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80</w:t>
            </w:r>
          </w:p>
        </w:tc>
        <w:tc>
          <w:tcPr>
            <w:tcW w:w="850" w:type="dxa"/>
            <w:shd w:val="clear" w:color="auto" w:fill="auto"/>
            <w:vAlign w:val="center"/>
          </w:tcPr>
          <w:p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80</w:t>
            </w:r>
          </w:p>
        </w:tc>
      </w:tr>
      <w:tr w:rsidR="007668C6" w:rsidRPr="007C3B9B" w:rsidTr="00AE3823">
        <w:trPr>
          <w:jc w:val="center"/>
        </w:trPr>
        <w:tc>
          <w:tcPr>
            <w:tcW w:w="5245" w:type="dxa"/>
            <w:shd w:val="clear" w:color="auto" w:fill="auto"/>
            <w:vAlign w:val="center"/>
            <w:hideMark/>
          </w:tcPr>
          <w:p w:rsidR="007668C6" w:rsidRPr="007C3B9B" w:rsidRDefault="007668C6" w:rsidP="00E67CA3">
            <w:pPr>
              <w:rPr>
                <w:rFonts w:ascii="PT Astra Serif" w:hAnsi="PT Astra Serif"/>
                <w:sz w:val="20"/>
                <w:szCs w:val="20"/>
              </w:rPr>
            </w:pPr>
            <w:r w:rsidRPr="007C3B9B">
              <w:rPr>
                <w:rFonts w:ascii="PT Astra Serif" w:hAnsi="PT Astra Serif"/>
                <w:sz w:val="20"/>
                <w:szCs w:val="20"/>
              </w:rPr>
              <w:lastRenderedPageBreak/>
              <w:t>Доля размещенных заказов на поставки товаров, выполнение работ и оказание услуг для государственных и муниципальных нужд самоуправления с использованием электронных торговых площадок в общем объеме размещаемых заказов</w:t>
            </w:r>
          </w:p>
        </w:tc>
        <w:tc>
          <w:tcPr>
            <w:tcW w:w="1418" w:type="dxa"/>
            <w:shd w:val="clear" w:color="auto" w:fill="auto"/>
            <w:vAlign w:val="center"/>
            <w:hideMark/>
          </w:tcPr>
          <w:p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w:t>
            </w:r>
          </w:p>
        </w:tc>
        <w:tc>
          <w:tcPr>
            <w:tcW w:w="1559" w:type="dxa"/>
            <w:shd w:val="clear" w:color="auto" w:fill="auto"/>
            <w:vAlign w:val="center"/>
            <w:hideMark/>
          </w:tcPr>
          <w:p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70</w:t>
            </w:r>
          </w:p>
        </w:tc>
        <w:tc>
          <w:tcPr>
            <w:tcW w:w="850" w:type="dxa"/>
            <w:shd w:val="clear" w:color="auto" w:fill="auto"/>
            <w:vAlign w:val="center"/>
            <w:hideMark/>
          </w:tcPr>
          <w:p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75</w:t>
            </w:r>
          </w:p>
        </w:tc>
        <w:tc>
          <w:tcPr>
            <w:tcW w:w="851" w:type="dxa"/>
            <w:shd w:val="clear" w:color="auto" w:fill="auto"/>
            <w:vAlign w:val="center"/>
            <w:hideMark/>
          </w:tcPr>
          <w:p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80</w:t>
            </w:r>
          </w:p>
        </w:tc>
        <w:tc>
          <w:tcPr>
            <w:tcW w:w="850" w:type="dxa"/>
            <w:shd w:val="clear" w:color="auto" w:fill="auto"/>
            <w:vAlign w:val="center"/>
            <w:hideMark/>
          </w:tcPr>
          <w:p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85</w:t>
            </w:r>
          </w:p>
        </w:tc>
        <w:tc>
          <w:tcPr>
            <w:tcW w:w="868" w:type="dxa"/>
            <w:shd w:val="clear" w:color="auto" w:fill="auto"/>
            <w:vAlign w:val="center"/>
            <w:hideMark/>
          </w:tcPr>
          <w:p w:rsidR="007668C6" w:rsidRPr="007C3B9B" w:rsidRDefault="00AE3823" w:rsidP="00E67CA3">
            <w:pPr>
              <w:jc w:val="center"/>
              <w:rPr>
                <w:rFonts w:ascii="PT Astra Serif" w:hAnsi="PT Astra Serif"/>
                <w:sz w:val="20"/>
                <w:szCs w:val="20"/>
              </w:rPr>
            </w:pPr>
            <w:r w:rsidRPr="007C3B9B">
              <w:rPr>
                <w:rFonts w:ascii="PT Astra Serif" w:hAnsi="PT Astra Serif"/>
                <w:sz w:val="20"/>
                <w:szCs w:val="20"/>
              </w:rPr>
              <w:t>85</w:t>
            </w:r>
          </w:p>
        </w:tc>
        <w:tc>
          <w:tcPr>
            <w:tcW w:w="833" w:type="dxa"/>
            <w:shd w:val="clear" w:color="auto" w:fill="auto"/>
            <w:vAlign w:val="center"/>
            <w:hideMark/>
          </w:tcPr>
          <w:p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100</w:t>
            </w:r>
          </w:p>
        </w:tc>
        <w:tc>
          <w:tcPr>
            <w:tcW w:w="709" w:type="dxa"/>
            <w:shd w:val="clear" w:color="auto" w:fill="auto"/>
            <w:vAlign w:val="center"/>
          </w:tcPr>
          <w:p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100</w:t>
            </w:r>
          </w:p>
        </w:tc>
        <w:tc>
          <w:tcPr>
            <w:tcW w:w="851" w:type="dxa"/>
            <w:shd w:val="clear" w:color="auto" w:fill="auto"/>
            <w:vAlign w:val="center"/>
          </w:tcPr>
          <w:p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100</w:t>
            </w:r>
          </w:p>
        </w:tc>
        <w:tc>
          <w:tcPr>
            <w:tcW w:w="850" w:type="dxa"/>
            <w:shd w:val="clear" w:color="auto" w:fill="auto"/>
            <w:vAlign w:val="center"/>
          </w:tcPr>
          <w:p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100</w:t>
            </w:r>
          </w:p>
        </w:tc>
      </w:tr>
      <w:tr w:rsidR="00AE3823" w:rsidRPr="007C3B9B" w:rsidTr="00AE3823">
        <w:trPr>
          <w:jc w:val="center"/>
        </w:trPr>
        <w:tc>
          <w:tcPr>
            <w:tcW w:w="5245" w:type="dxa"/>
            <w:shd w:val="clear" w:color="auto" w:fill="auto"/>
            <w:vAlign w:val="center"/>
          </w:tcPr>
          <w:p w:rsidR="00AE3823" w:rsidRPr="007C3B9B" w:rsidRDefault="00AE3823" w:rsidP="00E67CA3">
            <w:pPr>
              <w:rPr>
                <w:rFonts w:ascii="PT Astra Serif" w:hAnsi="PT Astra Serif"/>
                <w:sz w:val="20"/>
                <w:szCs w:val="20"/>
              </w:rPr>
            </w:pPr>
            <w:r w:rsidRPr="007C3B9B">
              <w:rPr>
                <w:rFonts w:ascii="PT Astra Serif" w:hAnsi="PT Astra Serif"/>
                <w:sz w:val="20"/>
                <w:szCs w:val="20"/>
              </w:rPr>
              <w:t xml:space="preserve"> Количество обращений граждан, выполненных с нарушением сроков исполнения, не более</w:t>
            </w:r>
          </w:p>
        </w:tc>
        <w:tc>
          <w:tcPr>
            <w:tcW w:w="1418" w:type="dxa"/>
            <w:shd w:val="clear" w:color="auto" w:fill="auto"/>
            <w:vAlign w:val="center"/>
          </w:tcPr>
          <w:p w:rsidR="00AE3823" w:rsidRPr="007C3B9B" w:rsidRDefault="00AE3823" w:rsidP="00E67CA3">
            <w:pPr>
              <w:jc w:val="center"/>
              <w:rPr>
                <w:rFonts w:ascii="PT Astra Serif" w:hAnsi="PT Astra Serif"/>
                <w:sz w:val="20"/>
                <w:szCs w:val="20"/>
              </w:rPr>
            </w:pPr>
            <w:r w:rsidRPr="007C3B9B">
              <w:rPr>
                <w:rFonts w:ascii="PT Astra Serif" w:hAnsi="PT Astra Serif"/>
                <w:sz w:val="20"/>
                <w:szCs w:val="20"/>
              </w:rPr>
              <w:t>%</w:t>
            </w:r>
          </w:p>
        </w:tc>
        <w:tc>
          <w:tcPr>
            <w:tcW w:w="1559" w:type="dxa"/>
            <w:shd w:val="clear" w:color="auto" w:fill="auto"/>
            <w:vAlign w:val="center"/>
          </w:tcPr>
          <w:p w:rsidR="00AE3823" w:rsidRPr="007C3B9B" w:rsidRDefault="00AE3823" w:rsidP="00E67CA3">
            <w:pPr>
              <w:jc w:val="center"/>
              <w:rPr>
                <w:rFonts w:ascii="PT Astra Serif" w:hAnsi="PT Astra Serif"/>
                <w:sz w:val="20"/>
                <w:szCs w:val="20"/>
              </w:rPr>
            </w:pPr>
            <w:r w:rsidRPr="007C3B9B">
              <w:rPr>
                <w:rFonts w:ascii="PT Astra Serif" w:hAnsi="PT Astra Serif"/>
                <w:sz w:val="20"/>
                <w:szCs w:val="20"/>
              </w:rPr>
              <w:t>5</w:t>
            </w:r>
          </w:p>
        </w:tc>
        <w:tc>
          <w:tcPr>
            <w:tcW w:w="850" w:type="dxa"/>
            <w:shd w:val="clear" w:color="auto" w:fill="auto"/>
            <w:vAlign w:val="center"/>
          </w:tcPr>
          <w:p w:rsidR="00AE3823" w:rsidRPr="007C3B9B" w:rsidRDefault="00AE3823" w:rsidP="00E67CA3">
            <w:pPr>
              <w:jc w:val="center"/>
              <w:rPr>
                <w:rFonts w:ascii="PT Astra Serif" w:hAnsi="PT Astra Serif"/>
                <w:sz w:val="20"/>
                <w:szCs w:val="20"/>
              </w:rPr>
            </w:pPr>
            <w:r w:rsidRPr="007C3B9B">
              <w:rPr>
                <w:rFonts w:ascii="PT Astra Serif" w:hAnsi="PT Astra Serif"/>
                <w:sz w:val="20"/>
                <w:szCs w:val="20"/>
              </w:rPr>
              <w:t>0</w:t>
            </w:r>
          </w:p>
        </w:tc>
        <w:tc>
          <w:tcPr>
            <w:tcW w:w="851" w:type="dxa"/>
            <w:shd w:val="clear" w:color="auto" w:fill="auto"/>
            <w:vAlign w:val="center"/>
          </w:tcPr>
          <w:p w:rsidR="00AE3823" w:rsidRPr="007C3B9B" w:rsidRDefault="00AE3823" w:rsidP="00E67CA3">
            <w:pPr>
              <w:jc w:val="center"/>
              <w:rPr>
                <w:rFonts w:ascii="PT Astra Serif" w:hAnsi="PT Astra Serif"/>
                <w:sz w:val="20"/>
                <w:szCs w:val="20"/>
              </w:rPr>
            </w:pPr>
            <w:r w:rsidRPr="007C3B9B">
              <w:rPr>
                <w:rFonts w:ascii="PT Astra Serif" w:hAnsi="PT Astra Serif"/>
                <w:sz w:val="20"/>
                <w:szCs w:val="20"/>
              </w:rPr>
              <w:t>0</w:t>
            </w:r>
          </w:p>
        </w:tc>
        <w:tc>
          <w:tcPr>
            <w:tcW w:w="850" w:type="dxa"/>
            <w:shd w:val="clear" w:color="auto" w:fill="auto"/>
            <w:vAlign w:val="center"/>
          </w:tcPr>
          <w:p w:rsidR="00AE3823" w:rsidRPr="007C3B9B" w:rsidRDefault="00AE3823" w:rsidP="00E67CA3">
            <w:pPr>
              <w:jc w:val="center"/>
              <w:rPr>
                <w:rFonts w:ascii="PT Astra Serif" w:hAnsi="PT Astra Serif"/>
                <w:sz w:val="20"/>
                <w:szCs w:val="20"/>
              </w:rPr>
            </w:pPr>
            <w:r w:rsidRPr="007C3B9B">
              <w:rPr>
                <w:rFonts w:ascii="PT Astra Serif" w:hAnsi="PT Astra Serif"/>
                <w:sz w:val="20"/>
                <w:szCs w:val="20"/>
              </w:rPr>
              <w:t>0</w:t>
            </w:r>
          </w:p>
        </w:tc>
        <w:tc>
          <w:tcPr>
            <w:tcW w:w="868" w:type="dxa"/>
            <w:shd w:val="clear" w:color="auto" w:fill="auto"/>
            <w:vAlign w:val="center"/>
          </w:tcPr>
          <w:p w:rsidR="00AE3823" w:rsidRPr="007C3B9B" w:rsidRDefault="00AE3823" w:rsidP="00E67CA3">
            <w:pPr>
              <w:jc w:val="center"/>
              <w:rPr>
                <w:rFonts w:ascii="PT Astra Serif" w:hAnsi="PT Astra Serif"/>
                <w:sz w:val="20"/>
                <w:szCs w:val="20"/>
              </w:rPr>
            </w:pPr>
            <w:r w:rsidRPr="007C3B9B">
              <w:rPr>
                <w:rFonts w:ascii="PT Astra Serif" w:hAnsi="PT Astra Serif"/>
                <w:sz w:val="20"/>
                <w:szCs w:val="20"/>
              </w:rPr>
              <w:t>0</w:t>
            </w:r>
          </w:p>
        </w:tc>
        <w:tc>
          <w:tcPr>
            <w:tcW w:w="833" w:type="dxa"/>
            <w:shd w:val="clear" w:color="auto" w:fill="auto"/>
            <w:vAlign w:val="center"/>
          </w:tcPr>
          <w:p w:rsidR="00AE3823" w:rsidRPr="007C3B9B" w:rsidRDefault="00AE3823" w:rsidP="00E67CA3">
            <w:pPr>
              <w:jc w:val="center"/>
              <w:rPr>
                <w:rFonts w:ascii="PT Astra Serif" w:hAnsi="PT Astra Serif"/>
                <w:sz w:val="20"/>
                <w:szCs w:val="20"/>
              </w:rPr>
            </w:pPr>
            <w:r w:rsidRPr="007C3B9B">
              <w:rPr>
                <w:rFonts w:ascii="PT Astra Serif" w:hAnsi="PT Astra Serif"/>
                <w:sz w:val="20"/>
                <w:szCs w:val="20"/>
              </w:rPr>
              <w:t>0</w:t>
            </w:r>
          </w:p>
        </w:tc>
        <w:tc>
          <w:tcPr>
            <w:tcW w:w="709" w:type="dxa"/>
            <w:shd w:val="clear" w:color="auto" w:fill="auto"/>
            <w:vAlign w:val="center"/>
          </w:tcPr>
          <w:p w:rsidR="00AE3823" w:rsidRPr="007C3B9B" w:rsidRDefault="00AE3823" w:rsidP="00E67CA3">
            <w:pPr>
              <w:jc w:val="center"/>
              <w:rPr>
                <w:rFonts w:ascii="PT Astra Serif" w:hAnsi="PT Astra Serif"/>
                <w:sz w:val="20"/>
                <w:szCs w:val="20"/>
              </w:rPr>
            </w:pPr>
            <w:r w:rsidRPr="007C3B9B">
              <w:rPr>
                <w:rFonts w:ascii="PT Astra Serif" w:hAnsi="PT Astra Serif"/>
                <w:sz w:val="20"/>
                <w:szCs w:val="20"/>
              </w:rPr>
              <w:t>0</w:t>
            </w:r>
          </w:p>
        </w:tc>
        <w:tc>
          <w:tcPr>
            <w:tcW w:w="851" w:type="dxa"/>
            <w:shd w:val="clear" w:color="auto" w:fill="auto"/>
            <w:vAlign w:val="center"/>
          </w:tcPr>
          <w:p w:rsidR="00AE3823" w:rsidRPr="007C3B9B" w:rsidRDefault="00AE3823" w:rsidP="00E67CA3">
            <w:pPr>
              <w:jc w:val="center"/>
              <w:rPr>
                <w:rFonts w:ascii="PT Astra Serif" w:hAnsi="PT Astra Serif"/>
                <w:sz w:val="20"/>
                <w:szCs w:val="20"/>
              </w:rPr>
            </w:pPr>
            <w:r w:rsidRPr="007C3B9B">
              <w:rPr>
                <w:rFonts w:ascii="PT Astra Serif" w:hAnsi="PT Astra Serif"/>
                <w:sz w:val="20"/>
                <w:szCs w:val="20"/>
              </w:rPr>
              <w:t>0</w:t>
            </w:r>
          </w:p>
        </w:tc>
        <w:tc>
          <w:tcPr>
            <w:tcW w:w="850" w:type="dxa"/>
            <w:shd w:val="clear" w:color="auto" w:fill="auto"/>
            <w:vAlign w:val="center"/>
          </w:tcPr>
          <w:p w:rsidR="00AE3823" w:rsidRPr="007C3B9B" w:rsidRDefault="00AE3823" w:rsidP="00E67CA3">
            <w:pPr>
              <w:jc w:val="center"/>
              <w:rPr>
                <w:rFonts w:ascii="PT Astra Serif" w:hAnsi="PT Astra Serif"/>
                <w:sz w:val="20"/>
                <w:szCs w:val="20"/>
              </w:rPr>
            </w:pPr>
            <w:r w:rsidRPr="007C3B9B">
              <w:rPr>
                <w:rFonts w:ascii="PT Astra Serif" w:hAnsi="PT Astra Serif"/>
                <w:sz w:val="20"/>
                <w:szCs w:val="20"/>
              </w:rPr>
              <w:t>0</w:t>
            </w:r>
          </w:p>
        </w:tc>
      </w:tr>
      <w:tr w:rsidR="007668C6" w:rsidRPr="007C3B9B" w:rsidTr="00AE3823">
        <w:trPr>
          <w:jc w:val="center"/>
        </w:trPr>
        <w:tc>
          <w:tcPr>
            <w:tcW w:w="5245" w:type="dxa"/>
            <w:shd w:val="clear" w:color="auto" w:fill="auto"/>
            <w:vAlign w:val="center"/>
            <w:hideMark/>
          </w:tcPr>
          <w:p w:rsidR="007668C6" w:rsidRPr="007C3B9B" w:rsidRDefault="007668C6" w:rsidP="00E67CA3">
            <w:pPr>
              <w:rPr>
                <w:rFonts w:ascii="PT Astra Serif" w:hAnsi="PT Astra Serif"/>
                <w:sz w:val="20"/>
                <w:szCs w:val="20"/>
              </w:rPr>
            </w:pPr>
            <w:r w:rsidRPr="007C3B9B">
              <w:rPr>
                <w:rFonts w:ascii="PT Astra Serif" w:hAnsi="PT Astra Serif"/>
                <w:sz w:val="20"/>
                <w:szCs w:val="20"/>
              </w:rPr>
              <w:t>Доля структурных подразделений администрации МО Кимовский район, осуществляющих обмен электронными образами документов с органами исполнительной власти Тульской области с использованием системы электронного документооборота</w:t>
            </w:r>
          </w:p>
        </w:tc>
        <w:tc>
          <w:tcPr>
            <w:tcW w:w="1418" w:type="dxa"/>
            <w:shd w:val="clear" w:color="auto" w:fill="auto"/>
            <w:vAlign w:val="center"/>
            <w:hideMark/>
          </w:tcPr>
          <w:p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w:t>
            </w:r>
          </w:p>
        </w:tc>
        <w:tc>
          <w:tcPr>
            <w:tcW w:w="1559" w:type="dxa"/>
            <w:shd w:val="clear" w:color="auto" w:fill="auto"/>
            <w:vAlign w:val="center"/>
            <w:hideMark/>
          </w:tcPr>
          <w:p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60</w:t>
            </w:r>
          </w:p>
        </w:tc>
        <w:tc>
          <w:tcPr>
            <w:tcW w:w="850" w:type="dxa"/>
            <w:shd w:val="clear" w:color="auto" w:fill="auto"/>
            <w:vAlign w:val="center"/>
            <w:hideMark/>
          </w:tcPr>
          <w:p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100</w:t>
            </w:r>
          </w:p>
        </w:tc>
        <w:tc>
          <w:tcPr>
            <w:tcW w:w="851" w:type="dxa"/>
            <w:shd w:val="clear" w:color="auto" w:fill="auto"/>
            <w:vAlign w:val="center"/>
            <w:hideMark/>
          </w:tcPr>
          <w:p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80</w:t>
            </w:r>
          </w:p>
        </w:tc>
        <w:tc>
          <w:tcPr>
            <w:tcW w:w="850" w:type="dxa"/>
            <w:shd w:val="clear" w:color="auto" w:fill="auto"/>
            <w:vAlign w:val="center"/>
            <w:hideMark/>
          </w:tcPr>
          <w:p w:rsidR="007668C6" w:rsidRPr="007C3B9B" w:rsidRDefault="00BD3D14" w:rsidP="00E67CA3">
            <w:pPr>
              <w:jc w:val="center"/>
              <w:rPr>
                <w:rFonts w:ascii="PT Astra Serif" w:hAnsi="PT Astra Serif"/>
                <w:sz w:val="20"/>
                <w:szCs w:val="20"/>
              </w:rPr>
            </w:pPr>
            <w:r w:rsidRPr="007C3B9B">
              <w:rPr>
                <w:rFonts w:ascii="PT Astra Serif" w:hAnsi="PT Astra Serif"/>
                <w:sz w:val="20"/>
                <w:szCs w:val="20"/>
              </w:rPr>
              <w:t>100</w:t>
            </w:r>
          </w:p>
        </w:tc>
        <w:tc>
          <w:tcPr>
            <w:tcW w:w="868" w:type="dxa"/>
            <w:shd w:val="clear" w:color="auto" w:fill="auto"/>
            <w:vAlign w:val="center"/>
            <w:hideMark/>
          </w:tcPr>
          <w:p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100</w:t>
            </w:r>
          </w:p>
        </w:tc>
        <w:tc>
          <w:tcPr>
            <w:tcW w:w="833" w:type="dxa"/>
            <w:shd w:val="clear" w:color="auto" w:fill="auto"/>
            <w:vAlign w:val="center"/>
            <w:hideMark/>
          </w:tcPr>
          <w:p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100</w:t>
            </w:r>
          </w:p>
        </w:tc>
        <w:tc>
          <w:tcPr>
            <w:tcW w:w="709" w:type="dxa"/>
            <w:shd w:val="clear" w:color="auto" w:fill="auto"/>
            <w:vAlign w:val="center"/>
          </w:tcPr>
          <w:p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100</w:t>
            </w:r>
          </w:p>
        </w:tc>
        <w:tc>
          <w:tcPr>
            <w:tcW w:w="851" w:type="dxa"/>
            <w:shd w:val="clear" w:color="auto" w:fill="auto"/>
            <w:vAlign w:val="center"/>
          </w:tcPr>
          <w:p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100</w:t>
            </w:r>
          </w:p>
        </w:tc>
        <w:tc>
          <w:tcPr>
            <w:tcW w:w="850" w:type="dxa"/>
            <w:shd w:val="clear" w:color="auto" w:fill="auto"/>
            <w:vAlign w:val="center"/>
          </w:tcPr>
          <w:p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100</w:t>
            </w:r>
          </w:p>
        </w:tc>
      </w:tr>
      <w:tr w:rsidR="007668C6" w:rsidRPr="007C3B9B" w:rsidTr="00AE3823">
        <w:trPr>
          <w:jc w:val="center"/>
        </w:trPr>
        <w:tc>
          <w:tcPr>
            <w:tcW w:w="5245" w:type="dxa"/>
            <w:vAlign w:val="center"/>
            <w:hideMark/>
          </w:tcPr>
          <w:p w:rsidR="007668C6" w:rsidRPr="007C3B9B" w:rsidRDefault="007668C6" w:rsidP="00E67CA3">
            <w:pPr>
              <w:rPr>
                <w:rFonts w:ascii="PT Astra Serif" w:hAnsi="PT Astra Serif"/>
                <w:sz w:val="20"/>
                <w:szCs w:val="20"/>
              </w:rPr>
            </w:pPr>
            <w:r w:rsidRPr="007C3B9B">
              <w:rPr>
                <w:rFonts w:ascii="PT Astra Serif" w:hAnsi="PT Astra Serif"/>
                <w:sz w:val="20"/>
                <w:szCs w:val="20"/>
              </w:rPr>
              <w:t xml:space="preserve">Доля защищенных рабочих станций/серверов в структурных подразделениях администрации муниципального образования Кимовский район </w:t>
            </w:r>
          </w:p>
        </w:tc>
        <w:tc>
          <w:tcPr>
            <w:tcW w:w="1418" w:type="dxa"/>
            <w:vAlign w:val="center"/>
            <w:hideMark/>
          </w:tcPr>
          <w:p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w:t>
            </w:r>
          </w:p>
        </w:tc>
        <w:tc>
          <w:tcPr>
            <w:tcW w:w="1559" w:type="dxa"/>
            <w:vAlign w:val="center"/>
            <w:hideMark/>
          </w:tcPr>
          <w:p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60</w:t>
            </w:r>
          </w:p>
        </w:tc>
        <w:tc>
          <w:tcPr>
            <w:tcW w:w="850" w:type="dxa"/>
            <w:vAlign w:val="center"/>
            <w:hideMark/>
          </w:tcPr>
          <w:p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100</w:t>
            </w:r>
          </w:p>
        </w:tc>
        <w:tc>
          <w:tcPr>
            <w:tcW w:w="851" w:type="dxa"/>
            <w:vAlign w:val="center"/>
            <w:hideMark/>
          </w:tcPr>
          <w:p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80</w:t>
            </w:r>
          </w:p>
        </w:tc>
        <w:tc>
          <w:tcPr>
            <w:tcW w:w="850" w:type="dxa"/>
            <w:vAlign w:val="center"/>
            <w:hideMark/>
          </w:tcPr>
          <w:p w:rsidR="007668C6" w:rsidRPr="007C3B9B" w:rsidRDefault="00BD3D14" w:rsidP="00E67CA3">
            <w:pPr>
              <w:jc w:val="center"/>
              <w:rPr>
                <w:rFonts w:ascii="PT Astra Serif" w:hAnsi="PT Astra Serif"/>
                <w:sz w:val="20"/>
                <w:szCs w:val="20"/>
              </w:rPr>
            </w:pPr>
            <w:r w:rsidRPr="007C3B9B">
              <w:rPr>
                <w:rFonts w:ascii="PT Astra Serif" w:hAnsi="PT Astra Serif"/>
                <w:sz w:val="20"/>
                <w:szCs w:val="20"/>
              </w:rPr>
              <w:t>100</w:t>
            </w:r>
          </w:p>
        </w:tc>
        <w:tc>
          <w:tcPr>
            <w:tcW w:w="868" w:type="dxa"/>
            <w:vAlign w:val="center"/>
            <w:hideMark/>
          </w:tcPr>
          <w:p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100</w:t>
            </w:r>
          </w:p>
        </w:tc>
        <w:tc>
          <w:tcPr>
            <w:tcW w:w="833" w:type="dxa"/>
            <w:vAlign w:val="center"/>
            <w:hideMark/>
          </w:tcPr>
          <w:p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100</w:t>
            </w:r>
          </w:p>
        </w:tc>
        <w:tc>
          <w:tcPr>
            <w:tcW w:w="709" w:type="dxa"/>
            <w:vAlign w:val="center"/>
          </w:tcPr>
          <w:p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100</w:t>
            </w:r>
          </w:p>
        </w:tc>
        <w:tc>
          <w:tcPr>
            <w:tcW w:w="851" w:type="dxa"/>
            <w:vAlign w:val="center"/>
          </w:tcPr>
          <w:p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100</w:t>
            </w:r>
          </w:p>
        </w:tc>
        <w:tc>
          <w:tcPr>
            <w:tcW w:w="850" w:type="dxa"/>
            <w:vAlign w:val="center"/>
          </w:tcPr>
          <w:p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100</w:t>
            </w:r>
          </w:p>
        </w:tc>
      </w:tr>
    </w:tbl>
    <w:p w:rsidR="0068628D" w:rsidRPr="007C3B9B" w:rsidRDefault="0068628D" w:rsidP="001456B8">
      <w:pPr>
        <w:rPr>
          <w:rFonts w:ascii="PT Astra Serif" w:hAnsi="PT Astra Serif"/>
        </w:rPr>
      </w:pPr>
    </w:p>
    <w:p w:rsidR="002108BB" w:rsidRPr="007C3B9B" w:rsidRDefault="002108BB" w:rsidP="001456B8">
      <w:pPr>
        <w:rPr>
          <w:rFonts w:ascii="PT Astra Serif" w:hAnsi="PT Astra Serif"/>
        </w:rPr>
      </w:pPr>
    </w:p>
    <w:p w:rsidR="002108BB" w:rsidRPr="007C3B9B" w:rsidRDefault="002108BB" w:rsidP="001456B8">
      <w:pPr>
        <w:rPr>
          <w:rFonts w:ascii="PT Astra Serif" w:hAnsi="PT Astra Serif"/>
        </w:rPr>
        <w:sectPr w:rsidR="002108BB" w:rsidRPr="007C3B9B" w:rsidSect="00C427FC">
          <w:type w:val="continuous"/>
          <w:pgSz w:w="16838" w:h="11906" w:orient="landscape"/>
          <w:pgMar w:top="1134" w:right="850" w:bottom="1134" w:left="1701" w:header="709" w:footer="709" w:gutter="0"/>
          <w:cols w:space="708"/>
          <w:docGrid w:linePitch="360"/>
        </w:sectPr>
      </w:pPr>
    </w:p>
    <w:p w:rsidR="0068628D" w:rsidRPr="007C3B9B" w:rsidRDefault="0068628D" w:rsidP="0068628D">
      <w:pPr>
        <w:pStyle w:val="a3"/>
        <w:numPr>
          <w:ilvl w:val="0"/>
          <w:numId w:val="1"/>
        </w:numPr>
        <w:autoSpaceDE w:val="0"/>
        <w:autoSpaceDN w:val="0"/>
        <w:adjustRightInd w:val="0"/>
        <w:ind w:left="0" w:firstLine="709"/>
        <w:contextualSpacing w:val="0"/>
        <w:jc w:val="center"/>
        <w:rPr>
          <w:rFonts w:ascii="PT Astra Serif" w:hAnsi="PT Astra Serif"/>
          <w:b/>
          <w:sz w:val="28"/>
          <w:szCs w:val="28"/>
        </w:rPr>
      </w:pPr>
      <w:r w:rsidRPr="007C3B9B">
        <w:rPr>
          <w:rFonts w:ascii="PT Astra Serif" w:hAnsi="PT Astra Serif"/>
          <w:b/>
          <w:sz w:val="28"/>
          <w:szCs w:val="28"/>
        </w:rPr>
        <w:lastRenderedPageBreak/>
        <w:t xml:space="preserve"> Ресурсное обеспечение Программы</w:t>
      </w:r>
    </w:p>
    <w:p w:rsidR="0068628D" w:rsidRPr="007C3B9B" w:rsidRDefault="0068628D" w:rsidP="0068628D">
      <w:pPr>
        <w:autoSpaceDE w:val="0"/>
        <w:autoSpaceDN w:val="0"/>
        <w:adjustRightInd w:val="0"/>
        <w:ind w:firstLine="709"/>
        <w:rPr>
          <w:rFonts w:ascii="PT Astra Serif" w:hAnsi="PT Astra Serif"/>
          <w:sz w:val="28"/>
          <w:szCs w:val="28"/>
        </w:rPr>
      </w:pPr>
    </w:p>
    <w:p w:rsidR="0068628D" w:rsidRPr="007C3B9B" w:rsidRDefault="0068628D" w:rsidP="0068628D">
      <w:pPr>
        <w:autoSpaceDE w:val="0"/>
        <w:autoSpaceDN w:val="0"/>
        <w:adjustRightInd w:val="0"/>
        <w:ind w:firstLine="709"/>
        <w:rPr>
          <w:rFonts w:ascii="PT Astra Serif" w:hAnsi="PT Astra Serif"/>
          <w:sz w:val="28"/>
          <w:szCs w:val="28"/>
        </w:rPr>
      </w:pPr>
      <w:r w:rsidRPr="007C3B9B">
        <w:rPr>
          <w:rFonts w:ascii="PT Astra Serif" w:hAnsi="PT Astra Serif"/>
          <w:sz w:val="28"/>
          <w:szCs w:val="28"/>
        </w:rPr>
        <w:t>Программа финансируется за счет средств бюджета МО Кимовский район. Объем финансирования мероприятий Программы из бюджета МО Кимовский район будет уточняться ежегодно при формировании местного бюджета на соответствующий финансовый год исходя из возможностей бюджета МО Кимовский район и необходимости корректировки мероприятий с внесением изменений в соответствующие разделы Программы.</w:t>
      </w:r>
    </w:p>
    <w:p w:rsidR="0068628D" w:rsidRPr="007C3B9B" w:rsidRDefault="0068628D" w:rsidP="0068628D">
      <w:pPr>
        <w:autoSpaceDE w:val="0"/>
        <w:autoSpaceDN w:val="0"/>
        <w:adjustRightInd w:val="0"/>
        <w:ind w:firstLine="709"/>
        <w:rPr>
          <w:rFonts w:ascii="PT Astra Serif" w:hAnsi="PT Astra Serif"/>
        </w:rPr>
      </w:pPr>
    </w:p>
    <w:tbl>
      <w:tblPr>
        <w:tblW w:w="0" w:type="auto"/>
        <w:jc w:val="center"/>
        <w:tblLayout w:type="fixed"/>
        <w:tblCellMar>
          <w:left w:w="70" w:type="dxa"/>
          <w:right w:w="70" w:type="dxa"/>
        </w:tblCellMar>
        <w:tblLook w:val="0000"/>
      </w:tblPr>
      <w:tblGrid>
        <w:gridCol w:w="1590"/>
        <w:gridCol w:w="1184"/>
        <w:gridCol w:w="829"/>
        <w:gridCol w:w="766"/>
        <w:gridCol w:w="767"/>
        <w:gridCol w:w="690"/>
        <w:gridCol w:w="766"/>
        <w:gridCol w:w="767"/>
        <w:gridCol w:w="680"/>
        <w:gridCol w:w="737"/>
        <w:gridCol w:w="770"/>
      </w:tblGrid>
      <w:tr w:rsidR="0076510D" w:rsidRPr="007C3B9B" w:rsidTr="002108BB">
        <w:trPr>
          <w:jc w:val="center"/>
        </w:trPr>
        <w:tc>
          <w:tcPr>
            <w:tcW w:w="1590" w:type="dxa"/>
            <w:vMerge w:val="restart"/>
            <w:tcBorders>
              <w:top w:val="single" w:sz="6" w:space="0" w:color="auto"/>
              <w:left w:val="single" w:sz="6" w:space="0" w:color="auto"/>
              <w:right w:val="single" w:sz="4" w:space="0" w:color="auto"/>
            </w:tcBorders>
            <w:vAlign w:val="center"/>
          </w:tcPr>
          <w:p w:rsidR="0076510D" w:rsidRPr="007C3B9B" w:rsidRDefault="0076510D" w:rsidP="002108BB">
            <w:pPr>
              <w:jc w:val="center"/>
              <w:rPr>
                <w:rFonts w:ascii="PT Astra Serif" w:hAnsi="PT Astra Serif"/>
                <w:sz w:val="20"/>
                <w:szCs w:val="20"/>
              </w:rPr>
            </w:pPr>
            <w:r w:rsidRPr="007C3B9B">
              <w:rPr>
                <w:rFonts w:ascii="PT Astra Serif" w:hAnsi="PT Astra Serif"/>
                <w:sz w:val="20"/>
                <w:szCs w:val="20"/>
              </w:rPr>
              <w:t>Наименование ресурсов</w:t>
            </w:r>
          </w:p>
        </w:tc>
        <w:tc>
          <w:tcPr>
            <w:tcW w:w="1184" w:type="dxa"/>
            <w:vMerge w:val="restart"/>
            <w:tcBorders>
              <w:top w:val="single" w:sz="4" w:space="0" w:color="auto"/>
              <w:left w:val="single" w:sz="4" w:space="0" w:color="auto"/>
              <w:right w:val="single" w:sz="4" w:space="0" w:color="auto"/>
            </w:tcBorders>
            <w:vAlign w:val="center"/>
          </w:tcPr>
          <w:p w:rsidR="0076510D" w:rsidRPr="007C3B9B" w:rsidRDefault="0076510D" w:rsidP="002108BB">
            <w:pPr>
              <w:jc w:val="center"/>
              <w:rPr>
                <w:rFonts w:ascii="PT Astra Serif" w:hAnsi="PT Astra Serif"/>
                <w:sz w:val="20"/>
                <w:szCs w:val="20"/>
              </w:rPr>
            </w:pPr>
            <w:r w:rsidRPr="007C3B9B">
              <w:rPr>
                <w:rFonts w:ascii="PT Astra Serif" w:hAnsi="PT Astra Serif"/>
                <w:sz w:val="20"/>
                <w:szCs w:val="20"/>
              </w:rPr>
              <w:t>Единица измерения</w:t>
            </w:r>
          </w:p>
        </w:tc>
        <w:tc>
          <w:tcPr>
            <w:tcW w:w="6772" w:type="dxa"/>
            <w:gridSpan w:val="9"/>
            <w:tcBorders>
              <w:top w:val="single" w:sz="4" w:space="0" w:color="auto"/>
              <w:left w:val="single" w:sz="4" w:space="0" w:color="auto"/>
              <w:right w:val="single" w:sz="4" w:space="0" w:color="auto"/>
            </w:tcBorders>
            <w:vAlign w:val="center"/>
          </w:tcPr>
          <w:p w:rsidR="0076510D" w:rsidRPr="007C3B9B" w:rsidRDefault="0076510D" w:rsidP="002108BB">
            <w:pPr>
              <w:jc w:val="center"/>
              <w:rPr>
                <w:rFonts w:ascii="PT Astra Serif" w:hAnsi="PT Astra Serif"/>
                <w:sz w:val="20"/>
                <w:szCs w:val="20"/>
              </w:rPr>
            </w:pPr>
            <w:r w:rsidRPr="007C3B9B">
              <w:rPr>
                <w:rFonts w:ascii="PT Astra Serif" w:hAnsi="PT Astra Serif"/>
                <w:sz w:val="20"/>
                <w:szCs w:val="20"/>
              </w:rPr>
              <w:t>Объем потребности в ресурсах</w:t>
            </w:r>
          </w:p>
        </w:tc>
      </w:tr>
      <w:tr w:rsidR="0076510D" w:rsidRPr="007C3B9B" w:rsidTr="002108BB">
        <w:trPr>
          <w:jc w:val="center"/>
        </w:trPr>
        <w:tc>
          <w:tcPr>
            <w:tcW w:w="1590" w:type="dxa"/>
            <w:vMerge/>
            <w:tcBorders>
              <w:left w:val="single" w:sz="6" w:space="0" w:color="auto"/>
              <w:right w:val="single" w:sz="4" w:space="0" w:color="auto"/>
            </w:tcBorders>
            <w:vAlign w:val="center"/>
          </w:tcPr>
          <w:p w:rsidR="0076510D" w:rsidRPr="007C3B9B" w:rsidRDefault="0076510D" w:rsidP="002108BB">
            <w:pPr>
              <w:jc w:val="center"/>
              <w:rPr>
                <w:rFonts w:ascii="PT Astra Serif" w:hAnsi="PT Astra Serif"/>
                <w:sz w:val="20"/>
                <w:szCs w:val="20"/>
              </w:rPr>
            </w:pPr>
          </w:p>
        </w:tc>
        <w:tc>
          <w:tcPr>
            <w:tcW w:w="1184" w:type="dxa"/>
            <w:vMerge/>
            <w:tcBorders>
              <w:left w:val="single" w:sz="4" w:space="0" w:color="auto"/>
              <w:right w:val="single" w:sz="4" w:space="0" w:color="auto"/>
            </w:tcBorders>
            <w:vAlign w:val="center"/>
          </w:tcPr>
          <w:p w:rsidR="0076510D" w:rsidRPr="007C3B9B" w:rsidRDefault="0076510D" w:rsidP="002108BB">
            <w:pPr>
              <w:jc w:val="center"/>
              <w:rPr>
                <w:rFonts w:ascii="PT Astra Serif" w:hAnsi="PT Astra Serif"/>
                <w:sz w:val="20"/>
                <w:szCs w:val="20"/>
              </w:rPr>
            </w:pPr>
          </w:p>
        </w:tc>
        <w:tc>
          <w:tcPr>
            <w:tcW w:w="829" w:type="dxa"/>
            <w:vMerge w:val="restart"/>
            <w:tcBorders>
              <w:top w:val="single" w:sz="4" w:space="0" w:color="auto"/>
              <w:left w:val="single" w:sz="4" w:space="0" w:color="auto"/>
              <w:right w:val="single" w:sz="4" w:space="0" w:color="auto"/>
            </w:tcBorders>
            <w:vAlign w:val="center"/>
          </w:tcPr>
          <w:p w:rsidR="0076510D" w:rsidRPr="007C3B9B" w:rsidRDefault="0076510D" w:rsidP="002108BB">
            <w:pPr>
              <w:jc w:val="center"/>
              <w:rPr>
                <w:rFonts w:ascii="PT Astra Serif" w:hAnsi="PT Astra Serif"/>
                <w:sz w:val="20"/>
                <w:szCs w:val="20"/>
              </w:rPr>
            </w:pPr>
            <w:r w:rsidRPr="007C3B9B">
              <w:rPr>
                <w:rFonts w:ascii="PT Astra Serif" w:hAnsi="PT Astra Serif"/>
                <w:sz w:val="20"/>
                <w:szCs w:val="20"/>
              </w:rPr>
              <w:t>Всего</w:t>
            </w:r>
          </w:p>
        </w:tc>
        <w:tc>
          <w:tcPr>
            <w:tcW w:w="5943" w:type="dxa"/>
            <w:gridSpan w:val="8"/>
            <w:tcBorders>
              <w:top w:val="single" w:sz="4" w:space="0" w:color="auto"/>
              <w:left w:val="single" w:sz="4" w:space="0" w:color="auto"/>
              <w:bottom w:val="single" w:sz="4" w:space="0" w:color="auto"/>
              <w:right w:val="single" w:sz="4" w:space="0" w:color="auto"/>
            </w:tcBorders>
            <w:vAlign w:val="center"/>
          </w:tcPr>
          <w:p w:rsidR="0076510D" w:rsidRPr="007C3B9B" w:rsidRDefault="0076510D" w:rsidP="002108BB">
            <w:pPr>
              <w:jc w:val="center"/>
              <w:rPr>
                <w:rFonts w:ascii="PT Astra Serif" w:hAnsi="PT Astra Serif"/>
                <w:sz w:val="20"/>
                <w:szCs w:val="20"/>
              </w:rPr>
            </w:pPr>
            <w:r w:rsidRPr="007C3B9B">
              <w:rPr>
                <w:rFonts w:ascii="PT Astra Serif" w:hAnsi="PT Astra Serif"/>
                <w:sz w:val="20"/>
                <w:szCs w:val="20"/>
              </w:rPr>
              <w:t>в том числе по годам реализации</w:t>
            </w:r>
          </w:p>
        </w:tc>
      </w:tr>
      <w:tr w:rsidR="002018D5" w:rsidRPr="007C3B9B" w:rsidTr="002108BB">
        <w:trPr>
          <w:jc w:val="center"/>
        </w:trPr>
        <w:tc>
          <w:tcPr>
            <w:tcW w:w="1590" w:type="dxa"/>
            <w:vMerge/>
            <w:tcBorders>
              <w:left w:val="single" w:sz="6" w:space="0" w:color="auto"/>
              <w:bottom w:val="single" w:sz="6" w:space="0" w:color="auto"/>
              <w:right w:val="single" w:sz="4" w:space="0" w:color="auto"/>
            </w:tcBorders>
            <w:vAlign w:val="center"/>
          </w:tcPr>
          <w:p w:rsidR="0076510D" w:rsidRPr="007C3B9B" w:rsidRDefault="0076510D" w:rsidP="002108BB">
            <w:pPr>
              <w:jc w:val="center"/>
              <w:rPr>
                <w:rFonts w:ascii="PT Astra Serif" w:hAnsi="PT Astra Serif"/>
                <w:sz w:val="20"/>
                <w:szCs w:val="20"/>
              </w:rPr>
            </w:pPr>
          </w:p>
        </w:tc>
        <w:tc>
          <w:tcPr>
            <w:tcW w:w="1184" w:type="dxa"/>
            <w:vMerge/>
            <w:tcBorders>
              <w:left w:val="single" w:sz="4" w:space="0" w:color="auto"/>
              <w:bottom w:val="single" w:sz="4" w:space="0" w:color="auto"/>
              <w:right w:val="single" w:sz="4" w:space="0" w:color="auto"/>
            </w:tcBorders>
            <w:vAlign w:val="center"/>
          </w:tcPr>
          <w:p w:rsidR="0076510D" w:rsidRPr="007C3B9B" w:rsidRDefault="0076510D" w:rsidP="002108BB">
            <w:pPr>
              <w:jc w:val="center"/>
              <w:rPr>
                <w:rFonts w:ascii="PT Astra Serif" w:hAnsi="PT Astra Serif"/>
                <w:sz w:val="20"/>
                <w:szCs w:val="20"/>
              </w:rPr>
            </w:pPr>
          </w:p>
        </w:tc>
        <w:tc>
          <w:tcPr>
            <w:tcW w:w="829" w:type="dxa"/>
            <w:vMerge/>
            <w:tcBorders>
              <w:left w:val="single" w:sz="4" w:space="0" w:color="auto"/>
              <w:bottom w:val="single" w:sz="4" w:space="0" w:color="auto"/>
              <w:right w:val="single" w:sz="4" w:space="0" w:color="auto"/>
            </w:tcBorders>
            <w:vAlign w:val="center"/>
          </w:tcPr>
          <w:p w:rsidR="0076510D" w:rsidRPr="007C3B9B" w:rsidRDefault="0076510D" w:rsidP="002108BB">
            <w:pPr>
              <w:jc w:val="center"/>
              <w:rPr>
                <w:rFonts w:ascii="PT Astra Serif" w:hAnsi="PT Astra Serif"/>
                <w:sz w:val="20"/>
                <w:szCs w:val="20"/>
              </w:rPr>
            </w:pPr>
          </w:p>
        </w:tc>
        <w:tc>
          <w:tcPr>
            <w:tcW w:w="766" w:type="dxa"/>
            <w:tcBorders>
              <w:top w:val="single" w:sz="4" w:space="0" w:color="auto"/>
              <w:left w:val="single" w:sz="4" w:space="0" w:color="auto"/>
              <w:bottom w:val="single" w:sz="4" w:space="0" w:color="auto"/>
              <w:right w:val="single" w:sz="4" w:space="0" w:color="auto"/>
            </w:tcBorders>
            <w:vAlign w:val="center"/>
          </w:tcPr>
          <w:p w:rsidR="0076510D" w:rsidRPr="007C3B9B" w:rsidRDefault="0076510D" w:rsidP="002108BB">
            <w:pPr>
              <w:jc w:val="center"/>
              <w:rPr>
                <w:rFonts w:ascii="PT Astra Serif" w:hAnsi="PT Astra Serif"/>
                <w:sz w:val="20"/>
                <w:szCs w:val="20"/>
              </w:rPr>
            </w:pPr>
            <w:r w:rsidRPr="007C3B9B">
              <w:rPr>
                <w:rFonts w:ascii="PT Astra Serif" w:hAnsi="PT Astra Serif"/>
                <w:sz w:val="20"/>
                <w:szCs w:val="20"/>
              </w:rPr>
              <w:t>2017</w:t>
            </w:r>
          </w:p>
        </w:tc>
        <w:tc>
          <w:tcPr>
            <w:tcW w:w="767" w:type="dxa"/>
            <w:tcBorders>
              <w:top w:val="single" w:sz="4" w:space="0" w:color="auto"/>
              <w:left w:val="single" w:sz="4" w:space="0" w:color="auto"/>
              <w:bottom w:val="single" w:sz="4" w:space="0" w:color="auto"/>
              <w:right w:val="single" w:sz="4" w:space="0" w:color="auto"/>
            </w:tcBorders>
            <w:vAlign w:val="center"/>
          </w:tcPr>
          <w:p w:rsidR="0076510D" w:rsidRPr="007C3B9B" w:rsidRDefault="0076510D" w:rsidP="002108BB">
            <w:pPr>
              <w:jc w:val="center"/>
              <w:rPr>
                <w:rFonts w:ascii="PT Astra Serif" w:hAnsi="PT Astra Serif"/>
                <w:sz w:val="20"/>
                <w:szCs w:val="20"/>
              </w:rPr>
            </w:pPr>
            <w:r w:rsidRPr="007C3B9B">
              <w:rPr>
                <w:rFonts w:ascii="PT Astra Serif" w:hAnsi="PT Astra Serif"/>
                <w:sz w:val="20"/>
                <w:szCs w:val="20"/>
              </w:rPr>
              <w:t>2018</w:t>
            </w:r>
          </w:p>
        </w:tc>
        <w:tc>
          <w:tcPr>
            <w:tcW w:w="690" w:type="dxa"/>
            <w:tcBorders>
              <w:top w:val="single" w:sz="4" w:space="0" w:color="auto"/>
              <w:left w:val="single" w:sz="4" w:space="0" w:color="auto"/>
              <w:bottom w:val="single" w:sz="4" w:space="0" w:color="auto"/>
              <w:right w:val="single" w:sz="4" w:space="0" w:color="auto"/>
            </w:tcBorders>
            <w:vAlign w:val="center"/>
          </w:tcPr>
          <w:p w:rsidR="0076510D" w:rsidRPr="007C3B9B" w:rsidRDefault="0076510D" w:rsidP="002108BB">
            <w:pPr>
              <w:jc w:val="center"/>
              <w:rPr>
                <w:rFonts w:ascii="PT Astra Serif" w:hAnsi="PT Astra Serif"/>
                <w:sz w:val="20"/>
                <w:szCs w:val="20"/>
              </w:rPr>
            </w:pPr>
            <w:r w:rsidRPr="007C3B9B">
              <w:rPr>
                <w:rFonts w:ascii="PT Astra Serif" w:hAnsi="PT Astra Serif"/>
                <w:sz w:val="20"/>
                <w:szCs w:val="20"/>
              </w:rPr>
              <w:t>2019</w:t>
            </w:r>
          </w:p>
        </w:tc>
        <w:tc>
          <w:tcPr>
            <w:tcW w:w="766" w:type="dxa"/>
            <w:tcBorders>
              <w:top w:val="single" w:sz="4" w:space="0" w:color="auto"/>
              <w:left w:val="single" w:sz="4" w:space="0" w:color="auto"/>
              <w:bottom w:val="single" w:sz="4" w:space="0" w:color="auto"/>
              <w:right w:val="single" w:sz="4" w:space="0" w:color="auto"/>
            </w:tcBorders>
            <w:vAlign w:val="center"/>
          </w:tcPr>
          <w:p w:rsidR="0076510D" w:rsidRPr="007C3B9B" w:rsidRDefault="0076510D" w:rsidP="002108BB">
            <w:pPr>
              <w:jc w:val="center"/>
              <w:rPr>
                <w:rFonts w:ascii="PT Astra Serif" w:hAnsi="PT Astra Serif"/>
                <w:sz w:val="20"/>
                <w:szCs w:val="20"/>
              </w:rPr>
            </w:pPr>
            <w:r w:rsidRPr="007C3B9B">
              <w:rPr>
                <w:rFonts w:ascii="PT Astra Serif" w:hAnsi="PT Astra Serif"/>
                <w:sz w:val="20"/>
                <w:szCs w:val="20"/>
              </w:rPr>
              <w:t>2020</w:t>
            </w:r>
          </w:p>
        </w:tc>
        <w:tc>
          <w:tcPr>
            <w:tcW w:w="767" w:type="dxa"/>
            <w:tcBorders>
              <w:top w:val="single" w:sz="4" w:space="0" w:color="auto"/>
              <w:left w:val="single" w:sz="4" w:space="0" w:color="auto"/>
              <w:bottom w:val="single" w:sz="4" w:space="0" w:color="auto"/>
              <w:right w:val="single" w:sz="4" w:space="0" w:color="auto"/>
            </w:tcBorders>
            <w:vAlign w:val="center"/>
          </w:tcPr>
          <w:p w:rsidR="0076510D" w:rsidRPr="007C3B9B" w:rsidRDefault="0076510D" w:rsidP="002108BB">
            <w:pPr>
              <w:jc w:val="center"/>
              <w:rPr>
                <w:rFonts w:ascii="PT Astra Serif" w:hAnsi="PT Astra Serif"/>
                <w:sz w:val="20"/>
                <w:szCs w:val="20"/>
              </w:rPr>
            </w:pPr>
            <w:r w:rsidRPr="007C3B9B">
              <w:rPr>
                <w:rFonts w:ascii="PT Astra Serif" w:hAnsi="PT Astra Serif"/>
                <w:sz w:val="20"/>
                <w:szCs w:val="20"/>
              </w:rPr>
              <w:t>2021</w:t>
            </w:r>
          </w:p>
        </w:tc>
        <w:tc>
          <w:tcPr>
            <w:tcW w:w="680" w:type="dxa"/>
            <w:tcBorders>
              <w:top w:val="single" w:sz="4" w:space="0" w:color="auto"/>
              <w:left w:val="single" w:sz="4" w:space="0" w:color="auto"/>
              <w:bottom w:val="single" w:sz="4" w:space="0" w:color="auto"/>
              <w:right w:val="single" w:sz="4" w:space="0" w:color="auto"/>
            </w:tcBorders>
            <w:vAlign w:val="center"/>
          </w:tcPr>
          <w:p w:rsidR="0076510D" w:rsidRPr="007C3B9B" w:rsidRDefault="0076510D" w:rsidP="002108BB">
            <w:pPr>
              <w:jc w:val="center"/>
              <w:rPr>
                <w:rFonts w:ascii="PT Astra Serif" w:hAnsi="PT Astra Serif"/>
                <w:sz w:val="20"/>
                <w:szCs w:val="20"/>
              </w:rPr>
            </w:pPr>
            <w:r w:rsidRPr="007C3B9B">
              <w:rPr>
                <w:rFonts w:ascii="PT Astra Serif" w:hAnsi="PT Astra Serif"/>
                <w:sz w:val="20"/>
                <w:szCs w:val="20"/>
              </w:rPr>
              <w:t>2022</w:t>
            </w:r>
          </w:p>
        </w:tc>
        <w:tc>
          <w:tcPr>
            <w:tcW w:w="737" w:type="dxa"/>
            <w:tcBorders>
              <w:top w:val="single" w:sz="4" w:space="0" w:color="auto"/>
              <w:left w:val="single" w:sz="4" w:space="0" w:color="auto"/>
              <w:bottom w:val="single" w:sz="4" w:space="0" w:color="auto"/>
              <w:right w:val="single" w:sz="4" w:space="0" w:color="auto"/>
            </w:tcBorders>
            <w:vAlign w:val="center"/>
          </w:tcPr>
          <w:p w:rsidR="0076510D" w:rsidRPr="007C3B9B" w:rsidRDefault="0076510D" w:rsidP="002108BB">
            <w:pPr>
              <w:jc w:val="center"/>
              <w:rPr>
                <w:rFonts w:ascii="PT Astra Serif" w:hAnsi="PT Astra Serif"/>
                <w:sz w:val="20"/>
                <w:szCs w:val="20"/>
              </w:rPr>
            </w:pPr>
            <w:r w:rsidRPr="007C3B9B">
              <w:rPr>
                <w:rFonts w:ascii="PT Astra Serif" w:hAnsi="PT Astra Serif"/>
                <w:sz w:val="20"/>
                <w:szCs w:val="20"/>
              </w:rPr>
              <w:t>2023</w:t>
            </w:r>
          </w:p>
        </w:tc>
        <w:tc>
          <w:tcPr>
            <w:tcW w:w="770" w:type="dxa"/>
            <w:tcBorders>
              <w:top w:val="single" w:sz="4" w:space="0" w:color="auto"/>
              <w:left w:val="single" w:sz="4" w:space="0" w:color="auto"/>
              <w:bottom w:val="single" w:sz="4" w:space="0" w:color="auto"/>
              <w:right w:val="single" w:sz="4" w:space="0" w:color="auto"/>
            </w:tcBorders>
            <w:vAlign w:val="center"/>
          </w:tcPr>
          <w:p w:rsidR="0076510D" w:rsidRPr="007C3B9B" w:rsidRDefault="0076510D" w:rsidP="002108BB">
            <w:pPr>
              <w:jc w:val="center"/>
              <w:rPr>
                <w:rFonts w:ascii="PT Astra Serif" w:hAnsi="PT Astra Serif"/>
                <w:sz w:val="20"/>
                <w:szCs w:val="20"/>
              </w:rPr>
            </w:pPr>
            <w:r w:rsidRPr="007C3B9B">
              <w:rPr>
                <w:rFonts w:ascii="PT Astra Serif" w:hAnsi="PT Astra Serif"/>
                <w:sz w:val="20"/>
                <w:szCs w:val="20"/>
              </w:rPr>
              <w:t>2024</w:t>
            </w:r>
          </w:p>
        </w:tc>
      </w:tr>
      <w:tr w:rsidR="002108BB" w:rsidRPr="007C3B9B" w:rsidTr="002108BB">
        <w:trPr>
          <w:jc w:val="center"/>
        </w:trPr>
        <w:tc>
          <w:tcPr>
            <w:tcW w:w="1590" w:type="dxa"/>
            <w:tcBorders>
              <w:top w:val="single" w:sz="6" w:space="0" w:color="auto"/>
              <w:left w:val="single" w:sz="6" w:space="0" w:color="auto"/>
              <w:bottom w:val="single" w:sz="6" w:space="0" w:color="auto"/>
              <w:right w:val="single" w:sz="4" w:space="0" w:color="auto"/>
            </w:tcBorders>
            <w:vAlign w:val="center"/>
          </w:tcPr>
          <w:p w:rsidR="002108BB" w:rsidRPr="007C3B9B" w:rsidRDefault="002108BB" w:rsidP="002108BB">
            <w:pPr>
              <w:jc w:val="center"/>
              <w:rPr>
                <w:rFonts w:ascii="PT Astra Serif" w:hAnsi="PT Astra Serif"/>
                <w:sz w:val="20"/>
                <w:szCs w:val="20"/>
              </w:rPr>
            </w:pPr>
            <w:r w:rsidRPr="007C3B9B">
              <w:rPr>
                <w:rFonts w:ascii="PT Astra Serif" w:hAnsi="PT Astra Serif"/>
                <w:sz w:val="20"/>
                <w:szCs w:val="20"/>
              </w:rPr>
              <w:t>бюджет МО Кимовский район, всего:</w:t>
            </w:r>
          </w:p>
        </w:tc>
        <w:tc>
          <w:tcPr>
            <w:tcW w:w="1184" w:type="dxa"/>
            <w:tcBorders>
              <w:top w:val="single" w:sz="4" w:space="0" w:color="auto"/>
              <w:left w:val="single" w:sz="4" w:space="0" w:color="auto"/>
              <w:bottom w:val="single" w:sz="4" w:space="0" w:color="auto"/>
              <w:right w:val="single" w:sz="4" w:space="0" w:color="auto"/>
            </w:tcBorders>
            <w:vAlign w:val="center"/>
          </w:tcPr>
          <w:p w:rsidR="002108BB" w:rsidRPr="007C3B9B" w:rsidRDefault="002108BB" w:rsidP="002108BB">
            <w:pPr>
              <w:jc w:val="center"/>
              <w:rPr>
                <w:rFonts w:ascii="PT Astra Serif" w:hAnsi="PT Astra Serif"/>
                <w:sz w:val="20"/>
                <w:szCs w:val="20"/>
              </w:rPr>
            </w:pPr>
            <w:r w:rsidRPr="007C3B9B">
              <w:rPr>
                <w:rFonts w:ascii="PT Astra Serif" w:hAnsi="PT Astra Serif"/>
                <w:sz w:val="20"/>
                <w:szCs w:val="20"/>
              </w:rPr>
              <w:t>тыс. руб.</w:t>
            </w:r>
          </w:p>
        </w:tc>
        <w:tc>
          <w:tcPr>
            <w:tcW w:w="829" w:type="dxa"/>
            <w:tcBorders>
              <w:top w:val="single" w:sz="4" w:space="0" w:color="auto"/>
              <w:left w:val="single" w:sz="4" w:space="0" w:color="auto"/>
              <w:bottom w:val="single" w:sz="4" w:space="0" w:color="auto"/>
              <w:right w:val="single" w:sz="4" w:space="0" w:color="auto"/>
            </w:tcBorders>
            <w:vAlign w:val="center"/>
          </w:tcPr>
          <w:p w:rsidR="002108BB" w:rsidRPr="007C3B9B" w:rsidRDefault="001B5E11" w:rsidP="002108BB">
            <w:pPr>
              <w:jc w:val="center"/>
              <w:rPr>
                <w:rFonts w:ascii="PT Astra Serif" w:hAnsi="PT Astra Serif"/>
                <w:sz w:val="20"/>
                <w:szCs w:val="20"/>
              </w:rPr>
            </w:pPr>
            <w:r w:rsidRPr="007C3B9B">
              <w:rPr>
                <w:rFonts w:ascii="PT Astra Serif" w:hAnsi="PT Astra Serif"/>
                <w:sz w:val="20"/>
                <w:szCs w:val="20"/>
              </w:rPr>
              <w:t>18930,751</w:t>
            </w:r>
          </w:p>
        </w:tc>
        <w:tc>
          <w:tcPr>
            <w:tcW w:w="766" w:type="dxa"/>
            <w:tcBorders>
              <w:top w:val="single" w:sz="4" w:space="0" w:color="auto"/>
              <w:left w:val="single" w:sz="4" w:space="0" w:color="auto"/>
              <w:bottom w:val="single" w:sz="4" w:space="0" w:color="auto"/>
              <w:right w:val="single" w:sz="4" w:space="0" w:color="auto"/>
            </w:tcBorders>
            <w:vAlign w:val="center"/>
          </w:tcPr>
          <w:p w:rsidR="002108BB" w:rsidRPr="007C3B9B" w:rsidRDefault="002108BB" w:rsidP="002108BB">
            <w:pPr>
              <w:jc w:val="center"/>
              <w:rPr>
                <w:rFonts w:ascii="PT Astra Serif" w:hAnsi="PT Astra Serif"/>
                <w:sz w:val="20"/>
                <w:szCs w:val="20"/>
              </w:rPr>
            </w:pPr>
            <w:r w:rsidRPr="007C3B9B">
              <w:rPr>
                <w:rFonts w:ascii="PT Astra Serif" w:hAnsi="PT Astra Serif"/>
                <w:sz w:val="20"/>
                <w:szCs w:val="20"/>
              </w:rPr>
              <w:t>2629,535</w:t>
            </w:r>
          </w:p>
        </w:tc>
        <w:tc>
          <w:tcPr>
            <w:tcW w:w="767" w:type="dxa"/>
            <w:tcBorders>
              <w:top w:val="single" w:sz="4" w:space="0" w:color="auto"/>
              <w:left w:val="single" w:sz="4" w:space="0" w:color="auto"/>
              <w:bottom w:val="single" w:sz="4" w:space="0" w:color="auto"/>
              <w:right w:val="single" w:sz="4" w:space="0" w:color="auto"/>
            </w:tcBorders>
            <w:vAlign w:val="center"/>
          </w:tcPr>
          <w:p w:rsidR="002108BB" w:rsidRPr="007C3B9B" w:rsidRDefault="002108BB" w:rsidP="002108BB">
            <w:pPr>
              <w:jc w:val="center"/>
              <w:rPr>
                <w:rFonts w:ascii="PT Astra Serif" w:hAnsi="PT Astra Serif"/>
                <w:sz w:val="20"/>
                <w:szCs w:val="20"/>
              </w:rPr>
            </w:pPr>
            <w:r w:rsidRPr="007C3B9B">
              <w:rPr>
                <w:rFonts w:ascii="PT Astra Serif" w:hAnsi="PT Astra Serif"/>
                <w:sz w:val="20"/>
                <w:szCs w:val="20"/>
              </w:rPr>
              <w:t>2044,963</w:t>
            </w:r>
          </w:p>
        </w:tc>
        <w:tc>
          <w:tcPr>
            <w:tcW w:w="690" w:type="dxa"/>
            <w:tcBorders>
              <w:top w:val="single" w:sz="4" w:space="0" w:color="auto"/>
              <w:left w:val="single" w:sz="4" w:space="0" w:color="auto"/>
              <w:bottom w:val="single" w:sz="4" w:space="0" w:color="auto"/>
              <w:right w:val="single" w:sz="4" w:space="0" w:color="auto"/>
            </w:tcBorders>
            <w:vAlign w:val="center"/>
          </w:tcPr>
          <w:p w:rsidR="002108BB" w:rsidRPr="007C3B9B" w:rsidRDefault="001B5E11" w:rsidP="002108BB">
            <w:pPr>
              <w:jc w:val="center"/>
              <w:rPr>
                <w:rFonts w:ascii="PT Astra Serif" w:hAnsi="PT Astra Serif"/>
                <w:sz w:val="20"/>
                <w:szCs w:val="20"/>
              </w:rPr>
            </w:pPr>
            <w:r w:rsidRPr="007C3B9B">
              <w:rPr>
                <w:rFonts w:ascii="PT Astra Serif" w:hAnsi="PT Astra Serif"/>
                <w:sz w:val="20"/>
                <w:szCs w:val="20"/>
              </w:rPr>
              <w:t>2050,053</w:t>
            </w:r>
          </w:p>
        </w:tc>
        <w:tc>
          <w:tcPr>
            <w:tcW w:w="766" w:type="dxa"/>
            <w:tcBorders>
              <w:top w:val="single" w:sz="4" w:space="0" w:color="auto"/>
              <w:left w:val="single" w:sz="4" w:space="0" w:color="auto"/>
              <w:bottom w:val="single" w:sz="4" w:space="0" w:color="auto"/>
              <w:right w:val="single" w:sz="4" w:space="0" w:color="auto"/>
            </w:tcBorders>
            <w:vAlign w:val="center"/>
          </w:tcPr>
          <w:p w:rsidR="002108BB" w:rsidRPr="007C3B9B" w:rsidRDefault="001B5E11" w:rsidP="002108BB">
            <w:pPr>
              <w:jc w:val="center"/>
              <w:rPr>
                <w:rFonts w:ascii="PT Astra Serif" w:hAnsi="PT Astra Serif"/>
                <w:sz w:val="20"/>
                <w:szCs w:val="20"/>
              </w:rPr>
            </w:pPr>
            <w:r w:rsidRPr="007C3B9B">
              <w:rPr>
                <w:rFonts w:ascii="PT Astra Serif" w:hAnsi="PT Astra Serif"/>
                <w:sz w:val="20"/>
                <w:szCs w:val="20"/>
              </w:rPr>
              <w:t>2338,800</w:t>
            </w:r>
          </w:p>
        </w:tc>
        <w:tc>
          <w:tcPr>
            <w:tcW w:w="767" w:type="dxa"/>
            <w:tcBorders>
              <w:top w:val="single" w:sz="4" w:space="0" w:color="auto"/>
              <w:left w:val="single" w:sz="4" w:space="0" w:color="auto"/>
              <w:bottom w:val="single" w:sz="4" w:space="0" w:color="auto"/>
              <w:right w:val="single" w:sz="4" w:space="0" w:color="auto"/>
            </w:tcBorders>
            <w:vAlign w:val="center"/>
          </w:tcPr>
          <w:p w:rsidR="002108BB" w:rsidRPr="007C3B9B" w:rsidRDefault="006D2BBF" w:rsidP="002108BB">
            <w:pPr>
              <w:jc w:val="center"/>
              <w:rPr>
                <w:rFonts w:ascii="PT Astra Serif" w:hAnsi="PT Astra Serif"/>
                <w:sz w:val="20"/>
                <w:szCs w:val="20"/>
              </w:rPr>
            </w:pPr>
            <w:r>
              <w:rPr>
                <w:rFonts w:ascii="PT Astra Serif" w:eastAsia="Times New Roman" w:hAnsi="PT Astra Serif"/>
                <w:bCs/>
                <w:sz w:val="20"/>
                <w:szCs w:val="20"/>
                <w:lang w:eastAsia="ru-RU"/>
              </w:rPr>
              <w:t>4573</w:t>
            </w:r>
            <w:r w:rsidR="00F95268" w:rsidRPr="007B599D">
              <w:rPr>
                <w:rFonts w:ascii="PT Astra Serif" w:eastAsia="Times New Roman" w:hAnsi="PT Astra Serif"/>
                <w:bCs/>
                <w:sz w:val="20"/>
                <w:szCs w:val="20"/>
                <w:lang w:eastAsia="ru-RU"/>
              </w:rPr>
              <w:t>,</w:t>
            </w:r>
            <w:r>
              <w:rPr>
                <w:rFonts w:ascii="PT Astra Serif" w:eastAsia="Times New Roman" w:hAnsi="PT Astra Serif"/>
                <w:bCs/>
                <w:sz w:val="20"/>
                <w:szCs w:val="20"/>
                <w:lang w:eastAsia="ru-RU"/>
              </w:rPr>
              <w:t>212</w:t>
            </w:r>
          </w:p>
        </w:tc>
        <w:tc>
          <w:tcPr>
            <w:tcW w:w="680" w:type="dxa"/>
            <w:tcBorders>
              <w:top w:val="single" w:sz="4" w:space="0" w:color="auto"/>
              <w:left w:val="single" w:sz="4" w:space="0" w:color="auto"/>
              <w:bottom w:val="single" w:sz="4" w:space="0" w:color="auto"/>
              <w:right w:val="single" w:sz="4" w:space="0" w:color="auto"/>
            </w:tcBorders>
            <w:vAlign w:val="center"/>
          </w:tcPr>
          <w:p w:rsidR="002108BB" w:rsidRPr="007C3B9B" w:rsidRDefault="00E331DE" w:rsidP="002108BB">
            <w:pPr>
              <w:jc w:val="center"/>
              <w:rPr>
                <w:rFonts w:ascii="PT Astra Serif" w:hAnsi="PT Astra Serif"/>
                <w:sz w:val="20"/>
                <w:szCs w:val="20"/>
              </w:rPr>
            </w:pPr>
            <w:r>
              <w:rPr>
                <w:rFonts w:ascii="PT Astra Serif" w:hAnsi="PT Astra Serif"/>
                <w:sz w:val="20"/>
                <w:szCs w:val="20"/>
              </w:rPr>
              <w:t>3971</w:t>
            </w:r>
            <w:r w:rsidR="001B5E11" w:rsidRPr="007C3B9B">
              <w:rPr>
                <w:rFonts w:ascii="PT Astra Serif" w:hAnsi="PT Astra Serif"/>
                <w:sz w:val="20"/>
                <w:szCs w:val="20"/>
              </w:rPr>
              <w:t>,000</w:t>
            </w:r>
          </w:p>
        </w:tc>
        <w:tc>
          <w:tcPr>
            <w:tcW w:w="737" w:type="dxa"/>
            <w:tcBorders>
              <w:top w:val="single" w:sz="4" w:space="0" w:color="auto"/>
              <w:left w:val="single" w:sz="4" w:space="0" w:color="auto"/>
              <w:bottom w:val="single" w:sz="4" w:space="0" w:color="auto"/>
              <w:right w:val="single" w:sz="4" w:space="0" w:color="auto"/>
            </w:tcBorders>
            <w:vAlign w:val="center"/>
          </w:tcPr>
          <w:p w:rsidR="002108BB" w:rsidRPr="007C3B9B" w:rsidRDefault="00E331DE" w:rsidP="002108BB">
            <w:pPr>
              <w:jc w:val="center"/>
              <w:rPr>
                <w:rFonts w:ascii="PT Astra Serif" w:hAnsi="PT Astra Serif"/>
                <w:sz w:val="20"/>
                <w:szCs w:val="20"/>
              </w:rPr>
            </w:pPr>
            <w:r>
              <w:rPr>
                <w:rFonts w:ascii="PT Astra Serif" w:hAnsi="PT Astra Serif"/>
                <w:sz w:val="20"/>
                <w:szCs w:val="20"/>
              </w:rPr>
              <w:t>2991</w:t>
            </w:r>
            <w:r w:rsidR="001B5E11" w:rsidRPr="007C3B9B">
              <w:rPr>
                <w:rFonts w:ascii="PT Astra Serif" w:hAnsi="PT Astra Serif"/>
                <w:sz w:val="20"/>
                <w:szCs w:val="20"/>
              </w:rPr>
              <w:t>,000</w:t>
            </w:r>
          </w:p>
        </w:tc>
        <w:tc>
          <w:tcPr>
            <w:tcW w:w="770" w:type="dxa"/>
            <w:tcBorders>
              <w:top w:val="single" w:sz="4" w:space="0" w:color="auto"/>
              <w:left w:val="single" w:sz="4" w:space="0" w:color="auto"/>
              <w:bottom w:val="single" w:sz="4" w:space="0" w:color="auto"/>
              <w:right w:val="single" w:sz="4" w:space="0" w:color="auto"/>
            </w:tcBorders>
            <w:vAlign w:val="center"/>
          </w:tcPr>
          <w:p w:rsidR="002108BB" w:rsidRPr="007C3B9B" w:rsidRDefault="00E331DE" w:rsidP="002108BB">
            <w:pPr>
              <w:jc w:val="center"/>
              <w:rPr>
                <w:rFonts w:ascii="PT Astra Serif" w:hAnsi="PT Astra Serif"/>
                <w:sz w:val="20"/>
                <w:szCs w:val="20"/>
              </w:rPr>
            </w:pPr>
            <w:r>
              <w:rPr>
                <w:rFonts w:ascii="PT Astra Serif" w:hAnsi="PT Astra Serif"/>
                <w:sz w:val="20"/>
                <w:szCs w:val="20"/>
              </w:rPr>
              <w:t>2080,07</w:t>
            </w:r>
            <w:r w:rsidR="001B5E11" w:rsidRPr="007C3B9B">
              <w:rPr>
                <w:rFonts w:ascii="PT Astra Serif" w:hAnsi="PT Astra Serif"/>
                <w:sz w:val="20"/>
                <w:szCs w:val="20"/>
              </w:rPr>
              <w:t>0</w:t>
            </w:r>
          </w:p>
        </w:tc>
      </w:tr>
    </w:tbl>
    <w:p w:rsidR="0057115C" w:rsidRPr="007C3B9B" w:rsidRDefault="0057115C" w:rsidP="0057115C">
      <w:pPr>
        <w:pStyle w:val="a3"/>
        <w:ind w:left="709"/>
        <w:contextualSpacing w:val="0"/>
        <w:rPr>
          <w:rFonts w:ascii="PT Astra Serif" w:hAnsi="PT Astra Serif"/>
          <w:b/>
          <w:sz w:val="28"/>
          <w:szCs w:val="28"/>
        </w:rPr>
      </w:pPr>
    </w:p>
    <w:p w:rsidR="0068628D" w:rsidRPr="007C3B9B" w:rsidRDefault="0068628D" w:rsidP="0068628D">
      <w:pPr>
        <w:pStyle w:val="a3"/>
        <w:numPr>
          <w:ilvl w:val="0"/>
          <w:numId w:val="1"/>
        </w:numPr>
        <w:ind w:left="0" w:firstLine="709"/>
        <w:contextualSpacing w:val="0"/>
        <w:jc w:val="center"/>
        <w:rPr>
          <w:rFonts w:ascii="PT Astra Serif" w:hAnsi="PT Astra Serif"/>
          <w:b/>
          <w:sz w:val="28"/>
          <w:szCs w:val="28"/>
        </w:rPr>
      </w:pPr>
      <w:r w:rsidRPr="007C3B9B">
        <w:rPr>
          <w:rFonts w:ascii="PT Astra Serif" w:hAnsi="PT Astra Serif"/>
          <w:b/>
          <w:sz w:val="28"/>
          <w:szCs w:val="28"/>
        </w:rPr>
        <w:t xml:space="preserve">Анализ рисков реализации Программы и описание мер по управлению рисками с целью </w:t>
      </w:r>
      <w:proofErr w:type="spellStart"/>
      <w:r w:rsidRPr="007C3B9B">
        <w:rPr>
          <w:rFonts w:ascii="PT Astra Serif" w:hAnsi="PT Astra Serif"/>
          <w:b/>
          <w:sz w:val="28"/>
          <w:szCs w:val="28"/>
        </w:rPr>
        <w:t>минимализации</w:t>
      </w:r>
      <w:proofErr w:type="spellEnd"/>
      <w:r w:rsidRPr="007C3B9B">
        <w:rPr>
          <w:rFonts w:ascii="PT Astra Serif" w:hAnsi="PT Astra Serif"/>
          <w:b/>
          <w:sz w:val="28"/>
          <w:szCs w:val="28"/>
        </w:rPr>
        <w:t xml:space="preserve"> их влияния на достижение целей</w:t>
      </w:r>
    </w:p>
    <w:p w:rsidR="0068628D" w:rsidRPr="007C3B9B" w:rsidRDefault="0068628D" w:rsidP="0068628D">
      <w:pPr>
        <w:ind w:firstLine="709"/>
        <w:rPr>
          <w:rFonts w:ascii="PT Astra Serif" w:hAnsi="PT Astra Serif"/>
          <w:sz w:val="28"/>
          <w:szCs w:val="28"/>
        </w:rPr>
      </w:pPr>
    </w:p>
    <w:p w:rsidR="0068628D" w:rsidRPr="007C3B9B" w:rsidRDefault="0068628D" w:rsidP="0068628D">
      <w:pPr>
        <w:ind w:firstLine="709"/>
        <w:rPr>
          <w:rFonts w:ascii="PT Astra Serif" w:hAnsi="PT Astra Serif"/>
          <w:sz w:val="28"/>
          <w:szCs w:val="28"/>
        </w:rPr>
      </w:pPr>
      <w:r w:rsidRPr="007C3B9B">
        <w:rPr>
          <w:rFonts w:ascii="PT Astra Serif" w:hAnsi="PT Astra Serif"/>
          <w:sz w:val="28"/>
          <w:szCs w:val="28"/>
        </w:rPr>
        <w:t>В качестве рисков реализации Программы можно отметить следующие:</w:t>
      </w:r>
    </w:p>
    <w:p w:rsidR="0068628D" w:rsidRPr="007C3B9B" w:rsidRDefault="0068628D" w:rsidP="0068628D">
      <w:pPr>
        <w:ind w:firstLine="709"/>
        <w:rPr>
          <w:rFonts w:ascii="PT Astra Serif" w:hAnsi="PT Astra Serif"/>
          <w:sz w:val="28"/>
          <w:szCs w:val="28"/>
        </w:rPr>
      </w:pPr>
      <w:r w:rsidRPr="007C3B9B">
        <w:rPr>
          <w:rFonts w:ascii="PT Astra Serif" w:hAnsi="PT Astra Serif"/>
          <w:sz w:val="28"/>
          <w:szCs w:val="28"/>
        </w:rPr>
        <w:t xml:space="preserve"> - отмечается уровень цифрового неравенства между учреждениями в использовании информационных и телекоммуникационных технологий;</w:t>
      </w:r>
    </w:p>
    <w:p w:rsidR="0068628D" w:rsidRPr="007C3B9B" w:rsidRDefault="0068628D" w:rsidP="0068628D">
      <w:pPr>
        <w:ind w:firstLine="709"/>
        <w:rPr>
          <w:rFonts w:ascii="PT Astra Serif" w:hAnsi="PT Astra Serif"/>
          <w:sz w:val="28"/>
          <w:szCs w:val="28"/>
        </w:rPr>
      </w:pPr>
      <w:r w:rsidRPr="007C3B9B">
        <w:rPr>
          <w:rFonts w:ascii="PT Astra Serif" w:hAnsi="PT Astra Serif"/>
          <w:sz w:val="28"/>
          <w:szCs w:val="28"/>
        </w:rPr>
        <w:t>- недостаточный уровень распространения в обществе базовых навыков использования ИКТ;</w:t>
      </w:r>
    </w:p>
    <w:p w:rsidR="0068628D" w:rsidRPr="007C3B9B" w:rsidRDefault="0068628D" w:rsidP="0068628D">
      <w:pPr>
        <w:ind w:firstLine="709"/>
        <w:rPr>
          <w:rFonts w:ascii="PT Astra Serif" w:hAnsi="PT Astra Serif"/>
          <w:sz w:val="28"/>
          <w:szCs w:val="28"/>
        </w:rPr>
      </w:pPr>
      <w:r w:rsidRPr="007C3B9B">
        <w:rPr>
          <w:rFonts w:ascii="PT Astra Serif" w:hAnsi="PT Astra Serif"/>
          <w:sz w:val="28"/>
          <w:szCs w:val="28"/>
        </w:rPr>
        <w:t>- отсутствие массового интерактивного взаимодействия граждан и организаций с органами власти при оказании последними муниципальных услуг;</w:t>
      </w:r>
    </w:p>
    <w:p w:rsidR="0068628D" w:rsidRPr="007C3B9B" w:rsidRDefault="0068628D" w:rsidP="0068628D">
      <w:pPr>
        <w:ind w:firstLine="709"/>
        <w:rPr>
          <w:rFonts w:ascii="PT Astra Serif" w:hAnsi="PT Astra Serif"/>
          <w:sz w:val="28"/>
          <w:szCs w:val="28"/>
        </w:rPr>
      </w:pPr>
      <w:r w:rsidRPr="007C3B9B">
        <w:rPr>
          <w:rFonts w:ascii="PT Astra Serif" w:hAnsi="PT Astra Serif"/>
          <w:sz w:val="28"/>
          <w:szCs w:val="28"/>
        </w:rPr>
        <w:t>- разрозненность информационных ресурсов, несопоставимость данных и их дублирование;</w:t>
      </w:r>
    </w:p>
    <w:p w:rsidR="0068628D" w:rsidRPr="007C3B9B" w:rsidRDefault="0068628D" w:rsidP="0068628D">
      <w:pPr>
        <w:ind w:firstLine="709"/>
        <w:rPr>
          <w:rFonts w:ascii="PT Astra Serif" w:hAnsi="PT Astra Serif"/>
          <w:sz w:val="28"/>
          <w:szCs w:val="28"/>
        </w:rPr>
      </w:pPr>
      <w:r w:rsidRPr="007C3B9B">
        <w:rPr>
          <w:rFonts w:ascii="PT Astra Serif" w:hAnsi="PT Astra Serif"/>
          <w:sz w:val="28"/>
          <w:szCs w:val="28"/>
        </w:rPr>
        <w:t>- недостаточно автоматизированы процедуры сбора и обработки информации, необходимой для планирования и определения целевых показателей деятельности органов власти, а также единая информационная система контроля их достижения;</w:t>
      </w:r>
    </w:p>
    <w:p w:rsidR="0068628D" w:rsidRPr="007C3B9B" w:rsidRDefault="0068628D" w:rsidP="0068628D">
      <w:pPr>
        <w:ind w:firstLine="709"/>
        <w:rPr>
          <w:rFonts w:ascii="PT Astra Serif" w:hAnsi="PT Astra Serif"/>
          <w:sz w:val="28"/>
          <w:szCs w:val="28"/>
        </w:rPr>
      </w:pPr>
      <w:r w:rsidRPr="007C3B9B">
        <w:rPr>
          <w:rFonts w:ascii="PT Astra Serif" w:hAnsi="PT Astra Serif"/>
          <w:sz w:val="28"/>
          <w:szCs w:val="28"/>
        </w:rPr>
        <w:t>- недостаточными темпами развивается инфраструктура публичного (общественного) доступа населения к сайтам органов местного самоуправления.</w:t>
      </w:r>
    </w:p>
    <w:p w:rsidR="0068628D" w:rsidRPr="007C3B9B" w:rsidRDefault="004B3439" w:rsidP="0068628D">
      <w:pPr>
        <w:ind w:firstLine="709"/>
        <w:jc w:val="center"/>
        <w:rPr>
          <w:rFonts w:ascii="PT Astra Serif" w:hAnsi="PT Astra Serif"/>
        </w:rPr>
      </w:pPr>
      <w:r w:rsidRPr="007C3B9B">
        <w:rPr>
          <w:rFonts w:ascii="PT Astra Serif" w:hAnsi="PT Astra Serif"/>
        </w:rPr>
        <w:t>____________________________</w:t>
      </w:r>
      <w:r w:rsidR="0068628D" w:rsidRPr="007C3B9B">
        <w:rPr>
          <w:rFonts w:ascii="PT Astra Serif" w:hAnsi="PT Astra Serif"/>
        </w:rPr>
        <w:t>_</w:t>
      </w:r>
    </w:p>
    <w:p w:rsidR="007F3204" w:rsidRPr="007C3B9B" w:rsidRDefault="007F3204" w:rsidP="0068628D">
      <w:pPr>
        <w:ind w:firstLine="709"/>
        <w:jc w:val="center"/>
        <w:rPr>
          <w:rFonts w:ascii="PT Astra Serif" w:hAnsi="PT Astra Serif"/>
        </w:rPr>
      </w:pPr>
    </w:p>
    <w:p w:rsidR="006746D6" w:rsidRPr="007C3B9B" w:rsidRDefault="006746D6" w:rsidP="007F3204">
      <w:pPr>
        <w:rPr>
          <w:rFonts w:ascii="PT Astra Serif" w:hAnsi="PT Astra Serif"/>
        </w:rPr>
      </w:pPr>
    </w:p>
    <w:sectPr w:rsidR="006746D6" w:rsidRPr="007C3B9B" w:rsidSect="00C427FC">
      <w:type w:val="continuous"/>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D77" w:rsidRDefault="006D6D77" w:rsidP="00581859">
      <w:r>
        <w:separator/>
      </w:r>
    </w:p>
  </w:endnote>
  <w:endnote w:type="continuationSeparator" w:id="0">
    <w:p w:rsidR="006D6D77" w:rsidRDefault="006D6D77" w:rsidP="005818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D77" w:rsidRDefault="006D6D77" w:rsidP="00581859">
      <w:r>
        <w:separator/>
      </w:r>
    </w:p>
  </w:footnote>
  <w:footnote w:type="continuationSeparator" w:id="0">
    <w:p w:rsidR="006D6D77" w:rsidRDefault="006D6D77" w:rsidP="005818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74161"/>
      <w:docPartObj>
        <w:docPartGallery w:val="Page Numbers (Top of Page)"/>
        <w:docPartUnique/>
      </w:docPartObj>
    </w:sdtPr>
    <w:sdtContent>
      <w:p w:rsidR="006D2BBF" w:rsidRDefault="009203BD">
        <w:pPr>
          <w:pStyle w:val="a7"/>
          <w:jc w:val="center"/>
        </w:pPr>
        <w:fldSimple w:instr=" PAGE   \* MERGEFORMAT ">
          <w:r w:rsidR="00B406AB">
            <w:rPr>
              <w:noProof/>
            </w:rPr>
            <w:t>11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28D1"/>
    <w:multiLevelType w:val="hybridMultilevel"/>
    <w:tmpl w:val="3AFE84BE"/>
    <w:lvl w:ilvl="0" w:tplc="CCB275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F774E53"/>
    <w:multiLevelType w:val="hybridMultilevel"/>
    <w:tmpl w:val="2168E858"/>
    <w:lvl w:ilvl="0" w:tplc="374A8D14">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EC6C0F"/>
    <w:multiLevelType w:val="hybridMultilevel"/>
    <w:tmpl w:val="AF0866E2"/>
    <w:lvl w:ilvl="0" w:tplc="37344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AD66B69"/>
    <w:multiLevelType w:val="multilevel"/>
    <w:tmpl w:val="E250B7EA"/>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3E3544F3"/>
    <w:multiLevelType w:val="hybridMultilevel"/>
    <w:tmpl w:val="C7F6DE28"/>
    <w:lvl w:ilvl="0" w:tplc="374A8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206F38"/>
    <w:multiLevelType w:val="hybridMultilevel"/>
    <w:tmpl w:val="09B0244A"/>
    <w:lvl w:ilvl="0" w:tplc="374A8D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55E62280"/>
    <w:multiLevelType w:val="hybridMultilevel"/>
    <w:tmpl w:val="7616A1D8"/>
    <w:lvl w:ilvl="0" w:tplc="374A8D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7286997"/>
    <w:multiLevelType w:val="multilevel"/>
    <w:tmpl w:val="2070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E64D50"/>
    <w:multiLevelType w:val="multilevel"/>
    <w:tmpl w:val="65DC1EE6"/>
    <w:lvl w:ilvl="0">
      <w:start w:val="1"/>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num w:numId="1">
    <w:abstractNumId w:val="0"/>
  </w:num>
  <w:num w:numId="2">
    <w:abstractNumId w:val="1"/>
  </w:num>
  <w:num w:numId="3">
    <w:abstractNumId w:val="5"/>
  </w:num>
  <w:num w:numId="4">
    <w:abstractNumId w:val="4"/>
  </w:num>
  <w:num w:numId="5">
    <w:abstractNumId w:val="6"/>
  </w:num>
  <w:num w:numId="6">
    <w:abstractNumId w:val="2"/>
  </w:num>
  <w:num w:numId="7">
    <w:abstractNumId w:val="8"/>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hdrShapeDefaults>
    <o:shapedefaults v:ext="edit" spidmax="16386"/>
  </w:hdrShapeDefaults>
  <w:footnotePr>
    <w:footnote w:id="-1"/>
    <w:footnote w:id="0"/>
  </w:footnotePr>
  <w:endnotePr>
    <w:endnote w:id="-1"/>
    <w:endnote w:id="0"/>
  </w:endnotePr>
  <w:compat/>
  <w:rsids>
    <w:rsidRoot w:val="0068628D"/>
    <w:rsid w:val="00040340"/>
    <w:rsid w:val="00055F53"/>
    <w:rsid w:val="00061E04"/>
    <w:rsid w:val="00072EC4"/>
    <w:rsid w:val="00081561"/>
    <w:rsid w:val="000840E7"/>
    <w:rsid w:val="000A20A1"/>
    <w:rsid w:val="000A2449"/>
    <w:rsid w:val="000A29B2"/>
    <w:rsid w:val="000A2F84"/>
    <w:rsid w:val="000A634D"/>
    <w:rsid w:val="000B0B2C"/>
    <w:rsid w:val="000B29C5"/>
    <w:rsid w:val="000B4ABE"/>
    <w:rsid w:val="000B7AAC"/>
    <w:rsid w:val="000C76D9"/>
    <w:rsid w:val="000D0AB4"/>
    <w:rsid w:val="000D571C"/>
    <w:rsid w:val="000D652E"/>
    <w:rsid w:val="000E2F3D"/>
    <w:rsid w:val="00101D6B"/>
    <w:rsid w:val="00102FBA"/>
    <w:rsid w:val="00110550"/>
    <w:rsid w:val="001131E0"/>
    <w:rsid w:val="0011579D"/>
    <w:rsid w:val="0012076B"/>
    <w:rsid w:val="00133A62"/>
    <w:rsid w:val="001456B8"/>
    <w:rsid w:val="00146293"/>
    <w:rsid w:val="00152B19"/>
    <w:rsid w:val="00155316"/>
    <w:rsid w:val="00155E22"/>
    <w:rsid w:val="00175530"/>
    <w:rsid w:val="00177935"/>
    <w:rsid w:val="00181B8C"/>
    <w:rsid w:val="001831EE"/>
    <w:rsid w:val="001832D3"/>
    <w:rsid w:val="00184236"/>
    <w:rsid w:val="00186863"/>
    <w:rsid w:val="00190C07"/>
    <w:rsid w:val="0019577F"/>
    <w:rsid w:val="001A0908"/>
    <w:rsid w:val="001B10E6"/>
    <w:rsid w:val="001B579E"/>
    <w:rsid w:val="001B5E11"/>
    <w:rsid w:val="001B63CB"/>
    <w:rsid w:val="001C190E"/>
    <w:rsid w:val="001C4601"/>
    <w:rsid w:val="001D546F"/>
    <w:rsid w:val="001D70A8"/>
    <w:rsid w:val="001E10CF"/>
    <w:rsid w:val="001E309C"/>
    <w:rsid w:val="001E311F"/>
    <w:rsid w:val="001E4F0F"/>
    <w:rsid w:val="001F1D2F"/>
    <w:rsid w:val="001F3EE3"/>
    <w:rsid w:val="00200B70"/>
    <w:rsid w:val="0020114C"/>
    <w:rsid w:val="002018D5"/>
    <w:rsid w:val="002073EE"/>
    <w:rsid w:val="002108BB"/>
    <w:rsid w:val="0021584A"/>
    <w:rsid w:val="00217BD5"/>
    <w:rsid w:val="0023356C"/>
    <w:rsid w:val="00241096"/>
    <w:rsid w:val="002521AE"/>
    <w:rsid w:val="00262193"/>
    <w:rsid w:val="00262DAE"/>
    <w:rsid w:val="00273EC1"/>
    <w:rsid w:val="002814CC"/>
    <w:rsid w:val="00292628"/>
    <w:rsid w:val="0029615B"/>
    <w:rsid w:val="002A330E"/>
    <w:rsid w:val="002B7420"/>
    <w:rsid w:val="002B7E42"/>
    <w:rsid w:val="002C2174"/>
    <w:rsid w:val="002C4FC5"/>
    <w:rsid w:val="002E6A61"/>
    <w:rsid w:val="002E6F90"/>
    <w:rsid w:val="002F78E6"/>
    <w:rsid w:val="00300EB5"/>
    <w:rsid w:val="00303DED"/>
    <w:rsid w:val="00311DA1"/>
    <w:rsid w:val="00321DAE"/>
    <w:rsid w:val="003223C3"/>
    <w:rsid w:val="00322D27"/>
    <w:rsid w:val="00325139"/>
    <w:rsid w:val="00327597"/>
    <w:rsid w:val="00332BB0"/>
    <w:rsid w:val="003504E5"/>
    <w:rsid w:val="003578BE"/>
    <w:rsid w:val="00361E2C"/>
    <w:rsid w:val="00362017"/>
    <w:rsid w:val="003672BF"/>
    <w:rsid w:val="0037743F"/>
    <w:rsid w:val="00381C01"/>
    <w:rsid w:val="003876B4"/>
    <w:rsid w:val="00391DE5"/>
    <w:rsid w:val="003A2ADB"/>
    <w:rsid w:val="003C16EA"/>
    <w:rsid w:val="003C41E9"/>
    <w:rsid w:val="003D052B"/>
    <w:rsid w:val="003E1555"/>
    <w:rsid w:val="003E188D"/>
    <w:rsid w:val="003E36ED"/>
    <w:rsid w:val="003E72DC"/>
    <w:rsid w:val="003F6A61"/>
    <w:rsid w:val="00400A1E"/>
    <w:rsid w:val="00411BD9"/>
    <w:rsid w:val="00423380"/>
    <w:rsid w:val="00423926"/>
    <w:rsid w:val="00433021"/>
    <w:rsid w:val="00440A39"/>
    <w:rsid w:val="0046155D"/>
    <w:rsid w:val="00464E42"/>
    <w:rsid w:val="004665E9"/>
    <w:rsid w:val="004666A9"/>
    <w:rsid w:val="00466A30"/>
    <w:rsid w:val="00471C88"/>
    <w:rsid w:val="00474864"/>
    <w:rsid w:val="00480B73"/>
    <w:rsid w:val="004835ED"/>
    <w:rsid w:val="00491B62"/>
    <w:rsid w:val="004B3439"/>
    <w:rsid w:val="004B3CB7"/>
    <w:rsid w:val="004B46D0"/>
    <w:rsid w:val="004C7B06"/>
    <w:rsid w:val="004D1C1D"/>
    <w:rsid w:val="004D54EE"/>
    <w:rsid w:val="004E4BC2"/>
    <w:rsid w:val="004E6576"/>
    <w:rsid w:val="005025ED"/>
    <w:rsid w:val="005029B9"/>
    <w:rsid w:val="0050534F"/>
    <w:rsid w:val="00515C0E"/>
    <w:rsid w:val="0052356B"/>
    <w:rsid w:val="00524AAF"/>
    <w:rsid w:val="00525DE5"/>
    <w:rsid w:val="005278A7"/>
    <w:rsid w:val="005447C4"/>
    <w:rsid w:val="00555D68"/>
    <w:rsid w:val="00570605"/>
    <w:rsid w:val="0057115C"/>
    <w:rsid w:val="00572BBC"/>
    <w:rsid w:val="00581859"/>
    <w:rsid w:val="00585EA4"/>
    <w:rsid w:val="00594CC8"/>
    <w:rsid w:val="00597008"/>
    <w:rsid w:val="005B2C84"/>
    <w:rsid w:val="005B7CA5"/>
    <w:rsid w:val="005C64EF"/>
    <w:rsid w:val="005D2531"/>
    <w:rsid w:val="005F4808"/>
    <w:rsid w:val="005F5B0C"/>
    <w:rsid w:val="00601022"/>
    <w:rsid w:val="0060236F"/>
    <w:rsid w:val="00603115"/>
    <w:rsid w:val="006246D6"/>
    <w:rsid w:val="006277D7"/>
    <w:rsid w:val="00627CFD"/>
    <w:rsid w:val="00630794"/>
    <w:rsid w:val="00647019"/>
    <w:rsid w:val="00653644"/>
    <w:rsid w:val="00653694"/>
    <w:rsid w:val="006610BD"/>
    <w:rsid w:val="006611E8"/>
    <w:rsid w:val="006746D6"/>
    <w:rsid w:val="0068628D"/>
    <w:rsid w:val="0068785E"/>
    <w:rsid w:val="006C1C4C"/>
    <w:rsid w:val="006D2BBF"/>
    <w:rsid w:val="006D6D77"/>
    <w:rsid w:val="006D6FC6"/>
    <w:rsid w:val="006D70A9"/>
    <w:rsid w:val="006D7864"/>
    <w:rsid w:val="006E0822"/>
    <w:rsid w:val="006E1A42"/>
    <w:rsid w:val="006E761D"/>
    <w:rsid w:val="006F70C6"/>
    <w:rsid w:val="006F76E1"/>
    <w:rsid w:val="00702581"/>
    <w:rsid w:val="00706CD8"/>
    <w:rsid w:val="00707519"/>
    <w:rsid w:val="00715263"/>
    <w:rsid w:val="00716404"/>
    <w:rsid w:val="00716A61"/>
    <w:rsid w:val="00716E2B"/>
    <w:rsid w:val="0072251C"/>
    <w:rsid w:val="007240FB"/>
    <w:rsid w:val="00724F24"/>
    <w:rsid w:val="0072711E"/>
    <w:rsid w:val="007434C3"/>
    <w:rsid w:val="007511E1"/>
    <w:rsid w:val="007514D9"/>
    <w:rsid w:val="00761953"/>
    <w:rsid w:val="00763EBA"/>
    <w:rsid w:val="0076510D"/>
    <w:rsid w:val="00765581"/>
    <w:rsid w:val="007668C6"/>
    <w:rsid w:val="007673A0"/>
    <w:rsid w:val="0077796A"/>
    <w:rsid w:val="0078689C"/>
    <w:rsid w:val="007A1B6D"/>
    <w:rsid w:val="007A5BBC"/>
    <w:rsid w:val="007A7A53"/>
    <w:rsid w:val="007B11D8"/>
    <w:rsid w:val="007B599D"/>
    <w:rsid w:val="007B64A6"/>
    <w:rsid w:val="007B69FA"/>
    <w:rsid w:val="007C1CE8"/>
    <w:rsid w:val="007C2DE3"/>
    <w:rsid w:val="007C3B9B"/>
    <w:rsid w:val="007D66C7"/>
    <w:rsid w:val="007E6F6E"/>
    <w:rsid w:val="007F3204"/>
    <w:rsid w:val="00801371"/>
    <w:rsid w:val="00804B7B"/>
    <w:rsid w:val="00806EE2"/>
    <w:rsid w:val="008108AE"/>
    <w:rsid w:val="008262BE"/>
    <w:rsid w:val="0083088A"/>
    <w:rsid w:val="00835A1C"/>
    <w:rsid w:val="00850F47"/>
    <w:rsid w:val="00852177"/>
    <w:rsid w:val="00861354"/>
    <w:rsid w:val="00862B06"/>
    <w:rsid w:val="008650F7"/>
    <w:rsid w:val="0086667B"/>
    <w:rsid w:val="00867F06"/>
    <w:rsid w:val="00870F2A"/>
    <w:rsid w:val="00873482"/>
    <w:rsid w:val="00884FC0"/>
    <w:rsid w:val="00891D36"/>
    <w:rsid w:val="008922DA"/>
    <w:rsid w:val="0089270F"/>
    <w:rsid w:val="0089676C"/>
    <w:rsid w:val="008A00AA"/>
    <w:rsid w:val="008A2B33"/>
    <w:rsid w:val="008A38BB"/>
    <w:rsid w:val="008C0E7A"/>
    <w:rsid w:val="008C322E"/>
    <w:rsid w:val="008C335E"/>
    <w:rsid w:val="008C40E5"/>
    <w:rsid w:val="008C59C2"/>
    <w:rsid w:val="008C68C9"/>
    <w:rsid w:val="008D294F"/>
    <w:rsid w:val="008E0A46"/>
    <w:rsid w:val="008E1657"/>
    <w:rsid w:val="008E2152"/>
    <w:rsid w:val="008E3592"/>
    <w:rsid w:val="008E5286"/>
    <w:rsid w:val="008E6581"/>
    <w:rsid w:val="008E65F5"/>
    <w:rsid w:val="008F6B7A"/>
    <w:rsid w:val="00900EBE"/>
    <w:rsid w:val="00901E14"/>
    <w:rsid w:val="00907670"/>
    <w:rsid w:val="009203BD"/>
    <w:rsid w:val="009245BE"/>
    <w:rsid w:val="00947592"/>
    <w:rsid w:val="0095166D"/>
    <w:rsid w:val="009578F4"/>
    <w:rsid w:val="009614FD"/>
    <w:rsid w:val="00966625"/>
    <w:rsid w:val="00966D71"/>
    <w:rsid w:val="009678EB"/>
    <w:rsid w:val="00982894"/>
    <w:rsid w:val="00995CE4"/>
    <w:rsid w:val="009A2E6A"/>
    <w:rsid w:val="009A325E"/>
    <w:rsid w:val="009A647F"/>
    <w:rsid w:val="009C1FE0"/>
    <w:rsid w:val="009C5CFE"/>
    <w:rsid w:val="009D0AD6"/>
    <w:rsid w:val="009D68B9"/>
    <w:rsid w:val="009F52D9"/>
    <w:rsid w:val="00A01474"/>
    <w:rsid w:val="00A01540"/>
    <w:rsid w:val="00A12DE7"/>
    <w:rsid w:val="00A210E4"/>
    <w:rsid w:val="00A21841"/>
    <w:rsid w:val="00A23D96"/>
    <w:rsid w:val="00A565AC"/>
    <w:rsid w:val="00A6628C"/>
    <w:rsid w:val="00A70148"/>
    <w:rsid w:val="00A71191"/>
    <w:rsid w:val="00A755DD"/>
    <w:rsid w:val="00A768AF"/>
    <w:rsid w:val="00A84E09"/>
    <w:rsid w:val="00A86AF2"/>
    <w:rsid w:val="00A9006F"/>
    <w:rsid w:val="00A910CD"/>
    <w:rsid w:val="00A93D66"/>
    <w:rsid w:val="00A9605E"/>
    <w:rsid w:val="00AA01DC"/>
    <w:rsid w:val="00AA12C4"/>
    <w:rsid w:val="00AA23A7"/>
    <w:rsid w:val="00AA78EC"/>
    <w:rsid w:val="00AB00B2"/>
    <w:rsid w:val="00AB5258"/>
    <w:rsid w:val="00AE1C85"/>
    <w:rsid w:val="00AE2425"/>
    <w:rsid w:val="00AE3823"/>
    <w:rsid w:val="00B0304F"/>
    <w:rsid w:val="00B07A6C"/>
    <w:rsid w:val="00B14C77"/>
    <w:rsid w:val="00B15BB2"/>
    <w:rsid w:val="00B27536"/>
    <w:rsid w:val="00B406AB"/>
    <w:rsid w:val="00B42BC7"/>
    <w:rsid w:val="00B43149"/>
    <w:rsid w:val="00B54092"/>
    <w:rsid w:val="00B7142C"/>
    <w:rsid w:val="00B715C1"/>
    <w:rsid w:val="00B8404D"/>
    <w:rsid w:val="00B96AFF"/>
    <w:rsid w:val="00BA3F63"/>
    <w:rsid w:val="00BC2564"/>
    <w:rsid w:val="00BD3A78"/>
    <w:rsid w:val="00BD3D14"/>
    <w:rsid w:val="00BE3548"/>
    <w:rsid w:val="00BE3845"/>
    <w:rsid w:val="00BF27E0"/>
    <w:rsid w:val="00BF543C"/>
    <w:rsid w:val="00BF58C7"/>
    <w:rsid w:val="00C17349"/>
    <w:rsid w:val="00C21B17"/>
    <w:rsid w:val="00C2679E"/>
    <w:rsid w:val="00C27390"/>
    <w:rsid w:val="00C427FC"/>
    <w:rsid w:val="00C42B50"/>
    <w:rsid w:val="00C538A2"/>
    <w:rsid w:val="00C55BB1"/>
    <w:rsid w:val="00C62D50"/>
    <w:rsid w:val="00C65E1E"/>
    <w:rsid w:val="00C8011A"/>
    <w:rsid w:val="00C86D91"/>
    <w:rsid w:val="00CB3A62"/>
    <w:rsid w:val="00CB515F"/>
    <w:rsid w:val="00CB7DD7"/>
    <w:rsid w:val="00CC000E"/>
    <w:rsid w:val="00CC03F5"/>
    <w:rsid w:val="00CC454D"/>
    <w:rsid w:val="00CC755D"/>
    <w:rsid w:val="00CC7845"/>
    <w:rsid w:val="00CF038D"/>
    <w:rsid w:val="00CF2A0A"/>
    <w:rsid w:val="00CF48C6"/>
    <w:rsid w:val="00CF78D6"/>
    <w:rsid w:val="00D07EF2"/>
    <w:rsid w:val="00D100A5"/>
    <w:rsid w:val="00D12211"/>
    <w:rsid w:val="00D13BCF"/>
    <w:rsid w:val="00D31F17"/>
    <w:rsid w:val="00D3774D"/>
    <w:rsid w:val="00D41545"/>
    <w:rsid w:val="00D41A17"/>
    <w:rsid w:val="00D426D4"/>
    <w:rsid w:val="00D4480B"/>
    <w:rsid w:val="00D500BD"/>
    <w:rsid w:val="00D53A57"/>
    <w:rsid w:val="00D6670D"/>
    <w:rsid w:val="00D66902"/>
    <w:rsid w:val="00D91260"/>
    <w:rsid w:val="00D92413"/>
    <w:rsid w:val="00DA3F94"/>
    <w:rsid w:val="00DA4DA2"/>
    <w:rsid w:val="00DB0B06"/>
    <w:rsid w:val="00DB69A0"/>
    <w:rsid w:val="00DC246D"/>
    <w:rsid w:val="00DD1CBA"/>
    <w:rsid w:val="00DD4FB0"/>
    <w:rsid w:val="00E2644A"/>
    <w:rsid w:val="00E2695C"/>
    <w:rsid w:val="00E331DE"/>
    <w:rsid w:val="00E3775B"/>
    <w:rsid w:val="00E42F96"/>
    <w:rsid w:val="00E4486F"/>
    <w:rsid w:val="00E4499E"/>
    <w:rsid w:val="00E56DE5"/>
    <w:rsid w:val="00E56F01"/>
    <w:rsid w:val="00E67CA3"/>
    <w:rsid w:val="00E73427"/>
    <w:rsid w:val="00E83BF1"/>
    <w:rsid w:val="00E84D39"/>
    <w:rsid w:val="00E868A9"/>
    <w:rsid w:val="00E86F67"/>
    <w:rsid w:val="00E90654"/>
    <w:rsid w:val="00E931B3"/>
    <w:rsid w:val="00E93E5E"/>
    <w:rsid w:val="00E94446"/>
    <w:rsid w:val="00E955D0"/>
    <w:rsid w:val="00E96ADB"/>
    <w:rsid w:val="00EA0C12"/>
    <w:rsid w:val="00EA1A33"/>
    <w:rsid w:val="00EA3964"/>
    <w:rsid w:val="00EA3E0C"/>
    <w:rsid w:val="00EA7452"/>
    <w:rsid w:val="00ED1754"/>
    <w:rsid w:val="00ED3BD2"/>
    <w:rsid w:val="00ED5334"/>
    <w:rsid w:val="00EE0EBD"/>
    <w:rsid w:val="00EE60FC"/>
    <w:rsid w:val="00EF0724"/>
    <w:rsid w:val="00F10F34"/>
    <w:rsid w:val="00F143E0"/>
    <w:rsid w:val="00F14C5A"/>
    <w:rsid w:val="00F15256"/>
    <w:rsid w:val="00F17A9B"/>
    <w:rsid w:val="00F226C1"/>
    <w:rsid w:val="00F24FEF"/>
    <w:rsid w:val="00F368C1"/>
    <w:rsid w:val="00F47791"/>
    <w:rsid w:val="00F61444"/>
    <w:rsid w:val="00F82467"/>
    <w:rsid w:val="00F82AD9"/>
    <w:rsid w:val="00F8370B"/>
    <w:rsid w:val="00F84296"/>
    <w:rsid w:val="00F905E9"/>
    <w:rsid w:val="00F95068"/>
    <w:rsid w:val="00F95268"/>
    <w:rsid w:val="00FC1306"/>
    <w:rsid w:val="00FC1670"/>
    <w:rsid w:val="00FE54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28D"/>
    <w:pPr>
      <w:spacing w:line="240" w:lineRule="auto"/>
      <w:ind w:firstLine="0"/>
      <w:jc w:val="both"/>
    </w:pPr>
    <w:rPr>
      <w:sz w:val="24"/>
      <w:szCs w:val="24"/>
    </w:rPr>
  </w:style>
  <w:style w:type="paragraph" w:styleId="1">
    <w:name w:val="heading 1"/>
    <w:basedOn w:val="a"/>
    <w:next w:val="a"/>
    <w:link w:val="10"/>
    <w:uiPriority w:val="9"/>
    <w:qFormat/>
    <w:rsid w:val="0046155D"/>
    <w:pPr>
      <w:keepNext/>
      <w:keepLines/>
      <w:spacing w:before="480"/>
      <w:outlineLvl w:val="0"/>
    </w:pPr>
    <w:rPr>
      <w:rFonts w:eastAsiaTheme="majorEastAsia" w:cstheme="majorBidi"/>
      <w:b/>
      <w:bCs/>
      <w:szCs w:val="28"/>
    </w:rPr>
  </w:style>
  <w:style w:type="paragraph" w:styleId="2">
    <w:name w:val="heading 2"/>
    <w:basedOn w:val="a"/>
    <w:next w:val="a"/>
    <w:link w:val="20"/>
    <w:uiPriority w:val="9"/>
    <w:semiHidden/>
    <w:unhideWhenUsed/>
    <w:qFormat/>
    <w:rsid w:val="007619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6195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55D"/>
    <w:rPr>
      <w:rFonts w:eastAsiaTheme="majorEastAsia" w:cstheme="majorBidi"/>
      <w:b/>
      <w:bCs/>
      <w:szCs w:val="28"/>
    </w:rPr>
  </w:style>
  <w:style w:type="paragraph" w:styleId="a3">
    <w:name w:val="List Paragraph"/>
    <w:basedOn w:val="a"/>
    <w:uiPriority w:val="34"/>
    <w:qFormat/>
    <w:rsid w:val="0068628D"/>
    <w:pPr>
      <w:ind w:left="720"/>
      <w:contextualSpacing/>
    </w:pPr>
  </w:style>
  <w:style w:type="paragraph" w:customStyle="1" w:styleId="ConsPlusTitle">
    <w:name w:val="ConsPlusTitle"/>
    <w:rsid w:val="0068628D"/>
    <w:pPr>
      <w:spacing w:line="240" w:lineRule="auto"/>
      <w:ind w:firstLine="0"/>
    </w:pPr>
    <w:rPr>
      <w:rFonts w:eastAsia="Times New Roman"/>
      <w:b/>
      <w:snapToGrid w:val="0"/>
      <w:sz w:val="20"/>
      <w:szCs w:val="20"/>
      <w:lang w:eastAsia="ru-RU"/>
    </w:rPr>
  </w:style>
  <w:style w:type="paragraph" w:customStyle="1" w:styleId="ConsPlusNormal">
    <w:name w:val="ConsPlusNormal"/>
    <w:rsid w:val="0068628D"/>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68628D"/>
    <w:pPr>
      <w:widowControl w:val="0"/>
      <w:autoSpaceDE w:val="0"/>
      <w:autoSpaceDN w:val="0"/>
      <w:adjustRightInd w:val="0"/>
      <w:spacing w:line="240" w:lineRule="auto"/>
      <w:ind w:firstLine="0"/>
    </w:pPr>
    <w:rPr>
      <w:rFonts w:ascii="Arial" w:eastAsia="Times New Roman" w:hAnsi="Arial" w:cs="Arial"/>
      <w:sz w:val="20"/>
      <w:szCs w:val="20"/>
      <w:lang w:eastAsia="ru-RU"/>
    </w:rPr>
  </w:style>
  <w:style w:type="table" w:styleId="a4">
    <w:name w:val="Table Grid"/>
    <w:basedOn w:val="a1"/>
    <w:uiPriority w:val="59"/>
    <w:rsid w:val="0068628D"/>
    <w:pPr>
      <w:spacing w:line="240" w:lineRule="auto"/>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24F24"/>
    <w:rPr>
      <w:rFonts w:ascii="Arial" w:hAnsi="Arial" w:cs="Arial"/>
      <w:sz w:val="16"/>
      <w:szCs w:val="16"/>
    </w:rPr>
  </w:style>
  <w:style w:type="character" w:customStyle="1" w:styleId="a6">
    <w:name w:val="Текст выноски Знак"/>
    <w:basedOn w:val="a0"/>
    <w:link w:val="a5"/>
    <w:uiPriority w:val="99"/>
    <w:semiHidden/>
    <w:rsid w:val="00724F24"/>
    <w:rPr>
      <w:rFonts w:ascii="Arial" w:hAnsi="Arial" w:cs="Arial"/>
      <w:sz w:val="16"/>
      <w:szCs w:val="16"/>
    </w:rPr>
  </w:style>
  <w:style w:type="paragraph" w:styleId="a7">
    <w:name w:val="header"/>
    <w:basedOn w:val="a"/>
    <w:link w:val="a8"/>
    <w:uiPriority w:val="99"/>
    <w:unhideWhenUsed/>
    <w:rsid w:val="00581859"/>
    <w:pPr>
      <w:tabs>
        <w:tab w:val="center" w:pos="4677"/>
        <w:tab w:val="right" w:pos="9355"/>
      </w:tabs>
    </w:pPr>
  </w:style>
  <w:style w:type="character" w:customStyle="1" w:styleId="a8">
    <w:name w:val="Верхний колонтитул Знак"/>
    <w:basedOn w:val="a0"/>
    <w:link w:val="a7"/>
    <w:uiPriority w:val="99"/>
    <w:rsid w:val="00581859"/>
    <w:rPr>
      <w:sz w:val="24"/>
      <w:szCs w:val="24"/>
    </w:rPr>
  </w:style>
  <w:style w:type="paragraph" w:styleId="a9">
    <w:name w:val="footer"/>
    <w:basedOn w:val="a"/>
    <w:link w:val="aa"/>
    <w:uiPriority w:val="99"/>
    <w:semiHidden/>
    <w:unhideWhenUsed/>
    <w:rsid w:val="00581859"/>
    <w:pPr>
      <w:tabs>
        <w:tab w:val="center" w:pos="4677"/>
        <w:tab w:val="right" w:pos="9355"/>
      </w:tabs>
    </w:pPr>
  </w:style>
  <w:style w:type="character" w:customStyle="1" w:styleId="aa">
    <w:name w:val="Нижний колонтитул Знак"/>
    <w:basedOn w:val="a0"/>
    <w:link w:val="a9"/>
    <w:uiPriority w:val="99"/>
    <w:semiHidden/>
    <w:rsid w:val="00581859"/>
    <w:rPr>
      <w:sz w:val="24"/>
      <w:szCs w:val="24"/>
    </w:rPr>
  </w:style>
  <w:style w:type="character" w:customStyle="1" w:styleId="20">
    <w:name w:val="Заголовок 2 Знак"/>
    <w:basedOn w:val="a0"/>
    <w:link w:val="2"/>
    <w:uiPriority w:val="9"/>
    <w:semiHidden/>
    <w:rsid w:val="0076195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61953"/>
    <w:rPr>
      <w:rFonts w:asciiTheme="majorHAnsi" w:eastAsiaTheme="majorEastAsia" w:hAnsiTheme="majorHAnsi" w:cstheme="majorBidi"/>
      <w:b/>
      <w:bCs/>
      <w:color w:val="4F81BD" w:themeColor="accent1"/>
      <w:sz w:val="24"/>
      <w:szCs w:val="24"/>
    </w:rPr>
  </w:style>
  <w:style w:type="table" w:customStyle="1" w:styleId="11">
    <w:name w:val="Сетка таблицы светлая1"/>
    <w:basedOn w:val="a1"/>
    <w:uiPriority w:val="40"/>
    <w:rsid w:val="00763EBA"/>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ctive">
    <w:name w:val="active"/>
    <w:basedOn w:val="a"/>
    <w:rsid w:val="00D6670D"/>
    <w:pPr>
      <w:spacing w:before="100" w:beforeAutospacing="1" w:after="100" w:afterAutospacing="1"/>
      <w:jc w:val="left"/>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divs>
    <w:div w:id="1206788">
      <w:bodyDiv w:val="1"/>
      <w:marLeft w:val="0"/>
      <w:marRight w:val="0"/>
      <w:marTop w:val="0"/>
      <w:marBottom w:val="0"/>
      <w:divBdr>
        <w:top w:val="none" w:sz="0" w:space="0" w:color="auto"/>
        <w:left w:val="none" w:sz="0" w:space="0" w:color="auto"/>
        <w:bottom w:val="none" w:sz="0" w:space="0" w:color="auto"/>
        <w:right w:val="none" w:sz="0" w:space="0" w:color="auto"/>
      </w:divBdr>
    </w:div>
    <w:div w:id="3870247">
      <w:bodyDiv w:val="1"/>
      <w:marLeft w:val="0"/>
      <w:marRight w:val="0"/>
      <w:marTop w:val="0"/>
      <w:marBottom w:val="0"/>
      <w:divBdr>
        <w:top w:val="none" w:sz="0" w:space="0" w:color="auto"/>
        <w:left w:val="none" w:sz="0" w:space="0" w:color="auto"/>
        <w:bottom w:val="none" w:sz="0" w:space="0" w:color="auto"/>
        <w:right w:val="none" w:sz="0" w:space="0" w:color="auto"/>
      </w:divBdr>
    </w:div>
    <w:div w:id="41223135">
      <w:bodyDiv w:val="1"/>
      <w:marLeft w:val="0"/>
      <w:marRight w:val="0"/>
      <w:marTop w:val="0"/>
      <w:marBottom w:val="0"/>
      <w:divBdr>
        <w:top w:val="none" w:sz="0" w:space="0" w:color="auto"/>
        <w:left w:val="none" w:sz="0" w:space="0" w:color="auto"/>
        <w:bottom w:val="none" w:sz="0" w:space="0" w:color="auto"/>
        <w:right w:val="none" w:sz="0" w:space="0" w:color="auto"/>
      </w:divBdr>
    </w:div>
    <w:div w:id="47922458">
      <w:bodyDiv w:val="1"/>
      <w:marLeft w:val="0"/>
      <w:marRight w:val="0"/>
      <w:marTop w:val="0"/>
      <w:marBottom w:val="0"/>
      <w:divBdr>
        <w:top w:val="none" w:sz="0" w:space="0" w:color="auto"/>
        <w:left w:val="none" w:sz="0" w:space="0" w:color="auto"/>
        <w:bottom w:val="none" w:sz="0" w:space="0" w:color="auto"/>
        <w:right w:val="none" w:sz="0" w:space="0" w:color="auto"/>
      </w:divBdr>
    </w:div>
    <w:div w:id="170487735">
      <w:bodyDiv w:val="1"/>
      <w:marLeft w:val="0"/>
      <w:marRight w:val="0"/>
      <w:marTop w:val="0"/>
      <w:marBottom w:val="0"/>
      <w:divBdr>
        <w:top w:val="none" w:sz="0" w:space="0" w:color="auto"/>
        <w:left w:val="none" w:sz="0" w:space="0" w:color="auto"/>
        <w:bottom w:val="none" w:sz="0" w:space="0" w:color="auto"/>
        <w:right w:val="none" w:sz="0" w:space="0" w:color="auto"/>
      </w:divBdr>
    </w:div>
    <w:div w:id="177545004">
      <w:bodyDiv w:val="1"/>
      <w:marLeft w:val="0"/>
      <w:marRight w:val="0"/>
      <w:marTop w:val="0"/>
      <w:marBottom w:val="0"/>
      <w:divBdr>
        <w:top w:val="none" w:sz="0" w:space="0" w:color="auto"/>
        <w:left w:val="none" w:sz="0" w:space="0" w:color="auto"/>
        <w:bottom w:val="none" w:sz="0" w:space="0" w:color="auto"/>
        <w:right w:val="none" w:sz="0" w:space="0" w:color="auto"/>
      </w:divBdr>
    </w:div>
    <w:div w:id="363603398">
      <w:bodyDiv w:val="1"/>
      <w:marLeft w:val="0"/>
      <w:marRight w:val="0"/>
      <w:marTop w:val="0"/>
      <w:marBottom w:val="0"/>
      <w:divBdr>
        <w:top w:val="none" w:sz="0" w:space="0" w:color="auto"/>
        <w:left w:val="none" w:sz="0" w:space="0" w:color="auto"/>
        <w:bottom w:val="none" w:sz="0" w:space="0" w:color="auto"/>
        <w:right w:val="none" w:sz="0" w:space="0" w:color="auto"/>
      </w:divBdr>
    </w:div>
    <w:div w:id="517739295">
      <w:bodyDiv w:val="1"/>
      <w:marLeft w:val="0"/>
      <w:marRight w:val="0"/>
      <w:marTop w:val="0"/>
      <w:marBottom w:val="0"/>
      <w:divBdr>
        <w:top w:val="none" w:sz="0" w:space="0" w:color="auto"/>
        <w:left w:val="none" w:sz="0" w:space="0" w:color="auto"/>
        <w:bottom w:val="none" w:sz="0" w:space="0" w:color="auto"/>
        <w:right w:val="none" w:sz="0" w:space="0" w:color="auto"/>
      </w:divBdr>
    </w:div>
    <w:div w:id="570966949">
      <w:bodyDiv w:val="1"/>
      <w:marLeft w:val="0"/>
      <w:marRight w:val="0"/>
      <w:marTop w:val="0"/>
      <w:marBottom w:val="0"/>
      <w:divBdr>
        <w:top w:val="none" w:sz="0" w:space="0" w:color="auto"/>
        <w:left w:val="none" w:sz="0" w:space="0" w:color="auto"/>
        <w:bottom w:val="none" w:sz="0" w:space="0" w:color="auto"/>
        <w:right w:val="none" w:sz="0" w:space="0" w:color="auto"/>
      </w:divBdr>
    </w:div>
    <w:div w:id="808323570">
      <w:bodyDiv w:val="1"/>
      <w:marLeft w:val="0"/>
      <w:marRight w:val="0"/>
      <w:marTop w:val="0"/>
      <w:marBottom w:val="0"/>
      <w:divBdr>
        <w:top w:val="none" w:sz="0" w:space="0" w:color="auto"/>
        <w:left w:val="none" w:sz="0" w:space="0" w:color="auto"/>
        <w:bottom w:val="none" w:sz="0" w:space="0" w:color="auto"/>
        <w:right w:val="none" w:sz="0" w:space="0" w:color="auto"/>
      </w:divBdr>
    </w:div>
    <w:div w:id="809058383">
      <w:bodyDiv w:val="1"/>
      <w:marLeft w:val="0"/>
      <w:marRight w:val="0"/>
      <w:marTop w:val="0"/>
      <w:marBottom w:val="0"/>
      <w:divBdr>
        <w:top w:val="none" w:sz="0" w:space="0" w:color="auto"/>
        <w:left w:val="none" w:sz="0" w:space="0" w:color="auto"/>
        <w:bottom w:val="none" w:sz="0" w:space="0" w:color="auto"/>
        <w:right w:val="none" w:sz="0" w:space="0" w:color="auto"/>
      </w:divBdr>
    </w:div>
    <w:div w:id="818614218">
      <w:bodyDiv w:val="1"/>
      <w:marLeft w:val="0"/>
      <w:marRight w:val="0"/>
      <w:marTop w:val="0"/>
      <w:marBottom w:val="0"/>
      <w:divBdr>
        <w:top w:val="none" w:sz="0" w:space="0" w:color="auto"/>
        <w:left w:val="none" w:sz="0" w:space="0" w:color="auto"/>
        <w:bottom w:val="none" w:sz="0" w:space="0" w:color="auto"/>
        <w:right w:val="none" w:sz="0" w:space="0" w:color="auto"/>
      </w:divBdr>
    </w:div>
    <w:div w:id="821653574">
      <w:bodyDiv w:val="1"/>
      <w:marLeft w:val="0"/>
      <w:marRight w:val="0"/>
      <w:marTop w:val="0"/>
      <w:marBottom w:val="0"/>
      <w:divBdr>
        <w:top w:val="none" w:sz="0" w:space="0" w:color="auto"/>
        <w:left w:val="none" w:sz="0" w:space="0" w:color="auto"/>
        <w:bottom w:val="none" w:sz="0" w:space="0" w:color="auto"/>
        <w:right w:val="none" w:sz="0" w:space="0" w:color="auto"/>
      </w:divBdr>
    </w:div>
    <w:div w:id="849417964">
      <w:bodyDiv w:val="1"/>
      <w:marLeft w:val="0"/>
      <w:marRight w:val="0"/>
      <w:marTop w:val="0"/>
      <w:marBottom w:val="0"/>
      <w:divBdr>
        <w:top w:val="none" w:sz="0" w:space="0" w:color="auto"/>
        <w:left w:val="none" w:sz="0" w:space="0" w:color="auto"/>
        <w:bottom w:val="none" w:sz="0" w:space="0" w:color="auto"/>
        <w:right w:val="none" w:sz="0" w:space="0" w:color="auto"/>
      </w:divBdr>
    </w:div>
    <w:div w:id="1029144097">
      <w:bodyDiv w:val="1"/>
      <w:marLeft w:val="0"/>
      <w:marRight w:val="0"/>
      <w:marTop w:val="0"/>
      <w:marBottom w:val="0"/>
      <w:divBdr>
        <w:top w:val="none" w:sz="0" w:space="0" w:color="auto"/>
        <w:left w:val="none" w:sz="0" w:space="0" w:color="auto"/>
        <w:bottom w:val="none" w:sz="0" w:space="0" w:color="auto"/>
        <w:right w:val="none" w:sz="0" w:space="0" w:color="auto"/>
      </w:divBdr>
    </w:div>
    <w:div w:id="1083796545">
      <w:bodyDiv w:val="1"/>
      <w:marLeft w:val="0"/>
      <w:marRight w:val="0"/>
      <w:marTop w:val="0"/>
      <w:marBottom w:val="0"/>
      <w:divBdr>
        <w:top w:val="none" w:sz="0" w:space="0" w:color="auto"/>
        <w:left w:val="none" w:sz="0" w:space="0" w:color="auto"/>
        <w:bottom w:val="none" w:sz="0" w:space="0" w:color="auto"/>
        <w:right w:val="none" w:sz="0" w:space="0" w:color="auto"/>
      </w:divBdr>
    </w:div>
    <w:div w:id="1180973125">
      <w:bodyDiv w:val="1"/>
      <w:marLeft w:val="0"/>
      <w:marRight w:val="0"/>
      <w:marTop w:val="0"/>
      <w:marBottom w:val="0"/>
      <w:divBdr>
        <w:top w:val="none" w:sz="0" w:space="0" w:color="auto"/>
        <w:left w:val="none" w:sz="0" w:space="0" w:color="auto"/>
        <w:bottom w:val="none" w:sz="0" w:space="0" w:color="auto"/>
        <w:right w:val="none" w:sz="0" w:space="0" w:color="auto"/>
      </w:divBdr>
    </w:div>
    <w:div w:id="1266964316">
      <w:bodyDiv w:val="1"/>
      <w:marLeft w:val="0"/>
      <w:marRight w:val="0"/>
      <w:marTop w:val="0"/>
      <w:marBottom w:val="0"/>
      <w:divBdr>
        <w:top w:val="none" w:sz="0" w:space="0" w:color="auto"/>
        <w:left w:val="none" w:sz="0" w:space="0" w:color="auto"/>
        <w:bottom w:val="none" w:sz="0" w:space="0" w:color="auto"/>
        <w:right w:val="none" w:sz="0" w:space="0" w:color="auto"/>
      </w:divBdr>
    </w:div>
    <w:div w:id="1359745205">
      <w:bodyDiv w:val="1"/>
      <w:marLeft w:val="0"/>
      <w:marRight w:val="0"/>
      <w:marTop w:val="0"/>
      <w:marBottom w:val="0"/>
      <w:divBdr>
        <w:top w:val="none" w:sz="0" w:space="0" w:color="auto"/>
        <w:left w:val="none" w:sz="0" w:space="0" w:color="auto"/>
        <w:bottom w:val="none" w:sz="0" w:space="0" w:color="auto"/>
        <w:right w:val="none" w:sz="0" w:space="0" w:color="auto"/>
      </w:divBdr>
    </w:div>
    <w:div w:id="1540892449">
      <w:bodyDiv w:val="1"/>
      <w:marLeft w:val="0"/>
      <w:marRight w:val="0"/>
      <w:marTop w:val="0"/>
      <w:marBottom w:val="0"/>
      <w:divBdr>
        <w:top w:val="none" w:sz="0" w:space="0" w:color="auto"/>
        <w:left w:val="none" w:sz="0" w:space="0" w:color="auto"/>
        <w:bottom w:val="none" w:sz="0" w:space="0" w:color="auto"/>
        <w:right w:val="none" w:sz="0" w:space="0" w:color="auto"/>
      </w:divBdr>
    </w:div>
    <w:div w:id="1551114949">
      <w:bodyDiv w:val="1"/>
      <w:marLeft w:val="0"/>
      <w:marRight w:val="0"/>
      <w:marTop w:val="0"/>
      <w:marBottom w:val="0"/>
      <w:divBdr>
        <w:top w:val="none" w:sz="0" w:space="0" w:color="auto"/>
        <w:left w:val="none" w:sz="0" w:space="0" w:color="auto"/>
        <w:bottom w:val="none" w:sz="0" w:space="0" w:color="auto"/>
        <w:right w:val="none" w:sz="0" w:space="0" w:color="auto"/>
      </w:divBdr>
    </w:div>
    <w:div w:id="1618635961">
      <w:bodyDiv w:val="1"/>
      <w:marLeft w:val="0"/>
      <w:marRight w:val="0"/>
      <w:marTop w:val="0"/>
      <w:marBottom w:val="0"/>
      <w:divBdr>
        <w:top w:val="none" w:sz="0" w:space="0" w:color="auto"/>
        <w:left w:val="none" w:sz="0" w:space="0" w:color="auto"/>
        <w:bottom w:val="none" w:sz="0" w:space="0" w:color="auto"/>
        <w:right w:val="none" w:sz="0" w:space="0" w:color="auto"/>
      </w:divBdr>
    </w:div>
    <w:div w:id="1702587152">
      <w:bodyDiv w:val="1"/>
      <w:marLeft w:val="0"/>
      <w:marRight w:val="0"/>
      <w:marTop w:val="0"/>
      <w:marBottom w:val="0"/>
      <w:divBdr>
        <w:top w:val="none" w:sz="0" w:space="0" w:color="auto"/>
        <w:left w:val="none" w:sz="0" w:space="0" w:color="auto"/>
        <w:bottom w:val="none" w:sz="0" w:space="0" w:color="auto"/>
        <w:right w:val="none" w:sz="0" w:space="0" w:color="auto"/>
      </w:divBdr>
    </w:div>
    <w:div w:id="1784611969">
      <w:bodyDiv w:val="1"/>
      <w:marLeft w:val="0"/>
      <w:marRight w:val="0"/>
      <w:marTop w:val="0"/>
      <w:marBottom w:val="0"/>
      <w:divBdr>
        <w:top w:val="none" w:sz="0" w:space="0" w:color="auto"/>
        <w:left w:val="none" w:sz="0" w:space="0" w:color="auto"/>
        <w:bottom w:val="none" w:sz="0" w:space="0" w:color="auto"/>
        <w:right w:val="none" w:sz="0" w:space="0" w:color="auto"/>
      </w:divBdr>
    </w:div>
    <w:div w:id="1859852630">
      <w:bodyDiv w:val="1"/>
      <w:marLeft w:val="0"/>
      <w:marRight w:val="0"/>
      <w:marTop w:val="0"/>
      <w:marBottom w:val="0"/>
      <w:divBdr>
        <w:top w:val="none" w:sz="0" w:space="0" w:color="auto"/>
        <w:left w:val="none" w:sz="0" w:space="0" w:color="auto"/>
        <w:bottom w:val="none" w:sz="0" w:space="0" w:color="auto"/>
        <w:right w:val="none" w:sz="0" w:space="0" w:color="auto"/>
      </w:divBdr>
    </w:div>
    <w:div w:id="1874033405">
      <w:bodyDiv w:val="1"/>
      <w:marLeft w:val="0"/>
      <w:marRight w:val="0"/>
      <w:marTop w:val="0"/>
      <w:marBottom w:val="0"/>
      <w:divBdr>
        <w:top w:val="none" w:sz="0" w:space="0" w:color="auto"/>
        <w:left w:val="none" w:sz="0" w:space="0" w:color="auto"/>
        <w:bottom w:val="none" w:sz="0" w:space="0" w:color="auto"/>
        <w:right w:val="none" w:sz="0" w:space="0" w:color="auto"/>
      </w:divBdr>
    </w:div>
    <w:div w:id="1923250697">
      <w:bodyDiv w:val="1"/>
      <w:marLeft w:val="0"/>
      <w:marRight w:val="0"/>
      <w:marTop w:val="0"/>
      <w:marBottom w:val="0"/>
      <w:divBdr>
        <w:top w:val="none" w:sz="0" w:space="0" w:color="auto"/>
        <w:left w:val="none" w:sz="0" w:space="0" w:color="auto"/>
        <w:bottom w:val="none" w:sz="0" w:space="0" w:color="auto"/>
        <w:right w:val="none" w:sz="0" w:space="0" w:color="auto"/>
      </w:divBdr>
    </w:div>
    <w:div w:id="1923877956">
      <w:bodyDiv w:val="1"/>
      <w:marLeft w:val="0"/>
      <w:marRight w:val="0"/>
      <w:marTop w:val="0"/>
      <w:marBottom w:val="0"/>
      <w:divBdr>
        <w:top w:val="none" w:sz="0" w:space="0" w:color="auto"/>
        <w:left w:val="none" w:sz="0" w:space="0" w:color="auto"/>
        <w:bottom w:val="none" w:sz="0" w:space="0" w:color="auto"/>
        <w:right w:val="none" w:sz="0" w:space="0" w:color="auto"/>
      </w:divBdr>
    </w:div>
    <w:div w:id="1942182685">
      <w:bodyDiv w:val="1"/>
      <w:marLeft w:val="0"/>
      <w:marRight w:val="0"/>
      <w:marTop w:val="0"/>
      <w:marBottom w:val="0"/>
      <w:divBdr>
        <w:top w:val="none" w:sz="0" w:space="0" w:color="auto"/>
        <w:left w:val="none" w:sz="0" w:space="0" w:color="auto"/>
        <w:bottom w:val="none" w:sz="0" w:space="0" w:color="auto"/>
        <w:right w:val="none" w:sz="0" w:space="0" w:color="auto"/>
      </w:divBdr>
    </w:div>
    <w:div w:id="1972900507">
      <w:bodyDiv w:val="1"/>
      <w:marLeft w:val="0"/>
      <w:marRight w:val="0"/>
      <w:marTop w:val="0"/>
      <w:marBottom w:val="0"/>
      <w:divBdr>
        <w:top w:val="none" w:sz="0" w:space="0" w:color="auto"/>
        <w:left w:val="none" w:sz="0" w:space="0" w:color="auto"/>
        <w:bottom w:val="none" w:sz="0" w:space="0" w:color="auto"/>
        <w:right w:val="none" w:sz="0" w:space="0" w:color="auto"/>
      </w:divBdr>
    </w:div>
    <w:div w:id="199729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18</Pages>
  <Words>5434</Words>
  <Characters>30976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Карманова Наталья Юрьевна</dc:creator>
  <cp:lastModifiedBy>Лавриненко</cp:lastModifiedBy>
  <cp:revision>8</cp:revision>
  <cp:lastPrinted>2022-02-08T13:55:00Z</cp:lastPrinted>
  <dcterms:created xsi:type="dcterms:W3CDTF">2022-02-01T12:13:00Z</dcterms:created>
  <dcterms:modified xsi:type="dcterms:W3CDTF">2022-02-09T05:53:00Z</dcterms:modified>
</cp:coreProperties>
</file>