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02"/>
        <w:gridCol w:w="4769"/>
      </w:tblGrid>
      <w:tr w:rsidR="001B5A93" w:rsidRPr="00F36F44" w:rsidTr="00715DE7">
        <w:tc>
          <w:tcPr>
            <w:tcW w:w="9854" w:type="dxa"/>
            <w:gridSpan w:val="2"/>
            <w:hideMark/>
          </w:tcPr>
          <w:p w:rsidR="001B5A93" w:rsidRPr="00F36F44" w:rsidRDefault="001B5A93" w:rsidP="004431A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6F44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1B5A93" w:rsidRPr="00F36F44" w:rsidTr="00715DE7">
        <w:tc>
          <w:tcPr>
            <w:tcW w:w="9854" w:type="dxa"/>
            <w:gridSpan w:val="2"/>
            <w:hideMark/>
          </w:tcPr>
          <w:p w:rsidR="001B5A93" w:rsidRPr="00F36F44" w:rsidRDefault="001B5A93" w:rsidP="004431A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6F44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1B5A93" w:rsidRPr="00F36F44" w:rsidTr="00715DE7">
        <w:tc>
          <w:tcPr>
            <w:tcW w:w="9854" w:type="dxa"/>
            <w:gridSpan w:val="2"/>
          </w:tcPr>
          <w:p w:rsidR="001B5A93" w:rsidRPr="00F36F44" w:rsidRDefault="001B5A93" w:rsidP="004431A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6F44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1B5A93" w:rsidRPr="00F36F44" w:rsidRDefault="001B5A93" w:rsidP="004431A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5A93" w:rsidRPr="00F36F44" w:rsidRDefault="001B5A93" w:rsidP="004431A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5A93" w:rsidRPr="00F36F44" w:rsidTr="00715DE7">
        <w:tc>
          <w:tcPr>
            <w:tcW w:w="9854" w:type="dxa"/>
            <w:gridSpan w:val="2"/>
            <w:hideMark/>
          </w:tcPr>
          <w:p w:rsidR="001B5A93" w:rsidRPr="00F36F44" w:rsidRDefault="001B5A93" w:rsidP="004431A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6F44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1B5A93" w:rsidRPr="00F36F44" w:rsidTr="00715DE7">
        <w:tc>
          <w:tcPr>
            <w:tcW w:w="9854" w:type="dxa"/>
            <w:gridSpan w:val="2"/>
          </w:tcPr>
          <w:p w:rsidR="001B5A93" w:rsidRPr="00F36F44" w:rsidRDefault="001B5A93" w:rsidP="004431A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5A93" w:rsidRPr="00F36F44" w:rsidTr="00715DE7">
        <w:tc>
          <w:tcPr>
            <w:tcW w:w="4926" w:type="dxa"/>
            <w:hideMark/>
          </w:tcPr>
          <w:p w:rsidR="001B5A93" w:rsidRPr="00F36F44" w:rsidRDefault="001B5A93" w:rsidP="00373FA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6F44">
              <w:rPr>
                <w:rFonts w:ascii="Arial" w:hAnsi="Arial" w:cs="Arial"/>
                <w:b/>
                <w:sz w:val="24"/>
                <w:szCs w:val="24"/>
              </w:rPr>
              <w:t>от 21.05.2020 года</w:t>
            </w:r>
          </w:p>
        </w:tc>
        <w:tc>
          <w:tcPr>
            <w:tcW w:w="4928" w:type="dxa"/>
            <w:hideMark/>
          </w:tcPr>
          <w:p w:rsidR="001B5A93" w:rsidRPr="00F36F44" w:rsidRDefault="001B5A93" w:rsidP="001B5A9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6F44">
              <w:rPr>
                <w:rFonts w:ascii="Arial" w:hAnsi="Arial" w:cs="Arial"/>
                <w:b/>
                <w:sz w:val="24"/>
                <w:szCs w:val="24"/>
              </w:rPr>
              <w:t>№ 39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</w:tbl>
    <w:p w:rsidR="001B5A93" w:rsidRPr="00F36F44" w:rsidRDefault="001B5A93" w:rsidP="001B5A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524DC" w:rsidRPr="001B5A93" w:rsidRDefault="004524DC" w:rsidP="001B5A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524DC" w:rsidRPr="001B5A93" w:rsidRDefault="004524DC" w:rsidP="001B5A9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B5A93">
        <w:rPr>
          <w:rFonts w:ascii="Arial" w:hAnsi="Arial" w:cs="Arial"/>
          <w:b/>
          <w:sz w:val="32"/>
          <w:szCs w:val="32"/>
        </w:rPr>
        <w:t>Об определении границ, прилегающих к государственному учреждению здравоохранения «</w:t>
      </w:r>
      <w:proofErr w:type="spellStart"/>
      <w:r w:rsidRPr="001B5A93">
        <w:rPr>
          <w:rFonts w:ascii="Arial" w:hAnsi="Arial" w:cs="Arial"/>
          <w:b/>
          <w:sz w:val="32"/>
          <w:szCs w:val="32"/>
        </w:rPr>
        <w:t>Кимовская</w:t>
      </w:r>
      <w:proofErr w:type="spellEnd"/>
      <w:r w:rsidRPr="001B5A93">
        <w:rPr>
          <w:rFonts w:ascii="Arial" w:hAnsi="Arial" w:cs="Arial"/>
          <w:b/>
          <w:sz w:val="32"/>
          <w:szCs w:val="32"/>
        </w:rPr>
        <w:t xml:space="preserve"> ЦРБ» - </w:t>
      </w:r>
      <w:proofErr w:type="spellStart"/>
      <w:r w:rsidRPr="001B5A93">
        <w:rPr>
          <w:rFonts w:ascii="Arial" w:hAnsi="Arial" w:cs="Arial"/>
          <w:b/>
          <w:sz w:val="32"/>
          <w:szCs w:val="32"/>
        </w:rPr>
        <w:t>Сухановский</w:t>
      </w:r>
      <w:proofErr w:type="spellEnd"/>
      <w:r w:rsidRPr="001B5A93">
        <w:rPr>
          <w:rFonts w:ascii="Arial" w:hAnsi="Arial" w:cs="Arial"/>
          <w:b/>
          <w:sz w:val="32"/>
          <w:szCs w:val="32"/>
        </w:rPr>
        <w:t xml:space="preserve"> фельдшерский здравпункт территории, на которой не допускается розничная продажа алкогольной продукции</w:t>
      </w:r>
    </w:p>
    <w:p w:rsidR="00D25D71" w:rsidRPr="001B5A93" w:rsidRDefault="00D25D71" w:rsidP="001B5A93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524DC" w:rsidRPr="001B5A93" w:rsidRDefault="004524DC" w:rsidP="001B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B5A93">
        <w:rPr>
          <w:rFonts w:ascii="Arial" w:hAnsi="Arial" w:cs="Arial"/>
          <w:sz w:val="24"/>
          <w:szCs w:val="24"/>
        </w:rPr>
        <w:t>В соответствии с Федеральным законом от 03.07.2016 № 261-ФЗ «О внесении изменений в Федеральный закон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</w:t>
      </w:r>
      <w:r w:rsidRPr="001B5A93">
        <w:rPr>
          <w:rFonts w:ascii="Arial" w:hAnsi="Arial" w:cs="Arial"/>
          <w:bCs/>
          <w:sz w:val="24"/>
          <w:szCs w:val="24"/>
        </w:rPr>
        <w:t>остановлением Правитель</w:t>
      </w:r>
      <w:r w:rsidR="00157917" w:rsidRPr="001B5A93">
        <w:rPr>
          <w:rFonts w:ascii="Arial" w:hAnsi="Arial" w:cs="Arial"/>
          <w:bCs/>
          <w:sz w:val="24"/>
          <w:szCs w:val="24"/>
        </w:rPr>
        <w:t>ства Российской Федерации от 27</w:t>
      </w:r>
      <w:r w:rsidRPr="001B5A93">
        <w:rPr>
          <w:rFonts w:ascii="Arial" w:hAnsi="Arial" w:cs="Arial"/>
          <w:bCs/>
          <w:sz w:val="24"/>
          <w:szCs w:val="24"/>
        </w:rPr>
        <w:t>.12.</w:t>
      </w:r>
      <w:r w:rsidR="00157917" w:rsidRPr="001B5A93">
        <w:rPr>
          <w:rFonts w:ascii="Arial" w:hAnsi="Arial" w:cs="Arial"/>
          <w:bCs/>
          <w:sz w:val="24"/>
          <w:szCs w:val="24"/>
        </w:rPr>
        <w:t xml:space="preserve">2012 № </w:t>
      </w:r>
      <w:r w:rsidRPr="001B5A93">
        <w:rPr>
          <w:rFonts w:ascii="Arial" w:hAnsi="Arial" w:cs="Arial"/>
          <w:bCs/>
          <w:sz w:val="24"/>
          <w:szCs w:val="24"/>
        </w:rPr>
        <w:t>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</w:t>
      </w:r>
      <w:proofErr w:type="gramEnd"/>
      <w:r w:rsidRPr="001B5A93">
        <w:rPr>
          <w:rFonts w:ascii="Arial" w:hAnsi="Arial" w:cs="Arial"/>
          <w:bCs/>
          <w:sz w:val="24"/>
          <w:szCs w:val="24"/>
        </w:rPr>
        <w:t xml:space="preserve">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</w:t>
      </w:r>
      <w:r w:rsidRPr="001B5A93">
        <w:rPr>
          <w:rFonts w:ascii="Arial" w:hAnsi="Arial" w:cs="Arial"/>
          <w:sz w:val="24"/>
          <w:szCs w:val="24"/>
        </w:rPr>
        <w:t>на основании Устава муниципального образования Кимовский район, администрация муниципального образования Кимовский район ПОСТАНОВЛЯЕТ:</w:t>
      </w:r>
    </w:p>
    <w:p w:rsidR="004524DC" w:rsidRPr="001B5A93" w:rsidRDefault="00D25D71" w:rsidP="001B5A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5A93">
        <w:rPr>
          <w:rFonts w:ascii="Arial" w:hAnsi="Arial" w:cs="Arial"/>
          <w:sz w:val="24"/>
          <w:szCs w:val="24"/>
        </w:rPr>
        <w:t>1. </w:t>
      </w:r>
      <w:r w:rsidR="004524DC" w:rsidRPr="001B5A93">
        <w:rPr>
          <w:rFonts w:ascii="Arial" w:hAnsi="Arial" w:cs="Arial"/>
          <w:sz w:val="24"/>
          <w:szCs w:val="24"/>
        </w:rPr>
        <w:t>Определить границы территории, прилегающей к государственному учреждению здравоохранения «</w:t>
      </w:r>
      <w:proofErr w:type="spellStart"/>
      <w:r w:rsidR="004524DC" w:rsidRPr="001B5A93">
        <w:rPr>
          <w:rFonts w:ascii="Arial" w:hAnsi="Arial" w:cs="Arial"/>
          <w:sz w:val="24"/>
          <w:szCs w:val="24"/>
        </w:rPr>
        <w:t>Кимовская</w:t>
      </w:r>
      <w:proofErr w:type="spellEnd"/>
      <w:r w:rsidR="004524DC" w:rsidRPr="001B5A93">
        <w:rPr>
          <w:rFonts w:ascii="Arial" w:hAnsi="Arial" w:cs="Arial"/>
          <w:sz w:val="24"/>
          <w:szCs w:val="24"/>
        </w:rPr>
        <w:t xml:space="preserve"> ЦРБ» -</w:t>
      </w:r>
      <w:r w:rsidR="004524DC" w:rsidRPr="00D66E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24DC" w:rsidRPr="001B5A93">
        <w:rPr>
          <w:rFonts w:ascii="Arial" w:hAnsi="Arial" w:cs="Arial"/>
          <w:sz w:val="24"/>
          <w:szCs w:val="24"/>
        </w:rPr>
        <w:t>Сухановский</w:t>
      </w:r>
      <w:proofErr w:type="spellEnd"/>
      <w:r w:rsidR="004524DC" w:rsidRPr="001B5A93">
        <w:rPr>
          <w:rFonts w:ascii="Arial" w:hAnsi="Arial" w:cs="Arial"/>
          <w:sz w:val="24"/>
          <w:szCs w:val="24"/>
        </w:rPr>
        <w:t xml:space="preserve"> фельдшерский здравпункт, расположенному по адресу: Тульская область, Кимов</w:t>
      </w:r>
      <w:bookmarkStart w:id="0" w:name="_GoBack"/>
      <w:bookmarkEnd w:id="0"/>
      <w:r w:rsidR="004524DC" w:rsidRPr="001B5A93">
        <w:rPr>
          <w:rFonts w:ascii="Arial" w:hAnsi="Arial" w:cs="Arial"/>
          <w:sz w:val="24"/>
          <w:szCs w:val="24"/>
        </w:rPr>
        <w:t xml:space="preserve">ский район, с. </w:t>
      </w:r>
      <w:proofErr w:type="spellStart"/>
      <w:r w:rsidR="004524DC" w:rsidRPr="001B5A93">
        <w:rPr>
          <w:rFonts w:ascii="Arial" w:hAnsi="Arial" w:cs="Arial"/>
          <w:sz w:val="24"/>
          <w:szCs w:val="24"/>
        </w:rPr>
        <w:t>Суханово</w:t>
      </w:r>
      <w:proofErr w:type="spellEnd"/>
      <w:r w:rsidR="004524DC" w:rsidRPr="001B5A93">
        <w:rPr>
          <w:rFonts w:ascii="Arial" w:hAnsi="Arial" w:cs="Arial"/>
          <w:sz w:val="24"/>
          <w:szCs w:val="24"/>
        </w:rPr>
        <w:t>, дом 71, на которой не допускается розничная продажа алкогольной продукции (приложение).</w:t>
      </w:r>
    </w:p>
    <w:p w:rsidR="00D25D71" w:rsidRPr="001B5A93" w:rsidRDefault="00D25D71" w:rsidP="001B5A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5A93">
        <w:rPr>
          <w:rFonts w:ascii="Arial" w:hAnsi="Arial" w:cs="Arial"/>
          <w:sz w:val="24"/>
          <w:szCs w:val="24"/>
        </w:rPr>
        <w:t xml:space="preserve">2. Признать утратившим силу </w:t>
      </w:r>
      <w:r w:rsidRPr="001B5A93">
        <w:rPr>
          <w:rFonts w:ascii="Arial" w:hAnsi="Arial" w:cs="Arial"/>
          <w:bCs/>
          <w:sz w:val="24"/>
          <w:szCs w:val="24"/>
        </w:rPr>
        <w:t xml:space="preserve">постановление администрации муниципального образования Кимовский район </w:t>
      </w:r>
      <w:r w:rsidRPr="001B5A93">
        <w:rPr>
          <w:rFonts w:ascii="Arial" w:hAnsi="Arial" w:cs="Arial"/>
          <w:sz w:val="24"/>
          <w:szCs w:val="24"/>
        </w:rPr>
        <w:t>от 27.10.2017 № 1603 «</w:t>
      </w:r>
      <w:hyperlink r:id="rId7" w:history="1">
        <w:r w:rsidRPr="001B5A93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Об определении границ, прилегающих к государственному учреждению</w:t>
        </w:r>
        <w:r w:rsidR="001B5A93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  <w:r w:rsidRPr="001B5A93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здравоохранения «</w:t>
        </w:r>
        <w:proofErr w:type="spellStart"/>
        <w:r w:rsidRPr="001B5A93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Кимовская</w:t>
        </w:r>
        <w:proofErr w:type="spellEnd"/>
        <w:r w:rsidRPr="001B5A93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 xml:space="preserve"> ЦРБ» - </w:t>
        </w:r>
        <w:proofErr w:type="spellStart"/>
        <w:r w:rsidRPr="001B5A93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Сухановский</w:t>
        </w:r>
        <w:proofErr w:type="spellEnd"/>
        <w:r w:rsidRPr="001B5A93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 xml:space="preserve"> фельдшерский здравпункт территории, на которой не допускается розничная продажа алкогольной продукции</w:t>
        </w:r>
      </w:hyperlink>
      <w:r w:rsidRPr="001B5A93">
        <w:rPr>
          <w:rFonts w:ascii="Arial" w:hAnsi="Arial" w:cs="Arial"/>
          <w:sz w:val="24"/>
          <w:szCs w:val="24"/>
        </w:rPr>
        <w:t>».</w:t>
      </w:r>
    </w:p>
    <w:p w:rsidR="004524DC" w:rsidRPr="001B5A93" w:rsidRDefault="00D25D71" w:rsidP="001B5A93">
      <w:pPr>
        <w:pStyle w:val="ConsPlusNormal0"/>
        <w:widowControl/>
        <w:ind w:firstLine="709"/>
        <w:jc w:val="both"/>
        <w:rPr>
          <w:sz w:val="24"/>
          <w:szCs w:val="24"/>
        </w:rPr>
      </w:pPr>
      <w:r w:rsidRPr="001B5A93">
        <w:rPr>
          <w:sz w:val="24"/>
          <w:szCs w:val="24"/>
        </w:rPr>
        <w:t>3</w:t>
      </w:r>
      <w:r w:rsidR="004524DC" w:rsidRPr="001B5A93">
        <w:rPr>
          <w:sz w:val="24"/>
          <w:szCs w:val="24"/>
        </w:rPr>
        <w:t>.</w:t>
      </w:r>
      <w:r w:rsidRPr="001B5A93">
        <w:rPr>
          <w:sz w:val="24"/>
          <w:szCs w:val="24"/>
        </w:rPr>
        <w:t> </w:t>
      </w:r>
      <w:proofErr w:type="gramStart"/>
      <w:r w:rsidR="004524DC" w:rsidRPr="001B5A93">
        <w:rPr>
          <w:sz w:val="24"/>
          <w:szCs w:val="24"/>
        </w:rPr>
        <w:t>Отделу по делопроизводству, кадрам, информационным технологиям и делам архива (</w:t>
      </w:r>
      <w:proofErr w:type="spellStart"/>
      <w:r w:rsidR="004524DC" w:rsidRPr="001B5A93">
        <w:rPr>
          <w:sz w:val="24"/>
          <w:szCs w:val="24"/>
        </w:rPr>
        <w:t>Юрчикова</w:t>
      </w:r>
      <w:proofErr w:type="spellEnd"/>
      <w:r w:rsidR="00157917" w:rsidRPr="001B5A93">
        <w:rPr>
          <w:sz w:val="24"/>
          <w:szCs w:val="24"/>
        </w:rPr>
        <w:t xml:space="preserve"> Н.А.</w:t>
      </w:r>
      <w:r w:rsidR="004524DC" w:rsidRPr="001B5A93">
        <w:rPr>
          <w:sz w:val="24"/>
          <w:szCs w:val="24"/>
        </w:rPr>
        <w:t>)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</w:t>
      </w:r>
      <w:r w:rsidRPr="001B5A93">
        <w:rPr>
          <w:sz w:val="24"/>
          <w:szCs w:val="24"/>
        </w:rPr>
        <w:t xml:space="preserve"> </w:t>
      </w:r>
      <w:r w:rsidR="004524DC" w:rsidRPr="001B5A93">
        <w:rPr>
          <w:sz w:val="24"/>
          <w:szCs w:val="24"/>
        </w:rPr>
        <w:t>самоуправления (</w:t>
      </w:r>
      <w:r w:rsidR="00157917" w:rsidRPr="001B5A93">
        <w:rPr>
          <w:sz w:val="24"/>
          <w:szCs w:val="24"/>
        </w:rPr>
        <w:t>Мороз Ю.Ю.</w:t>
      </w:r>
      <w:r w:rsidR="004524DC" w:rsidRPr="001B5A93">
        <w:rPr>
          <w:sz w:val="24"/>
          <w:szCs w:val="24"/>
        </w:rPr>
        <w:t>) обнародовать постановление посредством размещения в Центре правовой и деловой информации при муниципальном казенном учреждении культуры «</w:t>
      </w:r>
      <w:proofErr w:type="spellStart"/>
      <w:r w:rsidR="004524DC" w:rsidRPr="001B5A93">
        <w:rPr>
          <w:sz w:val="24"/>
          <w:szCs w:val="24"/>
        </w:rPr>
        <w:t>Кимовская</w:t>
      </w:r>
      <w:proofErr w:type="spellEnd"/>
      <w:r w:rsidR="004524DC" w:rsidRPr="001B5A93">
        <w:rPr>
          <w:sz w:val="24"/>
          <w:szCs w:val="24"/>
        </w:rPr>
        <w:t xml:space="preserve"> </w:t>
      </w:r>
      <w:proofErr w:type="spellStart"/>
      <w:r w:rsidR="004524DC" w:rsidRPr="001B5A93">
        <w:rPr>
          <w:sz w:val="24"/>
          <w:szCs w:val="24"/>
        </w:rPr>
        <w:t>межпоселенческая</w:t>
      </w:r>
      <w:proofErr w:type="spellEnd"/>
      <w:r w:rsidR="004524DC" w:rsidRPr="001B5A93">
        <w:rPr>
          <w:sz w:val="24"/>
          <w:szCs w:val="24"/>
        </w:rPr>
        <w:t xml:space="preserve"> центральная районная библиотека».</w:t>
      </w:r>
      <w:proofErr w:type="gramEnd"/>
    </w:p>
    <w:p w:rsidR="004524DC" w:rsidRPr="001B5A93" w:rsidRDefault="00D25D71" w:rsidP="001B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5A93">
        <w:rPr>
          <w:rFonts w:ascii="Arial" w:hAnsi="Arial" w:cs="Arial"/>
          <w:sz w:val="24"/>
          <w:szCs w:val="24"/>
        </w:rPr>
        <w:t>4</w:t>
      </w:r>
      <w:r w:rsidR="004524DC" w:rsidRPr="001B5A93">
        <w:rPr>
          <w:rFonts w:ascii="Arial" w:hAnsi="Arial" w:cs="Arial"/>
          <w:sz w:val="24"/>
          <w:szCs w:val="24"/>
        </w:rPr>
        <w:t>.</w:t>
      </w:r>
      <w:r w:rsidRPr="001B5A93">
        <w:rPr>
          <w:rFonts w:ascii="Arial" w:hAnsi="Arial" w:cs="Arial"/>
          <w:sz w:val="24"/>
          <w:szCs w:val="24"/>
        </w:rPr>
        <w:t> </w:t>
      </w:r>
      <w:proofErr w:type="gramStart"/>
      <w:r w:rsidR="004524DC" w:rsidRPr="001B5A93">
        <w:rPr>
          <w:rFonts w:ascii="Arial" w:hAnsi="Arial" w:cs="Arial"/>
          <w:sz w:val="24"/>
          <w:szCs w:val="24"/>
        </w:rPr>
        <w:t>Контроль за</w:t>
      </w:r>
      <w:proofErr w:type="gramEnd"/>
      <w:r w:rsidR="004524DC" w:rsidRPr="001B5A93">
        <w:rPr>
          <w:rFonts w:ascii="Arial" w:hAnsi="Arial" w:cs="Arial"/>
          <w:sz w:val="24"/>
          <w:szCs w:val="24"/>
        </w:rPr>
        <w:t xml:space="preserve"> выполнением постановления возложить на заместителя главы администрации Ларионову</w:t>
      </w:r>
      <w:r w:rsidR="00157917" w:rsidRPr="001B5A93">
        <w:rPr>
          <w:rFonts w:ascii="Arial" w:hAnsi="Arial" w:cs="Arial"/>
          <w:sz w:val="24"/>
          <w:szCs w:val="24"/>
        </w:rPr>
        <w:t xml:space="preserve"> Т.В.</w:t>
      </w:r>
    </w:p>
    <w:p w:rsidR="004524DC" w:rsidRPr="001B5A93" w:rsidRDefault="00D25D71" w:rsidP="001B5A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5A93">
        <w:rPr>
          <w:rFonts w:ascii="Arial" w:hAnsi="Arial" w:cs="Arial"/>
          <w:sz w:val="24"/>
          <w:szCs w:val="24"/>
        </w:rPr>
        <w:t>5</w:t>
      </w:r>
      <w:r w:rsidR="004524DC" w:rsidRPr="001B5A93">
        <w:rPr>
          <w:rFonts w:ascii="Arial" w:hAnsi="Arial" w:cs="Arial"/>
          <w:sz w:val="24"/>
          <w:szCs w:val="24"/>
        </w:rPr>
        <w:t>.</w:t>
      </w:r>
      <w:r w:rsidRPr="001B5A93">
        <w:rPr>
          <w:rFonts w:ascii="Arial" w:hAnsi="Arial" w:cs="Arial"/>
          <w:sz w:val="24"/>
          <w:szCs w:val="24"/>
        </w:rPr>
        <w:t> </w:t>
      </w:r>
      <w:r w:rsidR="004524DC" w:rsidRPr="001B5A93">
        <w:rPr>
          <w:rFonts w:ascii="Arial" w:hAnsi="Arial" w:cs="Arial"/>
          <w:sz w:val="24"/>
          <w:szCs w:val="24"/>
        </w:rPr>
        <w:t>Постановление вступает в силу со дня обнародования.</w:t>
      </w:r>
    </w:p>
    <w:p w:rsidR="004524DC" w:rsidRPr="001B5A93" w:rsidRDefault="004524DC" w:rsidP="001B5A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524DC" w:rsidRPr="001B5A93" w:rsidRDefault="004524DC" w:rsidP="001B5A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494"/>
      </w:tblGrid>
      <w:tr w:rsidR="004524DC" w:rsidRPr="001B5A93" w:rsidTr="001B5A93">
        <w:tc>
          <w:tcPr>
            <w:tcW w:w="4077" w:type="dxa"/>
            <w:vAlign w:val="bottom"/>
          </w:tcPr>
          <w:p w:rsidR="004524DC" w:rsidRPr="001B5A93" w:rsidRDefault="004524DC" w:rsidP="001B5A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5A93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  <w:r w:rsidR="001B5A9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1B5A93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  <w:r w:rsidRPr="001B5A93">
              <w:rPr>
                <w:rFonts w:ascii="Arial" w:hAnsi="Arial" w:cs="Arial"/>
                <w:sz w:val="24"/>
                <w:szCs w:val="24"/>
              </w:rPr>
              <w:t xml:space="preserve"> образования</w:t>
            </w:r>
            <w:r w:rsidR="001B5A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5A93">
              <w:rPr>
                <w:rFonts w:ascii="Arial" w:hAnsi="Arial" w:cs="Arial"/>
                <w:sz w:val="24"/>
                <w:szCs w:val="24"/>
              </w:rPr>
              <w:t>Кимовский район</w:t>
            </w:r>
          </w:p>
        </w:tc>
        <w:tc>
          <w:tcPr>
            <w:tcW w:w="5494" w:type="dxa"/>
            <w:vAlign w:val="bottom"/>
          </w:tcPr>
          <w:p w:rsidR="004524DC" w:rsidRPr="001B5A93" w:rsidRDefault="00157917" w:rsidP="001B5A93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5A93">
              <w:rPr>
                <w:rFonts w:ascii="Arial" w:hAnsi="Arial" w:cs="Arial"/>
                <w:sz w:val="24"/>
                <w:szCs w:val="24"/>
              </w:rPr>
              <w:t>Е.В. Захаров</w:t>
            </w:r>
          </w:p>
        </w:tc>
      </w:tr>
    </w:tbl>
    <w:p w:rsidR="004524DC" w:rsidRDefault="004524DC" w:rsidP="001B5A9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B5A93" w:rsidRPr="001B5A93" w:rsidRDefault="001B5A93" w:rsidP="001B5A9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524DC" w:rsidRPr="001B5A93" w:rsidRDefault="004524DC" w:rsidP="001B5A9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4524DC" w:rsidRPr="001B5A93" w:rsidTr="004524DC">
        <w:tc>
          <w:tcPr>
            <w:tcW w:w="5353" w:type="dxa"/>
          </w:tcPr>
          <w:p w:rsidR="004524DC" w:rsidRPr="001B5A93" w:rsidRDefault="004524DC" w:rsidP="001B5A9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8" w:type="dxa"/>
          </w:tcPr>
          <w:p w:rsidR="004524DC" w:rsidRPr="001B5A93" w:rsidRDefault="004524DC" w:rsidP="001B5A9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5A93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4524DC" w:rsidRPr="001B5A93" w:rsidRDefault="004524DC" w:rsidP="001B5A9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5A93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:rsidR="004524DC" w:rsidRPr="001B5A93" w:rsidRDefault="004524DC" w:rsidP="001B5A9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5A93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4524DC" w:rsidRPr="001B5A93" w:rsidRDefault="004524DC" w:rsidP="001B5A9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5A93">
              <w:rPr>
                <w:rFonts w:ascii="Arial" w:hAnsi="Arial" w:cs="Arial"/>
                <w:sz w:val="24"/>
                <w:szCs w:val="24"/>
              </w:rPr>
              <w:t>Кимовский район</w:t>
            </w:r>
          </w:p>
          <w:p w:rsidR="004524DC" w:rsidRPr="001B5A93" w:rsidRDefault="004524DC" w:rsidP="001B5A9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5A93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1B5A93">
              <w:rPr>
                <w:rFonts w:ascii="Arial" w:hAnsi="Arial" w:cs="Arial"/>
                <w:sz w:val="24"/>
                <w:szCs w:val="24"/>
              </w:rPr>
              <w:t>21.05.2020 № 396</w:t>
            </w:r>
          </w:p>
        </w:tc>
      </w:tr>
    </w:tbl>
    <w:p w:rsidR="004524DC" w:rsidRPr="001B5A93" w:rsidRDefault="004524DC" w:rsidP="001B5A9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524DC" w:rsidRPr="001B5A93" w:rsidRDefault="004524DC" w:rsidP="001B5A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B5A93">
        <w:rPr>
          <w:rFonts w:ascii="Arial" w:hAnsi="Arial" w:cs="Arial"/>
          <w:b/>
          <w:sz w:val="24"/>
          <w:szCs w:val="24"/>
        </w:rPr>
        <w:t>СХЕМА</w:t>
      </w:r>
    </w:p>
    <w:p w:rsidR="00556B42" w:rsidRPr="001B5A93" w:rsidRDefault="004524DC" w:rsidP="001B5A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B5A93">
        <w:rPr>
          <w:rFonts w:ascii="Arial" w:hAnsi="Arial" w:cs="Arial"/>
          <w:b/>
          <w:sz w:val="24"/>
          <w:szCs w:val="24"/>
        </w:rPr>
        <w:t>границ территории, прилегающей к государственному учреждению здравоохранения «</w:t>
      </w:r>
      <w:proofErr w:type="spellStart"/>
      <w:r w:rsidRPr="001B5A93">
        <w:rPr>
          <w:rFonts w:ascii="Arial" w:hAnsi="Arial" w:cs="Arial"/>
          <w:b/>
          <w:sz w:val="24"/>
          <w:szCs w:val="24"/>
        </w:rPr>
        <w:t>Кимовская</w:t>
      </w:r>
      <w:proofErr w:type="spellEnd"/>
      <w:r w:rsidRPr="001B5A93">
        <w:rPr>
          <w:rFonts w:ascii="Arial" w:hAnsi="Arial" w:cs="Arial"/>
          <w:b/>
          <w:sz w:val="24"/>
          <w:szCs w:val="24"/>
        </w:rPr>
        <w:t xml:space="preserve"> ЦРБ» - </w:t>
      </w:r>
      <w:proofErr w:type="spellStart"/>
      <w:r w:rsidRPr="001B5A93">
        <w:rPr>
          <w:rFonts w:ascii="Arial" w:hAnsi="Arial" w:cs="Arial"/>
          <w:b/>
          <w:sz w:val="24"/>
          <w:szCs w:val="24"/>
        </w:rPr>
        <w:t>Сухановский</w:t>
      </w:r>
      <w:proofErr w:type="spellEnd"/>
      <w:r w:rsidRPr="001B5A93">
        <w:rPr>
          <w:rFonts w:ascii="Arial" w:hAnsi="Arial" w:cs="Arial"/>
          <w:b/>
          <w:sz w:val="24"/>
          <w:szCs w:val="24"/>
        </w:rPr>
        <w:t xml:space="preserve"> фельдшерский здравпункт</w:t>
      </w:r>
      <w:r w:rsidR="00556B42" w:rsidRPr="001B5A93">
        <w:rPr>
          <w:rStyle w:val="FontStyle18"/>
          <w:rFonts w:ascii="Arial" w:eastAsia="Microsoft Sans Serif" w:hAnsi="Arial" w:cs="Arial"/>
          <w:sz w:val="24"/>
          <w:szCs w:val="24"/>
        </w:rPr>
        <w:t>, на которой не допускается розничная продажа алкогольной продукции</w:t>
      </w:r>
    </w:p>
    <w:p w:rsidR="007173EF" w:rsidRPr="001B5A93" w:rsidRDefault="00474EF9" w:rsidP="001B5A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B5A93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63ACA19" wp14:editId="48681273">
            <wp:extent cx="5761549" cy="59280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45" cy="5927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73EF" w:rsidRPr="001B5A93" w:rsidSect="00FA5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BB9" w:rsidRDefault="00D45BB9" w:rsidP="00C628DB">
      <w:pPr>
        <w:spacing w:after="0" w:line="240" w:lineRule="auto"/>
      </w:pPr>
      <w:r>
        <w:separator/>
      </w:r>
    </w:p>
  </w:endnote>
  <w:endnote w:type="continuationSeparator" w:id="0">
    <w:p w:rsidR="00D45BB9" w:rsidRDefault="00D45BB9" w:rsidP="00C62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BB9" w:rsidRDefault="00D45BB9" w:rsidP="00C628DB">
      <w:pPr>
        <w:spacing w:after="0" w:line="240" w:lineRule="auto"/>
      </w:pPr>
      <w:r>
        <w:separator/>
      </w:r>
    </w:p>
  </w:footnote>
  <w:footnote w:type="continuationSeparator" w:id="0">
    <w:p w:rsidR="00D45BB9" w:rsidRDefault="00D45BB9" w:rsidP="00C628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5F66"/>
    <w:rsid w:val="000005EB"/>
    <w:rsid w:val="0000569D"/>
    <w:rsid w:val="000135A7"/>
    <w:rsid w:val="00023AD4"/>
    <w:rsid w:val="00096381"/>
    <w:rsid w:val="000963BC"/>
    <w:rsid w:val="000D1A22"/>
    <w:rsid w:val="00107EE6"/>
    <w:rsid w:val="00116D61"/>
    <w:rsid w:val="00157917"/>
    <w:rsid w:val="0017482B"/>
    <w:rsid w:val="001A7769"/>
    <w:rsid w:val="001B5A93"/>
    <w:rsid w:val="002652AB"/>
    <w:rsid w:val="002A3A80"/>
    <w:rsid w:val="002B4AB7"/>
    <w:rsid w:val="003131D4"/>
    <w:rsid w:val="00325847"/>
    <w:rsid w:val="00326397"/>
    <w:rsid w:val="00365257"/>
    <w:rsid w:val="00374F78"/>
    <w:rsid w:val="0038473B"/>
    <w:rsid w:val="00392612"/>
    <w:rsid w:val="003E2D24"/>
    <w:rsid w:val="004458FC"/>
    <w:rsid w:val="00450D1C"/>
    <w:rsid w:val="004524DC"/>
    <w:rsid w:val="00474EF9"/>
    <w:rsid w:val="004901DD"/>
    <w:rsid w:val="00495005"/>
    <w:rsid w:val="004A5D2F"/>
    <w:rsid w:val="004D3F5F"/>
    <w:rsid w:val="005229ED"/>
    <w:rsid w:val="00556B42"/>
    <w:rsid w:val="005654B9"/>
    <w:rsid w:val="00582378"/>
    <w:rsid w:val="005B15CF"/>
    <w:rsid w:val="005B25A4"/>
    <w:rsid w:val="005B2A52"/>
    <w:rsid w:val="005C26CC"/>
    <w:rsid w:val="005E47C3"/>
    <w:rsid w:val="00602FA2"/>
    <w:rsid w:val="006309A7"/>
    <w:rsid w:val="006605E1"/>
    <w:rsid w:val="007173EF"/>
    <w:rsid w:val="007369F5"/>
    <w:rsid w:val="00772E04"/>
    <w:rsid w:val="00777EE3"/>
    <w:rsid w:val="007A1443"/>
    <w:rsid w:val="007C7832"/>
    <w:rsid w:val="007E00E0"/>
    <w:rsid w:val="007F7278"/>
    <w:rsid w:val="00802A80"/>
    <w:rsid w:val="00817298"/>
    <w:rsid w:val="00831F7A"/>
    <w:rsid w:val="00863B23"/>
    <w:rsid w:val="00897064"/>
    <w:rsid w:val="008A4123"/>
    <w:rsid w:val="008D4622"/>
    <w:rsid w:val="008D4957"/>
    <w:rsid w:val="00930251"/>
    <w:rsid w:val="00971168"/>
    <w:rsid w:val="00975432"/>
    <w:rsid w:val="00982DAD"/>
    <w:rsid w:val="009A1F27"/>
    <w:rsid w:val="009B4D70"/>
    <w:rsid w:val="009F7773"/>
    <w:rsid w:val="00A042FC"/>
    <w:rsid w:val="00A20E47"/>
    <w:rsid w:val="00A421FF"/>
    <w:rsid w:val="00A52AAA"/>
    <w:rsid w:val="00A62066"/>
    <w:rsid w:val="00A84B62"/>
    <w:rsid w:val="00AB227C"/>
    <w:rsid w:val="00AC6EB0"/>
    <w:rsid w:val="00AE205D"/>
    <w:rsid w:val="00AE4590"/>
    <w:rsid w:val="00B017B1"/>
    <w:rsid w:val="00B130DC"/>
    <w:rsid w:val="00B32BD2"/>
    <w:rsid w:val="00B4718E"/>
    <w:rsid w:val="00B90B41"/>
    <w:rsid w:val="00BA679F"/>
    <w:rsid w:val="00BE2BA2"/>
    <w:rsid w:val="00BF3E5E"/>
    <w:rsid w:val="00C37904"/>
    <w:rsid w:val="00C52492"/>
    <w:rsid w:val="00C526E0"/>
    <w:rsid w:val="00C628DB"/>
    <w:rsid w:val="00C80259"/>
    <w:rsid w:val="00C960CD"/>
    <w:rsid w:val="00CD7887"/>
    <w:rsid w:val="00CF7AC3"/>
    <w:rsid w:val="00D229D5"/>
    <w:rsid w:val="00D25D71"/>
    <w:rsid w:val="00D45BB9"/>
    <w:rsid w:val="00D46C5C"/>
    <w:rsid w:val="00D54DD1"/>
    <w:rsid w:val="00D65F66"/>
    <w:rsid w:val="00D66E14"/>
    <w:rsid w:val="00D75450"/>
    <w:rsid w:val="00DC37E1"/>
    <w:rsid w:val="00DC3947"/>
    <w:rsid w:val="00E02489"/>
    <w:rsid w:val="00E06A0C"/>
    <w:rsid w:val="00E21377"/>
    <w:rsid w:val="00E317F3"/>
    <w:rsid w:val="00E322CF"/>
    <w:rsid w:val="00E33361"/>
    <w:rsid w:val="00E37A16"/>
    <w:rsid w:val="00E61C17"/>
    <w:rsid w:val="00EB5455"/>
    <w:rsid w:val="00EB7957"/>
    <w:rsid w:val="00EC560B"/>
    <w:rsid w:val="00EF704D"/>
    <w:rsid w:val="00F002A5"/>
    <w:rsid w:val="00F058D1"/>
    <w:rsid w:val="00F311C6"/>
    <w:rsid w:val="00F86F0E"/>
    <w:rsid w:val="00F950F2"/>
    <w:rsid w:val="00FA5D8C"/>
    <w:rsid w:val="00FC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66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88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">
    <w:name w:val="Основной текст (4)_"/>
    <w:basedOn w:val="a0"/>
    <w:rsid w:val="00556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"/>
    <w:basedOn w:val="4"/>
    <w:rsid w:val="00556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FontStyle18">
    <w:name w:val="Font Style18"/>
    <w:basedOn w:val="a0"/>
    <w:rsid w:val="00556B4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ConsPlusNormal">
    <w:name w:val="ConsPlusNormal Знак"/>
    <w:link w:val="ConsPlusNormal0"/>
    <w:locked/>
    <w:rsid w:val="004524DC"/>
    <w:rPr>
      <w:rFonts w:ascii="Arial" w:hAnsi="Arial" w:cs="Arial"/>
    </w:rPr>
  </w:style>
  <w:style w:type="paragraph" w:customStyle="1" w:styleId="ConsPlusNormal0">
    <w:name w:val="ConsPlusNormal"/>
    <w:link w:val="ConsPlusNormal"/>
    <w:rsid w:val="004524DC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hAnsi="Arial" w:cs="Arial"/>
    </w:rPr>
  </w:style>
  <w:style w:type="table" w:styleId="a5">
    <w:name w:val="Table Grid"/>
    <w:basedOn w:val="a1"/>
    <w:uiPriority w:val="59"/>
    <w:rsid w:val="004524D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C628D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62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28D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62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628DB"/>
    <w:rPr>
      <w:rFonts w:eastAsiaTheme="minorEastAsia"/>
      <w:lang w:eastAsia="ru-RU"/>
    </w:rPr>
  </w:style>
  <w:style w:type="character" w:styleId="ab">
    <w:name w:val="Hyperlink"/>
    <w:basedOn w:val="a0"/>
    <w:uiPriority w:val="99"/>
    <w:semiHidden/>
    <w:unhideWhenUsed/>
    <w:rsid w:val="00D25D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kimovsk.tularegion.ru/upload/iblock/4b1/4b163da58e65092fed4dd9ec43d7b344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Наталья Анатольевна</dc:creator>
  <cp:keywords/>
  <dc:description/>
  <cp:lastModifiedBy>Ермолаева Наталья Витальевна</cp:lastModifiedBy>
  <cp:revision>34</cp:revision>
  <cp:lastPrinted>2020-05-13T13:55:00Z</cp:lastPrinted>
  <dcterms:created xsi:type="dcterms:W3CDTF">2020-02-21T07:00:00Z</dcterms:created>
  <dcterms:modified xsi:type="dcterms:W3CDTF">2020-05-26T09:47:00Z</dcterms:modified>
</cp:coreProperties>
</file>