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921226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Ким</w:t>
      </w:r>
      <w:r w:rsidR="00627AB8">
        <w:rPr>
          <w:rFonts w:ascii="PT Astra Serif" w:hAnsi="PT Astra Serif"/>
          <w:b/>
          <w:sz w:val="28"/>
          <w:szCs w:val="28"/>
        </w:rPr>
        <w:t>овский</w:t>
      </w:r>
      <w:proofErr w:type="spellEnd"/>
      <w:r w:rsidR="00627AB8">
        <w:rPr>
          <w:rFonts w:ascii="PT Astra Serif" w:hAnsi="PT Astra Serif"/>
          <w:b/>
          <w:sz w:val="28"/>
          <w:szCs w:val="28"/>
        </w:rPr>
        <w:t xml:space="preserve"> район от 27.12.2021 №1419</w:t>
      </w:r>
      <w:r>
        <w:rPr>
          <w:rFonts w:ascii="PT Astra Serif" w:hAnsi="PT Astra Serif"/>
          <w:b/>
          <w:sz w:val="28"/>
          <w:szCs w:val="28"/>
        </w:rPr>
        <w:t xml:space="preserve"> «Об утверждении Программы профилактики рисков причинения вреда (ущерба) охран</w:t>
      </w:r>
      <w:r w:rsidR="00627AB8">
        <w:rPr>
          <w:rFonts w:ascii="PT Astra Serif" w:hAnsi="PT Astra Serif"/>
          <w:b/>
          <w:sz w:val="28"/>
          <w:szCs w:val="28"/>
        </w:rPr>
        <w:t xml:space="preserve">яемым законом ценностям в рамках исполнения администрацией муниципального образования </w:t>
      </w:r>
      <w:proofErr w:type="spellStart"/>
      <w:r w:rsidR="00627AB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="00627AB8">
        <w:rPr>
          <w:rFonts w:ascii="PT Astra Serif" w:hAnsi="PT Astra Serif"/>
          <w:b/>
          <w:sz w:val="28"/>
          <w:szCs w:val="28"/>
        </w:rPr>
        <w:t xml:space="preserve"> район муниципальной функции по осуществлению</w:t>
      </w:r>
      <w:r>
        <w:rPr>
          <w:rFonts w:ascii="PT Astra Serif" w:hAnsi="PT Astra Serif"/>
          <w:b/>
          <w:sz w:val="28"/>
          <w:szCs w:val="28"/>
        </w:rPr>
        <w:t xml:space="preserve">  муниципального</w:t>
      </w:r>
      <w:r w:rsidR="00A53D2C">
        <w:rPr>
          <w:rFonts w:ascii="PT Astra Serif" w:hAnsi="PT Astra Serif"/>
          <w:b/>
          <w:sz w:val="28"/>
          <w:szCs w:val="28"/>
        </w:rPr>
        <w:t xml:space="preserve">  контроля </w:t>
      </w:r>
      <w:r w:rsidR="0004457A">
        <w:rPr>
          <w:rFonts w:ascii="PT Astra Serif" w:hAnsi="PT Astra Serif"/>
          <w:b/>
          <w:sz w:val="28"/>
          <w:szCs w:val="28"/>
        </w:rPr>
        <w:t xml:space="preserve">за сохранностью автомобильных дорог местного значения в границах </w:t>
      </w:r>
      <w:r w:rsidR="00A53D2C">
        <w:rPr>
          <w:rFonts w:ascii="PT Astra Serif" w:hAnsi="PT Astra Serif"/>
          <w:b/>
          <w:sz w:val="28"/>
          <w:szCs w:val="28"/>
        </w:rPr>
        <w:t>муниципаль</w:t>
      </w:r>
      <w:r w:rsidR="0004457A">
        <w:rPr>
          <w:rFonts w:ascii="PT Astra Serif" w:hAnsi="PT Astra Serif"/>
          <w:b/>
          <w:sz w:val="28"/>
          <w:szCs w:val="28"/>
        </w:rPr>
        <w:t>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на 2022 год»</w:t>
      </w:r>
      <w:proofErr w:type="gramEnd"/>
    </w:p>
    <w:p w:rsidR="003B61FA" w:rsidRDefault="003B61FA" w:rsidP="003B61FA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B61FA" w:rsidRDefault="003B61FA" w:rsidP="003B61FA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 соответствии с решением Собрания представителей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от 12.03.2021 №53-255 «О структуре администрации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район» (в ред. от 27.01.2022 №68-345), на основании </w:t>
      </w:r>
      <w:hyperlink r:id="rId5" w:history="1">
        <w:r>
          <w:rPr>
            <w:rStyle w:val="a3"/>
            <w:rFonts w:ascii="PT Astra Serif" w:eastAsia="Times New Roman" w:hAnsi="PT Astra Serif" w:cs="Arial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ПОСТАНОВЛЯЕТ:</w:t>
      </w:r>
    </w:p>
    <w:p w:rsidR="000937C0" w:rsidRDefault="000937C0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1. </w:t>
      </w:r>
      <w:proofErr w:type="gramStart"/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Внести в </w:t>
      </w:r>
      <w:r>
        <w:rPr>
          <w:rFonts w:ascii="PT Astra Serif" w:hAnsi="PT Astra Serif"/>
          <w:sz w:val="28"/>
          <w:szCs w:val="28"/>
        </w:rPr>
        <w:t>постановление администрации муниципальног</w:t>
      </w:r>
      <w:r w:rsidR="004E4B26">
        <w:rPr>
          <w:rFonts w:ascii="PT Astra Serif" w:hAnsi="PT Astra Serif"/>
          <w:sz w:val="28"/>
          <w:szCs w:val="28"/>
        </w:rPr>
        <w:t xml:space="preserve">о образования </w:t>
      </w:r>
      <w:proofErr w:type="spellStart"/>
      <w:r w:rsidR="004E4B26">
        <w:rPr>
          <w:rFonts w:ascii="PT Astra Serif" w:hAnsi="PT Astra Serif"/>
          <w:sz w:val="28"/>
          <w:szCs w:val="28"/>
        </w:rPr>
        <w:t>Кимовский</w:t>
      </w:r>
      <w:proofErr w:type="spellEnd"/>
      <w:r w:rsidR="004E4B26">
        <w:rPr>
          <w:rFonts w:ascii="PT Astra Serif" w:hAnsi="PT Astra Serif"/>
          <w:sz w:val="28"/>
          <w:szCs w:val="28"/>
        </w:rPr>
        <w:t xml:space="preserve"> </w:t>
      </w:r>
      <w:r w:rsidR="004E4B26" w:rsidRPr="004E4B26">
        <w:rPr>
          <w:rFonts w:ascii="PT Astra Serif" w:hAnsi="PT Astra Serif"/>
          <w:sz w:val="28"/>
          <w:szCs w:val="28"/>
        </w:rPr>
        <w:t>район</w:t>
      </w:r>
      <w:r w:rsidRPr="004E4B2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E4B26" w:rsidRPr="004E4B26">
        <w:rPr>
          <w:rFonts w:ascii="PT Astra Serif" w:hAnsi="PT Astra Serif"/>
          <w:sz w:val="28"/>
          <w:szCs w:val="28"/>
        </w:rPr>
        <w:t>от</w:t>
      </w:r>
      <w:proofErr w:type="spellEnd"/>
      <w:r w:rsidR="004E4B26" w:rsidRPr="004E4B26">
        <w:rPr>
          <w:rFonts w:ascii="PT Astra Serif" w:hAnsi="PT Astra Serif"/>
          <w:sz w:val="28"/>
          <w:szCs w:val="28"/>
        </w:rPr>
        <w:t xml:space="preserve"> 27.12.2021 №1419 «Об утверждении Программы профилактики рисков причинения вреда (ущерба) охраняемым законом ценностям в рамках исполнения администрацией муниципального образования </w:t>
      </w:r>
      <w:proofErr w:type="spellStart"/>
      <w:r w:rsidR="004E4B26" w:rsidRPr="004E4B26">
        <w:rPr>
          <w:rFonts w:ascii="PT Astra Serif" w:hAnsi="PT Astra Serif"/>
          <w:sz w:val="28"/>
          <w:szCs w:val="28"/>
        </w:rPr>
        <w:t>Кимовский</w:t>
      </w:r>
      <w:proofErr w:type="spellEnd"/>
      <w:r w:rsidR="004E4B26" w:rsidRPr="004E4B26">
        <w:rPr>
          <w:rFonts w:ascii="PT Astra Serif" w:hAnsi="PT Astra Serif"/>
          <w:sz w:val="28"/>
          <w:szCs w:val="28"/>
        </w:rPr>
        <w:t xml:space="preserve"> район муниципальной функции по осуществлению  муниципального  контроля за сохранностью авт</w:t>
      </w:r>
      <w:bookmarkStart w:id="0" w:name="_GoBack"/>
      <w:bookmarkEnd w:id="0"/>
      <w:r w:rsidR="004E4B26" w:rsidRPr="004E4B26">
        <w:rPr>
          <w:rFonts w:ascii="PT Astra Serif" w:hAnsi="PT Astra Serif"/>
          <w:sz w:val="28"/>
          <w:szCs w:val="28"/>
        </w:rPr>
        <w:t>омобильных дорог местного значения в границах муниципального образования на 2022 год»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следующие изменения:</w:t>
      </w:r>
      <w:proofErr w:type="gramEnd"/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1.1. </w:t>
      </w:r>
      <w:r w:rsidR="001C3A7E">
        <w:rPr>
          <w:rFonts w:ascii="PT Astra Serif" w:eastAsia="Times New Roman" w:hAnsi="PT Astra Serif" w:cs="Arial"/>
          <w:color w:val="010101"/>
          <w:sz w:val="28"/>
          <w:szCs w:val="28"/>
        </w:rPr>
        <w:t>В пункте 2 постановления слова «С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ектору муниципального кон</w:t>
      </w:r>
      <w:r w:rsidR="001C3A7E">
        <w:rPr>
          <w:rFonts w:ascii="PT Astra Serif" w:eastAsia="Times New Roman" w:hAnsi="PT Astra Serif" w:cs="Arial"/>
          <w:color w:val="010101"/>
          <w:sz w:val="28"/>
          <w:szCs w:val="28"/>
        </w:rPr>
        <w:t>троля» заменить словами «О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тделу по правовой работе и муниципальному контролю». </w:t>
      </w: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1.2. В приложении №1 к постановлению по всему тексту в соответствующих падежах:</w:t>
      </w: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«Сектор» заменить словами «Отдел»;</w:t>
      </w:r>
    </w:p>
    <w:p w:rsidR="003B61FA" w:rsidRDefault="000937C0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- </w:t>
      </w:r>
      <w:r w:rsidR="003B61FA">
        <w:rPr>
          <w:rFonts w:ascii="PT Astra Serif" w:eastAsia="Times New Roman" w:hAnsi="PT Astra Serif" w:cs="Arial"/>
          <w:color w:val="010101"/>
          <w:sz w:val="28"/>
          <w:szCs w:val="28"/>
        </w:rPr>
        <w:t>слова «сектор по правовой работе» заменить словами «отдел по правовой работе и муниципальному контролю».</w:t>
      </w: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1.3. В приложение №2 к постановлению по всему тексту в соответствующих падежах:</w:t>
      </w: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 муниципального контроля» заменить словами «отдел по правовой работе и муниципальному контролю»;</w:t>
      </w: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>- слова «Сектор» заменить словами «Отдел».</w:t>
      </w:r>
    </w:p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3B61FA" w:rsidRDefault="003B61FA" w:rsidP="003B61F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>
        <w:rPr>
          <w:rFonts w:ascii="PT Astra Serif" w:hAnsi="PT Astra Serif"/>
          <w:sz w:val="28"/>
          <w:szCs w:val="28"/>
        </w:rPr>
        <w:t>Кимовская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>
        <w:rPr>
          <w:rFonts w:ascii="PT Astra Serif" w:hAnsi="PT Astra Serif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3B61FA" w:rsidRDefault="003B61FA" w:rsidP="003B61FA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B61FA" w:rsidRDefault="003B61FA" w:rsidP="003B61F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5. Постановление вступает в силу со дня обнародования. </w:t>
      </w:r>
    </w:p>
    <w:p w:rsidR="003B61FA" w:rsidRDefault="003B61FA" w:rsidP="003B61F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40"/>
      </w:tblGrid>
      <w:tr w:rsidR="003B61FA" w:rsidTr="003B61FA">
        <w:trPr>
          <w:cantSplit/>
        </w:trPr>
        <w:tc>
          <w:tcPr>
            <w:tcW w:w="4928" w:type="dxa"/>
            <w:hideMark/>
          </w:tcPr>
          <w:p w:rsidR="003B61FA" w:rsidRDefault="003B61F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3B61FA" w:rsidRDefault="003B61FA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Кимовский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4540" w:type="dxa"/>
          </w:tcPr>
          <w:p w:rsidR="003B61FA" w:rsidRDefault="003B61FA">
            <w:pPr>
              <w:spacing w:line="276" w:lineRule="auto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3B61FA" w:rsidRDefault="003B61FA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               </w:t>
            </w:r>
          </w:p>
          <w:p w:rsidR="003B61FA" w:rsidRDefault="003B61FA">
            <w:pPr>
              <w:spacing w:line="276" w:lineRule="auto"/>
              <w:ind w:firstLine="709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Е.В.Захаров</w:t>
            </w:r>
            <w:proofErr w:type="spellEnd"/>
          </w:p>
        </w:tc>
      </w:tr>
    </w:tbl>
    <w:p w:rsidR="003B61FA" w:rsidRDefault="003B61FA" w:rsidP="003B61FA">
      <w:pPr>
        <w:shd w:val="clear" w:color="auto" w:fill="FFFFFF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  <w:rPr>
          <w:rFonts w:ascii="PT Astra Serif" w:eastAsia="Calibri" w:hAnsi="PT Astra Serif"/>
          <w:b/>
          <w:sz w:val="28"/>
          <w:szCs w:val="28"/>
        </w:rPr>
      </w:pPr>
    </w:p>
    <w:p w:rsidR="003B61FA" w:rsidRDefault="003B61FA" w:rsidP="003B61FA">
      <w:pPr>
        <w:ind w:firstLine="709"/>
      </w:pPr>
    </w:p>
    <w:p w:rsidR="007D6399" w:rsidRPr="003B61FA" w:rsidRDefault="007D6399" w:rsidP="003B61FA"/>
    <w:sectPr w:rsidR="007D6399" w:rsidRPr="003B61FA" w:rsidSect="00E373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45"/>
    <w:rsid w:val="0001408F"/>
    <w:rsid w:val="00020C0A"/>
    <w:rsid w:val="0004457A"/>
    <w:rsid w:val="00080179"/>
    <w:rsid w:val="000937C0"/>
    <w:rsid w:val="000D1C84"/>
    <w:rsid w:val="000D5D86"/>
    <w:rsid w:val="00143092"/>
    <w:rsid w:val="001C3A7E"/>
    <w:rsid w:val="003468B4"/>
    <w:rsid w:val="0035243D"/>
    <w:rsid w:val="003751D5"/>
    <w:rsid w:val="003B61FA"/>
    <w:rsid w:val="004E4B26"/>
    <w:rsid w:val="00521394"/>
    <w:rsid w:val="00524956"/>
    <w:rsid w:val="00543573"/>
    <w:rsid w:val="00627AB8"/>
    <w:rsid w:val="00667B19"/>
    <w:rsid w:val="007100A9"/>
    <w:rsid w:val="00777986"/>
    <w:rsid w:val="007D6399"/>
    <w:rsid w:val="0083431B"/>
    <w:rsid w:val="008F7945"/>
    <w:rsid w:val="00921226"/>
    <w:rsid w:val="009472F7"/>
    <w:rsid w:val="009B2FFA"/>
    <w:rsid w:val="00A53D2C"/>
    <w:rsid w:val="00A577D4"/>
    <w:rsid w:val="00C620E9"/>
    <w:rsid w:val="00C8283E"/>
    <w:rsid w:val="00CE15DD"/>
    <w:rsid w:val="00DB2457"/>
    <w:rsid w:val="00E1024D"/>
    <w:rsid w:val="00E373E4"/>
    <w:rsid w:val="00E63E64"/>
    <w:rsid w:val="00E94866"/>
    <w:rsid w:val="00ED128B"/>
    <w:rsid w:val="00F47201"/>
    <w:rsid w:val="00F6113A"/>
    <w:rsid w:val="00F73979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573"/>
    <w:pPr>
      <w:ind w:left="720"/>
      <w:contextualSpacing/>
    </w:pPr>
  </w:style>
  <w:style w:type="paragraph" w:customStyle="1" w:styleId="ConsPlusNormal">
    <w:name w:val="ConsPlusNormal"/>
    <w:rsid w:val="003B6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573"/>
    <w:pPr>
      <w:ind w:left="720"/>
      <w:contextualSpacing/>
    </w:pPr>
  </w:style>
  <w:style w:type="paragraph" w:customStyle="1" w:styleId="ConsPlusNormal">
    <w:name w:val="ConsPlusNormal"/>
    <w:rsid w:val="003B6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Ольга Александровна Макеева</cp:lastModifiedBy>
  <cp:revision>18</cp:revision>
  <cp:lastPrinted>2022-02-18T11:05:00Z</cp:lastPrinted>
  <dcterms:created xsi:type="dcterms:W3CDTF">2022-02-17T12:05:00Z</dcterms:created>
  <dcterms:modified xsi:type="dcterms:W3CDTF">2022-02-18T11:13:00Z</dcterms:modified>
</cp:coreProperties>
</file>