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7" w:rsidRDefault="003B3F67" w:rsidP="006171E0">
      <w:pPr>
        <w:pStyle w:val="1"/>
        <w:jc w:val="center"/>
        <w:rPr>
          <w:sz w:val="24"/>
          <w:szCs w:val="24"/>
        </w:rPr>
      </w:pPr>
    </w:p>
    <w:p w:rsidR="00C453DB" w:rsidRDefault="00C453DB" w:rsidP="006171E0">
      <w:pPr>
        <w:pStyle w:val="1"/>
        <w:jc w:val="center"/>
        <w:rPr>
          <w:sz w:val="24"/>
          <w:szCs w:val="24"/>
        </w:rPr>
      </w:pPr>
    </w:p>
    <w:p w:rsidR="003B3F67" w:rsidRPr="00DE3540" w:rsidRDefault="00536675" w:rsidP="003B3F67">
      <w:pPr>
        <w:pStyle w:val="1"/>
        <w:jc w:val="center"/>
        <w:rPr>
          <w:sz w:val="24"/>
          <w:szCs w:val="24"/>
        </w:rPr>
      </w:pPr>
      <w:r w:rsidRPr="00DE3540">
        <w:rPr>
          <w:sz w:val="24"/>
          <w:szCs w:val="24"/>
        </w:rPr>
        <w:t>Экспертное заключение</w:t>
      </w:r>
    </w:p>
    <w:p w:rsidR="00D90F0F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на проект решения </w:t>
      </w:r>
    </w:p>
    <w:p w:rsidR="00D90F0F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Pr="00DE3540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E3540">
        <w:rPr>
          <w:rFonts w:ascii="Times New Roman" w:hAnsi="Times New Roman" w:cs="Times New Roman"/>
          <w:sz w:val="24"/>
          <w:szCs w:val="24"/>
        </w:rPr>
        <w:t xml:space="preserve">в </w:t>
      </w:r>
      <w:r w:rsidR="00FC197A" w:rsidRPr="00DE3540">
        <w:rPr>
          <w:rFonts w:ascii="Times New Roman" w:hAnsi="Times New Roman" w:cs="Times New Roman"/>
          <w:sz w:val="24"/>
          <w:szCs w:val="24"/>
        </w:rPr>
        <w:t>р</w:t>
      </w:r>
      <w:r w:rsidRPr="00DE3540">
        <w:rPr>
          <w:rFonts w:ascii="Times New Roman" w:hAnsi="Times New Roman" w:cs="Times New Roman"/>
          <w:sz w:val="24"/>
          <w:szCs w:val="24"/>
        </w:rPr>
        <w:t xml:space="preserve">ешение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43B1C" w:rsidRPr="00DE3540">
        <w:rPr>
          <w:rFonts w:ascii="Times New Roman" w:hAnsi="Times New Roman" w:cs="Times New Roman"/>
          <w:sz w:val="24"/>
          <w:szCs w:val="24"/>
        </w:rPr>
        <w:t>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="00043B1C"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40" w:rsidRDefault="00043B1C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от </w:t>
      </w:r>
      <w:r w:rsidR="00CC685E" w:rsidRPr="00DE3540">
        <w:rPr>
          <w:rFonts w:ascii="Times New Roman" w:hAnsi="Times New Roman" w:cs="Times New Roman"/>
          <w:sz w:val="24"/>
          <w:szCs w:val="24"/>
        </w:rPr>
        <w:t>1</w:t>
      </w:r>
      <w:r w:rsidR="00DE3540">
        <w:rPr>
          <w:rFonts w:ascii="Times New Roman" w:hAnsi="Times New Roman" w:cs="Times New Roman"/>
          <w:sz w:val="24"/>
          <w:szCs w:val="24"/>
        </w:rPr>
        <w:t>4.12.</w:t>
      </w:r>
      <w:r w:rsidR="00536675" w:rsidRPr="00DE3540">
        <w:rPr>
          <w:rFonts w:ascii="Times New Roman" w:hAnsi="Times New Roman" w:cs="Times New Roman"/>
          <w:sz w:val="24"/>
          <w:szCs w:val="24"/>
        </w:rPr>
        <w:t>201</w:t>
      </w:r>
      <w:r w:rsidR="00DE3540">
        <w:rPr>
          <w:rFonts w:ascii="Times New Roman" w:hAnsi="Times New Roman" w:cs="Times New Roman"/>
          <w:sz w:val="24"/>
          <w:szCs w:val="24"/>
        </w:rPr>
        <w:t>6</w:t>
      </w:r>
      <w:r w:rsidR="00536675" w:rsidRPr="00DE3540">
        <w:rPr>
          <w:rFonts w:ascii="Times New Roman" w:hAnsi="Times New Roman" w:cs="Times New Roman"/>
          <w:sz w:val="24"/>
          <w:szCs w:val="24"/>
        </w:rPr>
        <w:t xml:space="preserve"> №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DE3540">
        <w:rPr>
          <w:rFonts w:ascii="Times New Roman" w:hAnsi="Times New Roman" w:cs="Times New Roman"/>
          <w:sz w:val="24"/>
          <w:szCs w:val="24"/>
        </w:rPr>
        <w:t>64</w:t>
      </w:r>
      <w:r w:rsidRPr="00DE3540">
        <w:rPr>
          <w:rFonts w:ascii="Times New Roman" w:hAnsi="Times New Roman" w:cs="Times New Roman"/>
          <w:sz w:val="24"/>
          <w:szCs w:val="24"/>
        </w:rPr>
        <w:t>-</w:t>
      </w:r>
      <w:r w:rsidR="00DE3540">
        <w:rPr>
          <w:rFonts w:ascii="Times New Roman" w:hAnsi="Times New Roman" w:cs="Times New Roman"/>
          <w:sz w:val="24"/>
          <w:szCs w:val="24"/>
        </w:rPr>
        <w:t>227</w:t>
      </w:r>
    </w:p>
    <w:p w:rsidR="00B52309" w:rsidRP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</w:t>
      </w:r>
      <w:r w:rsidRPr="00DE3540">
        <w:rPr>
          <w:rFonts w:ascii="Times New Roman" w:hAnsi="Times New Roman" w:cs="Times New Roman"/>
          <w:sz w:val="24"/>
          <w:szCs w:val="24"/>
        </w:rPr>
        <w:t>ск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</w:p>
    <w:p w:rsidR="00536675" w:rsidRPr="003B3F67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год и </w:t>
      </w:r>
      <w:r w:rsidR="00FC197A" w:rsidRPr="00DE3540">
        <w:rPr>
          <w:rFonts w:ascii="Times New Roman" w:hAnsi="Times New Roman" w:cs="Times New Roman"/>
          <w:sz w:val="24"/>
          <w:szCs w:val="24"/>
        </w:rPr>
        <w:t xml:space="preserve">на </w:t>
      </w:r>
      <w:r w:rsidRPr="00DE3540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DE3540">
        <w:rPr>
          <w:rFonts w:ascii="Times New Roman" w:hAnsi="Times New Roman" w:cs="Times New Roman"/>
          <w:sz w:val="24"/>
          <w:szCs w:val="24"/>
        </w:rPr>
        <w:t>8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CC4653" w:rsidRPr="00DE3540">
        <w:rPr>
          <w:rFonts w:ascii="Times New Roman" w:hAnsi="Times New Roman" w:cs="Times New Roman"/>
          <w:sz w:val="24"/>
          <w:szCs w:val="24"/>
        </w:rPr>
        <w:t>и</w:t>
      </w:r>
      <w:r w:rsidRPr="00DE3540">
        <w:rPr>
          <w:rFonts w:ascii="Times New Roman" w:hAnsi="Times New Roman" w:cs="Times New Roman"/>
          <w:sz w:val="24"/>
          <w:szCs w:val="24"/>
        </w:rPr>
        <w:t xml:space="preserve"> 201</w:t>
      </w:r>
      <w:r w:rsidR="00DE3540">
        <w:rPr>
          <w:rFonts w:ascii="Times New Roman" w:hAnsi="Times New Roman" w:cs="Times New Roman"/>
          <w:sz w:val="24"/>
          <w:szCs w:val="24"/>
        </w:rPr>
        <w:t>9</w:t>
      </w:r>
      <w:r w:rsidRPr="00DE3540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Pr="003B3F67" w:rsidRDefault="006171E0" w:rsidP="007164C0">
      <w:pPr>
        <w:ind w:firstLine="900"/>
        <w:jc w:val="center"/>
      </w:pPr>
    </w:p>
    <w:p w:rsidR="00CA0685" w:rsidRDefault="00CA0685" w:rsidP="00CA0685">
      <w:pPr>
        <w:jc w:val="both"/>
      </w:pPr>
    </w:p>
    <w:p w:rsidR="00C453DB" w:rsidRPr="003B3F67" w:rsidRDefault="00C453DB" w:rsidP="00CA0685">
      <w:pPr>
        <w:jc w:val="both"/>
      </w:pPr>
    </w:p>
    <w:p w:rsidR="00FE59FB" w:rsidRDefault="00FE59FB" w:rsidP="00CA0685">
      <w:pPr>
        <w:ind w:firstLine="708"/>
        <w:jc w:val="both"/>
      </w:pPr>
      <w:proofErr w:type="gramStart"/>
      <w:r w:rsidRPr="003B3F67"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3B3F67">
        <w:t>депутатов</w:t>
      </w:r>
      <w:r w:rsidRPr="003B3F67">
        <w:t xml:space="preserve"> муниципального образования </w:t>
      </w:r>
      <w:r w:rsidR="002845D9" w:rsidRPr="003B3F67">
        <w:t>город Кимовск Кимовского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3B3F67">
        <w:t xml:space="preserve"> </w:t>
      </w:r>
      <w:proofErr w:type="gramStart"/>
      <w:r w:rsidRPr="003B3F67">
        <w:t>в области бюджетного и</w:t>
      </w:r>
      <w:r w:rsidR="00637165" w:rsidRPr="003B3F67">
        <w:t xml:space="preserve"> налогового законодательства» (</w:t>
      </w:r>
      <w:r w:rsidR="00C8049E">
        <w:t xml:space="preserve">в редакции от 28.10.2010 </w:t>
      </w:r>
      <w:r w:rsidRPr="003B3F67">
        <w:t>года)</w:t>
      </w:r>
      <w:r w:rsidR="009D35C6">
        <w:t>,</w:t>
      </w:r>
      <w:r w:rsidRPr="003B3F67">
        <w:t xml:space="preserve"> по результатам проведения публичной независимой экспертизы</w:t>
      </w:r>
      <w:r w:rsidR="009D35C6">
        <w:t xml:space="preserve"> </w:t>
      </w:r>
      <w:r w:rsidR="002845D9" w:rsidRPr="003B3F67">
        <w:t xml:space="preserve">проекта решения Собрания депутатов </w:t>
      </w:r>
      <w:r w:rsidR="00484BC6" w:rsidRPr="003B3F67">
        <w:t>муниципального образования</w:t>
      </w:r>
      <w:r w:rsidR="002845D9" w:rsidRPr="003B3F67">
        <w:t xml:space="preserve"> город Кимовск</w:t>
      </w:r>
      <w:r w:rsidR="00484BC6" w:rsidRPr="003B3F67">
        <w:t xml:space="preserve"> 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 xml:space="preserve">а </w:t>
      </w:r>
      <w:r w:rsidR="00637165" w:rsidRPr="003B3F67">
        <w:t>«</w:t>
      </w:r>
      <w:r w:rsidR="00484BC6" w:rsidRPr="003B3F67">
        <w:t xml:space="preserve">О внесении изменений  и дополнений в решение Собрания </w:t>
      </w:r>
      <w:r w:rsidR="002845D9" w:rsidRPr="003B3F67">
        <w:t>депутатов</w:t>
      </w:r>
      <w:r w:rsidR="00484BC6" w:rsidRPr="003B3F67">
        <w:t xml:space="preserve"> муниципального образования </w:t>
      </w:r>
      <w:r w:rsidR="002845D9" w:rsidRPr="003B3F67">
        <w:t xml:space="preserve">город Кимовск </w:t>
      </w:r>
      <w:r w:rsidR="00484BC6" w:rsidRPr="003B3F67">
        <w:t>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>а</w:t>
      </w:r>
      <w:r w:rsidR="00484BC6" w:rsidRPr="003B3F67">
        <w:t xml:space="preserve"> от </w:t>
      </w:r>
      <w:r w:rsidR="00CA0685" w:rsidRPr="003B3F67">
        <w:t>1</w:t>
      </w:r>
      <w:r w:rsidR="00C8049E">
        <w:t>7</w:t>
      </w:r>
      <w:r w:rsidR="00484BC6" w:rsidRPr="003B3F67">
        <w:t xml:space="preserve"> декабря 201</w:t>
      </w:r>
      <w:r w:rsidR="00C8049E">
        <w:t>5</w:t>
      </w:r>
      <w:r w:rsidR="00484BC6" w:rsidRPr="003B3F67">
        <w:t xml:space="preserve"> года № </w:t>
      </w:r>
      <w:r w:rsidR="00C8049E">
        <w:t>48</w:t>
      </w:r>
      <w:r w:rsidR="00484BC6" w:rsidRPr="003B3F67">
        <w:t>-</w:t>
      </w:r>
      <w:r w:rsidR="00CA0685" w:rsidRPr="003B3F67">
        <w:t>1</w:t>
      </w:r>
      <w:r w:rsidR="00C8049E">
        <w:t xml:space="preserve">68 «О бюджете </w:t>
      </w:r>
      <w:r w:rsidRPr="003B3F67">
        <w:t xml:space="preserve">муниципального образования </w:t>
      </w:r>
      <w:r w:rsidR="002845D9" w:rsidRPr="003B3F67">
        <w:t xml:space="preserve">город Кимовск </w:t>
      </w:r>
      <w:r w:rsidRPr="003B3F67">
        <w:t>Кимовск</w:t>
      </w:r>
      <w:r w:rsidR="002845D9" w:rsidRPr="003B3F67">
        <w:t>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на 201</w:t>
      </w:r>
      <w:r w:rsidR="00C8049E">
        <w:t>6</w:t>
      </w:r>
      <w:r w:rsidRPr="003B3F67">
        <w:t xml:space="preserve"> год и</w:t>
      </w:r>
      <w:proofErr w:type="gramEnd"/>
      <w:r w:rsidRPr="003B3F67">
        <w:t xml:space="preserve"> на плановый период 201</w:t>
      </w:r>
      <w:r w:rsidR="00C8049E">
        <w:t>7</w:t>
      </w:r>
      <w:r w:rsidRPr="003B3F67">
        <w:t xml:space="preserve"> и 201</w:t>
      </w:r>
      <w:r w:rsidR="00C8049E">
        <w:t>8</w:t>
      </w:r>
      <w:r w:rsidR="00C46812">
        <w:t xml:space="preserve"> годов» </w:t>
      </w:r>
      <w:r w:rsidR="00402B1C" w:rsidRPr="009D35C6">
        <w:rPr>
          <w:u w:val="single"/>
        </w:rPr>
        <w:t xml:space="preserve">с </w:t>
      </w:r>
      <w:r w:rsidR="00097BF9">
        <w:rPr>
          <w:u w:val="single"/>
        </w:rPr>
        <w:t>1</w:t>
      </w:r>
      <w:r w:rsidR="00887530">
        <w:rPr>
          <w:u w:val="single"/>
        </w:rPr>
        <w:t>1</w:t>
      </w:r>
      <w:r w:rsidR="00402B1C" w:rsidRPr="003B3F67">
        <w:rPr>
          <w:u w:val="single"/>
        </w:rPr>
        <w:t xml:space="preserve"> по </w:t>
      </w:r>
      <w:r w:rsidR="00DE3540">
        <w:rPr>
          <w:u w:val="single"/>
        </w:rPr>
        <w:t>1</w:t>
      </w:r>
      <w:r w:rsidR="00887530">
        <w:rPr>
          <w:u w:val="single"/>
        </w:rPr>
        <w:t>2</w:t>
      </w:r>
      <w:r w:rsidRPr="003B3F67">
        <w:rPr>
          <w:u w:val="single"/>
        </w:rPr>
        <w:t xml:space="preserve"> </w:t>
      </w:r>
      <w:r w:rsidR="00887530">
        <w:rPr>
          <w:u w:val="single"/>
        </w:rPr>
        <w:t>сентября</w:t>
      </w:r>
      <w:r w:rsidRPr="003B3F67">
        <w:rPr>
          <w:u w:val="single"/>
        </w:rPr>
        <w:t xml:space="preserve"> 201</w:t>
      </w:r>
      <w:r w:rsidR="00DE3540">
        <w:rPr>
          <w:u w:val="single"/>
        </w:rPr>
        <w:t>7</w:t>
      </w:r>
      <w:r w:rsidRPr="003B3F67">
        <w:rPr>
          <w:u w:val="single"/>
        </w:rPr>
        <w:t xml:space="preserve"> года</w:t>
      </w:r>
      <w:r w:rsidRPr="003B3F67">
        <w:t xml:space="preserve"> в составе:</w:t>
      </w:r>
    </w:p>
    <w:p w:rsidR="00B91328" w:rsidRPr="003B3F67" w:rsidRDefault="00B91328" w:rsidP="00CA0685">
      <w:pPr>
        <w:ind w:firstLine="708"/>
        <w:jc w:val="both"/>
      </w:pPr>
    </w:p>
    <w:p w:rsidR="00FE59FB" w:rsidRDefault="00FE59FB" w:rsidP="00984CB2">
      <w:pPr>
        <w:ind w:firstLine="708"/>
        <w:jc w:val="both"/>
      </w:pPr>
      <w:r w:rsidRPr="003B3F67"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3B3F67" w:rsidRDefault="00C8049E" w:rsidP="00984CB2">
      <w:pPr>
        <w:ind w:firstLine="708"/>
        <w:jc w:val="both"/>
      </w:pPr>
    </w:p>
    <w:p w:rsidR="00FE59FB" w:rsidRDefault="00984CB2" w:rsidP="006F4975">
      <w:pPr>
        <w:jc w:val="both"/>
      </w:pPr>
      <w:r w:rsidRPr="003B3F67">
        <w:tab/>
      </w:r>
      <w:r w:rsidR="00FE59FB" w:rsidRPr="003B3F67">
        <w:t>члены:</w:t>
      </w:r>
    </w:p>
    <w:p w:rsidR="00C8049E" w:rsidRPr="003B3F67" w:rsidRDefault="00C8049E" w:rsidP="006F4975">
      <w:pPr>
        <w:jc w:val="both"/>
      </w:pPr>
      <w:r>
        <w:tab/>
        <w:t>Курочкина Наталья Александровна – главный бухгалтер МУ «Стадион»</w:t>
      </w:r>
      <w:r w:rsidR="00E36919">
        <w:t>;</w:t>
      </w:r>
    </w:p>
    <w:p w:rsidR="00C001FC" w:rsidRPr="003B3F67" w:rsidRDefault="00C001FC" w:rsidP="00984CB2">
      <w:pPr>
        <w:ind w:firstLine="708"/>
        <w:jc w:val="both"/>
      </w:pPr>
      <w:r w:rsidRPr="003B3F67">
        <w:t>Кораблинова Светлана Валентиновна</w:t>
      </w:r>
      <w:r w:rsidR="008D63E3" w:rsidRPr="003B3F67">
        <w:t xml:space="preserve"> - </w:t>
      </w:r>
      <w:r w:rsidRPr="003B3F67">
        <w:t>главный бухгалтер ГУЗ «Кимовская ЦРБ»;</w:t>
      </w:r>
    </w:p>
    <w:p w:rsidR="00FE59FB" w:rsidRPr="003B3F67" w:rsidRDefault="00FE59FB" w:rsidP="00984CB2">
      <w:pPr>
        <w:ind w:firstLine="708"/>
        <w:jc w:val="both"/>
      </w:pPr>
      <w:r w:rsidRPr="003B3F67">
        <w:t>Зорина Людмила Васильевна</w:t>
      </w:r>
      <w:r w:rsidR="008D63E3" w:rsidRPr="003B3F67">
        <w:t xml:space="preserve"> - </w:t>
      </w:r>
      <w:r w:rsidR="004C7896">
        <w:t>пенсионер</w:t>
      </w:r>
      <w:r w:rsidRPr="003B3F67">
        <w:t>;</w:t>
      </w:r>
    </w:p>
    <w:p w:rsidR="00C001FC" w:rsidRPr="003B3F67" w:rsidRDefault="00097BF9" w:rsidP="00984CB2">
      <w:pPr>
        <w:ind w:firstLine="708"/>
        <w:jc w:val="both"/>
      </w:pPr>
      <w:r>
        <w:t>Колесникова Татьяна Александровна</w:t>
      </w:r>
      <w:r w:rsidR="00C001FC" w:rsidRPr="003B3F67">
        <w:t xml:space="preserve"> – </w:t>
      </w:r>
      <w:r>
        <w:t>главный бухгалтер</w:t>
      </w:r>
      <w:r w:rsidR="008D63E3" w:rsidRPr="003B3F67">
        <w:t xml:space="preserve"> </w:t>
      </w:r>
      <w:r>
        <w:t>МКУ</w:t>
      </w:r>
      <w:r w:rsidR="008D63E3" w:rsidRPr="003B3F67">
        <w:t xml:space="preserve"> «</w:t>
      </w:r>
      <w:r>
        <w:t>Универсал-Ком</w:t>
      </w:r>
      <w:r w:rsidR="008D63E3" w:rsidRPr="003B3F67">
        <w:t>»</w:t>
      </w:r>
      <w:r w:rsidR="00C001FC" w:rsidRPr="003B3F67">
        <w:t>;</w:t>
      </w:r>
    </w:p>
    <w:p w:rsidR="00FE59FB" w:rsidRPr="003B3F67" w:rsidRDefault="00FE59FB" w:rsidP="00984CB2">
      <w:pPr>
        <w:ind w:firstLine="708"/>
        <w:jc w:val="both"/>
      </w:pPr>
      <w:r w:rsidRPr="003B3F67">
        <w:t>Колом</w:t>
      </w:r>
      <w:r w:rsidR="00C001FC" w:rsidRPr="003B3F67">
        <w:t>иец Татьяна Леонидовна -</w:t>
      </w:r>
      <w:r w:rsidRPr="003B3F67">
        <w:t xml:space="preserve">  бухгалтер ООО «Перспектива»</w:t>
      </w:r>
      <w:r w:rsidR="00C001FC" w:rsidRPr="003B3F67">
        <w:t>.</w:t>
      </w:r>
    </w:p>
    <w:p w:rsidR="00536675" w:rsidRPr="003B3F67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F67" w:rsidRPr="003B3F67" w:rsidRDefault="00536675" w:rsidP="00DE3540">
      <w:pPr>
        <w:ind w:firstLine="709"/>
        <w:jc w:val="both"/>
      </w:pPr>
      <w:proofErr w:type="gramStart"/>
      <w:r w:rsidRPr="003B3F67">
        <w:t xml:space="preserve">Заключение на проект решения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«О внесении изменений </w:t>
      </w:r>
      <w:r w:rsidR="00484BC6" w:rsidRPr="003B3F67">
        <w:t xml:space="preserve">и дополнений </w:t>
      </w:r>
      <w:r w:rsidRPr="003B3F67">
        <w:t xml:space="preserve">в </w:t>
      </w:r>
      <w:r w:rsidR="00484BC6" w:rsidRPr="003B3F67">
        <w:t>р</w:t>
      </w:r>
      <w:r w:rsidRPr="003B3F67">
        <w:t xml:space="preserve">ешение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="00E14179" w:rsidRPr="003B3F67">
        <w:t>овского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от </w:t>
      </w:r>
      <w:r w:rsidR="00AB44D1" w:rsidRPr="003B3F67">
        <w:t>1</w:t>
      </w:r>
      <w:r w:rsidR="00DE3540">
        <w:t>4.12.2016</w:t>
      </w:r>
      <w:r w:rsidRPr="003B3F67">
        <w:t xml:space="preserve"> №</w:t>
      </w:r>
      <w:r w:rsidR="00043B1C" w:rsidRPr="003B3F67">
        <w:t xml:space="preserve"> </w:t>
      </w:r>
      <w:r w:rsidR="00DE3540">
        <w:t xml:space="preserve">64-227 </w:t>
      </w:r>
      <w:r w:rsidRPr="003B3F67">
        <w:t>«О бюджете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на 201</w:t>
      </w:r>
      <w:r w:rsidR="00DE3540">
        <w:t>7</w:t>
      </w:r>
      <w:r w:rsidR="00043B1C" w:rsidRPr="003B3F67">
        <w:t xml:space="preserve"> </w:t>
      </w:r>
      <w:r w:rsidRPr="003B3F67">
        <w:t>год и  плановый период 201</w:t>
      </w:r>
      <w:r w:rsidR="00DE3540">
        <w:t>8</w:t>
      </w:r>
      <w:r w:rsidR="00043B1C" w:rsidRPr="003B3F67">
        <w:t xml:space="preserve"> </w:t>
      </w:r>
      <w:r w:rsidR="006F4975" w:rsidRPr="003B3F67">
        <w:t>и</w:t>
      </w:r>
      <w:r w:rsidRPr="003B3F67">
        <w:t xml:space="preserve"> 201</w:t>
      </w:r>
      <w:r w:rsidR="00DE3540">
        <w:t>9</w:t>
      </w:r>
      <w:r w:rsidRPr="003B3F67"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3B3F67">
        <w:t xml:space="preserve"> в муниципальном образовании</w:t>
      </w:r>
      <w:r w:rsidR="00205113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, утвержденным решением Собрания </w:t>
      </w:r>
      <w:r w:rsidR="00205113" w:rsidRPr="003B3F67">
        <w:t>депутатов</w:t>
      </w:r>
      <w:r w:rsidRPr="003B3F67">
        <w:t xml:space="preserve"> муниципального образования </w:t>
      </w:r>
      <w:r w:rsidR="00205113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 от 2</w:t>
      </w:r>
      <w:r w:rsidR="00205113" w:rsidRPr="003B3F67">
        <w:t>5</w:t>
      </w:r>
      <w:r w:rsidRPr="003B3F67">
        <w:t>.</w:t>
      </w:r>
      <w:r w:rsidR="008E3FFF" w:rsidRPr="003B3F67">
        <w:t>1</w:t>
      </w:r>
      <w:r w:rsidR="00205113" w:rsidRPr="003B3F67">
        <w:t>0</w:t>
      </w:r>
      <w:r w:rsidRPr="003B3F67">
        <w:t>.20</w:t>
      </w:r>
      <w:r w:rsidR="008E3FFF" w:rsidRPr="003B3F67">
        <w:t>13</w:t>
      </w:r>
      <w:r w:rsidR="00637165" w:rsidRPr="003B3F67">
        <w:t xml:space="preserve"> №</w:t>
      </w:r>
      <w:r w:rsidR="00F34A82">
        <w:t xml:space="preserve"> </w:t>
      </w:r>
      <w:r w:rsidR="00205113" w:rsidRPr="003B3F67">
        <w:t>3</w:t>
      </w:r>
      <w:r w:rsidRPr="003B3F67">
        <w:t>-</w:t>
      </w:r>
      <w:r w:rsidR="008E3FFF" w:rsidRPr="003B3F67">
        <w:t>1</w:t>
      </w:r>
      <w:r w:rsidR="00205113" w:rsidRPr="003B3F67">
        <w:t>4</w:t>
      </w:r>
      <w:r w:rsidR="000C6E27" w:rsidRPr="003B3F67">
        <w:t xml:space="preserve"> «Об утверждении</w:t>
      </w:r>
      <w:r w:rsidR="00205113" w:rsidRPr="003B3F67">
        <w:t xml:space="preserve"> </w:t>
      </w:r>
      <w:r w:rsidR="000C6E27" w:rsidRPr="003B3F67">
        <w:t>Положения «О бюджетном процессе в муниципальном образовании</w:t>
      </w:r>
      <w:r w:rsidR="00205113" w:rsidRPr="003B3F67">
        <w:t xml:space="preserve"> город Кимовск </w:t>
      </w:r>
      <w:r w:rsidR="000C6E27" w:rsidRPr="003B3F67">
        <w:t>Кимовск</w:t>
      </w:r>
      <w:r w:rsidR="00205113" w:rsidRPr="003B3F67">
        <w:t>ого</w:t>
      </w:r>
      <w:r w:rsidR="000C6E27" w:rsidRPr="003B3F67">
        <w:t xml:space="preserve"> район</w:t>
      </w:r>
      <w:r w:rsidR="00205113" w:rsidRPr="003B3F67">
        <w:t>а</w:t>
      </w:r>
      <w:r w:rsidR="000C6E27" w:rsidRPr="003B3F67">
        <w:t>»</w:t>
      </w:r>
      <w:r w:rsidR="008E3FFF" w:rsidRPr="003B3F67">
        <w:t>,</w:t>
      </w:r>
      <w:r w:rsidR="000C6E27" w:rsidRPr="003B3F67">
        <w:t xml:space="preserve"> </w:t>
      </w:r>
      <w:r w:rsidRPr="003B3F67">
        <w:lastRenderedPageBreak/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Default="002A48D7" w:rsidP="00984CB2">
      <w:pPr>
        <w:ind w:firstLine="708"/>
        <w:jc w:val="both"/>
      </w:pPr>
      <w:proofErr w:type="gramStart"/>
      <w:r w:rsidRPr="003B3F67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3B3F67">
        <w:t>р</w:t>
      </w:r>
      <w:r w:rsidRPr="003B3F67">
        <w:t xml:space="preserve">ешение Собрания </w:t>
      </w:r>
      <w:r w:rsidR="007F6607" w:rsidRPr="003B3F67">
        <w:t>депутатов</w:t>
      </w:r>
      <w:r w:rsidRPr="003B3F67">
        <w:t xml:space="preserve"> муниципального образования</w:t>
      </w:r>
      <w:r w:rsidR="007F6607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от </w:t>
      </w:r>
      <w:r w:rsidR="00984CB2" w:rsidRPr="003B3F67">
        <w:t>1</w:t>
      </w:r>
      <w:r w:rsidR="00DE3540">
        <w:t>4.12.2016</w:t>
      </w:r>
      <w:r w:rsidRPr="003B3F67">
        <w:t xml:space="preserve"> №</w:t>
      </w:r>
      <w:r w:rsidR="00043B1C" w:rsidRPr="003B3F67">
        <w:t xml:space="preserve"> </w:t>
      </w:r>
      <w:r w:rsidR="00DE3540">
        <w:t>64-227</w:t>
      </w:r>
      <w:r w:rsidRPr="003B3F67">
        <w:t xml:space="preserve"> «О бюджете муниципального образования </w:t>
      </w:r>
      <w:r w:rsidR="007F6607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на 201</w:t>
      </w:r>
      <w:r w:rsidR="00DE3540">
        <w:t>7</w:t>
      </w:r>
      <w:r w:rsidR="00043B1C" w:rsidRPr="003B3F67">
        <w:t xml:space="preserve"> </w:t>
      </w:r>
      <w:r w:rsidRPr="003B3F67">
        <w:t xml:space="preserve">год и </w:t>
      </w:r>
      <w:r w:rsidR="00984CB2" w:rsidRPr="003B3F67">
        <w:t>на</w:t>
      </w:r>
      <w:r w:rsidRPr="003B3F67">
        <w:t xml:space="preserve"> плановый период </w:t>
      </w:r>
      <w:r w:rsidR="00F34A82">
        <w:t xml:space="preserve"> </w:t>
      </w:r>
      <w:r w:rsidRPr="003B3F67">
        <w:t>201</w:t>
      </w:r>
      <w:r w:rsidR="00DE3540">
        <w:t>8</w:t>
      </w:r>
      <w:r w:rsidR="009F18AB" w:rsidRPr="003B3F67">
        <w:t xml:space="preserve"> и</w:t>
      </w:r>
      <w:r w:rsidRPr="003B3F67">
        <w:t xml:space="preserve"> 201</w:t>
      </w:r>
      <w:r w:rsidR="00DE3540">
        <w:t>9</w:t>
      </w:r>
      <w:r w:rsidRPr="003B3F67">
        <w:t xml:space="preserve"> годов</w:t>
      </w:r>
      <w:proofErr w:type="gramEnd"/>
      <w:r w:rsidRPr="003B3F67">
        <w:t>»</w:t>
      </w:r>
      <w:r w:rsidRPr="003B3F67">
        <w:rPr>
          <w:b/>
        </w:rPr>
        <w:t xml:space="preserve"> </w:t>
      </w:r>
      <w:r w:rsidRPr="003B3F67">
        <w:t xml:space="preserve"> (далее по тексту – «проект Решения»), а именно:</w:t>
      </w:r>
    </w:p>
    <w:p w:rsidR="00601EC1" w:rsidRDefault="00601EC1" w:rsidP="00984CB2">
      <w:pPr>
        <w:ind w:firstLine="708"/>
        <w:jc w:val="both"/>
      </w:pPr>
    </w:p>
    <w:p w:rsidR="00556795" w:rsidRPr="003B3F67" w:rsidRDefault="009124BF" w:rsidP="00984C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E439AA" w:rsidRPr="003B3F67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доходы бюджета муниципального образования 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="00556795" w:rsidRPr="003B3F67">
        <w:rPr>
          <w:rFonts w:ascii="Times New Roman" w:hAnsi="Times New Roman" w:cs="Times New Roman"/>
          <w:sz w:val="24"/>
          <w:szCs w:val="24"/>
        </w:rPr>
        <w:t>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AD0A97">
        <w:rPr>
          <w:rFonts w:ascii="Times New Roman" w:hAnsi="Times New Roman" w:cs="Times New Roman"/>
          <w:sz w:val="24"/>
          <w:szCs w:val="24"/>
        </w:rPr>
        <w:t xml:space="preserve"> </w:t>
      </w:r>
      <w:r w:rsidR="00AF0AFD">
        <w:rPr>
          <w:rFonts w:ascii="Times New Roman" w:hAnsi="Times New Roman" w:cs="Times New Roman"/>
          <w:sz w:val="24"/>
          <w:szCs w:val="24"/>
        </w:rPr>
        <w:t xml:space="preserve">по группам, подгруппам и статьям 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доходов бюджетов Российской Федерации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DE3540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и 201</w:t>
      </w:r>
      <w:r w:rsidR="00DE3540">
        <w:rPr>
          <w:rFonts w:ascii="Times New Roman" w:hAnsi="Times New Roman" w:cs="Times New Roman"/>
          <w:sz w:val="24"/>
          <w:szCs w:val="24"/>
        </w:rPr>
        <w:t>9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734189">
        <w:rPr>
          <w:rFonts w:ascii="Times New Roman" w:hAnsi="Times New Roman" w:cs="Times New Roman"/>
          <w:sz w:val="24"/>
          <w:szCs w:val="24"/>
        </w:rPr>
        <w:t>1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Pr="003B3F67" w:rsidRDefault="00556795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4BF" w:rsidRPr="003B3F67">
        <w:rPr>
          <w:rFonts w:ascii="Times New Roman" w:hAnsi="Times New Roman" w:cs="Times New Roman"/>
          <w:sz w:val="24"/>
          <w:szCs w:val="24"/>
        </w:rPr>
        <w:t>-</w:t>
      </w:r>
      <w:r w:rsidRPr="003B3F67">
        <w:rPr>
          <w:rFonts w:ascii="Times New Roman" w:hAnsi="Times New Roman" w:cs="Times New Roman"/>
          <w:sz w:val="24"/>
          <w:szCs w:val="24"/>
        </w:rPr>
        <w:t>уточненное распре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деление бюджетных ассигнований </w:t>
      </w:r>
      <w:r w:rsidRPr="003B3F67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</w:t>
      </w:r>
      <w:r w:rsidRPr="003B3F67">
        <w:rPr>
          <w:rFonts w:ascii="Times New Roman" w:hAnsi="Times New Roman" w:cs="Times New Roman"/>
          <w:sz w:val="24"/>
          <w:szCs w:val="24"/>
        </w:rPr>
        <w:t>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Pr="003B3F67">
        <w:rPr>
          <w:rFonts w:ascii="Times New Roman" w:hAnsi="Times New Roman" w:cs="Times New Roman"/>
          <w:sz w:val="24"/>
          <w:szCs w:val="24"/>
        </w:rPr>
        <w:t>непрограммным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Pr="003B3F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Pr="003B3F67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734189">
        <w:rPr>
          <w:rFonts w:ascii="Times New Roman" w:hAnsi="Times New Roman" w:cs="Times New Roman"/>
          <w:sz w:val="24"/>
          <w:szCs w:val="24"/>
        </w:rPr>
        <w:t>2</w:t>
      </w:r>
      <w:r w:rsidRPr="003B3F67">
        <w:rPr>
          <w:rFonts w:ascii="Times New Roman" w:hAnsi="Times New Roman" w:cs="Times New Roman"/>
          <w:sz w:val="24"/>
          <w:szCs w:val="24"/>
        </w:rPr>
        <w:t>);</w:t>
      </w:r>
    </w:p>
    <w:p w:rsidR="00556795" w:rsidRPr="003B3F67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556795" w:rsidRPr="003B3F67">
        <w:rPr>
          <w:rFonts w:ascii="Times New Roman" w:hAnsi="Times New Roman" w:cs="Times New Roman"/>
          <w:sz w:val="24"/>
          <w:szCs w:val="24"/>
        </w:rPr>
        <w:t>уточненную ведомственную структуру расходов 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="001B3ACB" w:rsidRPr="003B3F67">
        <w:rPr>
          <w:rFonts w:ascii="Times New Roman" w:hAnsi="Times New Roman" w:cs="Times New Roman"/>
          <w:sz w:val="24"/>
          <w:szCs w:val="24"/>
        </w:rPr>
        <w:t>н</w:t>
      </w:r>
      <w:r w:rsidR="00556795" w:rsidRPr="003B3F67">
        <w:rPr>
          <w:rFonts w:ascii="Times New Roman" w:hAnsi="Times New Roman" w:cs="Times New Roman"/>
          <w:sz w:val="24"/>
          <w:szCs w:val="24"/>
        </w:rPr>
        <w:t>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Кимовский район </w:t>
      </w:r>
      <w:r w:rsidR="00907B54" w:rsidRPr="003B3F67">
        <w:rPr>
          <w:rFonts w:ascii="Times New Roman" w:hAnsi="Times New Roman" w:cs="Times New Roman"/>
          <w:sz w:val="24"/>
          <w:szCs w:val="24"/>
        </w:rPr>
        <w:t>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 w:rsidRPr="003B3F6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е </w:t>
      </w:r>
      <w:r w:rsidR="00734189">
        <w:rPr>
          <w:rFonts w:ascii="Times New Roman" w:hAnsi="Times New Roman" w:cs="Times New Roman"/>
          <w:sz w:val="24"/>
          <w:szCs w:val="24"/>
        </w:rPr>
        <w:t>3</w:t>
      </w:r>
      <w:r w:rsidR="00F04FBA" w:rsidRPr="003B3F67">
        <w:rPr>
          <w:rFonts w:ascii="Times New Roman" w:hAnsi="Times New Roman" w:cs="Times New Roman"/>
          <w:sz w:val="24"/>
          <w:szCs w:val="24"/>
        </w:rPr>
        <w:t>)</w:t>
      </w:r>
      <w:r w:rsidR="00556795" w:rsidRPr="003B3F67">
        <w:rPr>
          <w:rFonts w:ascii="Times New Roman" w:hAnsi="Times New Roman" w:cs="Times New Roman"/>
          <w:sz w:val="24"/>
          <w:szCs w:val="24"/>
        </w:rPr>
        <w:t>;</w:t>
      </w:r>
    </w:p>
    <w:p w:rsidR="00782B9A" w:rsidRDefault="00782B9A" w:rsidP="001B3ACB">
      <w:pPr>
        <w:ind w:firstLine="708"/>
        <w:jc w:val="both"/>
      </w:pPr>
      <w:proofErr w:type="gramStart"/>
      <w:r>
        <w:t>-уточненн</w:t>
      </w:r>
      <w:r w:rsidR="00552987">
        <w:t>ый перечень и объем</w:t>
      </w:r>
      <w:r>
        <w:t xml:space="preserve"> </w:t>
      </w:r>
      <w:r w:rsidR="00552987">
        <w:t xml:space="preserve">бюджетных ассигнований бюджета муниципального образования город Кимовск </w:t>
      </w:r>
      <w:r>
        <w:t xml:space="preserve">Кимовского района </w:t>
      </w:r>
      <w:r w:rsidR="00552987">
        <w:t>на финансовое обеспечение реализации муниципальных программ муниципального образования Кимовский район по целевым статьям, группам и подгруппам видов расходов, разделам</w:t>
      </w:r>
      <w:r w:rsidR="00F0511B">
        <w:t xml:space="preserve">, подразделам классификации расходов бюджета муниципального образования город Кимовск Кимовского района </w:t>
      </w:r>
      <w:r>
        <w:t>на 201</w:t>
      </w:r>
      <w:r w:rsidR="00DE3540">
        <w:t>7</w:t>
      </w:r>
      <w:r>
        <w:t xml:space="preserve"> год и на плановый период 201</w:t>
      </w:r>
      <w:r w:rsidR="00DE3540">
        <w:t>8</w:t>
      </w:r>
      <w:r>
        <w:t xml:space="preserve"> и 201</w:t>
      </w:r>
      <w:r w:rsidR="00DE3540">
        <w:t>9</w:t>
      </w:r>
      <w:r>
        <w:t xml:space="preserve"> годов (приложение </w:t>
      </w:r>
      <w:r w:rsidR="00734189">
        <w:t>4</w:t>
      </w:r>
      <w:r>
        <w:t>);</w:t>
      </w:r>
      <w:proofErr w:type="gramEnd"/>
    </w:p>
    <w:p w:rsidR="00D038B1" w:rsidRDefault="00D038B1" w:rsidP="001B3ACB">
      <w:pPr>
        <w:ind w:firstLine="708"/>
        <w:jc w:val="both"/>
      </w:pPr>
      <w:r>
        <w:t xml:space="preserve">-уточненную программу муниципальных заимствований муниципального образования город Кимовск Кимовского района на 2017 год и на плановый период 2018-2019 годов (приложение 5); </w:t>
      </w:r>
    </w:p>
    <w:p w:rsidR="00556795" w:rsidRPr="003B3F67" w:rsidRDefault="009124BF" w:rsidP="001B3ACB">
      <w:pPr>
        <w:ind w:firstLine="708"/>
        <w:jc w:val="both"/>
      </w:pPr>
      <w:r w:rsidRPr="003B3F67">
        <w:t>-</w:t>
      </w:r>
      <w:r w:rsidR="00F04FBA" w:rsidRPr="003B3F67">
        <w:t>уточненное р</w:t>
      </w:r>
      <w:r w:rsidR="00556795" w:rsidRPr="003B3F67">
        <w:t xml:space="preserve">аспределение </w:t>
      </w:r>
      <w:proofErr w:type="gramStart"/>
      <w:r w:rsidR="00556795" w:rsidRPr="003B3F67">
        <w:t>источников внутреннего финансирования дефицита бюджета муниципального образования</w:t>
      </w:r>
      <w:proofErr w:type="gramEnd"/>
      <w:r w:rsidR="00556795" w:rsidRPr="003B3F67">
        <w:t xml:space="preserve"> </w:t>
      </w:r>
      <w:r w:rsidR="001B3ACB" w:rsidRPr="003B3F67">
        <w:t xml:space="preserve">город Кимовск </w:t>
      </w:r>
      <w:r w:rsidR="00556795" w:rsidRPr="003B3F67">
        <w:t>Кимовск</w:t>
      </w:r>
      <w:r w:rsidR="001B3ACB" w:rsidRPr="003B3F67">
        <w:t>ого</w:t>
      </w:r>
      <w:r w:rsidR="00556795" w:rsidRPr="003B3F67">
        <w:t xml:space="preserve"> район</w:t>
      </w:r>
      <w:r w:rsidR="001B3ACB" w:rsidRPr="003B3F67">
        <w:t>а</w:t>
      </w:r>
      <w:r w:rsidR="00556795" w:rsidRPr="003B3F67">
        <w:t xml:space="preserve"> на 201</w:t>
      </w:r>
      <w:r w:rsidR="00DE3540">
        <w:t>7</w:t>
      </w:r>
      <w:r w:rsidR="00556795" w:rsidRPr="003B3F67">
        <w:t xml:space="preserve"> год</w:t>
      </w:r>
      <w:r w:rsidR="00F04FBA" w:rsidRPr="003B3F67">
        <w:t xml:space="preserve"> </w:t>
      </w:r>
      <w:r w:rsidR="001B3ACB" w:rsidRPr="003B3F67">
        <w:t>и на плановый период 201</w:t>
      </w:r>
      <w:r w:rsidR="00DE3540">
        <w:t>8</w:t>
      </w:r>
      <w:r w:rsidR="001B3ACB" w:rsidRPr="003B3F67">
        <w:t xml:space="preserve"> </w:t>
      </w:r>
      <w:r w:rsidR="00E645F5" w:rsidRPr="003B3F67">
        <w:t xml:space="preserve">и </w:t>
      </w:r>
      <w:r w:rsidR="001B3ACB" w:rsidRPr="003B3F67">
        <w:t>201</w:t>
      </w:r>
      <w:r w:rsidR="00DE3540">
        <w:t>9</w:t>
      </w:r>
      <w:r w:rsidR="001B3ACB" w:rsidRPr="003B3F67">
        <w:t xml:space="preserve"> годов </w:t>
      </w:r>
      <w:r w:rsidR="00F04FBA" w:rsidRPr="003B3F67">
        <w:t xml:space="preserve">(приложение </w:t>
      </w:r>
      <w:r w:rsidR="00D038B1">
        <w:t>6</w:t>
      </w:r>
      <w:r w:rsidR="00F04FBA" w:rsidRPr="003B3F67">
        <w:t>)</w:t>
      </w:r>
      <w:r w:rsidR="00556795" w:rsidRPr="003B3F67">
        <w:t>.</w:t>
      </w:r>
    </w:p>
    <w:p w:rsidR="00F04FBA" w:rsidRPr="003B3F67" w:rsidRDefault="00F04FBA" w:rsidP="004E7AD9">
      <w:pPr>
        <w:jc w:val="both"/>
      </w:pPr>
    </w:p>
    <w:p w:rsidR="00F24930" w:rsidRPr="003B3F67" w:rsidRDefault="00E31E6A" w:rsidP="00A60A2C">
      <w:pPr>
        <w:ind w:firstLine="708"/>
        <w:jc w:val="both"/>
      </w:pPr>
      <w:r w:rsidRPr="003B3F67">
        <w:t>Перечень и содержание материалов к проекту решения соответствуют требованиям Бюджетного кодекса</w:t>
      </w:r>
      <w:r w:rsidR="00282E06" w:rsidRPr="003B3F67">
        <w:t xml:space="preserve"> Российской Федерации.</w:t>
      </w:r>
    </w:p>
    <w:p w:rsidR="00282E06" w:rsidRPr="003B3F67" w:rsidRDefault="00023F81" w:rsidP="00A60A2C">
      <w:pPr>
        <w:ind w:firstLine="708"/>
        <w:jc w:val="both"/>
      </w:pPr>
      <w:r w:rsidRPr="003B3F67">
        <w:t xml:space="preserve">На рассмотрение Собранием </w:t>
      </w:r>
      <w:r w:rsidR="000A5381" w:rsidRPr="003B3F67">
        <w:t>депутатов</w:t>
      </w:r>
      <w:r w:rsidRPr="003B3F67">
        <w:t xml:space="preserve"> муниципального образования</w:t>
      </w:r>
      <w:r w:rsidR="000A5381" w:rsidRPr="003B3F67">
        <w:t xml:space="preserve"> город К</w:t>
      </w:r>
      <w:r w:rsidR="00E645F5" w:rsidRPr="003B3F67">
        <w:t>и</w:t>
      </w:r>
      <w:r w:rsidR="000A5381" w:rsidRPr="003B3F67">
        <w:t>мовск</w:t>
      </w:r>
      <w:r w:rsidRPr="003B3F67">
        <w:t xml:space="preserve"> Кимовск</w:t>
      </w:r>
      <w:r w:rsidR="000A5381" w:rsidRPr="003B3F67">
        <w:t>ого</w:t>
      </w:r>
      <w:r w:rsidRPr="003B3F67">
        <w:t xml:space="preserve"> район</w:t>
      </w:r>
      <w:r w:rsidR="000A5381" w:rsidRPr="003B3F67">
        <w:t>а</w:t>
      </w:r>
      <w:r w:rsidRPr="003B3F67">
        <w:t xml:space="preserve"> проект решения внесен главой администрации муниципального образования</w:t>
      </w:r>
      <w:r w:rsidR="000A5381" w:rsidRPr="003B3F67">
        <w:t xml:space="preserve"> город Кимовск Кимовского</w:t>
      </w:r>
      <w:r w:rsidRPr="003B3F67">
        <w:t xml:space="preserve"> район</w:t>
      </w:r>
      <w:r w:rsidR="000A5381" w:rsidRPr="003B3F67">
        <w:t>а</w:t>
      </w:r>
      <w:r w:rsidRPr="003B3F67">
        <w:t xml:space="preserve">, согласно статье 16 Устава муниципального образования </w:t>
      </w:r>
      <w:r w:rsidR="005B7E08" w:rsidRPr="003B3F67">
        <w:t xml:space="preserve">город Кимовск </w:t>
      </w:r>
      <w:r w:rsidRPr="003B3F67">
        <w:t>Кимовск</w:t>
      </w:r>
      <w:r w:rsidR="005B7E08" w:rsidRPr="003B3F67">
        <w:t>ого</w:t>
      </w:r>
      <w:r w:rsidRPr="003B3F67">
        <w:t xml:space="preserve"> район</w:t>
      </w:r>
      <w:r w:rsidR="005B7E08" w:rsidRPr="003B3F67">
        <w:t>а</w:t>
      </w:r>
      <w:r w:rsidRPr="003B3F67">
        <w:t>.</w:t>
      </w:r>
    </w:p>
    <w:p w:rsidR="001B2E68" w:rsidRDefault="00954140" w:rsidP="001B2E68">
      <w:pPr>
        <w:tabs>
          <w:tab w:val="left" w:pos="709"/>
        </w:tabs>
        <w:jc w:val="both"/>
        <w:rPr>
          <w:sz w:val="26"/>
          <w:szCs w:val="26"/>
        </w:rPr>
      </w:pPr>
      <w:r>
        <w:tab/>
      </w:r>
      <w:r w:rsidR="00023F81" w:rsidRPr="003B3F67">
        <w:t>Проект решения подготовлен</w:t>
      </w:r>
      <w:r w:rsidR="003420C4">
        <w:t xml:space="preserve"> </w:t>
      </w:r>
      <w:r w:rsidR="00C51BF4">
        <w:t xml:space="preserve">в связи с </w:t>
      </w:r>
      <w:r w:rsidR="00B13951">
        <w:t>необходимостью уточнения</w:t>
      </w:r>
      <w:r w:rsidR="00C51BF4">
        <w:t xml:space="preserve"> объема безвозмездных поступлений</w:t>
      </w:r>
      <w:r w:rsidR="00B76231">
        <w:t xml:space="preserve"> из бюджета района, </w:t>
      </w:r>
      <w:r w:rsidR="00B13951">
        <w:t>расходных обязательств бюджета</w:t>
      </w:r>
      <w:r w:rsidR="00B91328">
        <w:t xml:space="preserve"> города</w:t>
      </w:r>
      <w:r w:rsidR="00EF11A5">
        <w:t xml:space="preserve"> с учетом сложившейся</w:t>
      </w:r>
      <w:r w:rsidR="00B91328">
        <w:t xml:space="preserve"> </w:t>
      </w:r>
      <w:r w:rsidR="00EF11A5">
        <w:t xml:space="preserve">потребности, прочих безвозмездных поступлений </w:t>
      </w:r>
      <w:r w:rsidR="00734189">
        <w:t>от физических лиц</w:t>
      </w:r>
      <w:r w:rsidR="001B2E68">
        <w:t>,</w:t>
      </w:r>
      <w:r w:rsidR="001B2E68" w:rsidRPr="001B2E68">
        <w:rPr>
          <w:sz w:val="26"/>
          <w:szCs w:val="26"/>
        </w:rPr>
        <w:t xml:space="preserve"> </w:t>
      </w:r>
      <w:r w:rsidR="001B2E68" w:rsidRPr="008713D1">
        <w:t>необходимостью привлечения бюджетного кредита.</w:t>
      </w:r>
    </w:p>
    <w:p w:rsidR="001B2E68" w:rsidRDefault="001B2E68" w:rsidP="001B2E68">
      <w:pPr>
        <w:tabs>
          <w:tab w:val="left" w:pos="709"/>
        </w:tabs>
        <w:jc w:val="both"/>
        <w:rPr>
          <w:sz w:val="26"/>
          <w:szCs w:val="26"/>
        </w:rPr>
      </w:pPr>
    </w:p>
    <w:p w:rsidR="00B91328" w:rsidRDefault="00B91328" w:rsidP="00350740"/>
    <w:p w:rsidR="00B53CDE" w:rsidRPr="003B3F67" w:rsidRDefault="00B53CDE" w:rsidP="00350740">
      <w:pPr>
        <w:rPr>
          <w:b/>
        </w:rPr>
      </w:pPr>
    </w:p>
    <w:p w:rsidR="009D7EEF" w:rsidRPr="00ED6D7A" w:rsidRDefault="009D7EEF" w:rsidP="009D7EEF">
      <w:pPr>
        <w:jc w:val="center"/>
        <w:rPr>
          <w:b/>
        </w:rPr>
      </w:pPr>
      <w:r w:rsidRPr="00ED6D7A">
        <w:rPr>
          <w:b/>
        </w:rPr>
        <w:lastRenderedPageBreak/>
        <w:t>Доходы бюджета</w:t>
      </w:r>
    </w:p>
    <w:p w:rsidR="0023758C" w:rsidRPr="00ED6D7A" w:rsidRDefault="0023758C" w:rsidP="009D7EEF">
      <w:pPr>
        <w:jc w:val="center"/>
        <w:rPr>
          <w:b/>
        </w:rPr>
      </w:pPr>
    </w:p>
    <w:p w:rsidR="00BA2A84" w:rsidRPr="004E5157" w:rsidRDefault="00BA2A84" w:rsidP="00C414D8">
      <w:pPr>
        <w:ind w:firstLine="708"/>
        <w:jc w:val="both"/>
      </w:pPr>
      <w:r w:rsidRPr="004E5157">
        <w:t xml:space="preserve">Суммарный объем доходных источников бюджетных </w:t>
      </w:r>
      <w:r w:rsidR="00AB32A9" w:rsidRPr="004E5157">
        <w:t>средств планируется у</w:t>
      </w:r>
      <w:r w:rsidR="00865168" w:rsidRPr="004E5157">
        <w:t>величить</w:t>
      </w:r>
      <w:r w:rsidR="00AB32A9" w:rsidRPr="004E5157">
        <w:t xml:space="preserve"> в</w:t>
      </w:r>
      <w:r w:rsidRPr="004E5157">
        <w:t xml:space="preserve"> 201</w:t>
      </w:r>
      <w:r w:rsidR="00FC39A7" w:rsidRPr="004E5157">
        <w:t>7</w:t>
      </w:r>
      <w:r w:rsidRPr="004E5157">
        <w:t xml:space="preserve"> год</w:t>
      </w:r>
      <w:r w:rsidR="00AB32A9" w:rsidRPr="004E5157">
        <w:t>у</w:t>
      </w:r>
      <w:r w:rsidRPr="004E5157">
        <w:t xml:space="preserve"> с</w:t>
      </w:r>
      <w:r w:rsidR="00734189">
        <w:t xml:space="preserve">  </w:t>
      </w:r>
      <w:r w:rsidR="008E54E8">
        <w:t xml:space="preserve">230 547,1 </w:t>
      </w:r>
      <w:r w:rsidR="00ED6D7A" w:rsidRPr="004E5157">
        <w:t>тыс</w:t>
      </w:r>
      <w:proofErr w:type="gramStart"/>
      <w:r w:rsidR="00ED6D7A" w:rsidRPr="004E5157">
        <w:t>.р</w:t>
      </w:r>
      <w:proofErr w:type="gramEnd"/>
      <w:r w:rsidR="00ED6D7A" w:rsidRPr="004E5157">
        <w:t>уб.</w:t>
      </w:r>
      <w:r w:rsidR="00E821F7" w:rsidRPr="004E5157">
        <w:t xml:space="preserve"> до</w:t>
      </w:r>
      <w:r w:rsidR="008E54E8">
        <w:t xml:space="preserve"> </w:t>
      </w:r>
      <w:r w:rsidR="00B7586F">
        <w:t xml:space="preserve">233 646,1 </w:t>
      </w:r>
      <w:r w:rsidR="00E821F7" w:rsidRPr="004E5157">
        <w:t>тыс.руб.</w:t>
      </w:r>
      <w:r w:rsidRPr="004E5157">
        <w:t xml:space="preserve">, т.е. на </w:t>
      </w:r>
      <w:r w:rsidR="00B7586F">
        <w:t>3 099,0</w:t>
      </w:r>
      <w:r w:rsidR="000A383D" w:rsidRPr="004E5157">
        <w:t xml:space="preserve"> </w:t>
      </w:r>
      <w:r w:rsidRPr="004E5157">
        <w:t>тыс.рублей или</w:t>
      </w:r>
      <w:r w:rsidR="00A700F8" w:rsidRPr="004E5157">
        <w:t xml:space="preserve"> </w:t>
      </w:r>
      <w:r w:rsidR="004E5157">
        <w:t xml:space="preserve">на </w:t>
      </w:r>
      <w:r w:rsidR="00B7586F">
        <w:t>1,3</w:t>
      </w:r>
      <w:r w:rsidR="004E5157">
        <w:t>%</w:t>
      </w:r>
      <w:r w:rsidR="005427D2" w:rsidRPr="004E5157">
        <w:t>.</w:t>
      </w:r>
      <w:r w:rsidRPr="004E5157">
        <w:t xml:space="preserve"> План поступления доходов в 201</w:t>
      </w:r>
      <w:r w:rsidR="00987077" w:rsidRPr="004E5157">
        <w:t>7</w:t>
      </w:r>
      <w:r w:rsidRPr="004E5157">
        <w:t xml:space="preserve"> и в 201</w:t>
      </w:r>
      <w:r w:rsidR="00987077" w:rsidRPr="004E5157">
        <w:t>8</w:t>
      </w:r>
      <w:r w:rsidRPr="004E5157">
        <w:t xml:space="preserve"> годах остается без изменений.</w:t>
      </w:r>
    </w:p>
    <w:p w:rsidR="007C1D3C" w:rsidRPr="00987077" w:rsidRDefault="007C1D3C" w:rsidP="00987077">
      <w:pPr>
        <w:pStyle w:val="a4"/>
        <w:tabs>
          <w:tab w:val="left" w:pos="709"/>
        </w:tabs>
      </w:pPr>
      <w:r w:rsidRPr="004E5157">
        <w:t xml:space="preserve">        </w:t>
      </w:r>
      <w:r w:rsidR="00DA5A05" w:rsidRPr="004E5157">
        <w:t xml:space="preserve">   </w:t>
      </w:r>
      <w:r w:rsidRPr="004E5157">
        <w:t>Изменени</w:t>
      </w:r>
      <w:r w:rsidR="00C34B7F" w:rsidRPr="004E5157">
        <w:t>е</w:t>
      </w:r>
      <w:r w:rsidR="004A4191" w:rsidRPr="004E5157">
        <w:t xml:space="preserve"> сумм </w:t>
      </w:r>
      <w:r w:rsidRPr="004E5157">
        <w:t xml:space="preserve">доходной части бюджета </w:t>
      </w:r>
      <w:r w:rsidR="008660EF" w:rsidRPr="004E5157">
        <w:t>города</w:t>
      </w:r>
      <w:r w:rsidRPr="004E5157">
        <w:t xml:space="preserve"> в 201</w:t>
      </w:r>
      <w:r w:rsidR="00987077" w:rsidRPr="004E5157">
        <w:t>7</w:t>
      </w:r>
      <w:r w:rsidRPr="004E5157">
        <w:t xml:space="preserve"> году в разрезе видов поступлений сведены в таблицу 1:</w:t>
      </w:r>
      <w:r w:rsidRPr="00ED6D7A">
        <w:t xml:space="preserve">  </w:t>
      </w:r>
    </w:p>
    <w:p w:rsidR="00ED6D7A" w:rsidRPr="00ED6D7A" w:rsidRDefault="00ED6D7A" w:rsidP="00BA2A84">
      <w:pPr>
        <w:jc w:val="both"/>
        <w:rPr>
          <w:sz w:val="26"/>
          <w:szCs w:val="26"/>
        </w:rPr>
      </w:pPr>
    </w:p>
    <w:p w:rsidR="007C1D3C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Таблица 1 – Предлагаемые изменения доходной части бюджета</w:t>
      </w:r>
    </w:p>
    <w:p w:rsidR="00B81CDA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 xml:space="preserve">муниципального образования </w:t>
      </w:r>
      <w:r w:rsidR="00B81CDA" w:rsidRPr="002E21F2">
        <w:rPr>
          <w:b/>
        </w:rPr>
        <w:t xml:space="preserve">город Кимовск </w:t>
      </w:r>
      <w:r w:rsidRPr="002E21F2">
        <w:rPr>
          <w:b/>
        </w:rPr>
        <w:t>Кимовск</w:t>
      </w:r>
      <w:r w:rsidR="00B81CDA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81CDA" w:rsidRPr="002E21F2">
        <w:rPr>
          <w:b/>
        </w:rPr>
        <w:t>а</w:t>
      </w:r>
      <w:r w:rsidRPr="002E21F2">
        <w:rPr>
          <w:b/>
        </w:rPr>
        <w:t>,</w:t>
      </w:r>
    </w:p>
    <w:p w:rsidR="006171E0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тыс.</w:t>
      </w:r>
      <w:r w:rsidR="00B81CDA" w:rsidRPr="002E21F2">
        <w:rPr>
          <w:b/>
        </w:rPr>
        <w:t xml:space="preserve"> </w:t>
      </w:r>
      <w:r w:rsidRPr="002E21F2">
        <w:rPr>
          <w:b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625"/>
        <w:gridCol w:w="1513"/>
        <w:gridCol w:w="1166"/>
        <w:gridCol w:w="1130"/>
        <w:gridCol w:w="1030"/>
      </w:tblGrid>
      <w:tr w:rsidR="007C1D3C" w:rsidTr="007C2D84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D356C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356CC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AC7A93">
              <w:rPr>
                <w:rFonts w:ascii="Times New Roman" w:hAnsi="Times New Roman" w:cs="Times New Roman"/>
              </w:rPr>
              <w:t>очненный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D600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734189">
              <w:rPr>
                <w:rFonts w:ascii="Times New Roman" w:hAnsi="Times New Roman" w:cs="Times New Roman"/>
              </w:rPr>
              <w:t>2</w:t>
            </w:r>
            <w:r w:rsidR="00D600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AC7A93">
              <w:rPr>
                <w:rFonts w:ascii="Times New Roman" w:hAnsi="Times New Roman" w:cs="Times New Roman"/>
              </w:rPr>
              <w:t>0</w:t>
            </w:r>
            <w:r w:rsidR="00D600C9">
              <w:rPr>
                <w:rFonts w:ascii="Times New Roman" w:hAnsi="Times New Roman" w:cs="Times New Roman"/>
              </w:rPr>
              <w:t>6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AC7A93">
              <w:rPr>
                <w:rFonts w:ascii="Times New Roman" w:hAnsi="Times New Roman" w:cs="Times New Roman"/>
              </w:rPr>
              <w:t>7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734189">
              <w:rPr>
                <w:rFonts w:ascii="Times New Roman" w:hAnsi="Times New Roman" w:cs="Times New Roman"/>
              </w:rPr>
              <w:t>7</w:t>
            </w:r>
            <w:r w:rsidR="00D600C9">
              <w:rPr>
                <w:rFonts w:ascii="Times New Roman" w:hAnsi="Times New Roman" w:cs="Times New Roman"/>
              </w:rPr>
              <w:t>4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D356CC">
              <w:rPr>
                <w:rFonts w:ascii="Times New Roman" w:hAnsi="Times New Roman" w:cs="Times New Roman"/>
              </w:rPr>
              <w:t>2</w:t>
            </w:r>
            <w:r w:rsidR="00D600C9">
              <w:rPr>
                <w:rFonts w:ascii="Times New Roman" w:hAnsi="Times New Roman" w:cs="Times New Roman"/>
              </w:rPr>
              <w:t>57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Pr="00A543B9" w:rsidRDefault="00D600C9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="002535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683,7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2535EA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62 683,7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AD4D1B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Default="00D600C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535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4F0E5B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25 676,4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Default="00D600C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4F0E5B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Default="00D600C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24 411,1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4F0E5B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24 411,1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Default="00D600C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BF293D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Default="00D600C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BF293D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0C9" w:rsidRDefault="00D600C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BF293D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F63B23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167 863,4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A602B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170 962,4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3 099,0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944EB4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D600C9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A543B9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5B11AE" w:rsidRDefault="00D600C9" w:rsidP="009C3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166 902,0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5B11AE" w:rsidRDefault="00A602B8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169 902,0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5B11AE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5B11AE" w:rsidRDefault="00944EB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600C9" w:rsidTr="007C2D84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11 549,6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A602B8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11 549,6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65168" w:rsidRDefault="00AD4D1B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944EB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76 059,5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A602B8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76 059,5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65168" w:rsidRDefault="00AD4D1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944EB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0C9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FD0014" w:rsidRDefault="00D600C9" w:rsidP="009C3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79 292,9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FD0014" w:rsidRDefault="00A602B8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82 292,9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65168" w:rsidRDefault="00AD4D1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944EB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D600C9" w:rsidRPr="008D3EEE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D600C9" w:rsidP="009C3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A602B8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59173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944EB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00C9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B122C3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D600C9" w:rsidP="009C3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A602B8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8D3EEE" w:rsidRDefault="0059173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Default="00944EB4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D600C9" w:rsidTr="007C2D84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D600C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D600C9" w:rsidP="009C3CC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230 547,1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2535EA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233 646,1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591737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3 099,0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C9" w:rsidRPr="00156062" w:rsidRDefault="00031A43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</w:tbl>
    <w:p w:rsidR="007C1D3C" w:rsidRDefault="007C1D3C" w:rsidP="00BA2A84">
      <w:pPr>
        <w:jc w:val="both"/>
      </w:pPr>
    </w:p>
    <w:p w:rsidR="0044642C" w:rsidRDefault="00A713BD" w:rsidP="000046FB">
      <w:pPr>
        <w:pStyle w:val="a4"/>
        <w:ind w:firstLine="708"/>
      </w:pPr>
      <w:r>
        <w:t>Плановый о</w:t>
      </w:r>
      <w:r w:rsidR="00BA2A84" w:rsidRPr="00D67E2C">
        <w:t xml:space="preserve">бъем налоговых и неналоговых доходов </w:t>
      </w:r>
      <w:r w:rsidR="00AE4EF4" w:rsidRPr="00D67E2C">
        <w:t>в 201</w:t>
      </w:r>
      <w:r w:rsidR="0072259C">
        <w:t>7</w:t>
      </w:r>
      <w:r w:rsidR="00AE4EF4" w:rsidRPr="00D67E2C">
        <w:t xml:space="preserve"> году</w:t>
      </w:r>
      <w:r w:rsidR="00730962">
        <w:t xml:space="preserve"> не изменится.</w:t>
      </w:r>
      <w:r w:rsidR="00E972D5" w:rsidRPr="00D67E2C">
        <w:t xml:space="preserve"> </w:t>
      </w:r>
    </w:p>
    <w:p w:rsidR="00DB6A1E" w:rsidRDefault="00F45934" w:rsidP="0072259C">
      <w:pPr>
        <w:pStyle w:val="a4"/>
        <w:ind w:firstLine="708"/>
      </w:pPr>
      <w:r w:rsidRPr="00F45934">
        <w:t>План по безвозмездным</w:t>
      </w:r>
      <w:r w:rsidR="002B4C30" w:rsidRPr="00F45934">
        <w:t xml:space="preserve"> поступлени</w:t>
      </w:r>
      <w:r w:rsidRPr="00F45934">
        <w:t>ям</w:t>
      </w:r>
      <w:r w:rsidR="002B4C30" w:rsidRPr="00F45934">
        <w:t xml:space="preserve"> в </w:t>
      </w:r>
      <w:r w:rsidR="000A383D" w:rsidRPr="00F45934">
        <w:t>201</w:t>
      </w:r>
      <w:r w:rsidR="0072259C">
        <w:t>7</w:t>
      </w:r>
      <w:r w:rsidR="00051409" w:rsidRPr="00F45934">
        <w:t xml:space="preserve"> году </w:t>
      </w:r>
      <w:r w:rsidR="00937A7F">
        <w:t xml:space="preserve">увеличен на </w:t>
      </w:r>
      <w:r w:rsidR="008A5563">
        <w:t>3</w:t>
      </w:r>
      <w:r w:rsidR="00730962">
        <w:t>099,0</w:t>
      </w:r>
      <w:r w:rsidR="00937A7F">
        <w:t xml:space="preserve"> тыс</w:t>
      </w:r>
      <w:proofErr w:type="gramStart"/>
      <w:r w:rsidR="00937A7F">
        <w:t>.р</w:t>
      </w:r>
      <w:proofErr w:type="gramEnd"/>
      <w:r w:rsidR="00937A7F">
        <w:t xml:space="preserve">уб. или </w:t>
      </w:r>
      <w:r w:rsidR="005B4C90">
        <w:t xml:space="preserve">на </w:t>
      </w:r>
      <w:r w:rsidR="00730962">
        <w:t>1,8</w:t>
      </w:r>
      <w:r w:rsidR="005B4C90">
        <w:t xml:space="preserve">% </w:t>
      </w:r>
      <w:r w:rsidR="00DB6A1E">
        <w:t xml:space="preserve">в т.ч. </w:t>
      </w:r>
      <w:r w:rsidR="0072259C">
        <w:t>за счет</w:t>
      </w:r>
      <w:r w:rsidR="00DB6A1E">
        <w:t>:</w:t>
      </w:r>
    </w:p>
    <w:p w:rsidR="00730962" w:rsidRPr="00730962" w:rsidRDefault="00730962" w:rsidP="00730962">
      <w:pPr>
        <w:tabs>
          <w:tab w:val="left" w:pos="709"/>
        </w:tabs>
        <w:jc w:val="both"/>
      </w:pPr>
      <w:r>
        <w:tab/>
      </w:r>
      <w:r w:rsidR="00DB6A1E">
        <w:t>-</w:t>
      </w:r>
      <w:r w:rsidR="00197AA8">
        <w:t>уточнени</w:t>
      </w:r>
      <w:r w:rsidR="0072259C">
        <w:t xml:space="preserve">я </w:t>
      </w:r>
      <w:r w:rsidR="00197AA8">
        <w:t xml:space="preserve">объема </w:t>
      </w:r>
      <w:r w:rsidR="00DB6A1E">
        <w:t>субсиди</w:t>
      </w:r>
      <w:r w:rsidR="008A5563">
        <w:t>и</w:t>
      </w:r>
      <w:r w:rsidR="00197AA8">
        <w:t xml:space="preserve"> </w:t>
      </w:r>
      <w:r>
        <w:t xml:space="preserve">из области </w:t>
      </w:r>
      <w:r w:rsidRPr="00730962">
        <w:t>на реконструкцию ЦТП №2 – 3000,0 тыс</w:t>
      </w:r>
      <w:proofErr w:type="gramStart"/>
      <w:r w:rsidRPr="00730962">
        <w:t>.р</w:t>
      </w:r>
      <w:proofErr w:type="gramEnd"/>
      <w:r w:rsidRPr="00730962">
        <w:t>уб.;</w:t>
      </w:r>
    </w:p>
    <w:p w:rsidR="00730962" w:rsidRDefault="0000359D" w:rsidP="0072259C">
      <w:pPr>
        <w:pStyle w:val="a4"/>
        <w:ind w:firstLine="708"/>
      </w:pPr>
      <w:r>
        <w:t xml:space="preserve">-прочих безвозмездных поступлений </w:t>
      </w:r>
      <w:r w:rsidR="003B5B97">
        <w:t xml:space="preserve">от физических </w:t>
      </w:r>
      <w:r>
        <w:t xml:space="preserve">в сумме </w:t>
      </w:r>
      <w:r w:rsidR="00730962">
        <w:t>99</w:t>
      </w:r>
      <w:r w:rsidR="003B5B97">
        <w:t>,0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730962">
        <w:t xml:space="preserve"> для МУ «Стадион» на содержание футбольной команды.</w:t>
      </w:r>
    </w:p>
    <w:p w:rsidR="00730962" w:rsidRDefault="00730962" w:rsidP="0072259C">
      <w:pPr>
        <w:pStyle w:val="a4"/>
        <w:ind w:firstLine="708"/>
      </w:pPr>
    </w:p>
    <w:p w:rsidR="0000359D" w:rsidRDefault="0000359D" w:rsidP="0072259C">
      <w:pPr>
        <w:pStyle w:val="a4"/>
        <w:ind w:firstLine="708"/>
      </w:pPr>
      <w:r>
        <w:t xml:space="preserve"> </w:t>
      </w:r>
    </w:p>
    <w:p w:rsidR="00BA2A84" w:rsidRDefault="00BA2A84" w:rsidP="00820083">
      <w:pPr>
        <w:pStyle w:val="a4"/>
        <w:rPr>
          <w:b/>
        </w:rPr>
      </w:pPr>
    </w:p>
    <w:p w:rsidR="00B87C62" w:rsidRPr="00F200BA" w:rsidRDefault="00AC6878" w:rsidP="00AC6878">
      <w:pPr>
        <w:pStyle w:val="a4"/>
        <w:jc w:val="center"/>
        <w:rPr>
          <w:b/>
        </w:rPr>
      </w:pPr>
      <w:r w:rsidRPr="00F200BA">
        <w:rPr>
          <w:b/>
        </w:rPr>
        <w:lastRenderedPageBreak/>
        <w:t>Расходы бюджета</w:t>
      </w:r>
    </w:p>
    <w:p w:rsidR="00F86D6D" w:rsidRPr="00F200BA" w:rsidRDefault="00F86D6D" w:rsidP="00AC6878">
      <w:pPr>
        <w:pStyle w:val="a4"/>
        <w:jc w:val="center"/>
        <w:rPr>
          <w:b/>
        </w:rPr>
      </w:pPr>
    </w:p>
    <w:p w:rsidR="00AC6878" w:rsidRPr="00211F1A" w:rsidRDefault="00FD02E6" w:rsidP="007C68B5">
      <w:pPr>
        <w:pStyle w:val="a4"/>
        <w:ind w:firstLine="708"/>
      </w:pPr>
      <w:r w:rsidRPr="00211F1A">
        <w:t>Предлагаемые изменения расходной части бюджет</w:t>
      </w:r>
      <w:r w:rsidR="000A7AAE" w:rsidRPr="00211F1A">
        <w:t>а</w:t>
      </w:r>
      <w:r w:rsidRPr="00211F1A">
        <w:t xml:space="preserve"> муниципального образования </w:t>
      </w:r>
      <w:r w:rsidR="00AF67E8" w:rsidRPr="00211F1A">
        <w:t xml:space="preserve">город Кимовск </w:t>
      </w:r>
      <w:r w:rsidRPr="00211F1A">
        <w:t>Кимовск</w:t>
      </w:r>
      <w:r w:rsidR="00AF67E8" w:rsidRPr="00211F1A">
        <w:t>ого</w:t>
      </w:r>
      <w:r w:rsidRPr="00211F1A">
        <w:t xml:space="preserve"> район</w:t>
      </w:r>
      <w:r w:rsidR="00AF67E8" w:rsidRPr="00211F1A">
        <w:t>а</w:t>
      </w:r>
      <w:r w:rsidRPr="00211F1A">
        <w:t xml:space="preserve"> представлены в таблице 2.</w:t>
      </w:r>
    </w:p>
    <w:p w:rsidR="00FD02E6" w:rsidRPr="000853E3" w:rsidRDefault="00FD02E6" w:rsidP="007C68B5">
      <w:pPr>
        <w:pStyle w:val="a4"/>
        <w:ind w:firstLine="708"/>
      </w:pPr>
      <w:r w:rsidRPr="00211F1A">
        <w:t>Суммарный объем расходов, планируемых к осущест</w:t>
      </w:r>
      <w:r w:rsidR="000A383D" w:rsidRPr="00211F1A">
        <w:t>влению в 201</w:t>
      </w:r>
      <w:r w:rsidR="00992C09">
        <w:t>7</w:t>
      </w:r>
      <w:r w:rsidR="000853E3" w:rsidRPr="00211F1A">
        <w:t xml:space="preserve"> году, увеличен с </w:t>
      </w:r>
      <w:r w:rsidR="004E6619">
        <w:t xml:space="preserve">222335,4 </w:t>
      </w:r>
      <w:r w:rsidR="000853E3" w:rsidRPr="00211F1A">
        <w:t>тыс</w:t>
      </w:r>
      <w:proofErr w:type="gramStart"/>
      <w:r w:rsidR="000853E3" w:rsidRPr="00211F1A">
        <w:t>.р</w:t>
      </w:r>
      <w:proofErr w:type="gramEnd"/>
      <w:r w:rsidR="000853E3" w:rsidRPr="00211F1A">
        <w:t>уб.</w:t>
      </w:r>
      <w:r w:rsidR="00064F47">
        <w:t xml:space="preserve"> до</w:t>
      </w:r>
      <w:r w:rsidR="004E6619">
        <w:t xml:space="preserve"> 233334,4</w:t>
      </w:r>
      <w:r w:rsidR="00820083">
        <w:t xml:space="preserve"> </w:t>
      </w:r>
      <w:r w:rsidR="00064F47">
        <w:t>тыс.руб.</w:t>
      </w:r>
      <w:r w:rsidR="00F429F0" w:rsidRPr="00211F1A">
        <w:t>,</w:t>
      </w:r>
      <w:r w:rsidR="0031205E" w:rsidRPr="00211F1A">
        <w:t xml:space="preserve"> </w:t>
      </w:r>
      <w:r w:rsidRPr="00211F1A">
        <w:t>т.е</w:t>
      </w:r>
      <w:r w:rsidR="00736917" w:rsidRPr="00211F1A">
        <w:t>.</w:t>
      </w:r>
      <w:r w:rsidRPr="00211F1A">
        <w:t xml:space="preserve"> на</w:t>
      </w:r>
      <w:r w:rsidR="00FC7D98" w:rsidRPr="00211F1A">
        <w:t xml:space="preserve"> </w:t>
      </w:r>
      <w:r w:rsidR="004E6619">
        <w:t>10 999,0</w:t>
      </w:r>
      <w:r w:rsidR="00816C8B">
        <w:t xml:space="preserve"> </w:t>
      </w:r>
      <w:r w:rsidR="001F315A" w:rsidRPr="00211F1A">
        <w:t>тыс.руб</w:t>
      </w:r>
      <w:r w:rsidR="00E54356">
        <w:t>.</w:t>
      </w:r>
      <w:r w:rsidR="00115C99">
        <w:t xml:space="preserve"> или </w:t>
      </w:r>
      <w:r w:rsidR="00820083">
        <w:t xml:space="preserve">на </w:t>
      </w:r>
      <w:r w:rsidR="00685074">
        <w:t>4,9</w:t>
      </w:r>
      <w:r w:rsidR="00816C8B">
        <w:t>%</w:t>
      </w:r>
      <w:r w:rsidR="00115C99">
        <w:t xml:space="preserve"> к</w:t>
      </w:r>
      <w:r w:rsidRPr="000853E3">
        <w:rPr>
          <w:sz w:val="26"/>
          <w:szCs w:val="26"/>
        </w:rPr>
        <w:t xml:space="preserve"> </w:t>
      </w:r>
      <w:r w:rsidRPr="000853E3">
        <w:t xml:space="preserve">объемам, утвержденным решением Собрания </w:t>
      </w:r>
      <w:r w:rsidR="0031205E" w:rsidRPr="000853E3">
        <w:t xml:space="preserve">депутатов </w:t>
      </w:r>
      <w:r w:rsidRPr="000853E3">
        <w:t>муниципального образования</w:t>
      </w:r>
      <w:r w:rsidR="0031205E" w:rsidRPr="000853E3">
        <w:t xml:space="preserve"> город Кимовск</w:t>
      </w:r>
      <w:r w:rsidRPr="000853E3">
        <w:t xml:space="preserve"> Кимовск</w:t>
      </w:r>
      <w:r w:rsidR="0031205E" w:rsidRPr="000853E3">
        <w:t>ого</w:t>
      </w:r>
      <w:r w:rsidRPr="000853E3">
        <w:t xml:space="preserve"> район</w:t>
      </w:r>
      <w:r w:rsidR="0031205E" w:rsidRPr="000853E3">
        <w:t>а</w:t>
      </w:r>
      <w:r w:rsidRPr="000853E3">
        <w:t xml:space="preserve"> от </w:t>
      </w:r>
      <w:r w:rsidR="00820083">
        <w:t>2</w:t>
      </w:r>
      <w:r w:rsidR="00685074">
        <w:t>2</w:t>
      </w:r>
      <w:r w:rsidR="00CA3760" w:rsidRPr="000853E3">
        <w:t>.</w:t>
      </w:r>
      <w:r w:rsidR="00816C8B">
        <w:t>0</w:t>
      </w:r>
      <w:r w:rsidR="00685074">
        <w:t>6</w:t>
      </w:r>
      <w:r w:rsidRPr="000853E3">
        <w:t>.201</w:t>
      </w:r>
      <w:r w:rsidR="00816C8B">
        <w:t>7</w:t>
      </w:r>
      <w:r w:rsidRPr="000853E3">
        <w:t xml:space="preserve"> № </w:t>
      </w:r>
      <w:r w:rsidR="00820083">
        <w:t>7</w:t>
      </w:r>
      <w:r w:rsidR="00685074">
        <w:t>4</w:t>
      </w:r>
      <w:r w:rsidR="00820083">
        <w:t>-2</w:t>
      </w:r>
      <w:r w:rsidR="00685074">
        <w:t>57</w:t>
      </w:r>
      <w:r w:rsidR="00F429F0" w:rsidRPr="000853E3">
        <w:t xml:space="preserve"> </w:t>
      </w:r>
      <w:r w:rsidR="00CA3760" w:rsidRPr="000853E3">
        <w:t xml:space="preserve">«О </w:t>
      </w:r>
      <w:r w:rsidR="00816C8B">
        <w:t xml:space="preserve">внесении изменений и дополнений в решение Собрания депутатов муниципального образования город Кимовск Кимовского района от 14.12.2016 № 64-227 «О </w:t>
      </w:r>
      <w:r w:rsidRPr="000853E3">
        <w:t xml:space="preserve">бюджете муниципального образования </w:t>
      </w:r>
      <w:r w:rsidR="0031205E" w:rsidRPr="000853E3">
        <w:t xml:space="preserve">город Кимовск </w:t>
      </w:r>
      <w:r w:rsidRPr="000853E3">
        <w:t>Кимовск</w:t>
      </w:r>
      <w:r w:rsidR="0031205E" w:rsidRPr="000853E3">
        <w:t>ого</w:t>
      </w:r>
      <w:r w:rsidRPr="000853E3">
        <w:t xml:space="preserve"> район</w:t>
      </w:r>
      <w:r w:rsidR="0031205E" w:rsidRPr="000853E3">
        <w:t>а</w:t>
      </w:r>
      <w:r w:rsidRPr="000853E3">
        <w:t xml:space="preserve"> на 201</w:t>
      </w:r>
      <w:r w:rsidR="00992C09">
        <w:t>7</w:t>
      </w:r>
      <w:r w:rsidRPr="000853E3">
        <w:t xml:space="preserve"> год и на плановый период 201</w:t>
      </w:r>
      <w:r w:rsidR="00992C09">
        <w:t>8</w:t>
      </w:r>
      <w:r w:rsidRPr="000853E3">
        <w:t xml:space="preserve"> и 201</w:t>
      </w:r>
      <w:r w:rsidR="00992C09">
        <w:t>9</w:t>
      </w:r>
      <w:r w:rsidRPr="000853E3">
        <w:t xml:space="preserve"> годов»</w:t>
      </w:r>
      <w:r w:rsidR="00F429F0" w:rsidRPr="000853E3">
        <w:t>.</w:t>
      </w:r>
      <w:r w:rsidRPr="000853E3">
        <w:t xml:space="preserve"> </w:t>
      </w:r>
    </w:p>
    <w:p w:rsidR="005C484D" w:rsidRDefault="00250EDD" w:rsidP="00AC6878">
      <w:pPr>
        <w:pStyle w:val="a4"/>
        <w:jc w:val="left"/>
      </w:pPr>
      <w:r>
        <w:t xml:space="preserve">   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Таблица 2 – Предлагаемые изменения расходной части бюджета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муниципального образования</w:t>
      </w:r>
      <w:r w:rsidR="00BD2F41" w:rsidRPr="002E21F2">
        <w:rPr>
          <w:b/>
        </w:rPr>
        <w:t xml:space="preserve"> город Кимовск</w:t>
      </w:r>
      <w:r w:rsidRPr="002E21F2">
        <w:rPr>
          <w:b/>
        </w:rPr>
        <w:t xml:space="preserve"> Кимовск</w:t>
      </w:r>
      <w:r w:rsidR="00BD2F41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D2F41" w:rsidRPr="002E21F2">
        <w:rPr>
          <w:b/>
        </w:rPr>
        <w:t>а</w:t>
      </w:r>
      <w:r w:rsidRPr="002E21F2">
        <w:rPr>
          <w:b/>
        </w:rPr>
        <w:t>, тыс</w:t>
      </w:r>
      <w:proofErr w:type="gramStart"/>
      <w:r w:rsidRPr="002E21F2">
        <w:rPr>
          <w:b/>
        </w:rPr>
        <w:t>.р</w:t>
      </w:r>
      <w:proofErr w:type="gramEnd"/>
      <w:r w:rsidRPr="002E21F2">
        <w:rPr>
          <w:b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D36E60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>вержденный бюджет</w:t>
            </w:r>
          </w:p>
          <w:p w:rsidR="005D6E07" w:rsidRPr="00DC0F00" w:rsidRDefault="005D6E07" w:rsidP="008C2ED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8200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C2E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C2E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C0F0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C0F0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C2E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C2ED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2 933,1</w:t>
            </w:r>
          </w:p>
        </w:tc>
        <w:tc>
          <w:tcPr>
            <w:tcW w:w="1552" w:type="dxa"/>
          </w:tcPr>
          <w:p w:rsidR="008C2ED9" w:rsidRPr="00DC0F00" w:rsidRDefault="00E7421E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2 938,3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09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986,4</w:t>
            </w:r>
          </w:p>
        </w:tc>
        <w:tc>
          <w:tcPr>
            <w:tcW w:w="1552" w:type="dxa"/>
          </w:tcPr>
          <w:p w:rsidR="008C2ED9" w:rsidRPr="00DC0F00" w:rsidRDefault="00E7421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986,4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3 015,0</w:t>
            </w:r>
          </w:p>
        </w:tc>
        <w:tc>
          <w:tcPr>
            <w:tcW w:w="1552" w:type="dxa"/>
          </w:tcPr>
          <w:p w:rsidR="008C2ED9" w:rsidRPr="00DC0F00" w:rsidRDefault="00E7421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3 153,0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09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197 603,6</w:t>
            </w:r>
          </w:p>
        </w:tc>
        <w:tc>
          <w:tcPr>
            <w:tcW w:w="1552" w:type="dxa"/>
          </w:tcPr>
          <w:p w:rsidR="008C2ED9" w:rsidRPr="00DC0F00" w:rsidRDefault="00E7421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208 255,9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10 652,3</w:t>
            </w:r>
          </w:p>
        </w:tc>
        <w:tc>
          <w:tcPr>
            <w:tcW w:w="109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</w:tr>
      <w:tr w:rsidR="008C2ED9" w:rsidRPr="00DC0F00" w:rsidTr="002E21F2">
        <w:tc>
          <w:tcPr>
            <w:tcW w:w="3699" w:type="dxa"/>
          </w:tcPr>
          <w:p w:rsidR="008C2ED9" w:rsidRPr="00DC0F00" w:rsidRDefault="008C2ED9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388,6</w:t>
            </w:r>
          </w:p>
        </w:tc>
        <w:tc>
          <w:tcPr>
            <w:tcW w:w="1552" w:type="dxa"/>
          </w:tcPr>
          <w:p w:rsidR="008C2ED9" w:rsidRPr="00DC0F00" w:rsidRDefault="00E7421E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388,6</w:t>
            </w:r>
          </w:p>
        </w:tc>
        <w:tc>
          <w:tcPr>
            <w:tcW w:w="1454" w:type="dxa"/>
          </w:tcPr>
          <w:p w:rsidR="008C2ED9" w:rsidRPr="00DC0F00" w:rsidRDefault="004A7937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C2ED9" w:rsidRPr="00DC0F00" w:rsidRDefault="004A7937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1552" w:type="dxa"/>
          </w:tcPr>
          <w:p w:rsidR="008C2ED9" w:rsidRPr="00DC0F00" w:rsidRDefault="00E7421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13 315,0</w:t>
            </w:r>
          </w:p>
        </w:tc>
        <w:tc>
          <w:tcPr>
            <w:tcW w:w="1552" w:type="dxa"/>
          </w:tcPr>
          <w:p w:rsidR="008C2ED9" w:rsidRPr="00DC0F00" w:rsidRDefault="00E7421E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13 518,5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203,5</w:t>
            </w:r>
          </w:p>
        </w:tc>
        <w:tc>
          <w:tcPr>
            <w:tcW w:w="1094" w:type="dxa"/>
          </w:tcPr>
          <w:p w:rsidR="008C2ED9" w:rsidRPr="00DC0F00" w:rsidRDefault="004C53D6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3 783,7</w:t>
            </w:r>
          </w:p>
        </w:tc>
        <w:tc>
          <w:tcPr>
            <w:tcW w:w="1552" w:type="dxa"/>
          </w:tcPr>
          <w:p w:rsidR="008C2ED9" w:rsidRPr="00DC0F00" w:rsidRDefault="00E7421E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3 783,7</w:t>
            </w:r>
          </w:p>
        </w:tc>
        <w:tc>
          <w:tcPr>
            <w:tcW w:w="145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8C2ED9" w:rsidRPr="00DC0F00" w:rsidRDefault="004A793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C2ED9" w:rsidRPr="00DC0F00">
        <w:tc>
          <w:tcPr>
            <w:tcW w:w="3699" w:type="dxa"/>
          </w:tcPr>
          <w:p w:rsidR="008C2ED9" w:rsidRPr="00DC0F00" w:rsidRDefault="008C2ED9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8C2ED9" w:rsidRPr="00DC0F00" w:rsidRDefault="008C2ED9" w:rsidP="007D76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222 335,4</w:t>
            </w:r>
          </w:p>
        </w:tc>
        <w:tc>
          <w:tcPr>
            <w:tcW w:w="1552" w:type="dxa"/>
          </w:tcPr>
          <w:p w:rsidR="008C2ED9" w:rsidRPr="00DC0F00" w:rsidRDefault="00E7421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233 334,4</w:t>
            </w:r>
          </w:p>
        </w:tc>
        <w:tc>
          <w:tcPr>
            <w:tcW w:w="1454" w:type="dxa"/>
          </w:tcPr>
          <w:p w:rsidR="008C2ED9" w:rsidRPr="00DC0F00" w:rsidRDefault="00D1227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10 999,0</w:t>
            </w:r>
          </w:p>
        </w:tc>
        <w:tc>
          <w:tcPr>
            <w:tcW w:w="1094" w:type="dxa"/>
          </w:tcPr>
          <w:p w:rsidR="008C2ED9" w:rsidRPr="00DC0F00" w:rsidRDefault="00852507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4,9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AE60ED" w:rsidRDefault="00DD2CEA" w:rsidP="008410B8">
      <w:pPr>
        <w:pStyle w:val="a4"/>
        <w:ind w:firstLine="708"/>
      </w:pPr>
      <w:r>
        <w:t>У</w:t>
      </w:r>
      <w:r w:rsidR="00CE4FBA" w:rsidRPr="00780782">
        <w:t xml:space="preserve">величение </w:t>
      </w:r>
      <w:r w:rsidR="00AE60ED">
        <w:t>объема р</w:t>
      </w:r>
      <w:r w:rsidR="00CE4FBA" w:rsidRPr="00780782">
        <w:t>асход</w:t>
      </w:r>
      <w:r w:rsidR="00AE60ED">
        <w:t>ов</w:t>
      </w:r>
      <w:r w:rsidR="00CE4FBA" w:rsidRPr="00780782">
        <w:t xml:space="preserve"> бюджета </w:t>
      </w:r>
      <w:r w:rsidR="008F21C9" w:rsidRPr="00780782">
        <w:t>города</w:t>
      </w:r>
      <w:r w:rsidR="00CE4FBA" w:rsidRPr="00780782">
        <w:t xml:space="preserve"> </w:t>
      </w:r>
      <w:r>
        <w:t>произошло за счет</w:t>
      </w:r>
      <w:r w:rsidR="008410B8" w:rsidRPr="00780782">
        <w:t xml:space="preserve"> </w:t>
      </w:r>
      <w:r w:rsidR="009E5BFB" w:rsidRPr="00780782">
        <w:t xml:space="preserve">увеличение </w:t>
      </w:r>
      <w:r w:rsidR="008410B8" w:rsidRPr="00780782">
        <w:t>плана</w:t>
      </w:r>
      <w:r w:rsidR="00AE60ED">
        <w:t>:</w:t>
      </w:r>
    </w:p>
    <w:p w:rsidR="009E5BFB" w:rsidRDefault="00AE60ED" w:rsidP="008410B8">
      <w:pPr>
        <w:pStyle w:val="a4"/>
        <w:ind w:firstLine="708"/>
      </w:pPr>
      <w:r>
        <w:t>-по иным межбюджетным трансфертам</w:t>
      </w:r>
      <w:r w:rsidR="0086659A">
        <w:t xml:space="preserve"> из бюджета района</w:t>
      </w:r>
      <w:r w:rsidR="009E5BFB" w:rsidRPr="00780782">
        <w:t xml:space="preserve"> на сумму</w:t>
      </w:r>
      <w:r w:rsidR="0064712B" w:rsidRPr="00780782">
        <w:t xml:space="preserve"> </w:t>
      </w:r>
      <w:r w:rsidR="0078683C">
        <w:t>3000,0</w:t>
      </w:r>
      <w:r>
        <w:t xml:space="preserve"> </w:t>
      </w:r>
      <w:r w:rsidR="008410B8" w:rsidRPr="00780782">
        <w:t>тыс</w:t>
      </w:r>
      <w:proofErr w:type="gramStart"/>
      <w:r w:rsidR="008410B8" w:rsidRPr="00780782">
        <w:t>.р</w:t>
      </w:r>
      <w:proofErr w:type="gramEnd"/>
      <w:r w:rsidR="008410B8" w:rsidRPr="00780782">
        <w:t>уб.</w:t>
      </w:r>
      <w:r w:rsidR="0045540D">
        <w:t>;</w:t>
      </w:r>
    </w:p>
    <w:p w:rsidR="00120888" w:rsidRDefault="00120888" w:rsidP="00DD2CEA">
      <w:pPr>
        <w:pStyle w:val="a4"/>
        <w:ind w:firstLine="708"/>
      </w:pPr>
      <w:r>
        <w:t xml:space="preserve">-прочих безвозмездных поступлений от физических лиц в сумме </w:t>
      </w:r>
      <w:r w:rsidR="0078683C">
        <w:t>99</w:t>
      </w:r>
      <w:r w:rsidR="00865136">
        <w:t>,0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78683C">
        <w:t>;</w:t>
      </w:r>
    </w:p>
    <w:p w:rsidR="0078683C" w:rsidRPr="0078683C" w:rsidRDefault="0078683C" w:rsidP="0078683C">
      <w:pPr>
        <w:tabs>
          <w:tab w:val="left" w:pos="709"/>
        </w:tabs>
        <w:jc w:val="both"/>
      </w:pPr>
      <w:r>
        <w:rPr>
          <w:sz w:val="26"/>
          <w:szCs w:val="26"/>
        </w:rPr>
        <w:tab/>
      </w:r>
      <w:r w:rsidRPr="0078683C">
        <w:t>-</w:t>
      </w:r>
      <w:r w:rsidR="00B82501">
        <w:t xml:space="preserve">привлечения </w:t>
      </w:r>
      <w:r w:rsidRPr="0078683C">
        <w:t>бюджетного кредита из бюджета района в сумме – 7900,0 тыс</w:t>
      </w:r>
      <w:proofErr w:type="gramStart"/>
      <w:r w:rsidRPr="0078683C">
        <w:t>.р</w:t>
      </w:r>
      <w:proofErr w:type="gramEnd"/>
      <w:r w:rsidRPr="0078683C">
        <w:t>уб.</w:t>
      </w:r>
    </w:p>
    <w:p w:rsidR="0078683C" w:rsidRPr="0078683C" w:rsidRDefault="0078683C" w:rsidP="00DD2CEA">
      <w:pPr>
        <w:pStyle w:val="a4"/>
        <w:ind w:firstLine="708"/>
      </w:pPr>
    </w:p>
    <w:p w:rsidR="00B82501" w:rsidRDefault="00B82501" w:rsidP="00B82501">
      <w:pPr>
        <w:tabs>
          <w:tab w:val="left" w:pos="709"/>
        </w:tabs>
        <w:jc w:val="both"/>
      </w:pPr>
      <w:r>
        <w:tab/>
      </w:r>
      <w:r w:rsidR="00DD2CEA">
        <w:t>Наибольшее влияние на п</w:t>
      </w:r>
      <w:r w:rsidR="00DD2CEA" w:rsidRPr="00780782">
        <w:t>рирост</w:t>
      </w:r>
      <w:r w:rsidR="00DD2CEA">
        <w:t xml:space="preserve"> плана</w:t>
      </w:r>
      <w:r w:rsidR="00DD2CEA" w:rsidRPr="00780782">
        <w:t xml:space="preserve"> в </w:t>
      </w:r>
      <w:r w:rsidR="00DD2CEA">
        <w:t>процентном</w:t>
      </w:r>
      <w:r>
        <w:t xml:space="preserve"> и денежном</w:t>
      </w:r>
      <w:r w:rsidR="00DD2CEA">
        <w:t xml:space="preserve"> </w:t>
      </w:r>
      <w:r w:rsidR="00DD2CEA" w:rsidRPr="00780782">
        <w:t>выражении оказало увеличение бюджетных ассигнований по разделу «</w:t>
      </w:r>
      <w:r w:rsidR="004C53D6">
        <w:t>Жилищно-коммунальное хозяйства</w:t>
      </w:r>
      <w:r w:rsidR="00865136">
        <w:t>»</w:t>
      </w:r>
      <w:r w:rsidR="00DD2CEA" w:rsidRPr="00780782">
        <w:t xml:space="preserve"> - </w:t>
      </w:r>
      <w:r w:rsidR="00865136">
        <w:t xml:space="preserve">на </w:t>
      </w:r>
      <w:r>
        <w:t>5,4</w:t>
      </w:r>
      <w:r w:rsidR="00865136">
        <w:t>%</w:t>
      </w:r>
      <w:r w:rsidR="00FA2A1F">
        <w:t xml:space="preserve"> </w:t>
      </w:r>
      <w:r>
        <w:t>(10652,3 тыс.руб.)</w:t>
      </w:r>
      <w:r w:rsidR="00FA2A1F">
        <w:t xml:space="preserve">– предусмотрены ассигнования на </w:t>
      </w:r>
      <w:r>
        <w:t>финансирование работ по реконструкции ЦТП №2 в г</w:t>
      </w:r>
      <w:proofErr w:type="gramStart"/>
      <w:r>
        <w:t>.К</w:t>
      </w:r>
      <w:proofErr w:type="gramEnd"/>
      <w:r>
        <w:t>имовске и</w:t>
      </w:r>
      <w:r w:rsidRPr="00B82501">
        <w:rPr>
          <w:sz w:val="26"/>
          <w:szCs w:val="26"/>
        </w:rPr>
        <w:t xml:space="preserve"> </w:t>
      </w:r>
      <w:r w:rsidRPr="00B82501">
        <w:t>оплату компенсации понесенных расходов ООО «Трансэнерго» по подготовке проектно-сметной документации на подключение сетей в новом микрорайоне (по мировому соглашению – остаток долга).</w:t>
      </w:r>
    </w:p>
    <w:p w:rsidR="00B82501" w:rsidRPr="00B82501" w:rsidRDefault="00B82501" w:rsidP="00B82501">
      <w:pPr>
        <w:tabs>
          <w:tab w:val="left" w:pos="709"/>
        </w:tabs>
        <w:jc w:val="both"/>
      </w:pPr>
    </w:p>
    <w:p w:rsidR="00B82501" w:rsidRPr="0041565D" w:rsidRDefault="00B82501" w:rsidP="00B82501">
      <w:pPr>
        <w:tabs>
          <w:tab w:val="left" w:pos="709"/>
        </w:tabs>
        <w:jc w:val="both"/>
        <w:rPr>
          <w:sz w:val="26"/>
          <w:szCs w:val="26"/>
        </w:rPr>
      </w:pPr>
      <w:r>
        <w:tab/>
      </w:r>
      <w:r w:rsidR="00B4447E" w:rsidRPr="00B4447E">
        <w:t>По разделу «Физическая культура и спорт»</w:t>
      </w:r>
      <w:r w:rsidR="00B4447E">
        <w:t xml:space="preserve"> плановые назначения увеличатся на </w:t>
      </w:r>
      <w:r>
        <w:t>203,5</w:t>
      </w:r>
      <w:r w:rsidR="00B4447E">
        <w:t xml:space="preserve"> тыс</w:t>
      </w:r>
      <w:proofErr w:type="gramStart"/>
      <w:r w:rsidR="00B4447E">
        <w:t>.р</w:t>
      </w:r>
      <w:proofErr w:type="gramEnd"/>
      <w:r w:rsidR="00B4447E">
        <w:t>уб.</w:t>
      </w:r>
      <w:r>
        <w:t xml:space="preserve">, в т.ч. за счет </w:t>
      </w:r>
      <w:r w:rsidR="00B4447E">
        <w:t>пожертвовани</w:t>
      </w:r>
      <w:r>
        <w:t>й</w:t>
      </w:r>
      <w:r w:rsidR="00B4447E">
        <w:t xml:space="preserve"> от </w:t>
      </w:r>
      <w:r>
        <w:t>физических л</w:t>
      </w:r>
      <w:r w:rsidR="00B4447E">
        <w:t>иц на содержание футбольной команды</w:t>
      </w:r>
      <w:r>
        <w:t xml:space="preserve"> в сумме 99,0 тыс.руб. и</w:t>
      </w:r>
      <w:r w:rsidRPr="00B82501">
        <w:rPr>
          <w:sz w:val="26"/>
          <w:szCs w:val="26"/>
        </w:rPr>
        <w:t xml:space="preserve"> </w:t>
      </w:r>
      <w:r w:rsidRPr="00B82501">
        <w:t>за счет перераспределения с раздела ЖКХ на оплату пеней по иску ООО «СтройПроектИнжиниринг» в сумме 104,5 тыс.руб..</w:t>
      </w:r>
    </w:p>
    <w:p w:rsidR="00B82501" w:rsidRDefault="00286960" w:rsidP="00B82501">
      <w:pPr>
        <w:tabs>
          <w:tab w:val="left" w:pos="709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286960" w:rsidRDefault="00286960" w:rsidP="00286960">
      <w:pPr>
        <w:ind w:firstLine="709"/>
        <w:jc w:val="both"/>
      </w:pPr>
      <w:r w:rsidRPr="00286960">
        <w:lastRenderedPageBreak/>
        <w:t>Расходы по разделу</w:t>
      </w:r>
      <w:r>
        <w:t xml:space="preserve"> «Общегосударственные вопросы»</w:t>
      </w:r>
      <w:r w:rsidRPr="00286960">
        <w:t xml:space="preserve"> увелич</w:t>
      </w:r>
      <w:r>
        <w:t>атся</w:t>
      </w:r>
      <w:r w:rsidRPr="00286960">
        <w:t xml:space="preserve"> на 5,2 тыс</w:t>
      </w:r>
      <w:proofErr w:type="gramStart"/>
      <w:r w:rsidRPr="00286960">
        <w:t>.р</w:t>
      </w:r>
      <w:proofErr w:type="gramEnd"/>
      <w:r w:rsidRPr="00286960">
        <w:t xml:space="preserve">уб.. </w:t>
      </w:r>
      <w:r>
        <w:t>-з</w:t>
      </w:r>
      <w:r w:rsidRPr="00286960">
        <w:t>а счет перераспределения ассигнований с раздела ЖКХ  предусмотрено финансирование расходов на оплату членских взносов в Совет муниципальных образований Тульской области за 3 квартал 2017г.</w:t>
      </w:r>
    </w:p>
    <w:p w:rsidR="00286960" w:rsidRDefault="00286960" w:rsidP="00286960">
      <w:pPr>
        <w:tabs>
          <w:tab w:val="left" w:pos="709"/>
        </w:tabs>
        <w:jc w:val="both"/>
        <w:rPr>
          <w:sz w:val="26"/>
          <w:szCs w:val="26"/>
        </w:rPr>
      </w:pPr>
    </w:p>
    <w:p w:rsidR="00286960" w:rsidRPr="00286960" w:rsidRDefault="00286960" w:rsidP="00286960">
      <w:pPr>
        <w:tabs>
          <w:tab w:val="left" w:pos="709"/>
        </w:tabs>
        <w:jc w:val="both"/>
      </w:pPr>
      <w:r>
        <w:rPr>
          <w:sz w:val="26"/>
          <w:szCs w:val="26"/>
        </w:rPr>
        <w:tab/>
      </w:r>
      <w:r w:rsidRPr="00286960">
        <w:t xml:space="preserve">За счет перераспределения ассигнований с раздела ЖКХ плановые расходы </w:t>
      </w:r>
      <w:r>
        <w:t>по разделу «Национальная экономика» возрастут</w:t>
      </w:r>
      <w:r w:rsidRPr="00286960">
        <w:rPr>
          <w:b/>
          <w:i/>
        </w:rPr>
        <w:t xml:space="preserve"> </w:t>
      </w:r>
      <w:r w:rsidRPr="00286960">
        <w:t xml:space="preserve">на 138,0 тыс. руб. </w:t>
      </w:r>
      <w:r>
        <w:t xml:space="preserve">- </w:t>
      </w:r>
      <w:r w:rsidRPr="00286960">
        <w:t xml:space="preserve">на разработку графической части правил землепользования и застройки. </w:t>
      </w:r>
    </w:p>
    <w:p w:rsidR="00286960" w:rsidRDefault="00286960" w:rsidP="00286960">
      <w:pPr>
        <w:ind w:firstLine="709"/>
        <w:jc w:val="both"/>
      </w:pPr>
    </w:p>
    <w:p w:rsidR="001B0326" w:rsidRPr="00C453DB" w:rsidRDefault="001B0326" w:rsidP="00286960">
      <w:pPr>
        <w:pStyle w:val="a4"/>
      </w:pPr>
    </w:p>
    <w:p w:rsidR="002E21F2" w:rsidRDefault="002E21F2" w:rsidP="002E21F2">
      <w:pPr>
        <w:pStyle w:val="a4"/>
        <w:ind w:left="660"/>
        <w:jc w:val="center"/>
        <w:rPr>
          <w:b/>
        </w:rPr>
      </w:pPr>
      <w:r w:rsidRPr="002E21F2">
        <w:rPr>
          <w:b/>
        </w:rPr>
        <w:t>Таблица 3 – Предлагаемые изменения структуры расходов</w:t>
      </w:r>
      <w:r>
        <w:rPr>
          <w:b/>
        </w:rPr>
        <w:t xml:space="preserve">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FC559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C559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Утвержденный бюджет</w:t>
            </w:r>
          </w:p>
          <w:p w:rsidR="00E64BC6" w:rsidRPr="00E64BC6" w:rsidRDefault="007C7F9A" w:rsidP="006522B3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2563B0">
              <w:rPr>
                <w:sz w:val="22"/>
                <w:szCs w:val="22"/>
              </w:rPr>
              <w:t>2</w:t>
            </w:r>
            <w:r w:rsidR="006522B3">
              <w:rPr>
                <w:sz w:val="22"/>
                <w:szCs w:val="22"/>
              </w:rPr>
              <w:t>2</w:t>
            </w:r>
            <w:r w:rsidRPr="00DC0F00">
              <w:rPr>
                <w:sz w:val="22"/>
                <w:szCs w:val="22"/>
              </w:rPr>
              <w:t>.</w:t>
            </w:r>
            <w:r w:rsidR="00B17DA4">
              <w:rPr>
                <w:sz w:val="22"/>
                <w:szCs w:val="22"/>
              </w:rPr>
              <w:t>0</w:t>
            </w:r>
            <w:r w:rsidR="006522B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B17DA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№ </w:t>
            </w:r>
            <w:r w:rsidR="00B17DA4">
              <w:rPr>
                <w:sz w:val="22"/>
                <w:szCs w:val="22"/>
              </w:rPr>
              <w:t>7</w:t>
            </w:r>
            <w:r w:rsidR="002563B0">
              <w:rPr>
                <w:sz w:val="22"/>
                <w:szCs w:val="22"/>
              </w:rPr>
              <w:t>1</w:t>
            </w:r>
            <w:r w:rsidRPr="00DC0F00">
              <w:rPr>
                <w:sz w:val="22"/>
                <w:szCs w:val="22"/>
              </w:rPr>
              <w:t>-</w:t>
            </w:r>
            <w:r w:rsidR="00FC559F">
              <w:rPr>
                <w:sz w:val="22"/>
                <w:szCs w:val="22"/>
              </w:rPr>
              <w:t>2</w:t>
            </w:r>
            <w:r w:rsidR="006522B3">
              <w:rPr>
                <w:sz w:val="22"/>
                <w:szCs w:val="22"/>
              </w:rPr>
              <w:t>57</w:t>
            </w:r>
            <w:r w:rsidRPr="00DC0F0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:rsidR="002B5BC4" w:rsidRPr="00E64BC6" w:rsidRDefault="006C4AB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</w:tcPr>
          <w:p w:rsidR="002B5BC4" w:rsidRPr="00E64BC6" w:rsidRDefault="006C4AB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:rsidR="002B5BC4" w:rsidRPr="00E64BC6" w:rsidRDefault="006C4AB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:rsidR="002B5BC4" w:rsidRPr="00E64BC6" w:rsidRDefault="006C4ABA" w:rsidP="002563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2B5BC4" w:rsidRPr="00E64BC6" w:rsidRDefault="006C4ABA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</w:tcPr>
          <w:p w:rsidR="002B5BC4" w:rsidRPr="00E64BC6" w:rsidRDefault="006C4AB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01" w:type="dxa"/>
          </w:tcPr>
          <w:p w:rsidR="002B5BC4" w:rsidRPr="00E64BC6" w:rsidRDefault="006C4AB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2B5BC4" w:rsidRPr="00E64BC6" w:rsidRDefault="002B5BC4" w:rsidP="006E568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701" w:type="dxa"/>
          </w:tcPr>
          <w:p w:rsidR="002B5BC4" w:rsidRPr="00E64BC6" w:rsidRDefault="006C4AB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666" w:type="dxa"/>
          </w:tcPr>
          <w:p w:rsidR="002B5BC4" w:rsidRPr="00E64BC6" w:rsidRDefault="00AC4F8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2B5BC4" w:rsidRPr="00E64BC6" w:rsidTr="00E64BC6">
        <w:tc>
          <w:tcPr>
            <w:tcW w:w="3843" w:type="dxa"/>
          </w:tcPr>
          <w:p w:rsidR="002B5BC4" w:rsidRPr="00DC0F00" w:rsidRDefault="002B5BC4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2B5BC4" w:rsidRPr="00E64BC6" w:rsidRDefault="002B5BC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2B5BC4" w:rsidRPr="00E64BC6" w:rsidRDefault="002B5BC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2B5BC4" w:rsidRPr="00E64BC6" w:rsidRDefault="006522B3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Default="0092684B" w:rsidP="00A21383">
      <w:pPr>
        <w:pStyle w:val="a4"/>
        <w:ind w:firstLine="708"/>
      </w:pPr>
      <w:r w:rsidRPr="00780782">
        <w:t>Изменения</w:t>
      </w:r>
      <w:r w:rsidR="004B6BF7" w:rsidRPr="00780782">
        <w:t xml:space="preserve"> расходной </w:t>
      </w:r>
      <w:r w:rsidR="00DC60A5" w:rsidRPr="00780782">
        <w:t>части бюджета</w:t>
      </w:r>
      <w:r w:rsidR="004B6BF7" w:rsidRPr="00780782">
        <w:t xml:space="preserve"> города </w:t>
      </w:r>
      <w:r w:rsidR="00E56B3F">
        <w:t xml:space="preserve">незначительно </w:t>
      </w:r>
      <w:r w:rsidR="00FF7C3C" w:rsidRPr="00780782">
        <w:t>повлияли на структуру расходов</w:t>
      </w:r>
      <w:r w:rsidR="000A2242">
        <w:t xml:space="preserve"> </w:t>
      </w:r>
      <w:r w:rsidR="002E21F2">
        <w:t>(</w:t>
      </w:r>
      <w:r w:rsidR="00A21383">
        <w:t>таблица 3)</w:t>
      </w:r>
      <w:r w:rsidR="004574EC">
        <w:t>.</w:t>
      </w:r>
    </w:p>
    <w:p w:rsidR="00A21383" w:rsidRDefault="00A21383" w:rsidP="00A21383">
      <w:pPr>
        <w:pStyle w:val="a4"/>
        <w:ind w:firstLine="708"/>
      </w:pPr>
      <w:r>
        <w:t>Динамика изменений расходной части выглядит следующим образом:</w:t>
      </w:r>
    </w:p>
    <w:p w:rsidR="000A2242" w:rsidRDefault="000A2242" w:rsidP="00FF7C3C">
      <w:pPr>
        <w:pStyle w:val="a4"/>
        <w:ind w:firstLine="708"/>
      </w:pPr>
      <w:r>
        <w:t>-сократилась доля расходов в общем объеме расходов бюджета по разделу «</w:t>
      </w:r>
      <w:r w:rsidR="003213FB">
        <w:t>Физическая культура и спорт</w:t>
      </w:r>
      <w:r w:rsidR="00A5134A">
        <w:t>»</w:t>
      </w:r>
      <w:r>
        <w:t xml:space="preserve"> </w:t>
      </w:r>
      <w:r w:rsidR="003213FB">
        <w:t>и «Обслуживание государственного и муниципального долга</w:t>
      </w:r>
      <w:r w:rsidR="00E56B3F">
        <w:t>» -</w:t>
      </w:r>
      <w:r w:rsidR="003213FB">
        <w:t xml:space="preserve"> соответственно</w:t>
      </w:r>
      <w:r w:rsidR="00E56B3F">
        <w:t xml:space="preserve"> на</w:t>
      </w:r>
      <w:r w:rsidR="00C453DB">
        <w:t xml:space="preserve"> </w:t>
      </w:r>
      <w:r w:rsidR="00B85290">
        <w:t>-</w:t>
      </w:r>
      <w:r w:rsidR="00E56B3F">
        <w:t xml:space="preserve"> 0,</w:t>
      </w:r>
      <w:r w:rsidR="003213FB">
        <w:t>2</w:t>
      </w:r>
      <w:r w:rsidR="00E56B3F">
        <w:t>%</w:t>
      </w:r>
      <w:r w:rsidR="003213FB">
        <w:t xml:space="preserve"> и 0,1%</w:t>
      </w:r>
      <w:r w:rsidR="00A5134A">
        <w:t>;</w:t>
      </w:r>
      <w:r>
        <w:t xml:space="preserve"> </w:t>
      </w:r>
    </w:p>
    <w:p w:rsidR="000A2242" w:rsidRDefault="000A2242" w:rsidP="00FF7C3C">
      <w:pPr>
        <w:pStyle w:val="a4"/>
        <w:ind w:firstLine="708"/>
      </w:pPr>
      <w:r>
        <w:t>-</w:t>
      </w:r>
      <w:r w:rsidR="00A5134A">
        <w:t>увеличилась</w:t>
      </w:r>
      <w:r>
        <w:t xml:space="preserve"> доля </w:t>
      </w:r>
      <w:r w:rsidR="00A5134A">
        <w:t>р</w:t>
      </w:r>
      <w:r>
        <w:t>асходов по разделу «</w:t>
      </w:r>
      <w:r w:rsidR="003213FB">
        <w:t>Жилищно-коммунальное хозяйство</w:t>
      </w:r>
      <w:r>
        <w:t xml:space="preserve">» с </w:t>
      </w:r>
      <w:r w:rsidR="003213FB">
        <w:t>89</w:t>
      </w:r>
      <w:r>
        <w:t xml:space="preserve">% до </w:t>
      </w:r>
      <w:r w:rsidR="003213FB">
        <w:t>89,3</w:t>
      </w:r>
      <w:r>
        <w:t>%</w:t>
      </w:r>
      <w:r w:rsidR="00B85290">
        <w:t xml:space="preserve"> (+</w:t>
      </w:r>
      <w:r w:rsidR="00367D0F">
        <w:t>0</w:t>
      </w:r>
      <w:r w:rsidR="00B85290">
        <w:t>,</w:t>
      </w:r>
      <w:r w:rsidR="003213FB">
        <w:t>3</w:t>
      </w:r>
      <w:r w:rsidR="00B85290">
        <w:t>%)</w:t>
      </w:r>
      <w:r>
        <w:t>;</w:t>
      </w:r>
    </w:p>
    <w:p w:rsidR="005C4897" w:rsidRPr="005C4897" w:rsidRDefault="000A2242" w:rsidP="00F42B96">
      <w:pPr>
        <w:pStyle w:val="a4"/>
        <w:ind w:firstLine="708"/>
      </w:pPr>
      <w:r>
        <w:t>-по остальным разделам</w:t>
      </w:r>
      <w:r w:rsidR="00FF7C3C" w:rsidRPr="00780782">
        <w:t xml:space="preserve"> </w:t>
      </w:r>
      <w:r w:rsidR="00367D0F">
        <w:t>изменение</w:t>
      </w:r>
      <w:r w:rsidR="00A5134A">
        <w:t xml:space="preserve"> удельного веса расходов </w:t>
      </w:r>
      <w:r w:rsidR="00367D0F">
        <w:t>не произошло</w:t>
      </w:r>
      <w:r w:rsidR="00F2157E">
        <w:t>.</w:t>
      </w:r>
    </w:p>
    <w:p w:rsidR="005C4897" w:rsidRDefault="005C4897" w:rsidP="005C4897">
      <w:pPr>
        <w:jc w:val="both"/>
      </w:pPr>
    </w:p>
    <w:p w:rsidR="00C453DB" w:rsidRPr="005C4897" w:rsidRDefault="00C453DB" w:rsidP="005C4897">
      <w:pPr>
        <w:jc w:val="both"/>
      </w:pPr>
    </w:p>
    <w:p w:rsidR="005C4897" w:rsidRDefault="005C4897" w:rsidP="005C4897">
      <w:pPr>
        <w:tabs>
          <w:tab w:val="left" w:pos="709"/>
        </w:tabs>
        <w:jc w:val="both"/>
      </w:pPr>
      <w:r w:rsidRPr="005C4897">
        <w:rPr>
          <w:b/>
        </w:rPr>
        <w:tab/>
        <w:t>Профицит бюджета</w:t>
      </w:r>
      <w:r w:rsidR="00C453DB">
        <w:rPr>
          <w:b/>
        </w:rPr>
        <w:t xml:space="preserve"> </w:t>
      </w:r>
      <w:r w:rsidRPr="005C4897">
        <w:t xml:space="preserve">с учетом уточнения составит </w:t>
      </w:r>
      <w:r w:rsidR="00F9148D">
        <w:t>311,7</w:t>
      </w:r>
      <w:r w:rsidRPr="005C4897">
        <w:rPr>
          <w:b/>
          <w:i/>
        </w:rPr>
        <w:t xml:space="preserve"> </w:t>
      </w:r>
      <w:r w:rsidRPr="00F9148D">
        <w:t>тыс</w:t>
      </w:r>
      <w:proofErr w:type="gramStart"/>
      <w:r w:rsidRPr="00F9148D">
        <w:t>.р</w:t>
      </w:r>
      <w:proofErr w:type="gramEnd"/>
      <w:r w:rsidRPr="00F9148D">
        <w:t xml:space="preserve">уб. </w:t>
      </w:r>
    </w:p>
    <w:p w:rsidR="00F9148D" w:rsidRPr="00F9148D" w:rsidRDefault="00F9148D" w:rsidP="005C4897">
      <w:pPr>
        <w:tabs>
          <w:tab w:val="left" w:pos="709"/>
        </w:tabs>
        <w:jc w:val="both"/>
      </w:pPr>
    </w:p>
    <w:p w:rsidR="00CA3937" w:rsidRPr="00780782" w:rsidRDefault="00CA3937" w:rsidP="005C4897">
      <w:pPr>
        <w:jc w:val="both"/>
      </w:pPr>
    </w:p>
    <w:p w:rsidR="005C4897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>
        <w:t>города Кимовска</w:t>
      </w:r>
      <w:r>
        <w:t xml:space="preserve">. Структура расходов бюджета соответствует основным полномочиям </w:t>
      </w:r>
      <w:r w:rsidR="00C4177B">
        <w:t>городского поселения</w:t>
      </w:r>
      <w:r>
        <w:t xml:space="preserve">. Положительным моментом является </w:t>
      </w:r>
      <w:r w:rsidR="00696501">
        <w:t>сохранение</w:t>
      </w:r>
      <w:r>
        <w:t xml:space="preserve"> направленности бюджета</w:t>
      </w:r>
      <w:r w:rsidR="00B81CDA">
        <w:t xml:space="preserve"> на решение вопросов в жилищно-коммунальной сфере</w:t>
      </w:r>
      <w:r>
        <w:t>.</w:t>
      </w:r>
    </w:p>
    <w:p w:rsidR="00C453DB" w:rsidRDefault="00C453DB" w:rsidP="00CB7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3DB" w:rsidRDefault="00C453DB" w:rsidP="00CB7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lastRenderedPageBreak/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</w:t>
      </w:r>
      <w:r w:rsidR="00B81CDA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7087">
        <w:rPr>
          <w:rFonts w:ascii="Times New Roman" w:hAnsi="Times New Roman" w:cs="Times New Roman"/>
          <w:b/>
          <w:sz w:val="24"/>
          <w:szCs w:val="24"/>
        </w:rPr>
        <w:t>1</w:t>
      </w:r>
      <w:r w:rsidR="005C4897">
        <w:rPr>
          <w:rFonts w:ascii="Times New Roman" w:hAnsi="Times New Roman" w:cs="Times New Roman"/>
          <w:b/>
          <w:sz w:val="24"/>
          <w:szCs w:val="24"/>
        </w:rPr>
        <w:t>4.12.2016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897">
        <w:rPr>
          <w:rFonts w:ascii="Times New Roman" w:hAnsi="Times New Roman" w:cs="Times New Roman"/>
          <w:b/>
          <w:sz w:val="24"/>
          <w:szCs w:val="24"/>
        </w:rPr>
        <w:t>64-227</w:t>
      </w:r>
      <w:r w:rsidR="00287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C4897">
        <w:rPr>
          <w:rFonts w:ascii="Times New Roman" w:hAnsi="Times New Roman" w:cs="Times New Roman"/>
          <w:b/>
          <w:sz w:val="24"/>
          <w:szCs w:val="24"/>
        </w:rPr>
        <w:t>7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плановый период 201</w:t>
      </w:r>
      <w:r w:rsidR="005C4897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C4897">
        <w:rPr>
          <w:rFonts w:ascii="Times New Roman" w:hAnsi="Times New Roman" w:cs="Times New Roman"/>
          <w:b/>
          <w:sz w:val="24"/>
          <w:szCs w:val="24"/>
        </w:rPr>
        <w:t>9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6371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34" w:rsidRDefault="00DC4234" w:rsidP="00C414D8">
      <w:r>
        <w:separator/>
      </w:r>
    </w:p>
  </w:endnote>
  <w:endnote w:type="continuationSeparator" w:id="0">
    <w:p w:rsidR="00DC4234" w:rsidRDefault="00DC4234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34" w:rsidRDefault="00DC4234" w:rsidP="00C414D8">
      <w:r>
        <w:separator/>
      </w:r>
    </w:p>
  </w:footnote>
  <w:footnote w:type="continuationSeparator" w:id="0">
    <w:p w:rsidR="00DC4234" w:rsidRDefault="00DC4234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E2717A" w:rsidRDefault="00791899">
        <w:pPr>
          <w:pStyle w:val="a7"/>
          <w:jc w:val="center"/>
        </w:pPr>
        <w:fldSimple w:instr=" PAGE   \* MERGEFORMAT ">
          <w:r w:rsidR="00F9148D">
            <w:rPr>
              <w:noProof/>
            </w:rPr>
            <w:t>6</w:t>
          </w:r>
        </w:fldSimple>
      </w:p>
    </w:sdtContent>
  </w:sdt>
  <w:p w:rsidR="00E2717A" w:rsidRDefault="00E271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3E751CC"/>
    <w:multiLevelType w:val="hybridMultilevel"/>
    <w:tmpl w:val="9EDC08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D35"/>
    <w:rsid w:val="00031A43"/>
    <w:rsid w:val="0004236B"/>
    <w:rsid w:val="00043B1C"/>
    <w:rsid w:val="00046438"/>
    <w:rsid w:val="00051409"/>
    <w:rsid w:val="000639F9"/>
    <w:rsid w:val="00064F47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B7C4E"/>
    <w:rsid w:val="000C006F"/>
    <w:rsid w:val="000C146D"/>
    <w:rsid w:val="000C3D33"/>
    <w:rsid w:val="000C6E27"/>
    <w:rsid w:val="000D487A"/>
    <w:rsid w:val="000D5357"/>
    <w:rsid w:val="000E1D49"/>
    <w:rsid w:val="000E5275"/>
    <w:rsid w:val="000E6EE0"/>
    <w:rsid w:val="000F19A8"/>
    <w:rsid w:val="000F3369"/>
    <w:rsid w:val="00102822"/>
    <w:rsid w:val="001037E1"/>
    <w:rsid w:val="00111D0F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6062"/>
    <w:rsid w:val="0017266A"/>
    <w:rsid w:val="0017496B"/>
    <w:rsid w:val="00176EE6"/>
    <w:rsid w:val="001805E4"/>
    <w:rsid w:val="0018463F"/>
    <w:rsid w:val="00185BCA"/>
    <w:rsid w:val="00193D50"/>
    <w:rsid w:val="00197AA8"/>
    <w:rsid w:val="001A315A"/>
    <w:rsid w:val="001A4D32"/>
    <w:rsid w:val="001B0326"/>
    <w:rsid w:val="001B17EF"/>
    <w:rsid w:val="001B2E68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3B92"/>
    <w:rsid w:val="001D4121"/>
    <w:rsid w:val="001D4A00"/>
    <w:rsid w:val="001D6118"/>
    <w:rsid w:val="001E4C3F"/>
    <w:rsid w:val="001F315A"/>
    <w:rsid w:val="001F6524"/>
    <w:rsid w:val="0020177F"/>
    <w:rsid w:val="00202357"/>
    <w:rsid w:val="00205113"/>
    <w:rsid w:val="00211F1A"/>
    <w:rsid w:val="002121F4"/>
    <w:rsid w:val="002129C3"/>
    <w:rsid w:val="00216670"/>
    <w:rsid w:val="0022377A"/>
    <w:rsid w:val="002240ED"/>
    <w:rsid w:val="00224386"/>
    <w:rsid w:val="00226CAA"/>
    <w:rsid w:val="00226D45"/>
    <w:rsid w:val="002316B4"/>
    <w:rsid w:val="00235001"/>
    <w:rsid w:val="0023758C"/>
    <w:rsid w:val="00242A4E"/>
    <w:rsid w:val="00250EDD"/>
    <w:rsid w:val="00252BCC"/>
    <w:rsid w:val="002535EA"/>
    <w:rsid w:val="002563B0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6960"/>
    <w:rsid w:val="00287087"/>
    <w:rsid w:val="00290465"/>
    <w:rsid w:val="00297C40"/>
    <w:rsid w:val="002A48D7"/>
    <w:rsid w:val="002A5562"/>
    <w:rsid w:val="002A5FC2"/>
    <w:rsid w:val="002A7C23"/>
    <w:rsid w:val="002B4C30"/>
    <w:rsid w:val="002B5BC4"/>
    <w:rsid w:val="002B728E"/>
    <w:rsid w:val="002C43C5"/>
    <w:rsid w:val="002C4E6F"/>
    <w:rsid w:val="002C6AAC"/>
    <w:rsid w:val="002D261D"/>
    <w:rsid w:val="002E12F1"/>
    <w:rsid w:val="002E21F2"/>
    <w:rsid w:val="00306A12"/>
    <w:rsid w:val="00311AA8"/>
    <w:rsid w:val="0031205E"/>
    <w:rsid w:val="00316344"/>
    <w:rsid w:val="0032050C"/>
    <w:rsid w:val="003213FB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B4E"/>
    <w:rsid w:val="003629B1"/>
    <w:rsid w:val="003638C9"/>
    <w:rsid w:val="00367D0F"/>
    <w:rsid w:val="00372C3C"/>
    <w:rsid w:val="00377933"/>
    <w:rsid w:val="003809C4"/>
    <w:rsid w:val="00383A78"/>
    <w:rsid w:val="00393681"/>
    <w:rsid w:val="00396DB3"/>
    <w:rsid w:val="003A0582"/>
    <w:rsid w:val="003A2D36"/>
    <w:rsid w:val="003A74FC"/>
    <w:rsid w:val="003B214F"/>
    <w:rsid w:val="003B3F67"/>
    <w:rsid w:val="003B40A6"/>
    <w:rsid w:val="003B5B97"/>
    <w:rsid w:val="003D1048"/>
    <w:rsid w:val="003D4C49"/>
    <w:rsid w:val="003E5658"/>
    <w:rsid w:val="00402B1C"/>
    <w:rsid w:val="00405A71"/>
    <w:rsid w:val="00406D0D"/>
    <w:rsid w:val="004125B8"/>
    <w:rsid w:val="0041651D"/>
    <w:rsid w:val="00421560"/>
    <w:rsid w:val="00426D46"/>
    <w:rsid w:val="00431EC8"/>
    <w:rsid w:val="00441A78"/>
    <w:rsid w:val="0044642C"/>
    <w:rsid w:val="00447F72"/>
    <w:rsid w:val="0045540D"/>
    <w:rsid w:val="004569F2"/>
    <w:rsid w:val="004574EC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A7937"/>
    <w:rsid w:val="004B07FC"/>
    <w:rsid w:val="004B0E71"/>
    <w:rsid w:val="004B1075"/>
    <w:rsid w:val="004B2BF3"/>
    <w:rsid w:val="004B46DC"/>
    <w:rsid w:val="004B47A4"/>
    <w:rsid w:val="004B6BF7"/>
    <w:rsid w:val="004C072A"/>
    <w:rsid w:val="004C25B0"/>
    <w:rsid w:val="004C51A3"/>
    <w:rsid w:val="004C53D6"/>
    <w:rsid w:val="004C668E"/>
    <w:rsid w:val="004C7896"/>
    <w:rsid w:val="004C7FDA"/>
    <w:rsid w:val="004D1DC3"/>
    <w:rsid w:val="004D2961"/>
    <w:rsid w:val="004E5157"/>
    <w:rsid w:val="004E6619"/>
    <w:rsid w:val="004E7AD9"/>
    <w:rsid w:val="004F0E5B"/>
    <w:rsid w:val="00501124"/>
    <w:rsid w:val="0050751F"/>
    <w:rsid w:val="005218F4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7031A"/>
    <w:rsid w:val="005829DC"/>
    <w:rsid w:val="00582CC4"/>
    <w:rsid w:val="005860DD"/>
    <w:rsid w:val="0059116E"/>
    <w:rsid w:val="00591737"/>
    <w:rsid w:val="0059361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5FA2"/>
    <w:rsid w:val="006171E0"/>
    <w:rsid w:val="00634822"/>
    <w:rsid w:val="006354C3"/>
    <w:rsid w:val="00636387"/>
    <w:rsid w:val="00637165"/>
    <w:rsid w:val="006371B1"/>
    <w:rsid w:val="00645164"/>
    <w:rsid w:val="006469EC"/>
    <w:rsid w:val="0064712B"/>
    <w:rsid w:val="006515B6"/>
    <w:rsid w:val="00651EDF"/>
    <w:rsid w:val="006522B3"/>
    <w:rsid w:val="00653C29"/>
    <w:rsid w:val="00653D0C"/>
    <w:rsid w:val="00654214"/>
    <w:rsid w:val="0067099B"/>
    <w:rsid w:val="00681614"/>
    <w:rsid w:val="00681ED8"/>
    <w:rsid w:val="0068310E"/>
    <w:rsid w:val="00685074"/>
    <w:rsid w:val="00691DC2"/>
    <w:rsid w:val="00692049"/>
    <w:rsid w:val="00696501"/>
    <w:rsid w:val="006A709C"/>
    <w:rsid w:val="006A732B"/>
    <w:rsid w:val="006A733F"/>
    <w:rsid w:val="006A7D3D"/>
    <w:rsid w:val="006B42CA"/>
    <w:rsid w:val="006C30AB"/>
    <w:rsid w:val="006C3711"/>
    <w:rsid w:val="006C4ABA"/>
    <w:rsid w:val="006C67B8"/>
    <w:rsid w:val="006D00C3"/>
    <w:rsid w:val="006D208B"/>
    <w:rsid w:val="006D2C6B"/>
    <w:rsid w:val="006E3C6A"/>
    <w:rsid w:val="006E6141"/>
    <w:rsid w:val="006F05F6"/>
    <w:rsid w:val="006F13AF"/>
    <w:rsid w:val="006F2D5C"/>
    <w:rsid w:val="006F4975"/>
    <w:rsid w:val="00707534"/>
    <w:rsid w:val="007164C0"/>
    <w:rsid w:val="0072063E"/>
    <w:rsid w:val="0072259C"/>
    <w:rsid w:val="00723DDB"/>
    <w:rsid w:val="00726B70"/>
    <w:rsid w:val="00727134"/>
    <w:rsid w:val="00730962"/>
    <w:rsid w:val="00733C06"/>
    <w:rsid w:val="00734189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8683C"/>
    <w:rsid w:val="00791899"/>
    <w:rsid w:val="007A1EBC"/>
    <w:rsid w:val="007A3638"/>
    <w:rsid w:val="007A468B"/>
    <w:rsid w:val="007A6131"/>
    <w:rsid w:val="007C1D3C"/>
    <w:rsid w:val="007C2D84"/>
    <w:rsid w:val="007C68B5"/>
    <w:rsid w:val="007C7F9A"/>
    <w:rsid w:val="007E1342"/>
    <w:rsid w:val="007E5C39"/>
    <w:rsid w:val="007E7BB3"/>
    <w:rsid w:val="007F35FB"/>
    <w:rsid w:val="007F6607"/>
    <w:rsid w:val="00805A2C"/>
    <w:rsid w:val="00811669"/>
    <w:rsid w:val="00816980"/>
    <w:rsid w:val="00816C8B"/>
    <w:rsid w:val="00820045"/>
    <w:rsid w:val="00820083"/>
    <w:rsid w:val="00825C2D"/>
    <w:rsid w:val="00830A28"/>
    <w:rsid w:val="008410B8"/>
    <w:rsid w:val="008413A1"/>
    <w:rsid w:val="00845178"/>
    <w:rsid w:val="00845D19"/>
    <w:rsid w:val="00852507"/>
    <w:rsid w:val="008639CB"/>
    <w:rsid w:val="00865136"/>
    <w:rsid w:val="00865168"/>
    <w:rsid w:val="008660EF"/>
    <w:rsid w:val="0086659A"/>
    <w:rsid w:val="008713D1"/>
    <w:rsid w:val="00876278"/>
    <w:rsid w:val="0087729A"/>
    <w:rsid w:val="00881D35"/>
    <w:rsid w:val="00886013"/>
    <w:rsid w:val="00887530"/>
    <w:rsid w:val="00892EB3"/>
    <w:rsid w:val="008A075E"/>
    <w:rsid w:val="008A1B2A"/>
    <w:rsid w:val="008A2651"/>
    <w:rsid w:val="008A5563"/>
    <w:rsid w:val="008A6F29"/>
    <w:rsid w:val="008A7BDB"/>
    <w:rsid w:val="008B2574"/>
    <w:rsid w:val="008C2ED9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E54E8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55B3"/>
    <w:rsid w:val="0092684B"/>
    <w:rsid w:val="009329F3"/>
    <w:rsid w:val="00933C9A"/>
    <w:rsid w:val="009356D9"/>
    <w:rsid w:val="00937A7F"/>
    <w:rsid w:val="009442A1"/>
    <w:rsid w:val="00944432"/>
    <w:rsid w:val="00944EB4"/>
    <w:rsid w:val="009472E2"/>
    <w:rsid w:val="009505EA"/>
    <w:rsid w:val="009515ED"/>
    <w:rsid w:val="0095309F"/>
    <w:rsid w:val="00954140"/>
    <w:rsid w:val="009601EE"/>
    <w:rsid w:val="00961D1D"/>
    <w:rsid w:val="00966F7E"/>
    <w:rsid w:val="00975FF9"/>
    <w:rsid w:val="0098176C"/>
    <w:rsid w:val="00984CB2"/>
    <w:rsid w:val="009855D5"/>
    <w:rsid w:val="00987077"/>
    <w:rsid w:val="0099203B"/>
    <w:rsid w:val="00992C09"/>
    <w:rsid w:val="00994E5C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02E7"/>
    <w:rsid w:val="009F18AB"/>
    <w:rsid w:val="009F4DE6"/>
    <w:rsid w:val="009F6ADF"/>
    <w:rsid w:val="00A00B77"/>
    <w:rsid w:val="00A05800"/>
    <w:rsid w:val="00A061D4"/>
    <w:rsid w:val="00A1183C"/>
    <w:rsid w:val="00A11B09"/>
    <w:rsid w:val="00A2028C"/>
    <w:rsid w:val="00A20DAC"/>
    <w:rsid w:val="00A21383"/>
    <w:rsid w:val="00A24310"/>
    <w:rsid w:val="00A3134F"/>
    <w:rsid w:val="00A34CAA"/>
    <w:rsid w:val="00A36EEF"/>
    <w:rsid w:val="00A5134A"/>
    <w:rsid w:val="00A543B9"/>
    <w:rsid w:val="00A5561D"/>
    <w:rsid w:val="00A602B8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73EA"/>
    <w:rsid w:val="00AA3AC6"/>
    <w:rsid w:val="00AA5955"/>
    <w:rsid w:val="00AB32A9"/>
    <w:rsid w:val="00AB3C77"/>
    <w:rsid w:val="00AB44D1"/>
    <w:rsid w:val="00AC4F81"/>
    <w:rsid w:val="00AC6878"/>
    <w:rsid w:val="00AC7A93"/>
    <w:rsid w:val="00AD0A97"/>
    <w:rsid w:val="00AD4D1B"/>
    <w:rsid w:val="00AD5A77"/>
    <w:rsid w:val="00AE43EB"/>
    <w:rsid w:val="00AE4EF4"/>
    <w:rsid w:val="00AE60ED"/>
    <w:rsid w:val="00AE6354"/>
    <w:rsid w:val="00AF0AFD"/>
    <w:rsid w:val="00AF369E"/>
    <w:rsid w:val="00AF67E8"/>
    <w:rsid w:val="00AF6AC3"/>
    <w:rsid w:val="00B04685"/>
    <w:rsid w:val="00B056CA"/>
    <w:rsid w:val="00B11051"/>
    <w:rsid w:val="00B122C3"/>
    <w:rsid w:val="00B13951"/>
    <w:rsid w:val="00B13A97"/>
    <w:rsid w:val="00B17DA4"/>
    <w:rsid w:val="00B32FAD"/>
    <w:rsid w:val="00B3315C"/>
    <w:rsid w:val="00B343A0"/>
    <w:rsid w:val="00B345D5"/>
    <w:rsid w:val="00B353A6"/>
    <w:rsid w:val="00B36482"/>
    <w:rsid w:val="00B4118A"/>
    <w:rsid w:val="00B42A7F"/>
    <w:rsid w:val="00B4447E"/>
    <w:rsid w:val="00B4449C"/>
    <w:rsid w:val="00B44E8E"/>
    <w:rsid w:val="00B45FFA"/>
    <w:rsid w:val="00B51CCB"/>
    <w:rsid w:val="00B52309"/>
    <w:rsid w:val="00B53CDE"/>
    <w:rsid w:val="00B55220"/>
    <w:rsid w:val="00B6184F"/>
    <w:rsid w:val="00B6579D"/>
    <w:rsid w:val="00B664AC"/>
    <w:rsid w:val="00B66BC2"/>
    <w:rsid w:val="00B6771A"/>
    <w:rsid w:val="00B7586F"/>
    <w:rsid w:val="00B76231"/>
    <w:rsid w:val="00B81CDA"/>
    <w:rsid w:val="00B81FCB"/>
    <w:rsid w:val="00B82501"/>
    <w:rsid w:val="00B85290"/>
    <w:rsid w:val="00B87C62"/>
    <w:rsid w:val="00B90F7F"/>
    <w:rsid w:val="00B91328"/>
    <w:rsid w:val="00B95D88"/>
    <w:rsid w:val="00BA2A84"/>
    <w:rsid w:val="00BA41F4"/>
    <w:rsid w:val="00BA7E60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4039"/>
    <w:rsid w:val="00BE7551"/>
    <w:rsid w:val="00BF293D"/>
    <w:rsid w:val="00BF333F"/>
    <w:rsid w:val="00BF7D68"/>
    <w:rsid w:val="00BF7DFB"/>
    <w:rsid w:val="00C001FC"/>
    <w:rsid w:val="00C00745"/>
    <w:rsid w:val="00C02B98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53DB"/>
    <w:rsid w:val="00C46812"/>
    <w:rsid w:val="00C507B6"/>
    <w:rsid w:val="00C51AEF"/>
    <w:rsid w:val="00C51BF4"/>
    <w:rsid w:val="00C5644D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881"/>
    <w:rsid w:val="00CA0685"/>
    <w:rsid w:val="00CA240C"/>
    <w:rsid w:val="00CA3135"/>
    <w:rsid w:val="00CA3760"/>
    <w:rsid w:val="00CA3937"/>
    <w:rsid w:val="00CA63B2"/>
    <w:rsid w:val="00CB7204"/>
    <w:rsid w:val="00CC4653"/>
    <w:rsid w:val="00CC685E"/>
    <w:rsid w:val="00CD54DE"/>
    <w:rsid w:val="00CD6930"/>
    <w:rsid w:val="00CE4FBA"/>
    <w:rsid w:val="00CE7C6F"/>
    <w:rsid w:val="00CF1CAE"/>
    <w:rsid w:val="00D0229E"/>
    <w:rsid w:val="00D038B1"/>
    <w:rsid w:val="00D06D36"/>
    <w:rsid w:val="00D07DA3"/>
    <w:rsid w:val="00D07EAD"/>
    <w:rsid w:val="00D1227A"/>
    <w:rsid w:val="00D14429"/>
    <w:rsid w:val="00D155A3"/>
    <w:rsid w:val="00D1621A"/>
    <w:rsid w:val="00D23510"/>
    <w:rsid w:val="00D23F21"/>
    <w:rsid w:val="00D2482D"/>
    <w:rsid w:val="00D3005C"/>
    <w:rsid w:val="00D302DB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00C9"/>
    <w:rsid w:val="00D630A5"/>
    <w:rsid w:val="00D64A75"/>
    <w:rsid w:val="00D64BEB"/>
    <w:rsid w:val="00D66EDA"/>
    <w:rsid w:val="00D67E2C"/>
    <w:rsid w:val="00D70429"/>
    <w:rsid w:val="00D7592A"/>
    <w:rsid w:val="00D80EDF"/>
    <w:rsid w:val="00D84963"/>
    <w:rsid w:val="00D87CA1"/>
    <w:rsid w:val="00D90F0F"/>
    <w:rsid w:val="00D9622B"/>
    <w:rsid w:val="00D97160"/>
    <w:rsid w:val="00DA5A05"/>
    <w:rsid w:val="00DB135B"/>
    <w:rsid w:val="00DB5233"/>
    <w:rsid w:val="00DB6A1E"/>
    <w:rsid w:val="00DC0F00"/>
    <w:rsid w:val="00DC1BC3"/>
    <w:rsid w:val="00DC4234"/>
    <w:rsid w:val="00DC4ECF"/>
    <w:rsid w:val="00DC60A5"/>
    <w:rsid w:val="00DD2CEA"/>
    <w:rsid w:val="00DD6C88"/>
    <w:rsid w:val="00DE14A0"/>
    <w:rsid w:val="00DE3540"/>
    <w:rsid w:val="00DF095B"/>
    <w:rsid w:val="00DF3068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5DDF"/>
    <w:rsid w:val="00E2717A"/>
    <w:rsid w:val="00E309D9"/>
    <w:rsid w:val="00E31E6A"/>
    <w:rsid w:val="00E321D4"/>
    <w:rsid w:val="00E323F0"/>
    <w:rsid w:val="00E32894"/>
    <w:rsid w:val="00E32F7F"/>
    <w:rsid w:val="00E36919"/>
    <w:rsid w:val="00E36DBD"/>
    <w:rsid w:val="00E439AA"/>
    <w:rsid w:val="00E50068"/>
    <w:rsid w:val="00E51454"/>
    <w:rsid w:val="00E5158C"/>
    <w:rsid w:val="00E54356"/>
    <w:rsid w:val="00E55BFC"/>
    <w:rsid w:val="00E56B3F"/>
    <w:rsid w:val="00E62DD9"/>
    <w:rsid w:val="00E643C5"/>
    <w:rsid w:val="00E645F5"/>
    <w:rsid w:val="00E64BC6"/>
    <w:rsid w:val="00E65CED"/>
    <w:rsid w:val="00E71991"/>
    <w:rsid w:val="00E71FD6"/>
    <w:rsid w:val="00E728CE"/>
    <w:rsid w:val="00E7421E"/>
    <w:rsid w:val="00E821F7"/>
    <w:rsid w:val="00E826F0"/>
    <w:rsid w:val="00E90C62"/>
    <w:rsid w:val="00E972D5"/>
    <w:rsid w:val="00E97ED3"/>
    <w:rsid w:val="00EA1945"/>
    <w:rsid w:val="00EA5165"/>
    <w:rsid w:val="00EA55D2"/>
    <w:rsid w:val="00EB63B3"/>
    <w:rsid w:val="00EC6797"/>
    <w:rsid w:val="00ED10D7"/>
    <w:rsid w:val="00ED136D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56B9"/>
    <w:rsid w:val="00F62E32"/>
    <w:rsid w:val="00F63B23"/>
    <w:rsid w:val="00F64081"/>
    <w:rsid w:val="00F70531"/>
    <w:rsid w:val="00F75390"/>
    <w:rsid w:val="00F811CF"/>
    <w:rsid w:val="00F8201B"/>
    <w:rsid w:val="00F831CC"/>
    <w:rsid w:val="00F86D6D"/>
    <w:rsid w:val="00F91184"/>
    <w:rsid w:val="00F9148D"/>
    <w:rsid w:val="00F91C32"/>
    <w:rsid w:val="00F92AEA"/>
    <w:rsid w:val="00FA06FE"/>
    <w:rsid w:val="00FA2A1F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0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9756-FEAB-46CA-BE45-EFEA25C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User</cp:lastModifiedBy>
  <cp:revision>375</cp:revision>
  <cp:lastPrinted>2013-07-04T11:07:00Z</cp:lastPrinted>
  <dcterms:created xsi:type="dcterms:W3CDTF">2013-07-03T07:33:00Z</dcterms:created>
  <dcterms:modified xsi:type="dcterms:W3CDTF">2017-11-28T14:50:00Z</dcterms:modified>
</cp:coreProperties>
</file>