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1B63CB" w:rsidRPr="0011579D" w:rsidTr="00155E22">
        <w:tc>
          <w:tcPr>
            <w:tcW w:w="10421" w:type="dxa"/>
            <w:gridSpan w:val="2"/>
            <w:hideMark/>
          </w:tcPr>
          <w:p w:rsidR="0068628D" w:rsidRPr="0011579D" w:rsidRDefault="0068628D" w:rsidP="00155E22">
            <w:pPr>
              <w:jc w:val="center"/>
              <w:rPr>
                <w:rFonts w:eastAsia="Times New Roman"/>
                <w:b/>
                <w:color w:val="FFFFFF" w:themeColor="background1"/>
              </w:rPr>
            </w:pPr>
            <w:r w:rsidRPr="0011579D">
              <w:rPr>
                <w:b/>
                <w:color w:val="FFFFFF" w:themeColor="background1"/>
              </w:rPr>
              <w:t>Тульская область</w:t>
            </w:r>
          </w:p>
        </w:tc>
      </w:tr>
      <w:tr w:rsidR="001B63CB" w:rsidRPr="0011579D" w:rsidTr="00155E22">
        <w:tc>
          <w:tcPr>
            <w:tcW w:w="10421" w:type="dxa"/>
            <w:gridSpan w:val="2"/>
            <w:hideMark/>
          </w:tcPr>
          <w:p w:rsidR="0068628D" w:rsidRPr="0011579D" w:rsidRDefault="0068628D" w:rsidP="00155E22">
            <w:pPr>
              <w:jc w:val="center"/>
              <w:rPr>
                <w:rFonts w:eastAsia="Times New Roman"/>
                <w:b/>
                <w:color w:val="FFFFFF" w:themeColor="background1"/>
              </w:rPr>
            </w:pPr>
            <w:r w:rsidRPr="0011579D">
              <w:rPr>
                <w:b/>
                <w:color w:val="FFFFFF" w:themeColor="background1"/>
              </w:rPr>
              <w:t>Муниципальное образование Кимовский район</w:t>
            </w:r>
          </w:p>
        </w:tc>
      </w:tr>
      <w:tr w:rsidR="001B63CB" w:rsidRPr="0011579D" w:rsidTr="00155E22">
        <w:tc>
          <w:tcPr>
            <w:tcW w:w="10421" w:type="dxa"/>
            <w:gridSpan w:val="2"/>
          </w:tcPr>
          <w:p w:rsidR="0068628D" w:rsidRPr="0011579D" w:rsidRDefault="0068628D" w:rsidP="00155E22">
            <w:pPr>
              <w:jc w:val="center"/>
              <w:rPr>
                <w:b/>
                <w:color w:val="FFFFFF" w:themeColor="background1"/>
              </w:rPr>
            </w:pPr>
            <w:r w:rsidRPr="0011579D">
              <w:rPr>
                <w:b/>
                <w:color w:val="FFFFFF" w:themeColor="background1"/>
              </w:rPr>
              <w:t>Администрация</w:t>
            </w:r>
          </w:p>
          <w:p w:rsidR="0068628D" w:rsidRPr="0011579D" w:rsidRDefault="0068628D" w:rsidP="00155E22">
            <w:pPr>
              <w:jc w:val="center"/>
              <w:rPr>
                <w:b/>
                <w:color w:val="FFFFFF" w:themeColor="background1"/>
              </w:rPr>
            </w:pPr>
          </w:p>
          <w:p w:rsidR="0068628D" w:rsidRPr="0011579D" w:rsidRDefault="0068628D" w:rsidP="00155E22">
            <w:pPr>
              <w:jc w:val="center"/>
              <w:rPr>
                <w:rFonts w:eastAsia="Times New Roman"/>
                <w:b/>
                <w:color w:val="FFFFFF" w:themeColor="background1"/>
              </w:rPr>
            </w:pPr>
          </w:p>
        </w:tc>
      </w:tr>
      <w:tr w:rsidR="001B63CB" w:rsidRPr="0011579D" w:rsidTr="00155E22">
        <w:tc>
          <w:tcPr>
            <w:tcW w:w="10421" w:type="dxa"/>
            <w:gridSpan w:val="2"/>
            <w:hideMark/>
          </w:tcPr>
          <w:p w:rsidR="0068628D" w:rsidRPr="0011579D" w:rsidRDefault="0068628D" w:rsidP="00155E22">
            <w:pPr>
              <w:jc w:val="center"/>
              <w:rPr>
                <w:rFonts w:eastAsia="Times New Roman"/>
                <w:b/>
                <w:color w:val="FFFFFF" w:themeColor="background1"/>
              </w:rPr>
            </w:pPr>
            <w:r w:rsidRPr="0011579D">
              <w:rPr>
                <w:b/>
                <w:color w:val="FFFFFF" w:themeColor="background1"/>
              </w:rPr>
              <w:t>Постановление</w:t>
            </w:r>
          </w:p>
        </w:tc>
      </w:tr>
      <w:tr w:rsidR="001B63CB" w:rsidRPr="0011579D" w:rsidTr="00155E22">
        <w:tc>
          <w:tcPr>
            <w:tcW w:w="10421" w:type="dxa"/>
            <w:gridSpan w:val="2"/>
          </w:tcPr>
          <w:p w:rsidR="0068628D" w:rsidRPr="0011579D" w:rsidRDefault="0068628D" w:rsidP="00155E22">
            <w:pPr>
              <w:jc w:val="center"/>
              <w:rPr>
                <w:rFonts w:eastAsia="Times New Roman"/>
                <w:b/>
                <w:color w:val="FFFFFF" w:themeColor="background1"/>
              </w:rPr>
            </w:pPr>
          </w:p>
        </w:tc>
      </w:tr>
      <w:tr w:rsidR="001B63CB" w:rsidRPr="0011579D" w:rsidTr="00155E22">
        <w:tc>
          <w:tcPr>
            <w:tcW w:w="5210" w:type="dxa"/>
            <w:hideMark/>
          </w:tcPr>
          <w:p w:rsidR="0068628D" w:rsidRPr="0011579D" w:rsidRDefault="0068628D" w:rsidP="001B63CB">
            <w:pPr>
              <w:jc w:val="center"/>
              <w:rPr>
                <w:rFonts w:eastAsia="Times New Roman"/>
                <w:b/>
                <w:color w:val="FFFFFF" w:themeColor="background1"/>
              </w:rPr>
            </w:pPr>
            <w:r w:rsidRPr="0011579D">
              <w:rPr>
                <w:b/>
                <w:color w:val="FFFFFF" w:themeColor="background1"/>
              </w:rPr>
              <w:t>от 0</w:t>
            </w:r>
            <w:r w:rsidR="001B63CB" w:rsidRPr="0011579D">
              <w:rPr>
                <w:b/>
                <w:color w:val="FFFFFF" w:themeColor="background1"/>
              </w:rPr>
              <w:t xml:space="preserve">8 ноября </w:t>
            </w:r>
            <w:r w:rsidRPr="0011579D">
              <w:rPr>
                <w:b/>
                <w:color w:val="FFFFFF" w:themeColor="background1"/>
              </w:rPr>
              <w:t xml:space="preserve">2017 г. </w:t>
            </w:r>
          </w:p>
        </w:tc>
        <w:tc>
          <w:tcPr>
            <w:tcW w:w="5211" w:type="dxa"/>
            <w:hideMark/>
          </w:tcPr>
          <w:p w:rsidR="0068628D" w:rsidRPr="0011579D" w:rsidRDefault="0068628D" w:rsidP="00155E22">
            <w:pPr>
              <w:jc w:val="right"/>
              <w:rPr>
                <w:color w:val="FFFFFF" w:themeColor="background1"/>
              </w:rPr>
            </w:pPr>
            <w:r w:rsidRPr="0011579D">
              <w:rPr>
                <w:color w:val="FFFFFF" w:themeColor="background1"/>
              </w:rPr>
              <w:t>№ </w:t>
            </w:r>
            <w:r w:rsidR="001B63CB" w:rsidRPr="0011579D">
              <w:rPr>
                <w:color w:val="FFFFFF" w:themeColor="background1"/>
              </w:rPr>
              <w:t>1651</w:t>
            </w:r>
          </w:p>
          <w:p w:rsidR="0068628D" w:rsidRPr="0011579D" w:rsidRDefault="0068628D" w:rsidP="00155E22">
            <w:pPr>
              <w:jc w:val="right"/>
              <w:rPr>
                <w:rFonts w:eastAsia="Times New Roman"/>
                <w:color w:val="FFFFFF" w:themeColor="background1"/>
              </w:rPr>
            </w:pPr>
          </w:p>
          <w:p w:rsidR="0068628D" w:rsidRPr="0011579D" w:rsidRDefault="0011579D" w:rsidP="0011579D">
            <w:pPr>
              <w:jc w:val="right"/>
              <w:rPr>
                <w:rFonts w:eastAsia="Times New Roman"/>
              </w:rPr>
            </w:pPr>
            <w:r w:rsidRPr="0011579D">
              <w:rPr>
                <w:rFonts w:eastAsia="Times New Roman"/>
              </w:rPr>
              <w:t>проект</w:t>
            </w:r>
          </w:p>
        </w:tc>
      </w:tr>
    </w:tbl>
    <w:p w:rsidR="0068628D" w:rsidRPr="00262DAE" w:rsidRDefault="0068628D" w:rsidP="0068628D">
      <w:pPr>
        <w:pStyle w:val="ConsPlusTitle"/>
        <w:spacing w:line="276" w:lineRule="auto"/>
        <w:jc w:val="center"/>
        <w:rPr>
          <w:sz w:val="24"/>
          <w:szCs w:val="24"/>
        </w:rPr>
      </w:pPr>
    </w:p>
    <w:p w:rsidR="0068628D" w:rsidRPr="00262DAE" w:rsidRDefault="0068628D" w:rsidP="0068628D">
      <w:pPr>
        <w:pStyle w:val="ConsPlusTitle"/>
        <w:spacing w:line="276" w:lineRule="auto"/>
        <w:jc w:val="center"/>
        <w:rPr>
          <w:sz w:val="24"/>
          <w:szCs w:val="24"/>
        </w:rPr>
      </w:pPr>
    </w:p>
    <w:p w:rsidR="0068628D" w:rsidRPr="00262DAE" w:rsidRDefault="0068628D" w:rsidP="0068628D">
      <w:pPr>
        <w:pStyle w:val="ConsPlusTitle"/>
        <w:spacing w:line="276" w:lineRule="auto"/>
        <w:jc w:val="center"/>
        <w:rPr>
          <w:sz w:val="24"/>
          <w:szCs w:val="24"/>
        </w:rPr>
      </w:pPr>
      <w:bookmarkStart w:id="0" w:name="_GoBack"/>
      <w:bookmarkEnd w:id="0"/>
    </w:p>
    <w:p w:rsidR="00E73427" w:rsidRPr="00262DAE" w:rsidRDefault="00E73427" w:rsidP="00E73427">
      <w:pPr>
        <w:pStyle w:val="ConsPlusTitle"/>
        <w:spacing w:line="276" w:lineRule="auto"/>
        <w:jc w:val="center"/>
        <w:rPr>
          <w:sz w:val="24"/>
          <w:szCs w:val="24"/>
        </w:rPr>
      </w:pPr>
      <w:r w:rsidRPr="00262DAE">
        <w:rPr>
          <w:sz w:val="24"/>
          <w:szCs w:val="24"/>
        </w:rPr>
        <w:t>О внесении изменения в постановление администрации муниципального образования Кимовский район от 28.11.2016 № 1810 «Об утверждении муниципальной программы «Информатизация муниципального образования Кимовский район на 2017 - 2021 годы»</w:t>
      </w:r>
    </w:p>
    <w:p w:rsidR="00E73427" w:rsidRPr="00262DAE" w:rsidRDefault="00E73427" w:rsidP="00E73427">
      <w:pPr>
        <w:pStyle w:val="ConsPlusTitle"/>
        <w:spacing w:line="276" w:lineRule="auto"/>
        <w:ind w:firstLine="709"/>
        <w:jc w:val="both"/>
        <w:rPr>
          <w:b w:val="0"/>
          <w:sz w:val="24"/>
          <w:szCs w:val="24"/>
        </w:rPr>
      </w:pPr>
    </w:p>
    <w:p w:rsidR="00CF48C6" w:rsidRPr="00262DAE" w:rsidRDefault="00E73427" w:rsidP="00CF48C6">
      <w:pPr>
        <w:spacing w:line="276" w:lineRule="auto"/>
        <w:ind w:firstLine="709"/>
      </w:pPr>
      <w:proofErr w:type="gramStart"/>
      <w:r w:rsidRPr="00262DAE">
        <w:t xml:space="preserve">В соответствии с </w:t>
      </w:r>
      <w:r w:rsidR="00CF48C6" w:rsidRPr="00262DAE">
        <w:t>Указом Президента Российской Федерации от 09.05.2017 № 203 «Стратегия развития информационного общества в Российской Федерации на 2017 – 2030 годы», постановлением Правительства Тульской области от 25.11.2013 № 684 «Об утверждении государственной программы Тульской области «Информационное общество Тульской области», постановлениями администрации муниципального образования Кимовский район от 04.12.2013 № 2417 «Об утверждении порядка разработки, реализации и оценки эффективности муниципальных программ муниципального образования Кимовский</w:t>
      </w:r>
      <w:proofErr w:type="gramEnd"/>
      <w:r w:rsidR="00CF48C6" w:rsidRPr="00262DAE">
        <w:t xml:space="preserve"> район», от 26.12.2013 № 2541 «Об утверждении перечня муниципальных программ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 Кимовский район ПОСТАНОВЛЯЕТ:</w:t>
      </w:r>
    </w:p>
    <w:p w:rsidR="00E73427" w:rsidRPr="00262DAE" w:rsidRDefault="00E73427" w:rsidP="00E73427">
      <w:pPr>
        <w:spacing w:line="276" w:lineRule="auto"/>
        <w:ind w:firstLine="709"/>
      </w:pPr>
    </w:p>
    <w:p w:rsidR="00E73427" w:rsidRPr="00262DAE" w:rsidRDefault="00E73427" w:rsidP="00E73427">
      <w:pPr>
        <w:pStyle w:val="ConsPlusNormal"/>
        <w:widowControl/>
        <w:spacing w:line="276" w:lineRule="auto"/>
        <w:ind w:firstLine="709"/>
        <w:jc w:val="both"/>
        <w:rPr>
          <w:rFonts w:ascii="Times New Roman" w:hAnsi="Times New Roman" w:cs="Times New Roman"/>
          <w:sz w:val="24"/>
          <w:szCs w:val="24"/>
        </w:rPr>
      </w:pPr>
      <w:r w:rsidRPr="00262DAE">
        <w:rPr>
          <w:rFonts w:ascii="Times New Roman" w:hAnsi="Times New Roman" w:cs="Times New Roman"/>
          <w:sz w:val="24"/>
          <w:szCs w:val="24"/>
        </w:rPr>
        <w:t>1. Внести в постановление администрации муниципального образования Кимовский район от 28.11.2016 № 1810 «Об утверждении муниципальной программы «Информатизация муниципального образования Кимовский район на 2017 - 2021 годы» следующие изменение:</w:t>
      </w:r>
    </w:p>
    <w:p w:rsidR="00E73427" w:rsidRPr="00262DAE" w:rsidRDefault="00E73427" w:rsidP="00E73427">
      <w:pPr>
        <w:pStyle w:val="ConsPlusNormal"/>
        <w:widowControl/>
        <w:spacing w:line="276" w:lineRule="auto"/>
        <w:ind w:firstLine="709"/>
        <w:jc w:val="both"/>
        <w:rPr>
          <w:rFonts w:ascii="Times New Roman" w:hAnsi="Times New Roman" w:cs="Times New Roman"/>
          <w:sz w:val="24"/>
          <w:szCs w:val="24"/>
        </w:rPr>
      </w:pPr>
      <w:r w:rsidRPr="00262DAE">
        <w:rPr>
          <w:rFonts w:ascii="Times New Roman" w:hAnsi="Times New Roman" w:cs="Times New Roman"/>
          <w:sz w:val="24"/>
          <w:szCs w:val="24"/>
        </w:rPr>
        <w:t>- приложение к постановлению изложить в новой редакции (приложение).</w:t>
      </w:r>
    </w:p>
    <w:p w:rsidR="00E73427" w:rsidRPr="00262DAE" w:rsidRDefault="00E73427" w:rsidP="00E73427">
      <w:pPr>
        <w:pStyle w:val="ConsPlusNormal"/>
        <w:widowControl/>
        <w:spacing w:line="276" w:lineRule="auto"/>
        <w:ind w:firstLine="709"/>
        <w:jc w:val="both"/>
        <w:rPr>
          <w:rFonts w:ascii="Times New Roman" w:hAnsi="Times New Roman" w:cs="Times New Roman"/>
          <w:sz w:val="24"/>
          <w:szCs w:val="24"/>
        </w:rPr>
      </w:pPr>
    </w:p>
    <w:p w:rsidR="00E73427" w:rsidRPr="00262DAE" w:rsidRDefault="00E73427" w:rsidP="00CF48C6">
      <w:pPr>
        <w:spacing w:line="276" w:lineRule="auto"/>
        <w:ind w:firstLine="709"/>
      </w:pPr>
      <w:r w:rsidRPr="00262DAE">
        <w:t xml:space="preserve">2. </w:t>
      </w:r>
      <w:proofErr w:type="gramStart"/>
      <w:r w:rsidRPr="00262DAE">
        <w:t>Отделу по организационной работе и взаимодействию с органами местного самоуправления (</w:t>
      </w:r>
      <w:proofErr w:type="spellStart"/>
      <w:r w:rsidRPr="00262DAE">
        <w:t>Федчук</w:t>
      </w:r>
      <w:proofErr w:type="spellEnd"/>
      <w:r w:rsidRPr="00262DAE">
        <w:t xml:space="preserve"> Г.Ю.)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технологиями делам архива (</w:t>
      </w:r>
      <w:proofErr w:type="spellStart"/>
      <w:r w:rsidRPr="00262DAE">
        <w:t>Юрчикова</w:t>
      </w:r>
      <w:proofErr w:type="spellEnd"/>
      <w:r w:rsidRPr="00262DAE">
        <w:t xml:space="preserve"> Н.А.) разместить настоящее постановление на официальном сайте муниципального образования Кимовский район.</w:t>
      </w:r>
      <w:proofErr w:type="gramEnd"/>
    </w:p>
    <w:p w:rsidR="00CF48C6" w:rsidRPr="00262DAE" w:rsidRDefault="00CF48C6" w:rsidP="00E73427">
      <w:pPr>
        <w:spacing w:line="276" w:lineRule="auto"/>
        <w:ind w:firstLine="709"/>
      </w:pPr>
    </w:p>
    <w:p w:rsidR="00E73427" w:rsidRPr="00262DAE" w:rsidRDefault="00E73427" w:rsidP="00E73427">
      <w:pPr>
        <w:spacing w:line="276" w:lineRule="auto"/>
        <w:ind w:firstLine="709"/>
      </w:pPr>
      <w:r w:rsidRPr="00262DAE">
        <w:t xml:space="preserve">3. </w:t>
      </w:r>
      <w:proofErr w:type="gramStart"/>
      <w:r w:rsidRPr="00262DAE">
        <w:t>Контроль за</w:t>
      </w:r>
      <w:proofErr w:type="gramEnd"/>
      <w:r w:rsidRPr="00262DAE">
        <w:t xml:space="preserve"> исполнением настоящего постановления возложить на руководителя аппарата администрации Морозову Н.М.</w:t>
      </w:r>
    </w:p>
    <w:p w:rsidR="00E73427" w:rsidRPr="00262DAE" w:rsidRDefault="00E73427" w:rsidP="00E73427">
      <w:pPr>
        <w:spacing w:line="276" w:lineRule="auto"/>
        <w:ind w:firstLine="709"/>
      </w:pPr>
    </w:p>
    <w:p w:rsidR="00E73427" w:rsidRPr="00262DAE" w:rsidRDefault="00E73427" w:rsidP="00E73427">
      <w:pPr>
        <w:spacing w:line="276" w:lineRule="auto"/>
        <w:ind w:firstLine="709"/>
      </w:pPr>
      <w:r w:rsidRPr="00262DAE">
        <w:lastRenderedPageBreak/>
        <w:t>4. Постановление вступает в силу со дня обнародования.</w:t>
      </w:r>
    </w:p>
    <w:p w:rsidR="0068628D" w:rsidRPr="00262DAE" w:rsidRDefault="0068628D" w:rsidP="0068628D">
      <w:pPr>
        <w:spacing w:line="276" w:lineRule="auto"/>
        <w:ind w:firstLine="709"/>
      </w:pPr>
    </w:p>
    <w:p w:rsidR="0068628D" w:rsidRPr="00262DAE" w:rsidRDefault="0068628D" w:rsidP="0068628D">
      <w:pPr>
        <w:ind w:firstLine="709"/>
      </w:pPr>
    </w:p>
    <w:p w:rsidR="0068628D" w:rsidRPr="00262DAE" w:rsidRDefault="0068628D" w:rsidP="0068628D">
      <w:pPr>
        <w:ind w:firstLine="709"/>
      </w:pPr>
    </w:p>
    <w:p w:rsidR="0068628D" w:rsidRPr="00262DAE" w:rsidRDefault="0068628D" w:rsidP="0068628D">
      <w:pPr>
        <w:ind w:firstLine="709"/>
      </w:pPr>
    </w:p>
    <w:tbl>
      <w:tblPr>
        <w:tblW w:w="0" w:type="auto"/>
        <w:tblLook w:val="04A0"/>
      </w:tblPr>
      <w:tblGrid>
        <w:gridCol w:w="4784"/>
        <w:gridCol w:w="2393"/>
        <w:gridCol w:w="2393"/>
      </w:tblGrid>
      <w:tr w:rsidR="0068628D" w:rsidRPr="00262DAE" w:rsidTr="00155E22">
        <w:tc>
          <w:tcPr>
            <w:tcW w:w="4784" w:type="dxa"/>
          </w:tcPr>
          <w:p w:rsidR="0068628D" w:rsidRPr="00262DAE" w:rsidRDefault="008C40E5" w:rsidP="00155E22">
            <w:pPr>
              <w:jc w:val="center"/>
              <w:rPr>
                <w:b/>
              </w:rPr>
            </w:pPr>
            <w:r w:rsidRPr="00262DAE">
              <w:rPr>
                <w:b/>
              </w:rPr>
              <w:t>Г</w:t>
            </w:r>
            <w:r w:rsidR="0068628D" w:rsidRPr="00262DAE">
              <w:rPr>
                <w:b/>
              </w:rPr>
              <w:t>лав</w:t>
            </w:r>
            <w:r w:rsidRPr="00262DAE">
              <w:rPr>
                <w:b/>
              </w:rPr>
              <w:t>а</w:t>
            </w:r>
            <w:r w:rsidR="0068628D" w:rsidRPr="00262DAE">
              <w:rPr>
                <w:b/>
              </w:rPr>
              <w:t xml:space="preserve"> администрации </w:t>
            </w:r>
          </w:p>
          <w:p w:rsidR="0068628D" w:rsidRPr="00262DAE" w:rsidRDefault="0068628D" w:rsidP="00155E22">
            <w:pPr>
              <w:jc w:val="center"/>
              <w:rPr>
                <w:b/>
              </w:rPr>
            </w:pPr>
            <w:r w:rsidRPr="00262DAE">
              <w:rPr>
                <w:b/>
              </w:rPr>
              <w:t xml:space="preserve">муниципального образования </w:t>
            </w:r>
          </w:p>
          <w:p w:rsidR="0068628D" w:rsidRPr="00262DAE" w:rsidRDefault="0068628D" w:rsidP="00155E22">
            <w:pPr>
              <w:jc w:val="center"/>
              <w:rPr>
                <w:b/>
              </w:rPr>
            </w:pPr>
            <w:r w:rsidRPr="00262DAE">
              <w:rPr>
                <w:b/>
              </w:rPr>
              <w:t xml:space="preserve">Кимовский район </w:t>
            </w:r>
          </w:p>
        </w:tc>
        <w:tc>
          <w:tcPr>
            <w:tcW w:w="2393" w:type="dxa"/>
          </w:tcPr>
          <w:p w:rsidR="0068628D" w:rsidRPr="00262DAE" w:rsidRDefault="0068628D" w:rsidP="00155E22">
            <w:pPr>
              <w:jc w:val="center"/>
              <w:rPr>
                <w:b/>
              </w:rPr>
            </w:pPr>
          </w:p>
        </w:tc>
        <w:tc>
          <w:tcPr>
            <w:tcW w:w="2393" w:type="dxa"/>
            <w:vAlign w:val="center"/>
          </w:tcPr>
          <w:p w:rsidR="0068628D" w:rsidRPr="00262DAE" w:rsidRDefault="008C40E5" w:rsidP="00155E22">
            <w:pPr>
              <w:jc w:val="right"/>
              <w:rPr>
                <w:b/>
              </w:rPr>
            </w:pPr>
            <w:r w:rsidRPr="00262DAE">
              <w:rPr>
                <w:b/>
                <w:bCs/>
              </w:rPr>
              <w:t>Э.Л. Фролов</w:t>
            </w:r>
          </w:p>
        </w:tc>
      </w:tr>
    </w:tbl>
    <w:p w:rsidR="0068628D" w:rsidRPr="00262DAE" w:rsidRDefault="0068628D" w:rsidP="0068628D">
      <w:pPr>
        <w:ind w:firstLine="709"/>
      </w:pPr>
    </w:p>
    <w:p w:rsidR="0068628D" w:rsidRPr="00262DAE" w:rsidRDefault="0068628D" w:rsidP="0068628D">
      <w:pPr>
        <w:ind w:firstLine="709"/>
      </w:pPr>
    </w:p>
    <w:p w:rsidR="0068628D" w:rsidRPr="00262DAE" w:rsidRDefault="0068628D" w:rsidP="0068628D">
      <w:pPr>
        <w:ind w:firstLine="709"/>
        <w:sectPr w:rsidR="0068628D" w:rsidRPr="00262DAE" w:rsidSect="00155E22">
          <w:pgSz w:w="11906" w:h="16838"/>
          <w:pgMar w:top="1134" w:right="851" w:bottom="1134" w:left="1701" w:header="709" w:footer="709" w:gutter="0"/>
          <w:cols w:space="708"/>
          <w:docGrid w:linePitch="360"/>
        </w:sectPr>
      </w:pPr>
    </w:p>
    <w:p w:rsidR="0068628D" w:rsidRPr="00262DAE" w:rsidRDefault="0068628D" w:rsidP="0068628D">
      <w:pPr>
        <w:ind w:firstLine="709"/>
        <w:jc w:val="right"/>
      </w:pPr>
      <w:r w:rsidRPr="00262DAE">
        <w:lastRenderedPageBreak/>
        <w:t>Приложение</w:t>
      </w:r>
    </w:p>
    <w:p w:rsidR="0068628D" w:rsidRPr="00262DAE" w:rsidRDefault="0068628D" w:rsidP="0068628D">
      <w:pPr>
        <w:ind w:firstLine="709"/>
        <w:jc w:val="right"/>
      </w:pPr>
      <w:r w:rsidRPr="00262DAE">
        <w:t>к постановлению администрации</w:t>
      </w:r>
    </w:p>
    <w:p w:rsidR="0068628D" w:rsidRPr="00262DAE" w:rsidRDefault="0068628D" w:rsidP="0068628D">
      <w:pPr>
        <w:ind w:firstLine="709"/>
        <w:jc w:val="right"/>
      </w:pPr>
      <w:r w:rsidRPr="00262DAE">
        <w:t>муниципального образования</w:t>
      </w:r>
    </w:p>
    <w:p w:rsidR="0068628D" w:rsidRPr="00262DAE" w:rsidRDefault="0068628D" w:rsidP="0068628D">
      <w:pPr>
        <w:ind w:firstLine="709"/>
        <w:jc w:val="right"/>
      </w:pPr>
      <w:r w:rsidRPr="00262DAE">
        <w:t>Кимовский район</w:t>
      </w:r>
    </w:p>
    <w:p w:rsidR="0068628D" w:rsidRPr="00262DAE" w:rsidRDefault="0068628D" w:rsidP="0068628D">
      <w:pPr>
        <w:ind w:firstLine="709"/>
        <w:jc w:val="right"/>
      </w:pPr>
      <w:r w:rsidRPr="00262DAE">
        <w:t>от _____________ № _____</w:t>
      </w:r>
    </w:p>
    <w:p w:rsidR="0068628D" w:rsidRPr="00262DAE" w:rsidRDefault="0068628D" w:rsidP="0068628D">
      <w:pPr>
        <w:ind w:firstLine="709"/>
        <w:jc w:val="right"/>
      </w:pPr>
      <w:r w:rsidRPr="00262DAE">
        <w:t>Приложение</w:t>
      </w:r>
    </w:p>
    <w:p w:rsidR="0068628D" w:rsidRPr="00262DAE" w:rsidRDefault="0068628D" w:rsidP="0068628D">
      <w:pPr>
        <w:ind w:firstLine="709"/>
        <w:jc w:val="right"/>
      </w:pPr>
      <w:r w:rsidRPr="00262DAE">
        <w:t>к постановлению администрации</w:t>
      </w:r>
    </w:p>
    <w:p w:rsidR="0068628D" w:rsidRPr="00262DAE" w:rsidRDefault="0068628D" w:rsidP="0068628D">
      <w:pPr>
        <w:ind w:firstLine="709"/>
        <w:jc w:val="right"/>
      </w:pPr>
      <w:r w:rsidRPr="00262DAE">
        <w:t>муниципального образования</w:t>
      </w:r>
    </w:p>
    <w:p w:rsidR="0068628D" w:rsidRPr="00262DAE" w:rsidRDefault="0068628D" w:rsidP="0068628D">
      <w:pPr>
        <w:ind w:firstLine="709"/>
        <w:jc w:val="right"/>
      </w:pPr>
      <w:r w:rsidRPr="00262DAE">
        <w:t>Кимовский район</w:t>
      </w:r>
    </w:p>
    <w:p w:rsidR="0068628D" w:rsidRPr="00262DAE" w:rsidRDefault="0068628D" w:rsidP="0068628D">
      <w:pPr>
        <w:ind w:firstLine="709"/>
        <w:jc w:val="right"/>
      </w:pPr>
      <w:r w:rsidRPr="00262DAE">
        <w:t>от 28.11.2016 № 1810</w:t>
      </w:r>
    </w:p>
    <w:p w:rsidR="0068628D" w:rsidRPr="00262DAE" w:rsidRDefault="0068628D" w:rsidP="0068628D">
      <w:pPr>
        <w:ind w:firstLine="709"/>
        <w:jc w:val="right"/>
      </w:pPr>
    </w:p>
    <w:p w:rsidR="0068628D" w:rsidRPr="00262DAE" w:rsidRDefault="0068628D" w:rsidP="0068628D">
      <w:pPr>
        <w:ind w:firstLine="709"/>
        <w:jc w:val="center"/>
      </w:pPr>
    </w:p>
    <w:p w:rsidR="0068628D" w:rsidRPr="00262DAE" w:rsidRDefault="0068628D" w:rsidP="0068628D">
      <w:pPr>
        <w:ind w:firstLine="709"/>
        <w:jc w:val="center"/>
      </w:pPr>
    </w:p>
    <w:p w:rsidR="0068628D" w:rsidRPr="00262DAE" w:rsidRDefault="0068628D" w:rsidP="0068628D">
      <w:pPr>
        <w:pStyle w:val="ConsPlusTitle"/>
        <w:ind w:firstLine="709"/>
        <w:jc w:val="center"/>
        <w:rPr>
          <w:sz w:val="28"/>
          <w:szCs w:val="24"/>
        </w:rPr>
      </w:pPr>
      <w:r w:rsidRPr="00262DAE">
        <w:rPr>
          <w:sz w:val="28"/>
          <w:szCs w:val="24"/>
        </w:rPr>
        <w:t>Муниципальная программа «Информатизация муниципального образования Кимовский район на 2017 - 2021 годы»</w:t>
      </w:r>
    </w:p>
    <w:p w:rsidR="0068628D" w:rsidRPr="00262DAE" w:rsidRDefault="0068628D" w:rsidP="0068628D">
      <w:pPr>
        <w:ind w:firstLine="709"/>
      </w:pPr>
    </w:p>
    <w:p w:rsidR="0068628D" w:rsidRPr="00262DAE" w:rsidRDefault="0068628D" w:rsidP="0068628D">
      <w:pPr>
        <w:pStyle w:val="a3"/>
        <w:numPr>
          <w:ilvl w:val="0"/>
          <w:numId w:val="1"/>
        </w:numPr>
        <w:ind w:left="0" w:firstLine="709"/>
        <w:contextualSpacing w:val="0"/>
        <w:jc w:val="center"/>
      </w:pPr>
      <w:r w:rsidRPr="00262DAE">
        <w:rPr>
          <w:b/>
        </w:rPr>
        <w:t>ПАСПОРТ</w:t>
      </w:r>
    </w:p>
    <w:p w:rsidR="0068628D" w:rsidRPr="00262DAE" w:rsidRDefault="0068628D" w:rsidP="0068628D">
      <w:pPr>
        <w:ind w:firstLine="709"/>
        <w:jc w:val="center"/>
        <w:rPr>
          <w:b/>
        </w:rPr>
      </w:pPr>
      <w:r w:rsidRPr="00262DAE">
        <w:rPr>
          <w:b/>
        </w:rPr>
        <w:t>муниципальной программы «Информатизация муниципального образования Кимовский район на 2017 - 2021 годы»</w:t>
      </w:r>
    </w:p>
    <w:p w:rsidR="0068628D" w:rsidRPr="00262DAE" w:rsidRDefault="0068628D" w:rsidP="0068628D">
      <w:pPr>
        <w:ind w:firstLine="709"/>
        <w:jc w:val="center"/>
        <w:rPr>
          <w:b/>
        </w:rPr>
      </w:pPr>
    </w:p>
    <w:tbl>
      <w:tblPr>
        <w:tblW w:w="0" w:type="auto"/>
        <w:jc w:val="center"/>
        <w:tblLayout w:type="fixed"/>
        <w:tblCellMar>
          <w:left w:w="70" w:type="dxa"/>
          <w:right w:w="70" w:type="dxa"/>
        </w:tblCellMar>
        <w:tblLook w:val="0000"/>
      </w:tblPr>
      <w:tblGrid>
        <w:gridCol w:w="2640"/>
        <w:gridCol w:w="6607"/>
      </w:tblGrid>
      <w:tr w:rsidR="0068628D" w:rsidRPr="00262DAE"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Ответственный исполнитель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262DAE" w:rsidRDefault="0068628D" w:rsidP="00155E22">
            <w:pPr>
              <w:contextualSpacing/>
              <w:jc w:val="left"/>
            </w:pPr>
            <w:r w:rsidRPr="00262DAE">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68628D" w:rsidRPr="00262DAE"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Соисполнители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262DAE" w:rsidRDefault="0068628D" w:rsidP="00155E22">
            <w:pPr>
              <w:contextualSpacing/>
              <w:jc w:val="left"/>
            </w:pPr>
            <w:r w:rsidRPr="00262DAE">
              <w:t>Финансовое управление;</w:t>
            </w:r>
          </w:p>
          <w:p w:rsidR="0068628D" w:rsidRPr="00262DAE" w:rsidRDefault="0068628D" w:rsidP="00155E22">
            <w:pPr>
              <w:contextualSpacing/>
              <w:jc w:val="left"/>
            </w:pPr>
            <w:r w:rsidRPr="00262DAE">
              <w:rPr>
                <w:rFonts w:eastAsia="Times New Roman"/>
                <w:lang w:eastAsia="ru-RU"/>
              </w:rPr>
              <w:t>Отдел имущественных и земельных отношений</w:t>
            </w:r>
            <w:r w:rsidRPr="00262DAE">
              <w:t>;</w:t>
            </w:r>
          </w:p>
          <w:p w:rsidR="0068628D" w:rsidRPr="00262DAE" w:rsidRDefault="0068628D" w:rsidP="00155E22">
            <w:pPr>
              <w:contextualSpacing/>
              <w:jc w:val="left"/>
            </w:pPr>
            <w:r w:rsidRPr="00262DAE">
              <w:t>Отдел по делопроизводству, кадрам, информационным технологиями делам архива;</w:t>
            </w:r>
          </w:p>
          <w:p w:rsidR="0068628D" w:rsidRPr="00262DAE" w:rsidRDefault="0068628D" w:rsidP="00155E22">
            <w:pPr>
              <w:contextualSpacing/>
              <w:jc w:val="left"/>
            </w:pPr>
            <w:r w:rsidRPr="00262DAE">
              <w:t>Сектор по правовой работе;</w:t>
            </w:r>
          </w:p>
          <w:p w:rsidR="0068628D" w:rsidRPr="00262DAE" w:rsidRDefault="0068628D" w:rsidP="00155E22">
            <w:pPr>
              <w:contextualSpacing/>
              <w:jc w:val="left"/>
            </w:pPr>
            <w:r w:rsidRPr="00262DAE">
              <w:t>Отдел бухгалтерского учета и отчетности.</w:t>
            </w:r>
          </w:p>
        </w:tc>
      </w:tr>
      <w:tr w:rsidR="0068628D" w:rsidRPr="00262DAE"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Программно-целевые инструменты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262DAE" w:rsidRDefault="0068628D" w:rsidP="00155E22">
            <w:pPr>
              <w:contextualSpacing/>
              <w:jc w:val="left"/>
            </w:pPr>
            <w:r w:rsidRPr="00262DAE">
              <w:rPr>
                <w:b/>
              </w:rPr>
              <w:t xml:space="preserve">Мероприятие 1 </w:t>
            </w:r>
            <w:r w:rsidRPr="00262DAE">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p w:rsidR="0068628D" w:rsidRPr="00262DAE" w:rsidRDefault="0068628D" w:rsidP="00155E22">
            <w:pPr>
              <w:widowControl w:val="0"/>
              <w:autoSpaceDE w:val="0"/>
              <w:autoSpaceDN w:val="0"/>
              <w:adjustRightInd w:val="0"/>
              <w:contextualSpacing/>
              <w:jc w:val="left"/>
            </w:pPr>
            <w:r w:rsidRPr="00262DAE">
              <w:rPr>
                <w:b/>
              </w:rPr>
              <w:t>Мероприятие 2 «</w:t>
            </w:r>
            <w:r w:rsidRPr="00262DAE">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p w:rsidR="0068628D" w:rsidRPr="00262DAE" w:rsidRDefault="0068628D" w:rsidP="00155E22">
            <w:pPr>
              <w:contextualSpacing/>
              <w:jc w:val="left"/>
            </w:pPr>
            <w:r w:rsidRPr="00262DAE">
              <w:rPr>
                <w:b/>
              </w:rPr>
              <w:t xml:space="preserve">Мероприятие 3 </w:t>
            </w:r>
            <w:r w:rsidRPr="00262DAE">
              <w:t>«Техническое обеспечение реализации муниципальных программ муниципального образования Кимовский район»</w:t>
            </w:r>
          </w:p>
        </w:tc>
      </w:tr>
      <w:tr w:rsidR="0068628D" w:rsidRPr="00262DAE"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xml:space="preserve">Цель Программы </w:t>
            </w:r>
          </w:p>
        </w:tc>
        <w:tc>
          <w:tcPr>
            <w:tcW w:w="6607" w:type="dxa"/>
            <w:tcBorders>
              <w:top w:val="single" w:sz="6" w:space="0" w:color="auto"/>
              <w:left w:val="single" w:sz="6" w:space="0" w:color="auto"/>
              <w:bottom w:val="single" w:sz="6" w:space="0" w:color="auto"/>
              <w:right w:val="single" w:sz="6" w:space="0" w:color="auto"/>
            </w:tcBorders>
          </w:tcPr>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xml:space="preserve">Развитие информационного общества: </w:t>
            </w:r>
          </w:p>
          <w:p w:rsidR="00155E22" w:rsidRPr="00262DAE" w:rsidRDefault="00155E22" w:rsidP="001831EE">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155E22" w:rsidRPr="00262DAE" w:rsidRDefault="00155E22" w:rsidP="001831EE">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1831EE" w:rsidRPr="00262DAE" w:rsidRDefault="001831EE" w:rsidP="001831EE">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повышение эффективности муниципального управления, развитие экономики и социальной сферы;</w:t>
            </w:r>
          </w:p>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xml:space="preserve">- повышение качества взаимоотношений исполнительной власти и общества путем расширения возможности доступа </w:t>
            </w:r>
            <w:r w:rsidRPr="00262DAE">
              <w:rPr>
                <w:rFonts w:ascii="Times New Roman" w:hAnsi="Times New Roman" w:cs="Times New Roman"/>
                <w:sz w:val="24"/>
                <w:szCs w:val="24"/>
              </w:rPr>
              <w:lastRenderedPageBreak/>
              <w:t xml:space="preserve">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повышение эффективности систем информационно-аналитического обеспечения государственного управления;</w:t>
            </w:r>
          </w:p>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xml:space="preserve">- обеспечение оперативности и полноты </w:t>
            </w:r>
            <w:proofErr w:type="gramStart"/>
            <w:r w:rsidRPr="00262DAE">
              <w:rPr>
                <w:rFonts w:ascii="Times New Roman" w:hAnsi="Times New Roman" w:cs="Times New Roman"/>
                <w:sz w:val="24"/>
                <w:szCs w:val="24"/>
              </w:rPr>
              <w:t>контроля за</w:t>
            </w:r>
            <w:proofErr w:type="gramEnd"/>
            <w:r w:rsidRPr="00262DAE">
              <w:rPr>
                <w:rFonts w:ascii="Times New Roman" w:hAnsi="Times New Roman" w:cs="Times New Roman"/>
                <w:sz w:val="24"/>
                <w:szCs w:val="24"/>
              </w:rPr>
              <w:t xml:space="preserve"> деятельностью органов местного самоуправления, повышение уровня подотчетности гражданам; </w:t>
            </w:r>
          </w:p>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68628D" w:rsidRPr="00262DAE"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lastRenderedPageBreak/>
              <w:t>Задачи Программы</w:t>
            </w:r>
          </w:p>
        </w:tc>
        <w:tc>
          <w:tcPr>
            <w:tcW w:w="6607" w:type="dxa"/>
            <w:tcBorders>
              <w:top w:val="single" w:sz="6" w:space="0" w:color="auto"/>
              <w:left w:val="single" w:sz="6" w:space="0" w:color="auto"/>
              <w:bottom w:val="single" w:sz="6" w:space="0" w:color="auto"/>
              <w:right w:val="single" w:sz="6" w:space="0" w:color="auto"/>
            </w:tcBorders>
          </w:tcPr>
          <w:p w:rsidR="00AB5258" w:rsidRPr="00262DAE" w:rsidRDefault="0068628D"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1.</w:t>
            </w:r>
            <w:r w:rsidR="00AB5258" w:rsidRPr="00262DAE">
              <w:rPr>
                <w:rFonts w:ascii="Times New Roman" w:hAnsi="Times New Roman" w:cs="Times New Roman"/>
                <w:sz w:val="24"/>
                <w:szCs w:val="24"/>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AB5258" w:rsidRPr="00262DAE" w:rsidRDefault="00AB5258"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AB5258" w:rsidRPr="00262DAE" w:rsidRDefault="00AB5258"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AA12C4" w:rsidRPr="00262DAE" w:rsidRDefault="00AB5258"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 xml:space="preserve">4. </w:t>
            </w:r>
            <w:r w:rsidR="00AA12C4" w:rsidRPr="00262DAE">
              <w:rPr>
                <w:rFonts w:ascii="Times New Roman" w:hAnsi="Times New Roman" w:cs="Times New Roman"/>
                <w:sz w:val="24"/>
                <w:szCs w:val="24"/>
              </w:rPr>
              <w:t>Применение основанных на информационных и коммуникационных технологиях систем управления и мониторинга во всех сферах общественной жизни.</w:t>
            </w:r>
          </w:p>
          <w:p w:rsidR="00BC2564" w:rsidRPr="00262DAE" w:rsidRDefault="00BC2564"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E42F96" w:rsidRPr="00262DAE" w:rsidRDefault="00E42F96"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E42F96" w:rsidRPr="00262DAE" w:rsidRDefault="00E42F96"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E42F96" w:rsidRPr="00262DAE" w:rsidRDefault="00E42F96"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8. Внедрение систем повышения эффективности труда в государственных и коммерческих организациях;</w:t>
            </w:r>
          </w:p>
          <w:p w:rsidR="00E42F96" w:rsidRPr="00262DAE" w:rsidRDefault="00E42F96"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 xml:space="preserve">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w:t>
            </w:r>
            <w:r w:rsidRPr="00262DAE">
              <w:rPr>
                <w:rFonts w:ascii="Times New Roman" w:hAnsi="Times New Roman" w:cs="Times New Roman"/>
                <w:sz w:val="24"/>
                <w:szCs w:val="24"/>
              </w:rPr>
              <w:lastRenderedPageBreak/>
              <w:t>облачных вычислений, интернета вещей;</w:t>
            </w:r>
          </w:p>
          <w:p w:rsidR="0068628D" w:rsidRPr="00262DAE" w:rsidRDefault="00E42F96"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 xml:space="preserve">10. </w:t>
            </w:r>
            <w:r w:rsidR="0068628D" w:rsidRPr="00262DAE">
              <w:rPr>
                <w:rFonts w:ascii="Times New Roman" w:hAnsi="Times New Roman" w:cs="Times New Roman"/>
                <w:sz w:val="24"/>
                <w:szCs w:val="24"/>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68628D" w:rsidRPr="00262DAE" w:rsidRDefault="00E42F96"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11</w:t>
            </w:r>
            <w:r w:rsidR="0068628D" w:rsidRPr="00262DAE">
              <w:rPr>
                <w:rFonts w:ascii="Times New Roman" w:hAnsi="Times New Roman" w:cs="Times New Roman"/>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68628D" w:rsidRPr="00262DAE" w:rsidRDefault="00E42F96"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12</w:t>
            </w:r>
            <w:r w:rsidR="0068628D" w:rsidRPr="00262DAE">
              <w:rPr>
                <w:rFonts w:ascii="Times New Roman" w:hAnsi="Times New Roman" w:cs="Times New Roman"/>
                <w:sz w:val="24"/>
                <w:szCs w:val="24"/>
              </w:rPr>
              <w:t>. Формирование юридически значимого электронного документооборота, усовершенствование и развитие систем учета и отчетности.</w:t>
            </w:r>
          </w:p>
          <w:p w:rsidR="0068628D" w:rsidRPr="00262DAE" w:rsidRDefault="00E42F96"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13</w:t>
            </w:r>
            <w:r w:rsidR="0068628D" w:rsidRPr="00262DAE">
              <w:rPr>
                <w:rFonts w:ascii="Times New Roman" w:hAnsi="Times New Roman" w:cs="Times New Roman"/>
                <w:sz w:val="24"/>
                <w:szCs w:val="24"/>
              </w:rPr>
              <w:t xml:space="preserve">.Проведение общесистемных мероприятий по защите информации и информационных ресурсов. </w:t>
            </w:r>
          </w:p>
          <w:p w:rsidR="0068628D" w:rsidRPr="00262DAE" w:rsidRDefault="00E42F96" w:rsidP="00E42F96">
            <w:pPr>
              <w:pStyle w:val="ConsPlusCell"/>
              <w:widowControl/>
              <w:contextualSpacing/>
              <w:jc w:val="both"/>
              <w:rPr>
                <w:rFonts w:ascii="Times New Roman" w:hAnsi="Times New Roman" w:cs="Times New Roman"/>
                <w:sz w:val="24"/>
                <w:szCs w:val="24"/>
              </w:rPr>
            </w:pPr>
            <w:r w:rsidRPr="00262DAE">
              <w:rPr>
                <w:rFonts w:ascii="Times New Roman" w:hAnsi="Times New Roman" w:cs="Times New Roman"/>
                <w:sz w:val="24"/>
                <w:szCs w:val="24"/>
              </w:rPr>
              <w:t>14</w:t>
            </w:r>
            <w:r w:rsidR="0068628D" w:rsidRPr="00262DAE">
              <w:rPr>
                <w:rFonts w:ascii="Times New Roman" w:hAnsi="Times New Roman" w:cs="Times New Roman"/>
                <w:sz w:val="24"/>
                <w:szCs w:val="24"/>
              </w:rPr>
              <w:t>. Техническое обеспечение реализации муниципальных программ муниципального образования Кимовский район.</w:t>
            </w:r>
          </w:p>
        </w:tc>
      </w:tr>
      <w:tr w:rsidR="0068628D" w:rsidRPr="00262DAE"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lastRenderedPageBreak/>
              <w:t>Показатели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262DAE" w:rsidRDefault="0068628D" w:rsidP="00155E22">
            <w:pPr>
              <w:pStyle w:val="a3"/>
              <w:numPr>
                <w:ilvl w:val="0"/>
                <w:numId w:val="2"/>
              </w:numPr>
              <w:ind w:left="0" w:firstLine="0"/>
            </w:pPr>
            <w:r w:rsidRPr="00262DAE">
              <w:t>Доля муниципальных учреждений, имеющих широкополосный доступ к сети "Интернет" со скоростью доступа не ниже 10 Мбит/</w:t>
            </w:r>
            <w:proofErr w:type="gramStart"/>
            <w:r w:rsidRPr="00262DAE">
              <w:t>с</w:t>
            </w:r>
            <w:proofErr w:type="gramEnd"/>
            <w:r w:rsidRPr="00262DAE">
              <w:t>, в среднем по Кимовскому району</w:t>
            </w:r>
          </w:p>
          <w:p w:rsidR="0068628D" w:rsidRPr="00262DAE" w:rsidRDefault="0068628D" w:rsidP="00155E22">
            <w:pPr>
              <w:pStyle w:val="a3"/>
              <w:numPr>
                <w:ilvl w:val="0"/>
                <w:numId w:val="2"/>
              </w:numPr>
              <w:ind w:left="0" w:firstLine="0"/>
            </w:pPr>
            <w:r w:rsidRPr="00262DAE">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rsidR="0068628D" w:rsidRPr="00262DAE" w:rsidRDefault="0068628D" w:rsidP="00155E22">
            <w:pPr>
              <w:pStyle w:val="a3"/>
              <w:numPr>
                <w:ilvl w:val="0"/>
                <w:numId w:val="2"/>
              </w:numPr>
              <w:ind w:left="0" w:firstLine="0"/>
            </w:pPr>
            <w:r w:rsidRPr="00262DAE">
              <w:t>Доля государственных и муниципальных услуг, предоставляемых посредством Региональной системы межведомственного электронного взаимодействия</w:t>
            </w:r>
          </w:p>
          <w:p w:rsidR="0068628D" w:rsidRPr="00262DAE" w:rsidRDefault="0068628D" w:rsidP="00155E22">
            <w:pPr>
              <w:pStyle w:val="a3"/>
              <w:numPr>
                <w:ilvl w:val="0"/>
                <w:numId w:val="2"/>
              </w:numPr>
              <w:ind w:left="0" w:firstLine="0"/>
            </w:pPr>
            <w:r w:rsidRPr="00262DAE">
              <w:t>Доля граждан, использующих механизм получения государственных и муниципальных услуг в электронной форме</w:t>
            </w:r>
            <w:proofErr w:type="gramStart"/>
            <w:r w:rsidRPr="00262DAE">
              <w:t xml:space="preserve"> (%).</w:t>
            </w:r>
            <w:proofErr w:type="gramEnd"/>
          </w:p>
          <w:p w:rsidR="0068628D" w:rsidRPr="00262DAE" w:rsidRDefault="0068628D" w:rsidP="00155E22">
            <w:pPr>
              <w:pStyle w:val="a3"/>
              <w:numPr>
                <w:ilvl w:val="0"/>
                <w:numId w:val="2"/>
              </w:numPr>
              <w:ind w:left="0" w:firstLine="0"/>
            </w:pPr>
            <w:proofErr w:type="gramStart"/>
            <w:r w:rsidRPr="00262DAE">
              <w:t>Доля граждан Тульской области старше 14 лет, имеющих подтвержденный аккаунт ЕСИА (%)</w:t>
            </w:r>
            <w:proofErr w:type="gramEnd"/>
          </w:p>
          <w:p w:rsidR="0068628D" w:rsidRPr="00262DAE" w:rsidRDefault="0068628D" w:rsidP="00155E22">
            <w:pPr>
              <w:pStyle w:val="a3"/>
              <w:numPr>
                <w:ilvl w:val="0"/>
                <w:numId w:val="2"/>
              </w:numPr>
              <w:ind w:left="0" w:firstLine="0"/>
            </w:pPr>
            <w:r w:rsidRPr="00262DAE">
              <w:t>Уровень удовлетворенности граждан Российской Федерации качеством предоставления государственных и муниципальных услуг</w:t>
            </w:r>
          </w:p>
          <w:p w:rsidR="0068628D" w:rsidRPr="00262DAE" w:rsidRDefault="0068628D" w:rsidP="00155E22">
            <w:pPr>
              <w:pStyle w:val="a3"/>
              <w:numPr>
                <w:ilvl w:val="0"/>
                <w:numId w:val="2"/>
              </w:numPr>
              <w:ind w:left="0" w:firstLine="0"/>
            </w:pPr>
            <w:r w:rsidRPr="00262DAE">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rsidR="0068628D" w:rsidRPr="00262DAE" w:rsidRDefault="0068628D" w:rsidP="00155E22">
            <w:pPr>
              <w:pStyle w:val="a3"/>
              <w:numPr>
                <w:ilvl w:val="0"/>
                <w:numId w:val="2"/>
              </w:numPr>
              <w:autoSpaceDE w:val="0"/>
              <w:autoSpaceDN w:val="0"/>
              <w:adjustRightInd w:val="0"/>
              <w:ind w:left="0" w:firstLine="0"/>
            </w:pPr>
            <w:r w:rsidRPr="00262DAE">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rsidR="0068628D" w:rsidRPr="00262DAE" w:rsidRDefault="0068628D" w:rsidP="00155E22">
            <w:pPr>
              <w:pStyle w:val="a3"/>
              <w:numPr>
                <w:ilvl w:val="0"/>
                <w:numId w:val="2"/>
              </w:numPr>
              <w:autoSpaceDE w:val="0"/>
              <w:autoSpaceDN w:val="0"/>
              <w:adjustRightInd w:val="0"/>
              <w:ind w:left="0" w:firstLine="0"/>
            </w:pPr>
            <w:r w:rsidRPr="00262DAE">
              <w:t xml:space="preserve">доля отечественных товаров и услуг в объеме внутреннего рынка информационных и телекоммуникационных технологий </w:t>
            </w:r>
          </w:p>
          <w:p w:rsidR="0068628D" w:rsidRPr="00262DAE" w:rsidRDefault="0068628D" w:rsidP="00155E22">
            <w:pPr>
              <w:pStyle w:val="a3"/>
              <w:numPr>
                <w:ilvl w:val="0"/>
                <w:numId w:val="2"/>
              </w:numPr>
              <w:autoSpaceDE w:val="0"/>
              <w:autoSpaceDN w:val="0"/>
              <w:adjustRightInd w:val="0"/>
              <w:ind w:left="0" w:firstLine="0"/>
            </w:pPr>
            <w:r w:rsidRPr="00262DAE">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p w:rsidR="0068628D" w:rsidRPr="00262DAE" w:rsidRDefault="0068628D" w:rsidP="00155E22">
            <w:pPr>
              <w:pStyle w:val="a3"/>
              <w:numPr>
                <w:ilvl w:val="0"/>
                <w:numId w:val="2"/>
              </w:numPr>
              <w:ind w:left="0" w:firstLine="0"/>
            </w:pPr>
            <w:r w:rsidRPr="00262DAE">
              <w:t>Количество обращений граждан, выполненных с нарушением сроков исполнения</w:t>
            </w:r>
          </w:p>
          <w:p w:rsidR="0068628D" w:rsidRPr="00262DAE" w:rsidRDefault="0068628D" w:rsidP="00155E22">
            <w:pPr>
              <w:pStyle w:val="a3"/>
              <w:numPr>
                <w:ilvl w:val="0"/>
                <w:numId w:val="2"/>
              </w:numPr>
              <w:ind w:left="0" w:firstLine="0"/>
            </w:pPr>
            <w:r w:rsidRPr="00262DAE">
              <w:lastRenderedPageBreak/>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rsidR="0068628D" w:rsidRPr="00262DAE" w:rsidRDefault="0068628D" w:rsidP="00155E22">
            <w:pPr>
              <w:pStyle w:val="a3"/>
              <w:numPr>
                <w:ilvl w:val="0"/>
                <w:numId w:val="2"/>
              </w:numPr>
              <w:ind w:left="0" w:firstLine="0"/>
            </w:pPr>
            <w:r w:rsidRPr="00262DAE">
              <w:t>Доля защищенных рабочих станций/серверов в органах местного самоуправления Кимовского района в общем числе рабочих станций/серверов</w:t>
            </w:r>
          </w:p>
        </w:tc>
      </w:tr>
      <w:tr w:rsidR="0068628D" w:rsidRPr="00262DAE"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lastRenderedPageBreak/>
              <w:t>Этапы и сроки реализации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Срок реализации программы с 2017 по 2021 годы, разделение на этапы не предусмотрено</w:t>
            </w:r>
          </w:p>
        </w:tc>
      </w:tr>
      <w:tr w:rsidR="0068628D" w:rsidRPr="00262DAE"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Объемы бюджетных ассигнований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xml:space="preserve">Общий объем финансирования Программы – средства местного бюджета – </w:t>
            </w:r>
            <w:r w:rsidR="00A9006F" w:rsidRPr="00262DAE">
              <w:rPr>
                <w:rFonts w:ascii="Times New Roman" w:hAnsi="Times New Roman" w:cs="Times New Roman"/>
                <w:bCs/>
                <w:sz w:val="24"/>
                <w:szCs w:val="24"/>
              </w:rPr>
              <w:t>1</w:t>
            </w:r>
            <w:r w:rsidR="009A325E" w:rsidRPr="00262DAE">
              <w:rPr>
                <w:rFonts w:ascii="Times New Roman" w:hAnsi="Times New Roman" w:cs="Times New Roman"/>
                <w:bCs/>
                <w:sz w:val="24"/>
                <w:szCs w:val="24"/>
              </w:rPr>
              <w:t>7</w:t>
            </w:r>
            <w:r w:rsidR="00ED1754" w:rsidRPr="00262DAE">
              <w:rPr>
                <w:rFonts w:ascii="Times New Roman" w:hAnsi="Times New Roman" w:cs="Times New Roman"/>
                <w:bCs/>
                <w:sz w:val="24"/>
                <w:szCs w:val="24"/>
              </w:rPr>
              <w:t>702</w:t>
            </w:r>
            <w:r w:rsidR="00A210E4" w:rsidRPr="00262DAE">
              <w:rPr>
                <w:rFonts w:ascii="Times New Roman" w:hAnsi="Times New Roman" w:cs="Times New Roman"/>
                <w:bCs/>
                <w:sz w:val="24"/>
                <w:szCs w:val="24"/>
              </w:rPr>
              <w:t>,</w:t>
            </w:r>
            <w:r w:rsidR="00ED1754" w:rsidRPr="00262DAE">
              <w:rPr>
                <w:rFonts w:ascii="Times New Roman" w:hAnsi="Times New Roman" w:cs="Times New Roman"/>
                <w:bCs/>
                <w:sz w:val="24"/>
                <w:szCs w:val="24"/>
              </w:rPr>
              <w:t xml:space="preserve">195 </w:t>
            </w:r>
            <w:r w:rsidRPr="00262DAE">
              <w:rPr>
                <w:rFonts w:ascii="Times New Roman" w:hAnsi="Times New Roman" w:cs="Times New Roman"/>
                <w:sz w:val="24"/>
                <w:szCs w:val="24"/>
              </w:rPr>
              <w:t>тыс. руб., в том числе по годам:</w:t>
            </w:r>
          </w:p>
          <w:p w:rsidR="0068628D" w:rsidRPr="00262DAE" w:rsidRDefault="0068628D" w:rsidP="00155E22">
            <w:pPr>
              <w:pStyle w:val="ConsPlusCell"/>
              <w:widowControl/>
              <w:contextualSpacing/>
              <w:rPr>
                <w:rFonts w:ascii="Times New Roman" w:hAnsi="Times New Roman" w:cs="Times New Roman"/>
                <w:bCs/>
                <w:sz w:val="24"/>
                <w:szCs w:val="24"/>
              </w:rPr>
            </w:pPr>
            <w:r w:rsidRPr="00262DAE">
              <w:rPr>
                <w:rFonts w:ascii="Times New Roman" w:hAnsi="Times New Roman" w:cs="Times New Roman"/>
                <w:sz w:val="24"/>
                <w:szCs w:val="24"/>
              </w:rPr>
              <w:t xml:space="preserve">2017 год – </w:t>
            </w:r>
            <w:r w:rsidRPr="00262DAE">
              <w:rPr>
                <w:rFonts w:ascii="Times New Roman" w:hAnsi="Times New Roman" w:cs="Times New Roman"/>
                <w:bCs/>
                <w:sz w:val="24"/>
                <w:szCs w:val="24"/>
              </w:rPr>
              <w:t>2</w:t>
            </w:r>
            <w:r w:rsidR="00ED1754" w:rsidRPr="00262DAE">
              <w:rPr>
                <w:rFonts w:ascii="Times New Roman" w:hAnsi="Times New Roman" w:cs="Times New Roman"/>
                <w:bCs/>
                <w:sz w:val="24"/>
                <w:szCs w:val="24"/>
              </w:rPr>
              <w:t>573</w:t>
            </w:r>
            <w:r w:rsidRPr="00262DAE">
              <w:rPr>
                <w:rFonts w:ascii="Times New Roman" w:hAnsi="Times New Roman" w:cs="Times New Roman"/>
                <w:bCs/>
                <w:sz w:val="24"/>
                <w:szCs w:val="24"/>
              </w:rPr>
              <w:t>,</w:t>
            </w:r>
            <w:r w:rsidR="00ED1754" w:rsidRPr="00262DAE">
              <w:rPr>
                <w:rFonts w:ascii="Times New Roman" w:hAnsi="Times New Roman" w:cs="Times New Roman"/>
                <w:bCs/>
                <w:sz w:val="24"/>
                <w:szCs w:val="24"/>
              </w:rPr>
              <w:t>195</w:t>
            </w:r>
            <w:r w:rsidRPr="00262DAE">
              <w:rPr>
                <w:rFonts w:ascii="Times New Roman" w:hAnsi="Times New Roman" w:cs="Times New Roman"/>
                <w:bCs/>
                <w:sz w:val="24"/>
                <w:szCs w:val="24"/>
              </w:rPr>
              <w:t xml:space="preserve"> </w:t>
            </w:r>
            <w:r w:rsidRPr="00262DAE">
              <w:rPr>
                <w:rFonts w:ascii="Times New Roman" w:hAnsi="Times New Roman" w:cs="Times New Roman"/>
                <w:sz w:val="24"/>
                <w:szCs w:val="24"/>
              </w:rPr>
              <w:t>тыс. руб.;</w:t>
            </w:r>
          </w:p>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xml:space="preserve">2018 год – </w:t>
            </w:r>
            <w:r w:rsidR="00A9006F" w:rsidRPr="00262DAE">
              <w:rPr>
                <w:rFonts w:ascii="Times New Roman" w:hAnsi="Times New Roman" w:cs="Times New Roman"/>
                <w:sz w:val="24"/>
                <w:szCs w:val="24"/>
              </w:rPr>
              <w:t>3</w:t>
            </w:r>
            <w:r w:rsidR="0050534F" w:rsidRPr="00262DAE">
              <w:rPr>
                <w:rFonts w:ascii="Times New Roman" w:hAnsi="Times New Roman" w:cs="Times New Roman"/>
                <w:sz w:val="24"/>
                <w:szCs w:val="24"/>
              </w:rPr>
              <w:t>718</w:t>
            </w:r>
            <w:r w:rsidRPr="00262DAE">
              <w:rPr>
                <w:rFonts w:ascii="Times New Roman" w:hAnsi="Times New Roman" w:cs="Times New Roman"/>
                <w:bCs/>
                <w:sz w:val="24"/>
                <w:szCs w:val="24"/>
              </w:rPr>
              <w:t xml:space="preserve">,00 </w:t>
            </w:r>
            <w:r w:rsidRPr="00262DAE">
              <w:rPr>
                <w:rFonts w:ascii="Times New Roman" w:hAnsi="Times New Roman" w:cs="Times New Roman"/>
                <w:sz w:val="24"/>
                <w:szCs w:val="24"/>
              </w:rPr>
              <w:t>тыс. руб.;</w:t>
            </w:r>
          </w:p>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xml:space="preserve">2019 год – </w:t>
            </w:r>
            <w:r w:rsidR="00A210E4" w:rsidRPr="00262DAE">
              <w:rPr>
                <w:rFonts w:ascii="Times New Roman" w:hAnsi="Times New Roman" w:cs="Times New Roman"/>
                <w:sz w:val="24"/>
                <w:szCs w:val="24"/>
              </w:rPr>
              <w:t>4</w:t>
            </w:r>
            <w:r w:rsidR="00A9006F" w:rsidRPr="00262DAE">
              <w:rPr>
                <w:rFonts w:ascii="Times New Roman" w:hAnsi="Times New Roman" w:cs="Times New Roman"/>
                <w:sz w:val="24"/>
                <w:szCs w:val="24"/>
              </w:rPr>
              <w:t>112</w:t>
            </w:r>
            <w:r w:rsidRPr="00262DAE">
              <w:rPr>
                <w:rFonts w:ascii="Times New Roman" w:hAnsi="Times New Roman" w:cs="Times New Roman"/>
                <w:bCs/>
                <w:sz w:val="24"/>
                <w:szCs w:val="24"/>
              </w:rPr>
              <w:t xml:space="preserve">,00 </w:t>
            </w:r>
            <w:r w:rsidRPr="00262DAE">
              <w:rPr>
                <w:rFonts w:ascii="Times New Roman" w:hAnsi="Times New Roman" w:cs="Times New Roman"/>
                <w:sz w:val="24"/>
                <w:szCs w:val="24"/>
              </w:rPr>
              <w:t>тыс. руб.;</w:t>
            </w:r>
          </w:p>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xml:space="preserve">2020 год – </w:t>
            </w:r>
            <w:r w:rsidR="00A210E4" w:rsidRPr="00262DAE">
              <w:rPr>
                <w:rFonts w:ascii="Times New Roman" w:hAnsi="Times New Roman" w:cs="Times New Roman"/>
                <w:sz w:val="24"/>
                <w:szCs w:val="24"/>
              </w:rPr>
              <w:t>3</w:t>
            </w:r>
            <w:r w:rsidR="00A9006F" w:rsidRPr="00262DAE">
              <w:rPr>
                <w:rFonts w:ascii="Times New Roman" w:hAnsi="Times New Roman" w:cs="Times New Roman"/>
                <w:sz w:val="24"/>
                <w:szCs w:val="24"/>
              </w:rPr>
              <w:t>857</w:t>
            </w:r>
            <w:r w:rsidRPr="00262DAE">
              <w:rPr>
                <w:rFonts w:ascii="Times New Roman" w:hAnsi="Times New Roman" w:cs="Times New Roman"/>
                <w:sz w:val="24"/>
                <w:szCs w:val="24"/>
              </w:rPr>
              <w:t>,00 тыс. руб.;</w:t>
            </w:r>
          </w:p>
          <w:p w:rsidR="00A210E4" w:rsidRPr="00262DAE" w:rsidRDefault="0068628D" w:rsidP="00A9006F">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xml:space="preserve">2021 год – </w:t>
            </w:r>
            <w:r w:rsidR="00A210E4" w:rsidRPr="00262DAE">
              <w:rPr>
                <w:rFonts w:ascii="Times New Roman" w:hAnsi="Times New Roman" w:cs="Times New Roman"/>
                <w:sz w:val="24"/>
                <w:szCs w:val="24"/>
              </w:rPr>
              <w:t>3</w:t>
            </w:r>
            <w:r w:rsidR="00A9006F" w:rsidRPr="00262DAE">
              <w:rPr>
                <w:rFonts w:ascii="Times New Roman" w:hAnsi="Times New Roman" w:cs="Times New Roman"/>
                <w:sz w:val="24"/>
                <w:szCs w:val="24"/>
              </w:rPr>
              <w:t>442</w:t>
            </w:r>
            <w:r w:rsidRPr="00262DAE">
              <w:rPr>
                <w:rFonts w:ascii="Times New Roman" w:hAnsi="Times New Roman" w:cs="Times New Roman"/>
                <w:sz w:val="24"/>
                <w:szCs w:val="24"/>
              </w:rPr>
              <w:t>,00 тыс. руб.</w:t>
            </w:r>
          </w:p>
        </w:tc>
      </w:tr>
      <w:tr w:rsidR="0068628D" w:rsidRPr="00262DAE" w:rsidTr="00155E22">
        <w:trPr>
          <w:jc w:val="center"/>
        </w:trPr>
        <w:tc>
          <w:tcPr>
            <w:tcW w:w="2640" w:type="dxa"/>
            <w:tcBorders>
              <w:top w:val="single" w:sz="6" w:space="0" w:color="auto"/>
              <w:left w:val="single" w:sz="6" w:space="0" w:color="auto"/>
              <w:bottom w:val="single" w:sz="6" w:space="0" w:color="auto"/>
              <w:right w:val="single" w:sz="4" w:space="0" w:color="auto"/>
            </w:tcBorders>
          </w:tcPr>
          <w:p w:rsidR="0068628D" w:rsidRPr="00262DAE" w:rsidRDefault="0068628D" w:rsidP="00155E22">
            <w:pPr>
              <w:pStyle w:val="ConsPlusCell"/>
              <w:widowControl/>
              <w:contextualSpacing/>
              <w:rPr>
                <w:rFonts w:ascii="Times New Roman" w:hAnsi="Times New Roman" w:cs="Times New Roman"/>
                <w:sz w:val="24"/>
                <w:szCs w:val="24"/>
              </w:rPr>
            </w:pPr>
            <w:r w:rsidRPr="00262DAE">
              <w:rPr>
                <w:rFonts w:ascii="Times New Roman" w:hAnsi="Times New Roman" w:cs="Times New Roman"/>
                <w:sz w:val="24"/>
                <w:szCs w:val="24"/>
              </w:rPr>
              <w:t xml:space="preserve">Ожидаемые результаты реализации Программы </w:t>
            </w:r>
          </w:p>
        </w:tc>
        <w:tc>
          <w:tcPr>
            <w:tcW w:w="6607" w:type="dxa"/>
            <w:tcBorders>
              <w:top w:val="single" w:sz="4" w:space="0" w:color="auto"/>
              <w:left w:val="single" w:sz="4" w:space="0" w:color="auto"/>
              <w:bottom w:val="single" w:sz="4" w:space="0" w:color="auto"/>
              <w:right w:val="single" w:sz="4" w:space="0" w:color="auto"/>
            </w:tcBorders>
          </w:tcPr>
          <w:p w:rsidR="0068628D" w:rsidRPr="00262DAE" w:rsidRDefault="0068628D" w:rsidP="00155E22">
            <w:pPr>
              <w:pStyle w:val="a3"/>
              <w:numPr>
                <w:ilvl w:val="0"/>
                <w:numId w:val="3"/>
              </w:numPr>
              <w:ind w:left="0" w:firstLine="0"/>
            </w:pPr>
            <w:r w:rsidRPr="00262DAE">
              <w:t>Доля муниципальных учреждений, имеющих широкополосный доступ к сети "Интернет" со скоростью доступа не ниже 10 Мбит/</w:t>
            </w:r>
            <w:proofErr w:type="gramStart"/>
            <w:r w:rsidRPr="00262DAE">
              <w:t>с</w:t>
            </w:r>
            <w:proofErr w:type="gramEnd"/>
            <w:r w:rsidRPr="00262DAE">
              <w:t xml:space="preserve">, </w:t>
            </w:r>
            <w:proofErr w:type="gramStart"/>
            <w:r w:rsidRPr="00262DAE">
              <w:t>в</w:t>
            </w:r>
            <w:proofErr w:type="gramEnd"/>
            <w:r w:rsidRPr="00262DAE">
              <w:t xml:space="preserve"> среднем по Кимовскому району к концу 2021 года 100%;</w:t>
            </w:r>
          </w:p>
          <w:p w:rsidR="0068628D" w:rsidRPr="00262DAE" w:rsidRDefault="0068628D" w:rsidP="00155E22">
            <w:pPr>
              <w:pStyle w:val="a3"/>
              <w:numPr>
                <w:ilvl w:val="0"/>
                <w:numId w:val="3"/>
              </w:numPr>
              <w:ind w:left="0" w:firstLine="0"/>
            </w:pPr>
            <w:r w:rsidRPr="00262DAE">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2021 года 100%;</w:t>
            </w:r>
          </w:p>
          <w:p w:rsidR="0068628D" w:rsidRPr="00262DAE" w:rsidRDefault="0068628D" w:rsidP="00155E22">
            <w:pPr>
              <w:pStyle w:val="a3"/>
              <w:numPr>
                <w:ilvl w:val="0"/>
                <w:numId w:val="3"/>
              </w:numPr>
              <w:ind w:left="0" w:firstLine="0"/>
            </w:pPr>
            <w:r w:rsidRPr="00262DAE">
              <w:t>Доля государственных и муниципальных услуг, предоставляемых посредством Региональной системы межведомственного электронного взаимодействия к концу 2021 года 100%;</w:t>
            </w:r>
          </w:p>
          <w:p w:rsidR="0068628D" w:rsidRPr="00262DAE" w:rsidRDefault="0068628D" w:rsidP="00155E22">
            <w:pPr>
              <w:pStyle w:val="a3"/>
              <w:numPr>
                <w:ilvl w:val="0"/>
                <w:numId w:val="3"/>
              </w:numPr>
              <w:ind w:left="0" w:firstLine="0"/>
            </w:pPr>
            <w:r w:rsidRPr="00262DAE">
              <w:t>Доля граждан, использующих механизм получения государственных и муниципальных услуг в электронной форме к концу 2021 года 80%;.</w:t>
            </w:r>
          </w:p>
          <w:p w:rsidR="0068628D" w:rsidRPr="00262DAE" w:rsidRDefault="0068628D" w:rsidP="00155E22">
            <w:pPr>
              <w:pStyle w:val="a3"/>
              <w:numPr>
                <w:ilvl w:val="0"/>
                <w:numId w:val="3"/>
              </w:numPr>
              <w:ind w:left="0" w:firstLine="0"/>
            </w:pPr>
            <w:proofErr w:type="gramStart"/>
            <w:r w:rsidRPr="00262DAE">
              <w:t>Доля граждан Тульской области старше 14 лет, имеющих подтвержденный аккаунт ЕСИА к концу 2021 года 80%;</w:t>
            </w:r>
            <w:proofErr w:type="gramEnd"/>
          </w:p>
          <w:p w:rsidR="0068628D" w:rsidRPr="00262DAE" w:rsidRDefault="0068628D" w:rsidP="00155E22">
            <w:pPr>
              <w:pStyle w:val="a3"/>
              <w:numPr>
                <w:ilvl w:val="0"/>
                <w:numId w:val="3"/>
              </w:numPr>
              <w:ind w:left="0" w:firstLine="0"/>
            </w:pPr>
            <w:r w:rsidRPr="00262DAE">
              <w:t>Уровень удовлетворенности граждан Российской Федерации качеством предоставления государственных и муниципальных услуг к концу 2021 года 80%;</w:t>
            </w:r>
          </w:p>
          <w:p w:rsidR="0068628D" w:rsidRPr="00262DAE" w:rsidRDefault="0068628D" w:rsidP="00155E22">
            <w:pPr>
              <w:pStyle w:val="a3"/>
              <w:numPr>
                <w:ilvl w:val="0"/>
                <w:numId w:val="3"/>
              </w:numPr>
              <w:ind w:left="0" w:firstLine="0"/>
            </w:pPr>
            <w:r w:rsidRPr="00262DAE">
              <w:t>Количество сотрудников Администрации, прошедших обучение работе с информационными системами к концу 2021 года не менее 80%;</w:t>
            </w:r>
          </w:p>
          <w:p w:rsidR="0068628D" w:rsidRPr="00262DAE" w:rsidRDefault="0068628D" w:rsidP="00155E22">
            <w:pPr>
              <w:pStyle w:val="a3"/>
              <w:numPr>
                <w:ilvl w:val="0"/>
                <w:numId w:val="3"/>
              </w:numPr>
              <w:autoSpaceDE w:val="0"/>
              <w:autoSpaceDN w:val="0"/>
              <w:adjustRightInd w:val="0"/>
              <w:ind w:left="0" w:firstLine="0"/>
            </w:pPr>
            <w:r w:rsidRPr="00262DAE">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к концу 2021 года 100%; </w:t>
            </w:r>
          </w:p>
          <w:p w:rsidR="0068628D" w:rsidRPr="00262DAE" w:rsidRDefault="0068628D" w:rsidP="00155E22">
            <w:pPr>
              <w:pStyle w:val="a3"/>
              <w:numPr>
                <w:ilvl w:val="0"/>
                <w:numId w:val="3"/>
              </w:numPr>
              <w:autoSpaceDE w:val="0"/>
              <w:autoSpaceDN w:val="0"/>
              <w:adjustRightInd w:val="0"/>
              <w:ind w:left="0" w:firstLine="0"/>
            </w:pPr>
            <w:r w:rsidRPr="00262DAE">
              <w:t>доля отечественных товаров и услуг в объеме внутреннего рынка информационных и телекоммуникационных технологий - более 50%</w:t>
            </w:r>
          </w:p>
          <w:p w:rsidR="0068628D" w:rsidRPr="00262DAE" w:rsidRDefault="0068628D" w:rsidP="00155E22">
            <w:pPr>
              <w:pStyle w:val="a3"/>
              <w:numPr>
                <w:ilvl w:val="0"/>
                <w:numId w:val="3"/>
              </w:numPr>
              <w:autoSpaceDE w:val="0"/>
              <w:autoSpaceDN w:val="0"/>
              <w:adjustRightInd w:val="0"/>
              <w:ind w:left="0" w:firstLine="0"/>
            </w:pPr>
            <w:r w:rsidRPr="00262DAE">
              <w:lastRenderedPageBreak/>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- 100%;</w:t>
            </w:r>
          </w:p>
          <w:p w:rsidR="0068628D" w:rsidRPr="00262DAE" w:rsidRDefault="0068628D" w:rsidP="00155E22">
            <w:pPr>
              <w:pStyle w:val="a3"/>
              <w:numPr>
                <w:ilvl w:val="0"/>
                <w:numId w:val="3"/>
              </w:numPr>
              <w:ind w:left="0" w:firstLine="0"/>
            </w:pPr>
            <w:r w:rsidRPr="00262DAE">
              <w:t>Количество обращений граждан, выполненных с нарушением сроков исполнения к концу 2021 года менее 1%;</w:t>
            </w:r>
          </w:p>
          <w:p w:rsidR="0068628D" w:rsidRPr="00262DAE" w:rsidRDefault="0068628D" w:rsidP="00155E22">
            <w:pPr>
              <w:pStyle w:val="a3"/>
              <w:numPr>
                <w:ilvl w:val="0"/>
                <w:numId w:val="3"/>
              </w:numPr>
              <w:ind w:left="0" w:firstLine="0"/>
            </w:pPr>
            <w:r w:rsidRPr="00262DAE">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2021 года 100%;</w:t>
            </w:r>
          </w:p>
          <w:p w:rsidR="0068628D" w:rsidRPr="00262DAE" w:rsidRDefault="0068628D" w:rsidP="00155E22">
            <w:pPr>
              <w:pStyle w:val="a3"/>
              <w:numPr>
                <w:ilvl w:val="0"/>
                <w:numId w:val="3"/>
              </w:numPr>
              <w:ind w:left="0" w:firstLine="0"/>
            </w:pPr>
            <w:r w:rsidRPr="00262DAE">
              <w:t>Доля защищенных рабочих станций/серверов в органах местного самоуправления Кимовского района в общем числе рабочих станций/серверов к концу 2021 года 100%;</w:t>
            </w:r>
          </w:p>
        </w:tc>
      </w:tr>
    </w:tbl>
    <w:p w:rsidR="0068628D" w:rsidRPr="00262DAE" w:rsidRDefault="0068628D" w:rsidP="0068628D">
      <w:pPr>
        <w:ind w:firstLine="709"/>
      </w:pPr>
    </w:p>
    <w:p w:rsidR="0068628D" w:rsidRPr="00262DAE" w:rsidRDefault="0068628D" w:rsidP="0068628D">
      <w:pPr>
        <w:pStyle w:val="a3"/>
        <w:numPr>
          <w:ilvl w:val="0"/>
          <w:numId w:val="1"/>
        </w:numPr>
        <w:ind w:left="0" w:firstLine="709"/>
        <w:contextualSpacing w:val="0"/>
        <w:jc w:val="center"/>
        <w:rPr>
          <w:b/>
        </w:rPr>
      </w:pPr>
      <w:r w:rsidRPr="00262DAE">
        <w:rPr>
          <w:b/>
        </w:rPr>
        <w:t>Характеристика текущего состояния, основные показатели, основные проблемы информатизации муниципального образования Кимовский район</w:t>
      </w:r>
    </w:p>
    <w:p w:rsidR="0068628D" w:rsidRPr="00262DAE" w:rsidRDefault="0068628D" w:rsidP="0068628D">
      <w:pPr>
        <w:ind w:firstLine="709"/>
      </w:pPr>
    </w:p>
    <w:p w:rsidR="0068628D" w:rsidRPr="00262DAE" w:rsidRDefault="0068628D" w:rsidP="0068628D">
      <w:pPr>
        <w:ind w:firstLine="709"/>
      </w:pPr>
      <w:proofErr w:type="gramStart"/>
      <w:r w:rsidRPr="00262DAE">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rsidR="0068628D" w:rsidRPr="00262DAE" w:rsidRDefault="0068628D" w:rsidP="0068628D">
      <w:pPr>
        <w:ind w:firstLine="709"/>
      </w:pPr>
      <w:r w:rsidRPr="00262DAE">
        <w:t>Одной из основных задач государственной программы Российской Федерации "Информационное общество (2011 - 2020 годы)" 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68628D" w:rsidRPr="00262DAE" w:rsidRDefault="0068628D" w:rsidP="0068628D">
      <w:pPr>
        <w:ind w:firstLine="709"/>
      </w:pPr>
      <w:r w:rsidRPr="00262DAE">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rsidR="0068628D" w:rsidRPr="00262DAE" w:rsidRDefault="0068628D" w:rsidP="0068628D">
      <w:pPr>
        <w:ind w:firstLine="709"/>
      </w:pPr>
      <w:r w:rsidRPr="00262DAE">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rsidR="0068628D" w:rsidRPr="00262DAE" w:rsidRDefault="0068628D" w:rsidP="0068628D">
      <w:pPr>
        <w:ind w:firstLine="709"/>
      </w:pPr>
      <w:r w:rsidRPr="00262DAE">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rsidR="0068628D" w:rsidRPr="00262DAE" w:rsidRDefault="0068628D" w:rsidP="0068628D">
      <w:pPr>
        <w:ind w:firstLine="709"/>
      </w:pPr>
      <w:r w:rsidRPr="00262DAE">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rsidR="0068628D" w:rsidRPr="00262DAE" w:rsidRDefault="0068628D" w:rsidP="0068628D">
      <w:pPr>
        <w:ind w:firstLine="709"/>
      </w:pPr>
      <w:r w:rsidRPr="00262DAE">
        <w:t xml:space="preserve">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 "Интернет", компьютерным и коммуникационным </w:t>
      </w:r>
      <w:r w:rsidRPr="00262DAE">
        <w:lastRenderedPageBreak/>
        <w:t>оборудованием. В результате повысится эффективность деятельности этих учреждений, качество и доступность оказываемых ими услуг в сфере ИКТ.</w:t>
      </w:r>
    </w:p>
    <w:p w:rsidR="0068628D" w:rsidRPr="00262DAE" w:rsidRDefault="0068628D" w:rsidP="0068628D">
      <w:pPr>
        <w:ind w:firstLine="709"/>
      </w:pPr>
      <w:r w:rsidRPr="00262DAE">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rsidR="0068628D" w:rsidRPr="00262DAE" w:rsidRDefault="0068628D" w:rsidP="0068628D">
      <w:pPr>
        <w:ind w:firstLine="709"/>
      </w:pPr>
      <w:r w:rsidRPr="00262DAE">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rsidR="0068628D" w:rsidRPr="00262DAE" w:rsidRDefault="0068628D" w:rsidP="0068628D">
      <w:pPr>
        <w:ind w:firstLine="709"/>
      </w:pPr>
      <w:r w:rsidRPr="00262DAE">
        <w:t>- отмечается уровень цифрового неравенства между учреждениями в использовании информационных и телекоммуникационных технологий;</w:t>
      </w:r>
    </w:p>
    <w:p w:rsidR="0068628D" w:rsidRPr="00262DAE" w:rsidRDefault="0068628D" w:rsidP="0068628D">
      <w:pPr>
        <w:ind w:firstLine="709"/>
      </w:pPr>
      <w:r w:rsidRPr="00262DAE">
        <w:t>- недостаточный уровень распространения в обществе базовых навыков использования ИКТ;</w:t>
      </w:r>
    </w:p>
    <w:p w:rsidR="0068628D" w:rsidRPr="00262DAE" w:rsidRDefault="0068628D" w:rsidP="0068628D">
      <w:pPr>
        <w:ind w:firstLine="709"/>
      </w:pPr>
      <w:r w:rsidRPr="00262DAE">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262DAE" w:rsidRDefault="0068628D" w:rsidP="0068628D">
      <w:pPr>
        <w:ind w:firstLine="709"/>
      </w:pPr>
      <w:r w:rsidRPr="00262DAE">
        <w:t>- разрозненность информационных ресурсов, несопоставимость данных и их дублирование;</w:t>
      </w:r>
    </w:p>
    <w:p w:rsidR="0068628D" w:rsidRPr="00262DAE" w:rsidRDefault="0068628D" w:rsidP="0068628D">
      <w:pPr>
        <w:ind w:firstLine="709"/>
      </w:pPr>
      <w:r w:rsidRPr="00262DAE">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262DAE" w:rsidRDefault="0068628D" w:rsidP="0068628D">
      <w:pPr>
        <w:ind w:firstLine="709"/>
      </w:pPr>
      <w:r w:rsidRPr="00262DAE">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262DAE" w:rsidRDefault="0068628D" w:rsidP="0068628D">
      <w:pPr>
        <w:ind w:firstLine="709"/>
      </w:pPr>
    </w:p>
    <w:p w:rsidR="0068628D" w:rsidRPr="00262DAE" w:rsidRDefault="0068628D" w:rsidP="0068628D">
      <w:pPr>
        <w:pStyle w:val="a3"/>
        <w:numPr>
          <w:ilvl w:val="0"/>
          <w:numId w:val="1"/>
        </w:numPr>
        <w:ind w:left="0" w:firstLine="709"/>
        <w:contextualSpacing w:val="0"/>
        <w:jc w:val="center"/>
        <w:rPr>
          <w:b/>
        </w:rPr>
      </w:pPr>
      <w:r w:rsidRPr="00262DAE">
        <w:rPr>
          <w:b/>
        </w:rPr>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rsidR="0068628D" w:rsidRPr="00262DAE" w:rsidRDefault="0068628D" w:rsidP="0068628D">
      <w:pPr>
        <w:ind w:firstLine="709"/>
      </w:pPr>
    </w:p>
    <w:p w:rsidR="0068628D" w:rsidRPr="00262DAE" w:rsidRDefault="0068628D" w:rsidP="0068628D">
      <w:pPr>
        <w:ind w:firstLine="709"/>
      </w:pPr>
      <w:proofErr w:type="gramStart"/>
      <w:r w:rsidRPr="00262DAE">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rsidRPr="00262DAE">
        <w:t>09.05.2017 № 203</w:t>
      </w:r>
      <w:r w:rsidRPr="00262DAE">
        <w:t>, обеспечивают единство приоритетов в области внедрения 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roofErr w:type="gramEnd"/>
    </w:p>
    <w:p w:rsidR="0068628D" w:rsidRPr="00262DAE" w:rsidRDefault="0068628D" w:rsidP="0068628D">
      <w:pPr>
        <w:ind w:firstLine="709"/>
      </w:pPr>
      <w:r w:rsidRPr="00262DAE">
        <w:t xml:space="preserve">Целью Программы является развитие информационного общества: </w:t>
      </w:r>
    </w:p>
    <w:p w:rsidR="009C1FE0" w:rsidRPr="00262DAE" w:rsidRDefault="009C1FE0" w:rsidP="00AA78EC">
      <w:pPr>
        <w:pStyle w:val="a3"/>
        <w:numPr>
          <w:ilvl w:val="0"/>
          <w:numId w:val="5"/>
        </w:numPr>
        <w:tabs>
          <w:tab w:val="left" w:pos="851"/>
        </w:tabs>
        <w:ind w:left="0" w:firstLine="567"/>
      </w:pPr>
      <w:r w:rsidRPr="00262DAE">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9C1FE0" w:rsidRPr="00262DAE" w:rsidRDefault="009C1FE0" w:rsidP="00AA78EC">
      <w:pPr>
        <w:pStyle w:val="a3"/>
        <w:numPr>
          <w:ilvl w:val="0"/>
          <w:numId w:val="5"/>
        </w:numPr>
        <w:tabs>
          <w:tab w:val="left" w:pos="851"/>
        </w:tabs>
        <w:ind w:left="0" w:firstLine="567"/>
      </w:pPr>
      <w:r w:rsidRPr="00262DAE">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9C1FE0" w:rsidRPr="00262DAE" w:rsidRDefault="009C1FE0" w:rsidP="00AA78EC">
      <w:pPr>
        <w:pStyle w:val="a3"/>
        <w:numPr>
          <w:ilvl w:val="0"/>
          <w:numId w:val="5"/>
        </w:numPr>
        <w:tabs>
          <w:tab w:val="left" w:pos="851"/>
        </w:tabs>
        <w:ind w:left="0" w:firstLine="567"/>
      </w:pPr>
      <w:r w:rsidRPr="00262DAE">
        <w:t>повышение эффективности муниципального управления, развитие экономики и социальной сферы;</w:t>
      </w:r>
    </w:p>
    <w:p w:rsidR="009C1FE0" w:rsidRPr="00262DAE" w:rsidRDefault="009C1FE0" w:rsidP="00AA78EC">
      <w:pPr>
        <w:pStyle w:val="a3"/>
        <w:numPr>
          <w:ilvl w:val="0"/>
          <w:numId w:val="5"/>
        </w:numPr>
        <w:tabs>
          <w:tab w:val="left" w:pos="851"/>
        </w:tabs>
        <w:ind w:left="0" w:firstLine="567"/>
      </w:pPr>
      <w:r w:rsidRPr="00262DAE">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9C1FE0" w:rsidRPr="00262DAE" w:rsidRDefault="009C1FE0" w:rsidP="00AA78EC">
      <w:pPr>
        <w:pStyle w:val="a3"/>
        <w:numPr>
          <w:ilvl w:val="0"/>
          <w:numId w:val="5"/>
        </w:numPr>
        <w:tabs>
          <w:tab w:val="left" w:pos="851"/>
        </w:tabs>
        <w:ind w:left="0" w:firstLine="567"/>
      </w:pPr>
      <w:r w:rsidRPr="00262DAE">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9C1FE0" w:rsidRPr="00262DAE" w:rsidRDefault="009C1FE0" w:rsidP="00AA78EC">
      <w:pPr>
        <w:pStyle w:val="a3"/>
        <w:numPr>
          <w:ilvl w:val="0"/>
          <w:numId w:val="5"/>
        </w:numPr>
        <w:tabs>
          <w:tab w:val="left" w:pos="851"/>
        </w:tabs>
        <w:ind w:left="0" w:firstLine="567"/>
      </w:pPr>
      <w:r w:rsidRPr="00262DAE">
        <w:t>повышение эффективности систем информационно-аналитического обеспечения государственного управления;</w:t>
      </w:r>
    </w:p>
    <w:p w:rsidR="009C1FE0" w:rsidRPr="00262DAE" w:rsidRDefault="009C1FE0" w:rsidP="00AA78EC">
      <w:pPr>
        <w:pStyle w:val="a3"/>
        <w:numPr>
          <w:ilvl w:val="0"/>
          <w:numId w:val="5"/>
        </w:numPr>
        <w:tabs>
          <w:tab w:val="left" w:pos="851"/>
        </w:tabs>
        <w:ind w:left="0" w:firstLine="567"/>
      </w:pPr>
      <w:r w:rsidRPr="00262DAE">
        <w:lastRenderedPageBreak/>
        <w:t xml:space="preserve">обеспечение оперативности и полноты </w:t>
      </w:r>
      <w:proofErr w:type="gramStart"/>
      <w:r w:rsidRPr="00262DAE">
        <w:t>контроля за</w:t>
      </w:r>
      <w:proofErr w:type="gramEnd"/>
      <w:r w:rsidRPr="00262DAE">
        <w:t xml:space="preserve"> деятельностью органов местного самоуправления, повышение уровня подотчетности гражданам; </w:t>
      </w:r>
    </w:p>
    <w:p w:rsidR="009C1FE0" w:rsidRPr="00262DAE" w:rsidRDefault="009C1FE0" w:rsidP="00AA78EC">
      <w:pPr>
        <w:pStyle w:val="a3"/>
        <w:numPr>
          <w:ilvl w:val="0"/>
          <w:numId w:val="5"/>
        </w:numPr>
        <w:tabs>
          <w:tab w:val="left" w:pos="851"/>
        </w:tabs>
        <w:ind w:left="0" w:firstLine="567"/>
      </w:pPr>
      <w:r w:rsidRPr="00262DAE">
        <w:t>содействие формированию муниципального рынка информационных ресурсов, услуг, информационных систем, технологий, средств их обеспечения.</w:t>
      </w:r>
    </w:p>
    <w:p w:rsidR="008E65F5" w:rsidRPr="00262DAE" w:rsidRDefault="008E65F5" w:rsidP="008E65F5">
      <w:pPr>
        <w:ind w:firstLine="709"/>
      </w:pPr>
      <w:r w:rsidRPr="00262DAE">
        <w:t>3.1 Формирование информационного пространства, основанного на знаниях (далее - информационное пространство знаний), являются обеспечение прав граждан на объективную, достоверную, безопасную информацию.</w:t>
      </w:r>
    </w:p>
    <w:p w:rsidR="008E65F5" w:rsidRPr="00262DAE" w:rsidRDefault="008E65F5" w:rsidP="008E65F5">
      <w:pPr>
        <w:ind w:firstLine="709"/>
      </w:pPr>
      <w:r w:rsidRPr="00262DAE">
        <w:t>3.2</w:t>
      </w:r>
      <w:proofErr w:type="gramStart"/>
      <w:r w:rsidRPr="00262DAE">
        <w:t xml:space="preserve"> Д</w:t>
      </w:r>
      <w:proofErr w:type="gramEnd"/>
      <w:r w:rsidRPr="00262DAE">
        <w:t>ля формирования информационного пространства знаний необходимо:</w:t>
      </w:r>
    </w:p>
    <w:p w:rsidR="008E65F5" w:rsidRPr="00262DAE" w:rsidRDefault="008E65F5" w:rsidP="008E65F5">
      <w:pPr>
        <w:pStyle w:val="a3"/>
        <w:numPr>
          <w:ilvl w:val="0"/>
          <w:numId w:val="5"/>
        </w:numPr>
        <w:tabs>
          <w:tab w:val="left" w:pos="851"/>
        </w:tabs>
        <w:ind w:left="0" w:firstLine="567"/>
      </w:pPr>
      <w:r w:rsidRPr="00262DAE">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rsidR="008E65F5" w:rsidRPr="00262DAE" w:rsidRDefault="008E65F5" w:rsidP="008E65F5">
      <w:pPr>
        <w:pStyle w:val="a3"/>
        <w:numPr>
          <w:ilvl w:val="0"/>
          <w:numId w:val="5"/>
        </w:numPr>
        <w:tabs>
          <w:tab w:val="left" w:pos="851"/>
        </w:tabs>
        <w:ind w:left="0" w:firstLine="567"/>
      </w:pPr>
      <w:r w:rsidRPr="00262DAE">
        <w:t>усовершенствовать механизмы обмена знаниями;</w:t>
      </w:r>
    </w:p>
    <w:p w:rsidR="008E65F5" w:rsidRPr="00262DAE" w:rsidRDefault="008E65F5" w:rsidP="008E65F5">
      <w:pPr>
        <w:pStyle w:val="a3"/>
        <w:numPr>
          <w:ilvl w:val="0"/>
          <w:numId w:val="5"/>
        </w:numPr>
        <w:tabs>
          <w:tab w:val="left" w:pos="851"/>
        </w:tabs>
        <w:ind w:left="0" w:firstLine="567"/>
      </w:pPr>
      <w:r w:rsidRPr="00262DAE">
        <w:t>использовать и развивать различные образовательные технологии, в том числе дистанционные, электронное обучение, при реализации образовательных программ;</w:t>
      </w:r>
    </w:p>
    <w:p w:rsidR="008E65F5" w:rsidRPr="00262DAE" w:rsidRDefault="008E65F5" w:rsidP="008E65F5">
      <w:pPr>
        <w:pStyle w:val="a3"/>
        <w:numPr>
          <w:ilvl w:val="0"/>
          <w:numId w:val="5"/>
        </w:numPr>
        <w:tabs>
          <w:tab w:val="left" w:pos="851"/>
        </w:tabs>
        <w:ind w:left="0" w:firstLine="567"/>
      </w:pPr>
      <w:r w:rsidRPr="00262DAE">
        <w:t>формировать и развивать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rsidR="008E65F5" w:rsidRPr="00262DAE" w:rsidRDefault="008E65F5" w:rsidP="008E65F5">
      <w:pPr>
        <w:pStyle w:val="a3"/>
        <w:numPr>
          <w:ilvl w:val="0"/>
          <w:numId w:val="5"/>
        </w:numPr>
        <w:tabs>
          <w:tab w:val="left" w:pos="851"/>
        </w:tabs>
        <w:ind w:left="0" w:firstLine="567"/>
      </w:pPr>
      <w:r w:rsidRPr="00262DAE">
        <w:t>обеспечить создание и развитие систем нормативно-правовой, информационно-консультативной, технологической и технической помощи в обнаружении, предупреждении, предотвращении и отражении угроз информационной безопасности граждан и ликвидации последствий их проявления;</w:t>
      </w:r>
    </w:p>
    <w:p w:rsidR="008E65F5" w:rsidRPr="00262DAE" w:rsidRDefault="008E65F5" w:rsidP="008E65F5">
      <w:pPr>
        <w:pStyle w:val="a3"/>
        <w:numPr>
          <w:ilvl w:val="0"/>
          <w:numId w:val="5"/>
        </w:numPr>
        <w:tabs>
          <w:tab w:val="left" w:pos="851"/>
        </w:tabs>
        <w:ind w:left="0" w:firstLine="567"/>
      </w:pPr>
      <w:r w:rsidRPr="00262DAE">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rsidR="008E65F5" w:rsidRPr="00262DAE" w:rsidRDefault="008E65F5" w:rsidP="008E65F5">
      <w:pPr>
        <w:pStyle w:val="a3"/>
        <w:numPr>
          <w:ilvl w:val="0"/>
          <w:numId w:val="5"/>
        </w:numPr>
        <w:tabs>
          <w:tab w:val="left" w:pos="851"/>
        </w:tabs>
        <w:ind w:left="0" w:firstLine="567"/>
      </w:pPr>
      <w:r w:rsidRPr="00262DAE">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rsidR="0068628D" w:rsidRPr="00262DAE" w:rsidRDefault="0068628D" w:rsidP="0068628D">
      <w:pPr>
        <w:ind w:firstLine="709"/>
      </w:pPr>
      <w:r w:rsidRPr="00262DAE">
        <w:t>Задачами Программы являются:</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t>1.Применение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t>8. Внедрение систем повышения эффективности труда в государственных и коммерческих организациях;</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lastRenderedPageBreak/>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t>10.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t xml:space="preserve">11. Развитие системы межведомственного взаимодействия для предоставления государственных и муниципальных услуг в электронном виде. </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t>12. Формирование юридически значимого электронного документооборота, усовершенствование и развитие систем учета и отчетности.</w:t>
      </w:r>
    </w:p>
    <w:p w:rsidR="00292628" w:rsidRPr="00262DAE" w:rsidRDefault="00292628" w:rsidP="00292628">
      <w:pPr>
        <w:pStyle w:val="ConsPlusCell"/>
        <w:widowControl/>
        <w:ind w:firstLine="709"/>
        <w:contextualSpacing/>
        <w:jc w:val="both"/>
        <w:rPr>
          <w:rFonts w:ascii="Times New Roman" w:hAnsi="Times New Roman" w:cs="Times New Roman"/>
          <w:sz w:val="24"/>
          <w:szCs w:val="24"/>
        </w:rPr>
      </w:pPr>
      <w:r w:rsidRPr="00262DAE">
        <w:rPr>
          <w:rFonts w:ascii="Times New Roman" w:hAnsi="Times New Roman" w:cs="Times New Roman"/>
          <w:sz w:val="24"/>
          <w:szCs w:val="24"/>
        </w:rPr>
        <w:t xml:space="preserve">13.Проведение общесистемных мероприятий по защите информации и информационных ресурсов. </w:t>
      </w:r>
    </w:p>
    <w:p w:rsidR="00292628" w:rsidRPr="00262DAE" w:rsidRDefault="00292628" w:rsidP="00292628">
      <w:pPr>
        <w:ind w:firstLine="709"/>
      </w:pPr>
      <w:r w:rsidRPr="00262DAE">
        <w:t>14. Техническое обеспечение реализации муниципальных программ муниципального образования Кимовский район.</w:t>
      </w:r>
    </w:p>
    <w:p w:rsidR="00292628" w:rsidRPr="00262DAE" w:rsidRDefault="00292628" w:rsidP="0068628D">
      <w:pPr>
        <w:ind w:firstLine="709"/>
      </w:pPr>
    </w:p>
    <w:p w:rsidR="0068628D" w:rsidRPr="00262DAE" w:rsidRDefault="0068628D" w:rsidP="0068628D">
      <w:pPr>
        <w:autoSpaceDE w:val="0"/>
        <w:autoSpaceDN w:val="0"/>
        <w:adjustRightInd w:val="0"/>
        <w:ind w:firstLine="709"/>
      </w:pPr>
    </w:p>
    <w:p w:rsidR="0068628D" w:rsidRPr="00262DAE" w:rsidRDefault="0068628D" w:rsidP="0068628D">
      <w:pPr>
        <w:pStyle w:val="a3"/>
        <w:numPr>
          <w:ilvl w:val="0"/>
          <w:numId w:val="1"/>
        </w:numPr>
        <w:autoSpaceDE w:val="0"/>
        <w:autoSpaceDN w:val="0"/>
        <w:adjustRightInd w:val="0"/>
        <w:ind w:left="0" w:firstLine="709"/>
        <w:contextualSpacing w:val="0"/>
        <w:jc w:val="center"/>
        <w:rPr>
          <w:b/>
        </w:rPr>
      </w:pPr>
      <w:r w:rsidRPr="00262DAE">
        <w:rPr>
          <w:b/>
        </w:rPr>
        <w:t xml:space="preserve"> Этапы и сроки реализации Программы</w:t>
      </w:r>
    </w:p>
    <w:p w:rsidR="0068628D" w:rsidRPr="00262DAE" w:rsidRDefault="0068628D" w:rsidP="0068628D">
      <w:pPr>
        <w:autoSpaceDE w:val="0"/>
        <w:autoSpaceDN w:val="0"/>
        <w:adjustRightInd w:val="0"/>
        <w:ind w:firstLine="709"/>
      </w:pPr>
    </w:p>
    <w:p w:rsidR="0068628D" w:rsidRPr="00262DAE" w:rsidRDefault="0068628D" w:rsidP="0068628D">
      <w:pPr>
        <w:autoSpaceDE w:val="0"/>
        <w:autoSpaceDN w:val="0"/>
        <w:adjustRightInd w:val="0"/>
        <w:ind w:firstLine="709"/>
      </w:pPr>
      <w:r w:rsidRPr="00262DAE">
        <w:t>Срок реализации Программы с 2017 по 2021 годы, разделение на этапы не предусмотрено.</w:t>
      </w:r>
    </w:p>
    <w:p w:rsidR="0068628D" w:rsidRPr="00262DAE" w:rsidRDefault="0068628D" w:rsidP="0068628D">
      <w:pPr>
        <w:autoSpaceDE w:val="0"/>
        <w:autoSpaceDN w:val="0"/>
        <w:adjustRightInd w:val="0"/>
        <w:ind w:firstLine="709"/>
        <w:sectPr w:rsidR="0068628D" w:rsidRPr="00262DAE" w:rsidSect="00155E22">
          <w:pgSz w:w="11906" w:h="16838"/>
          <w:pgMar w:top="1134" w:right="851" w:bottom="1134" w:left="1701" w:header="709" w:footer="709" w:gutter="0"/>
          <w:cols w:space="708"/>
          <w:docGrid w:linePitch="360"/>
        </w:sectPr>
      </w:pPr>
    </w:p>
    <w:p w:rsidR="0068628D" w:rsidRPr="00262DAE" w:rsidRDefault="0068628D" w:rsidP="0068628D">
      <w:pPr>
        <w:pStyle w:val="a3"/>
        <w:numPr>
          <w:ilvl w:val="0"/>
          <w:numId w:val="1"/>
        </w:numPr>
        <w:ind w:left="0" w:firstLine="709"/>
        <w:contextualSpacing w:val="0"/>
        <w:jc w:val="center"/>
        <w:rPr>
          <w:b/>
        </w:rPr>
      </w:pPr>
      <w:r w:rsidRPr="00262DAE">
        <w:rPr>
          <w:b/>
        </w:rPr>
        <w:lastRenderedPageBreak/>
        <w:t xml:space="preserve"> Мероприятия по реализации Программы</w:t>
      </w:r>
    </w:p>
    <w:p w:rsidR="0068628D" w:rsidRPr="00262DAE" w:rsidRDefault="0068628D" w:rsidP="0068628D">
      <w:pPr>
        <w:jc w:val="center"/>
        <w:rPr>
          <w:b/>
        </w:rPr>
      </w:pPr>
    </w:p>
    <w:tbl>
      <w:tblPr>
        <w:tblW w:w="15446" w:type="dxa"/>
        <w:tblInd w:w="93" w:type="dxa"/>
        <w:tblLook w:val="04A0"/>
      </w:tblPr>
      <w:tblGrid>
        <w:gridCol w:w="2567"/>
        <w:gridCol w:w="1403"/>
        <w:gridCol w:w="3149"/>
        <w:gridCol w:w="1041"/>
        <w:gridCol w:w="940"/>
        <w:gridCol w:w="940"/>
        <w:gridCol w:w="940"/>
        <w:gridCol w:w="1079"/>
        <w:gridCol w:w="3387"/>
      </w:tblGrid>
      <w:tr w:rsidR="00ED1754" w:rsidRPr="00262DAE" w:rsidTr="00ED1754">
        <w:trPr>
          <w:trHeight w:val="315"/>
        </w:trPr>
        <w:tc>
          <w:tcPr>
            <w:tcW w:w="25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Название работы</w:t>
            </w:r>
          </w:p>
        </w:tc>
        <w:tc>
          <w:tcPr>
            <w:tcW w:w="140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Срок исполнения</w:t>
            </w:r>
          </w:p>
        </w:tc>
        <w:tc>
          <w:tcPr>
            <w:tcW w:w="314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Источник финансирования</w:t>
            </w:r>
          </w:p>
        </w:tc>
        <w:tc>
          <w:tcPr>
            <w:tcW w:w="4940" w:type="dxa"/>
            <w:gridSpan w:val="5"/>
            <w:tcBorders>
              <w:top w:val="single" w:sz="8" w:space="0" w:color="auto"/>
              <w:left w:val="nil"/>
              <w:bottom w:val="single" w:sz="8" w:space="0" w:color="auto"/>
              <w:right w:val="single" w:sz="8" w:space="0" w:color="000000"/>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Расходы по годам тыс. руб.</w:t>
            </w:r>
          </w:p>
        </w:tc>
        <w:tc>
          <w:tcPr>
            <w:tcW w:w="338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Ответственные исполнители</w:t>
            </w:r>
          </w:p>
        </w:tc>
      </w:tr>
      <w:tr w:rsidR="00ED1754" w:rsidRPr="00262DAE" w:rsidTr="00ED1754">
        <w:trPr>
          <w:trHeight w:val="315"/>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b/>
                <w:bCs/>
                <w:sz w:val="22"/>
                <w:lang w:eastAsia="ru-RU"/>
              </w:rPr>
            </w:pPr>
          </w:p>
        </w:tc>
        <w:tc>
          <w:tcPr>
            <w:tcW w:w="1403"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b/>
                <w:bCs/>
                <w:sz w:val="22"/>
                <w:lang w:eastAsia="ru-RU"/>
              </w:rPr>
            </w:pPr>
          </w:p>
        </w:tc>
        <w:tc>
          <w:tcPr>
            <w:tcW w:w="3149"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b/>
                <w:bCs/>
                <w:sz w:val="22"/>
                <w:lang w:eastAsia="ru-RU"/>
              </w:rPr>
            </w:pPr>
          </w:p>
        </w:tc>
        <w:tc>
          <w:tcPr>
            <w:tcW w:w="1041"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2017</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2018</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2019</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2020</w:t>
            </w:r>
          </w:p>
        </w:tc>
        <w:tc>
          <w:tcPr>
            <w:tcW w:w="1079"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2021</w:t>
            </w:r>
          </w:p>
        </w:tc>
        <w:tc>
          <w:tcPr>
            <w:tcW w:w="3387"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b/>
                <w:bCs/>
                <w:sz w:val="22"/>
                <w:lang w:eastAsia="ru-RU"/>
              </w:rPr>
            </w:pPr>
          </w:p>
        </w:tc>
      </w:tr>
      <w:tr w:rsidR="00ED1754" w:rsidRPr="00262DAE" w:rsidTr="00ED1754">
        <w:trPr>
          <w:trHeight w:val="810"/>
        </w:trPr>
        <w:tc>
          <w:tcPr>
            <w:tcW w:w="15446" w:type="dxa"/>
            <w:gridSpan w:val="9"/>
            <w:tcBorders>
              <w:top w:val="nil"/>
              <w:left w:val="single" w:sz="8" w:space="0" w:color="auto"/>
              <w:bottom w:val="single" w:sz="8" w:space="0" w:color="auto"/>
              <w:right w:val="single" w:sz="8" w:space="0" w:color="000000"/>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ED1754" w:rsidRPr="00262DAE" w:rsidTr="00ED1754">
        <w:trPr>
          <w:trHeight w:val="145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Развитие официального сайта администрации муниципального образования Кимовский район, в том числе:</w:t>
            </w:r>
          </w:p>
        </w:tc>
        <w:tc>
          <w:tcPr>
            <w:tcW w:w="1403" w:type="dxa"/>
            <w:vMerge w:val="restart"/>
            <w:tcBorders>
              <w:top w:val="nil"/>
              <w:left w:val="single" w:sz="8" w:space="0" w:color="auto"/>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vMerge w:val="restart"/>
            <w:tcBorders>
              <w:top w:val="nil"/>
              <w:left w:val="single" w:sz="8" w:space="0" w:color="auto"/>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45,00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60,00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60,00</w:t>
            </w:r>
          </w:p>
        </w:tc>
        <w:tc>
          <w:tcPr>
            <w:tcW w:w="3387" w:type="dxa"/>
            <w:vMerge w:val="restart"/>
            <w:tcBorders>
              <w:top w:val="nil"/>
              <w:left w:val="single" w:sz="8" w:space="0" w:color="auto"/>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по делопроизводству, кадрам, информационным технологиям  и делам архива</w:t>
            </w:r>
          </w:p>
        </w:tc>
      </w:tr>
      <w:tr w:rsidR="00ED1754" w:rsidRPr="00262DAE" w:rsidTr="00ED1754">
        <w:trPr>
          <w:trHeight w:val="6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  информационная поддержка сайта</w:t>
            </w:r>
          </w:p>
        </w:tc>
        <w:tc>
          <w:tcPr>
            <w:tcW w:w="1403"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3149"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3387"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3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  техническая поддержка сайта</w:t>
            </w:r>
          </w:p>
        </w:tc>
        <w:tc>
          <w:tcPr>
            <w:tcW w:w="1403"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3149"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3387"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600"/>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Обеспечение доступа к сети "Интернет", в том архив:</w:t>
            </w:r>
          </w:p>
        </w:tc>
        <w:tc>
          <w:tcPr>
            <w:tcW w:w="1403" w:type="dxa"/>
            <w:tcBorders>
              <w:top w:val="single" w:sz="8" w:space="0" w:color="auto"/>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tcBorders>
              <w:top w:val="single" w:sz="8" w:space="0" w:color="auto"/>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120,00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120,00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120,00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120,00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120,00</w:t>
            </w:r>
          </w:p>
        </w:tc>
        <w:tc>
          <w:tcPr>
            <w:tcW w:w="3387" w:type="dxa"/>
            <w:tcBorders>
              <w:top w:val="single" w:sz="8" w:space="0" w:color="auto"/>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бухгалтерского учета и отчетности</w:t>
            </w:r>
          </w:p>
        </w:tc>
      </w:tr>
      <w:tr w:rsidR="00ED1754" w:rsidRPr="00262DAE" w:rsidTr="00ED1754">
        <w:trPr>
          <w:trHeight w:val="6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Обеспечение доступа к сети электросвязи</w:t>
            </w:r>
          </w:p>
        </w:tc>
        <w:tc>
          <w:tcPr>
            <w:tcW w:w="1403"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900,00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920,00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1000,00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1040,00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1080,00</w:t>
            </w:r>
          </w:p>
        </w:tc>
        <w:tc>
          <w:tcPr>
            <w:tcW w:w="3387"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бухгалтерского учета и отчетности</w:t>
            </w:r>
          </w:p>
        </w:tc>
      </w:tr>
      <w:tr w:rsidR="00ED1754" w:rsidRPr="00262DAE" w:rsidTr="00ED1754">
        <w:trPr>
          <w:trHeight w:val="202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Развитие системы электронного документооборота администрации муниципального образования Кимовский район (АСЭД «Дело»), в том числе:</w:t>
            </w:r>
          </w:p>
        </w:tc>
        <w:tc>
          <w:tcPr>
            <w:tcW w:w="140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110,00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112,00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117,00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127,00</w:t>
            </w:r>
          </w:p>
        </w:tc>
        <w:tc>
          <w:tcPr>
            <w:tcW w:w="338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по делопроизводству, кадрам, информационным технологиям  и делам архива</w:t>
            </w:r>
          </w:p>
        </w:tc>
      </w:tr>
      <w:tr w:rsidR="00ED1754" w:rsidRPr="00262DAE" w:rsidTr="00ED1754">
        <w:trPr>
          <w:trHeight w:val="6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  информационное сопровождение</w:t>
            </w:r>
          </w:p>
        </w:tc>
        <w:tc>
          <w:tcPr>
            <w:tcW w:w="1403"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3149"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45,00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55,00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70,00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80,00</w:t>
            </w:r>
          </w:p>
        </w:tc>
        <w:tc>
          <w:tcPr>
            <w:tcW w:w="3387"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3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  увеличение рабочих мест</w:t>
            </w:r>
          </w:p>
        </w:tc>
        <w:tc>
          <w:tcPr>
            <w:tcW w:w="1403"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3149"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37,00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37,00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37,00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37,00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37,00</w:t>
            </w:r>
          </w:p>
        </w:tc>
        <w:tc>
          <w:tcPr>
            <w:tcW w:w="3387"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6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lastRenderedPageBreak/>
              <w:t>-  приобретение модуля "Сканирование"</w:t>
            </w:r>
          </w:p>
        </w:tc>
        <w:tc>
          <w:tcPr>
            <w:tcW w:w="1403"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3149"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18,00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18,00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10,00</w:t>
            </w:r>
          </w:p>
        </w:tc>
        <w:tc>
          <w:tcPr>
            <w:tcW w:w="3387"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1170"/>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Сопровождение информационных систем бухгалтерского учета и отчетности, в том числе:</w:t>
            </w:r>
          </w:p>
        </w:tc>
        <w:tc>
          <w:tcPr>
            <w:tcW w:w="1403" w:type="dxa"/>
            <w:vMerge w:val="restart"/>
            <w:tcBorders>
              <w:top w:val="nil"/>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vMerge w:val="restart"/>
            <w:tcBorders>
              <w:top w:val="nil"/>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75,00</w:t>
            </w:r>
          </w:p>
        </w:tc>
        <w:tc>
          <w:tcPr>
            <w:tcW w:w="3387" w:type="dxa"/>
            <w:vMerge w:val="restart"/>
            <w:tcBorders>
              <w:top w:val="nil"/>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бухгалтерского учета и отчетности</w:t>
            </w:r>
          </w:p>
        </w:tc>
      </w:tr>
      <w:tr w:rsidR="00ED1754" w:rsidRPr="00262DAE" w:rsidTr="00ED1754">
        <w:trPr>
          <w:trHeight w:val="660"/>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  сопровождение программы «1С</w:t>
            </w:r>
            <w:proofErr w:type="gramStart"/>
            <w:r w:rsidRPr="00262DAE">
              <w:rPr>
                <w:rFonts w:eastAsia="Times New Roman"/>
                <w:sz w:val="22"/>
                <w:szCs w:val="22"/>
                <w:lang w:eastAsia="ru-RU"/>
              </w:rPr>
              <w:t>:Б</w:t>
            </w:r>
            <w:proofErr w:type="gramEnd"/>
            <w:r w:rsidRPr="00262DAE">
              <w:rPr>
                <w:rFonts w:eastAsia="Times New Roman"/>
                <w:sz w:val="22"/>
                <w:szCs w:val="22"/>
                <w:lang w:eastAsia="ru-RU"/>
              </w:rPr>
              <w:t>ухгалтерия», администрация</w:t>
            </w:r>
          </w:p>
        </w:tc>
        <w:tc>
          <w:tcPr>
            <w:tcW w:w="1403" w:type="dxa"/>
            <w:vMerge/>
            <w:tcBorders>
              <w:top w:val="nil"/>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3149" w:type="dxa"/>
            <w:vMerge/>
            <w:tcBorders>
              <w:top w:val="nil"/>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70,00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75,00</w:t>
            </w:r>
          </w:p>
        </w:tc>
        <w:tc>
          <w:tcPr>
            <w:tcW w:w="3387" w:type="dxa"/>
            <w:vMerge/>
            <w:tcBorders>
              <w:top w:val="nil"/>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145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Техническое сопровождение бухгалтерской и финансовой отчетности («Барс», «</w:t>
            </w:r>
            <w:proofErr w:type="spellStart"/>
            <w:r w:rsidRPr="00262DAE">
              <w:rPr>
                <w:rFonts w:eastAsia="Times New Roman"/>
                <w:b/>
                <w:bCs/>
                <w:sz w:val="22"/>
                <w:szCs w:val="22"/>
                <w:lang w:eastAsia="ru-RU"/>
              </w:rPr>
              <w:t>Контурн-Экстерн</w:t>
            </w:r>
            <w:proofErr w:type="spellEnd"/>
            <w:r w:rsidRPr="00262DAE">
              <w:rPr>
                <w:rFonts w:eastAsia="Times New Roman"/>
                <w:b/>
                <w:bCs/>
                <w:sz w:val="22"/>
                <w:szCs w:val="22"/>
                <w:lang w:eastAsia="ru-RU"/>
              </w:rPr>
              <w:t>», "</w:t>
            </w:r>
            <w:proofErr w:type="spellStart"/>
            <w:r w:rsidRPr="00262DAE">
              <w:rPr>
                <w:rFonts w:eastAsia="Times New Roman"/>
                <w:b/>
                <w:bCs/>
                <w:sz w:val="22"/>
                <w:szCs w:val="22"/>
                <w:lang w:eastAsia="ru-RU"/>
              </w:rPr>
              <w:t>Криста</w:t>
            </w:r>
            <w:proofErr w:type="spellEnd"/>
            <w:r w:rsidRPr="00262DAE">
              <w:rPr>
                <w:rFonts w:eastAsia="Times New Roman"/>
                <w:b/>
                <w:bCs/>
                <w:sz w:val="22"/>
                <w:szCs w:val="22"/>
                <w:lang w:eastAsia="ru-RU"/>
              </w:rPr>
              <w:t>", Офис 2005)</w:t>
            </w:r>
          </w:p>
        </w:tc>
        <w:tc>
          <w:tcPr>
            <w:tcW w:w="1403"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75,00</w:t>
            </w:r>
          </w:p>
        </w:tc>
        <w:tc>
          <w:tcPr>
            <w:tcW w:w="3387"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бухгалтерского учета и отчетности</w:t>
            </w:r>
          </w:p>
        </w:tc>
      </w:tr>
      <w:tr w:rsidR="00ED1754" w:rsidRPr="00262DAE" w:rsidTr="00ED1754">
        <w:trPr>
          <w:trHeight w:val="1170"/>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Информационное обслуживание справочно-правовой системы "Консультант Плюс"</w:t>
            </w:r>
          </w:p>
        </w:tc>
        <w:tc>
          <w:tcPr>
            <w:tcW w:w="1403" w:type="dxa"/>
            <w:tcBorders>
              <w:top w:val="single" w:sz="8" w:space="0" w:color="auto"/>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tcBorders>
              <w:top w:val="single" w:sz="8" w:space="0" w:color="auto"/>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80,00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90,00</w:t>
            </w:r>
          </w:p>
        </w:tc>
        <w:tc>
          <w:tcPr>
            <w:tcW w:w="3387" w:type="dxa"/>
            <w:tcBorders>
              <w:top w:val="single" w:sz="8" w:space="0" w:color="auto"/>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Сектор по правовой работе</w:t>
            </w:r>
          </w:p>
        </w:tc>
      </w:tr>
      <w:tr w:rsidR="00ED1754" w:rsidRPr="00262DAE" w:rsidTr="00ED1754">
        <w:trPr>
          <w:trHeight w:val="465"/>
        </w:trPr>
        <w:tc>
          <w:tcPr>
            <w:tcW w:w="711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 xml:space="preserve">Итого по Мероприятию 1 </w:t>
            </w:r>
          </w:p>
        </w:tc>
        <w:tc>
          <w:tcPr>
            <w:tcW w:w="1041"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1325,00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1390,00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1492,00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1557,00</w:t>
            </w:r>
          </w:p>
        </w:tc>
        <w:tc>
          <w:tcPr>
            <w:tcW w:w="1079"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1627,00</w:t>
            </w:r>
          </w:p>
        </w:tc>
        <w:tc>
          <w:tcPr>
            <w:tcW w:w="3387"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7391,00</w:t>
            </w:r>
          </w:p>
        </w:tc>
      </w:tr>
      <w:tr w:rsidR="00ED1754" w:rsidRPr="00262DAE" w:rsidTr="00ED1754">
        <w:trPr>
          <w:trHeight w:val="825"/>
        </w:trPr>
        <w:tc>
          <w:tcPr>
            <w:tcW w:w="15446"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Мероприятие 2 «Развитие системы предоставления государственных и муниципальных услуг в электронном виде, защита информации и информационных ресурсов»;</w:t>
            </w:r>
          </w:p>
        </w:tc>
      </w:tr>
      <w:tr w:rsidR="00ED1754" w:rsidRPr="00262DAE" w:rsidTr="00ED1754">
        <w:trPr>
          <w:trHeight w:val="1170"/>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 xml:space="preserve">Оцифровка архивного фонда, Создание электронного каталога (приобретение оборудования и </w:t>
            </w:r>
            <w:proofErr w:type="gramStart"/>
            <w:r w:rsidRPr="00262DAE">
              <w:rPr>
                <w:rFonts w:eastAsia="Times New Roman"/>
                <w:b/>
                <w:bCs/>
                <w:sz w:val="22"/>
                <w:szCs w:val="22"/>
                <w:lang w:eastAsia="ru-RU"/>
              </w:rPr>
              <w:t>ПО</w:t>
            </w:r>
            <w:proofErr w:type="gramEnd"/>
            <w:r w:rsidRPr="00262DAE">
              <w:rPr>
                <w:rFonts w:eastAsia="Times New Roman"/>
                <w:b/>
                <w:bCs/>
                <w:sz w:val="22"/>
                <w:szCs w:val="22"/>
                <w:lang w:eastAsia="ru-RU"/>
              </w:rPr>
              <w:t>)</w:t>
            </w:r>
            <w:r w:rsidRPr="00262DAE">
              <w:rPr>
                <w:rFonts w:eastAsia="Times New Roman"/>
                <w:sz w:val="22"/>
                <w:szCs w:val="22"/>
                <w:lang w:eastAsia="ru-RU"/>
              </w:rPr>
              <w:t xml:space="preserve"> </w:t>
            </w:r>
          </w:p>
        </w:tc>
        <w:tc>
          <w:tcPr>
            <w:tcW w:w="1403"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2021,00</w:t>
            </w:r>
          </w:p>
        </w:tc>
        <w:tc>
          <w:tcPr>
            <w:tcW w:w="3149"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73,195</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150,00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150,00</w:t>
            </w:r>
          </w:p>
        </w:tc>
        <w:tc>
          <w:tcPr>
            <w:tcW w:w="3387"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по делопроизводству, кадрам, информационным технологиям  и делам архива</w:t>
            </w:r>
          </w:p>
        </w:tc>
      </w:tr>
      <w:tr w:rsidR="00ED1754" w:rsidRPr="00262DAE" w:rsidTr="00ED1754">
        <w:trPr>
          <w:trHeight w:val="413"/>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 xml:space="preserve">Развитие системы автоматизации управления муниципальным имуществом </w:t>
            </w:r>
            <w:proofErr w:type="spellStart"/>
            <w:r w:rsidRPr="00262DAE">
              <w:rPr>
                <w:rFonts w:eastAsia="Times New Roman"/>
                <w:b/>
                <w:bCs/>
                <w:sz w:val="22"/>
                <w:szCs w:val="22"/>
                <w:lang w:eastAsia="ru-RU"/>
              </w:rPr>
              <w:t>Кимовского</w:t>
            </w:r>
            <w:proofErr w:type="spellEnd"/>
            <w:r w:rsidRPr="00262DAE">
              <w:rPr>
                <w:rFonts w:eastAsia="Times New Roman"/>
                <w:b/>
                <w:bCs/>
                <w:sz w:val="22"/>
                <w:szCs w:val="22"/>
                <w:lang w:eastAsia="ru-RU"/>
              </w:rPr>
              <w:t xml:space="preserve"> района («SAUMI»), в том </w:t>
            </w:r>
            <w:r w:rsidRPr="00262DAE">
              <w:rPr>
                <w:rFonts w:eastAsia="Times New Roman"/>
                <w:b/>
                <w:bCs/>
                <w:sz w:val="22"/>
                <w:szCs w:val="22"/>
                <w:lang w:eastAsia="ru-RU"/>
              </w:rPr>
              <w:lastRenderedPageBreak/>
              <w:t>числе:</w:t>
            </w:r>
          </w:p>
        </w:tc>
        <w:tc>
          <w:tcPr>
            <w:tcW w:w="1403"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lastRenderedPageBreak/>
              <w:t>постоянно</w:t>
            </w:r>
          </w:p>
        </w:tc>
        <w:tc>
          <w:tcPr>
            <w:tcW w:w="3149" w:type="dxa"/>
            <w:vMerge w:val="restart"/>
            <w:tcBorders>
              <w:top w:val="single" w:sz="8" w:space="0" w:color="auto"/>
              <w:left w:val="single" w:sz="8" w:space="0" w:color="auto"/>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190,00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240,00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240,00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240,00</w:t>
            </w:r>
          </w:p>
        </w:tc>
        <w:tc>
          <w:tcPr>
            <w:tcW w:w="3387" w:type="dxa"/>
            <w:vMerge w:val="restart"/>
            <w:tcBorders>
              <w:top w:val="nil"/>
              <w:left w:val="single" w:sz="8" w:space="0" w:color="auto"/>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имущественных и земельных отношений</w:t>
            </w:r>
          </w:p>
        </w:tc>
      </w:tr>
      <w:tr w:rsidR="00ED1754" w:rsidRPr="00262DAE" w:rsidTr="00ED1754">
        <w:trPr>
          <w:trHeight w:val="6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lastRenderedPageBreak/>
              <w:t xml:space="preserve"> - Разработка и настройка модулей</w:t>
            </w:r>
          </w:p>
        </w:tc>
        <w:tc>
          <w:tcPr>
            <w:tcW w:w="1403"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vMerge/>
            <w:tcBorders>
              <w:top w:val="single" w:sz="8" w:space="0" w:color="auto"/>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60,00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60,00</w:t>
            </w:r>
          </w:p>
        </w:tc>
        <w:tc>
          <w:tcPr>
            <w:tcW w:w="3387"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3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  техническая поддержка</w:t>
            </w:r>
          </w:p>
        </w:tc>
        <w:tc>
          <w:tcPr>
            <w:tcW w:w="1403"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vMerge/>
            <w:tcBorders>
              <w:top w:val="single" w:sz="8" w:space="0" w:color="auto"/>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100,00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100,00</w:t>
            </w:r>
          </w:p>
        </w:tc>
        <w:tc>
          <w:tcPr>
            <w:tcW w:w="3387"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6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  курс консультирования пользователей</w:t>
            </w:r>
          </w:p>
        </w:tc>
        <w:tc>
          <w:tcPr>
            <w:tcW w:w="1403"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vMerge/>
            <w:tcBorders>
              <w:top w:val="single" w:sz="8" w:space="0" w:color="auto"/>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30,00</w:t>
            </w:r>
          </w:p>
        </w:tc>
        <w:tc>
          <w:tcPr>
            <w:tcW w:w="3387"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6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  курс консультирования администратора</w:t>
            </w:r>
          </w:p>
        </w:tc>
        <w:tc>
          <w:tcPr>
            <w:tcW w:w="1403"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через год</w:t>
            </w:r>
          </w:p>
        </w:tc>
        <w:tc>
          <w:tcPr>
            <w:tcW w:w="3149" w:type="dxa"/>
            <w:vMerge/>
            <w:tcBorders>
              <w:top w:val="single" w:sz="8" w:space="0" w:color="auto"/>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50,00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3387"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300"/>
        </w:trPr>
        <w:tc>
          <w:tcPr>
            <w:tcW w:w="2567" w:type="dxa"/>
            <w:tcBorders>
              <w:top w:val="nil"/>
              <w:left w:val="single" w:sz="8" w:space="0" w:color="auto"/>
              <w:bottom w:val="nil"/>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  право доступа до новой версии</w:t>
            </w:r>
          </w:p>
        </w:tc>
        <w:tc>
          <w:tcPr>
            <w:tcW w:w="1403"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vMerge/>
            <w:tcBorders>
              <w:top w:val="single" w:sz="8" w:space="0" w:color="auto"/>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50,00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1079"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50,00</w:t>
            </w:r>
          </w:p>
        </w:tc>
        <w:tc>
          <w:tcPr>
            <w:tcW w:w="3387"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600"/>
        </w:trPr>
        <w:tc>
          <w:tcPr>
            <w:tcW w:w="2567" w:type="dxa"/>
            <w:tcBorders>
              <w:top w:val="nil"/>
              <w:left w:val="single" w:sz="8" w:space="0" w:color="auto"/>
              <w:bottom w:val="nil"/>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ИС Архитектура и градостроительство</w:t>
            </w:r>
          </w:p>
        </w:tc>
        <w:tc>
          <w:tcPr>
            <w:tcW w:w="1403"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Постоянно</w:t>
            </w:r>
          </w:p>
        </w:tc>
        <w:tc>
          <w:tcPr>
            <w:tcW w:w="3149"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 </w:t>
            </w:r>
          </w:p>
        </w:tc>
        <w:tc>
          <w:tcPr>
            <w:tcW w:w="1041"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0,00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208,00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50,00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50,00</w:t>
            </w:r>
          </w:p>
        </w:tc>
        <w:tc>
          <w:tcPr>
            <w:tcW w:w="1079"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50,00</w:t>
            </w:r>
          </w:p>
        </w:tc>
        <w:tc>
          <w:tcPr>
            <w:tcW w:w="3387"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 </w:t>
            </w:r>
          </w:p>
        </w:tc>
      </w:tr>
      <w:tr w:rsidR="00ED1754" w:rsidRPr="00262DAE" w:rsidTr="00ED1754">
        <w:trPr>
          <w:trHeight w:val="600"/>
        </w:trPr>
        <w:tc>
          <w:tcPr>
            <w:tcW w:w="25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 xml:space="preserve">Техническая поддержка </w:t>
            </w:r>
            <w:proofErr w:type="spellStart"/>
            <w:r w:rsidRPr="00262DAE">
              <w:rPr>
                <w:rFonts w:eastAsia="Times New Roman"/>
                <w:b/>
                <w:bCs/>
                <w:sz w:val="22"/>
                <w:szCs w:val="22"/>
                <w:lang w:eastAsia="ru-RU"/>
              </w:rPr>
              <w:t>VipNet</w:t>
            </w:r>
            <w:proofErr w:type="spellEnd"/>
          </w:p>
        </w:tc>
        <w:tc>
          <w:tcPr>
            <w:tcW w:w="1403"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постоянно</w:t>
            </w:r>
          </w:p>
        </w:tc>
        <w:tc>
          <w:tcPr>
            <w:tcW w:w="3149"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Местный бюджет</w:t>
            </w:r>
          </w:p>
        </w:tc>
        <w:tc>
          <w:tcPr>
            <w:tcW w:w="1041"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90,00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100,00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115,00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120,00</w:t>
            </w:r>
          </w:p>
        </w:tc>
        <w:tc>
          <w:tcPr>
            <w:tcW w:w="1079"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125,00</w:t>
            </w:r>
          </w:p>
        </w:tc>
        <w:tc>
          <w:tcPr>
            <w:tcW w:w="3387"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 </w:t>
            </w:r>
          </w:p>
        </w:tc>
      </w:tr>
      <w:tr w:rsidR="00ED1754" w:rsidRPr="00262DAE" w:rsidTr="00ED1754">
        <w:trPr>
          <w:trHeight w:val="9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Электронные подписи</w:t>
            </w:r>
          </w:p>
        </w:tc>
        <w:tc>
          <w:tcPr>
            <w:tcW w:w="1403"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20,00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35,00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40,00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45,00</w:t>
            </w:r>
          </w:p>
        </w:tc>
        <w:tc>
          <w:tcPr>
            <w:tcW w:w="3387"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по делопроизводству, кадрам, информационным технологиям  и делам архива</w:t>
            </w:r>
          </w:p>
        </w:tc>
      </w:tr>
      <w:tr w:rsidR="00ED1754" w:rsidRPr="00262DAE" w:rsidTr="00ED1754">
        <w:trPr>
          <w:trHeight w:val="510"/>
        </w:trPr>
        <w:tc>
          <w:tcPr>
            <w:tcW w:w="711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Итого по Мероприятию 2</w:t>
            </w:r>
          </w:p>
        </w:tc>
        <w:tc>
          <w:tcPr>
            <w:tcW w:w="1041"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183,20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678,00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590,00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600,00</w:t>
            </w:r>
          </w:p>
        </w:tc>
        <w:tc>
          <w:tcPr>
            <w:tcW w:w="1079"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610,00</w:t>
            </w:r>
          </w:p>
        </w:tc>
        <w:tc>
          <w:tcPr>
            <w:tcW w:w="3387"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2661,20</w:t>
            </w:r>
          </w:p>
        </w:tc>
      </w:tr>
      <w:tr w:rsidR="00ED1754" w:rsidRPr="00262DAE" w:rsidTr="00ED1754">
        <w:trPr>
          <w:trHeight w:val="630"/>
        </w:trPr>
        <w:tc>
          <w:tcPr>
            <w:tcW w:w="15446"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Мероприятие 3«Техническое обеспечение реализации муниципальных программ муниципального образования Кимовский район»</w:t>
            </w:r>
          </w:p>
        </w:tc>
      </w:tr>
      <w:tr w:rsidR="00ED1754" w:rsidRPr="00262DAE" w:rsidTr="00ED1754">
        <w:trPr>
          <w:trHeight w:val="88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Организация антивирусной защиты локальной вычислительной сети</w:t>
            </w:r>
          </w:p>
        </w:tc>
        <w:tc>
          <w:tcPr>
            <w:tcW w:w="1403"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90,00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90,00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95,00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100,00</w:t>
            </w:r>
          </w:p>
        </w:tc>
        <w:tc>
          <w:tcPr>
            <w:tcW w:w="1079"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105,00</w:t>
            </w:r>
          </w:p>
        </w:tc>
        <w:tc>
          <w:tcPr>
            <w:tcW w:w="3387"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по делопроизводству, кадрам, информационным технологиям  и делам архива</w:t>
            </w:r>
          </w:p>
        </w:tc>
      </w:tr>
      <w:tr w:rsidR="00ED1754" w:rsidRPr="00262DAE" w:rsidTr="00ED1754">
        <w:trPr>
          <w:trHeight w:val="88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Приобретение и модернизация компьютерной техники</w:t>
            </w:r>
            <w:r w:rsidRPr="00262DAE">
              <w:rPr>
                <w:rFonts w:eastAsia="Times New Roman"/>
                <w:sz w:val="22"/>
                <w:szCs w:val="22"/>
                <w:lang w:eastAsia="ru-RU"/>
              </w:rPr>
              <w:t xml:space="preserve">, </w:t>
            </w:r>
            <w:r w:rsidRPr="00262DAE">
              <w:rPr>
                <w:rFonts w:eastAsia="Times New Roman"/>
                <w:b/>
                <w:bCs/>
                <w:sz w:val="22"/>
                <w:szCs w:val="22"/>
                <w:lang w:eastAsia="ru-RU"/>
              </w:rPr>
              <w:t>в том числе:</w:t>
            </w:r>
          </w:p>
        </w:tc>
        <w:tc>
          <w:tcPr>
            <w:tcW w:w="140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575,00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735,00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810,00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700,00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700,00</w:t>
            </w:r>
          </w:p>
        </w:tc>
        <w:tc>
          <w:tcPr>
            <w:tcW w:w="338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по делопроизводству, кадрам, информационным технологиям  и делам архива</w:t>
            </w:r>
          </w:p>
        </w:tc>
      </w:tr>
      <w:tr w:rsidR="00ED1754" w:rsidRPr="00262DAE" w:rsidTr="00ED1754">
        <w:trPr>
          <w:trHeight w:val="3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Приобретение оргтехники</w:t>
            </w:r>
          </w:p>
        </w:tc>
        <w:tc>
          <w:tcPr>
            <w:tcW w:w="1403"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3149"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405,00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525,00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600,00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500,00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500,00</w:t>
            </w:r>
          </w:p>
        </w:tc>
        <w:tc>
          <w:tcPr>
            <w:tcW w:w="3387"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3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Ремонт оргтехники</w:t>
            </w:r>
          </w:p>
        </w:tc>
        <w:tc>
          <w:tcPr>
            <w:tcW w:w="1403"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3149"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40,00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50,00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50,00</w:t>
            </w:r>
          </w:p>
        </w:tc>
        <w:tc>
          <w:tcPr>
            <w:tcW w:w="3387"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3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Заправка картриджей</w:t>
            </w:r>
          </w:p>
        </w:tc>
        <w:tc>
          <w:tcPr>
            <w:tcW w:w="1403"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3149"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130,00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150,00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150,00</w:t>
            </w:r>
          </w:p>
        </w:tc>
        <w:tc>
          <w:tcPr>
            <w:tcW w:w="3387" w:type="dxa"/>
            <w:vMerge/>
            <w:tcBorders>
              <w:top w:val="single" w:sz="8" w:space="0" w:color="auto"/>
              <w:left w:val="single" w:sz="8" w:space="0" w:color="auto"/>
              <w:bottom w:val="single" w:sz="8" w:space="0" w:color="000000"/>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9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lastRenderedPageBreak/>
              <w:t>Обучение сотрудников информационным технологиям</w:t>
            </w:r>
          </w:p>
        </w:tc>
        <w:tc>
          <w:tcPr>
            <w:tcW w:w="1403"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постоянно</w:t>
            </w:r>
          </w:p>
        </w:tc>
        <w:tc>
          <w:tcPr>
            <w:tcW w:w="314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100,00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100,00</w:t>
            </w:r>
          </w:p>
        </w:tc>
        <w:tc>
          <w:tcPr>
            <w:tcW w:w="3387"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по делопроизводству, кадрам, информационным технологиям  и делам архива</w:t>
            </w:r>
          </w:p>
        </w:tc>
      </w:tr>
      <w:tr w:rsidR="00ED1754" w:rsidRPr="00262DAE" w:rsidTr="00ED1754">
        <w:trPr>
          <w:trHeight w:val="3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proofErr w:type="spellStart"/>
            <w:r w:rsidRPr="00262DAE">
              <w:rPr>
                <w:rFonts w:eastAsia="Times New Roman"/>
                <w:b/>
                <w:bCs/>
                <w:sz w:val="22"/>
                <w:szCs w:val="22"/>
                <w:lang w:eastAsia="ru-RU"/>
              </w:rPr>
              <w:t>Импортозамещение</w:t>
            </w:r>
            <w:proofErr w:type="spellEnd"/>
          </w:p>
        </w:tc>
        <w:tc>
          <w:tcPr>
            <w:tcW w:w="1403" w:type="dxa"/>
            <w:vMerge w:val="restart"/>
            <w:tcBorders>
              <w:top w:val="nil"/>
              <w:left w:val="single" w:sz="8" w:space="0" w:color="auto"/>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2021,00</w:t>
            </w:r>
          </w:p>
        </w:tc>
        <w:tc>
          <w:tcPr>
            <w:tcW w:w="3149" w:type="dxa"/>
            <w:vMerge w:val="restart"/>
            <w:tcBorders>
              <w:top w:val="nil"/>
              <w:left w:val="single" w:sz="8" w:space="0" w:color="auto"/>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300,00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300,00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300,00</w:t>
            </w:r>
          </w:p>
        </w:tc>
        <w:tc>
          <w:tcPr>
            <w:tcW w:w="3387" w:type="dxa"/>
            <w:vMerge w:val="restart"/>
            <w:tcBorders>
              <w:top w:val="nil"/>
              <w:left w:val="single" w:sz="8" w:space="0" w:color="auto"/>
              <w:bottom w:val="nil"/>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по делопроизводству, кадрам, информационным технологиям  и делам архива</w:t>
            </w:r>
          </w:p>
        </w:tc>
      </w:tr>
      <w:tr w:rsidR="00ED1754" w:rsidRPr="00262DAE" w:rsidTr="00ED1754">
        <w:trPr>
          <w:trHeight w:val="6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 персональные операционные системы</w:t>
            </w:r>
          </w:p>
        </w:tc>
        <w:tc>
          <w:tcPr>
            <w:tcW w:w="1403"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3149"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200,00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200,00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200,00</w:t>
            </w:r>
          </w:p>
        </w:tc>
        <w:tc>
          <w:tcPr>
            <w:tcW w:w="3387"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6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 xml:space="preserve">- серверные операционные системы </w:t>
            </w:r>
          </w:p>
        </w:tc>
        <w:tc>
          <w:tcPr>
            <w:tcW w:w="1403"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3149"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3387"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315"/>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sz w:val="22"/>
                <w:lang w:eastAsia="ru-RU"/>
              </w:rPr>
            </w:pPr>
            <w:r w:rsidRPr="00262DAE">
              <w:rPr>
                <w:rFonts w:eastAsia="Times New Roman"/>
                <w:sz w:val="22"/>
                <w:szCs w:val="22"/>
                <w:lang w:eastAsia="ru-RU"/>
              </w:rPr>
              <w:t xml:space="preserve"> - прочее </w:t>
            </w:r>
            <w:proofErr w:type="gramStart"/>
            <w:r w:rsidRPr="00262DAE">
              <w:rPr>
                <w:rFonts w:eastAsia="Times New Roman"/>
                <w:sz w:val="22"/>
                <w:szCs w:val="22"/>
                <w:lang w:eastAsia="ru-RU"/>
              </w:rPr>
              <w:t>ПО</w:t>
            </w:r>
            <w:proofErr w:type="gramEnd"/>
          </w:p>
        </w:tc>
        <w:tc>
          <w:tcPr>
            <w:tcW w:w="1403"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3149"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100,00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100,00</w:t>
            </w:r>
          </w:p>
        </w:tc>
        <w:tc>
          <w:tcPr>
            <w:tcW w:w="3387" w:type="dxa"/>
            <w:vMerge/>
            <w:tcBorders>
              <w:top w:val="nil"/>
              <w:left w:val="single" w:sz="8" w:space="0" w:color="auto"/>
              <w:bottom w:val="nil"/>
              <w:right w:val="single" w:sz="8" w:space="0" w:color="auto"/>
            </w:tcBorders>
            <w:vAlign w:val="center"/>
            <w:hideMark/>
          </w:tcPr>
          <w:p w:rsidR="00ED1754" w:rsidRPr="00262DAE" w:rsidRDefault="00ED1754" w:rsidP="00ED1754">
            <w:pPr>
              <w:jc w:val="left"/>
              <w:rPr>
                <w:rFonts w:eastAsia="Times New Roman"/>
                <w:sz w:val="22"/>
                <w:lang w:eastAsia="ru-RU"/>
              </w:rPr>
            </w:pPr>
          </w:p>
        </w:tc>
      </w:tr>
      <w:tr w:rsidR="00ED1754" w:rsidRPr="00262DAE" w:rsidTr="00ED1754">
        <w:trPr>
          <w:trHeight w:val="1170"/>
        </w:trPr>
        <w:tc>
          <w:tcPr>
            <w:tcW w:w="2567" w:type="dxa"/>
            <w:tcBorders>
              <w:top w:val="nil"/>
              <w:left w:val="single" w:sz="8" w:space="0" w:color="auto"/>
              <w:bottom w:val="single" w:sz="8" w:space="0" w:color="auto"/>
              <w:right w:val="single" w:sz="8" w:space="0" w:color="auto"/>
            </w:tcBorders>
            <w:shd w:val="clear" w:color="auto" w:fill="auto"/>
            <w:vAlign w:val="bottom"/>
            <w:hideMark/>
          </w:tcPr>
          <w:p w:rsidR="00ED1754" w:rsidRPr="00262DAE" w:rsidRDefault="00ED1754" w:rsidP="00ED1754">
            <w:pPr>
              <w:jc w:val="left"/>
              <w:rPr>
                <w:rFonts w:eastAsia="Times New Roman"/>
                <w:b/>
                <w:bCs/>
                <w:sz w:val="22"/>
                <w:lang w:eastAsia="ru-RU"/>
              </w:rPr>
            </w:pPr>
            <w:r w:rsidRPr="00262DAE">
              <w:rPr>
                <w:rFonts w:eastAsia="Times New Roman"/>
                <w:b/>
                <w:bCs/>
                <w:sz w:val="22"/>
                <w:szCs w:val="22"/>
                <w:lang w:eastAsia="ru-RU"/>
              </w:rPr>
              <w:t>Аттестация (переаттестация) рабочих мест обрабатывающих персональные данные</w:t>
            </w:r>
          </w:p>
        </w:tc>
        <w:tc>
          <w:tcPr>
            <w:tcW w:w="1403"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один раз в три года</w:t>
            </w:r>
          </w:p>
        </w:tc>
        <w:tc>
          <w:tcPr>
            <w:tcW w:w="314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Местный бюджет</w:t>
            </w:r>
          </w:p>
        </w:tc>
        <w:tc>
          <w:tcPr>
            <w:tcW w:w="1041"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400,00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725,00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725,00</w:t>
            </w:r>
          </w:p>
        </w:tc>
        <w:tc>
          <w:tcPr>
            <w:tcW w:w="940"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500,00</w:t>
            </w:r>
          </w:p>
        </w:tc>
        <w:tc>
          <w:tcPr>
            <w:tcW w:w="1079"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0,00</w:t>
            </w:r>
          </w:p>
        </w:tc>
        <w:tc>
          <w:tcPr>
            <w:tcW w:w="3387" w:type="dxa"/>
            <w:tcBorders>
              <w:top w:val="nil"/>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sz w:val="22"/>
                <w:lang w:eastAsia="ru-RU"/>
              </w:rPr>
            </w:pPr>
            <w:r w:rsidRPr="00262DAE">
              <w:rPr>
                <w:rFonts w:eastAsia="Times New Roman"/>
                <w:sz w:val="22"/>
                <w:szCs w:val="22"/>
                <w:lang w:eastAsia="ru-RU"/>
              </w:rPr>
              <w:t>Отдел по делопроизводству, кадрам, информационным технологиям  и делам архива</w:t>
            </w:r>
          </w:p>
        </w:tc>
      </w:tr>
      <w:tr w:rsidR="00ED1754" w:rsidRPr="00262DAE" w:rsidTr="00ED1754">
        <w:trPr>
          <w:trHeight w:val="780"/>
        </w:trPr>
        <w:tc>
          <w:tcPr>
            <w:tcW w:w="711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Итого по Мероприятию 3</w:t>
            </w:r>
          </w:p>
        </w:tc>
        <w:tc>
          <w:tcPr>
            <w:tcW w:w="1041" w:type="dxa"/>
            <w:tcBorders>
              <w:top w:val="nil"/>
              <w:left w:val="nil"/>
              <w:bottom w:val="nil"/>
              <w:right w:val="single" w:sz="8" w:space="0" w:color="auto"/>
            </w:tcBorders>
            <w:shd w:val="clear" w:color="auto" w:fill="auto"/>
            <w:vAlign w:val="bottom"/>
            <w:hideMark/>
          </w:tcPr>
          <w:p w:rsidR="00ED1754" w:rsidRPr="00262DAE" w:rsidRDefault="00ED1754" w:rsidP="00ED1754">
            <w:pPr>
              <w:jc w:val="right"/>
              <w:rPr>
                <w:rFonts w:eastAsia="Times New Roman"/>
                <w:b/>
                <w:bCs/>
                <w:sz w:val="22"/>
                <w:lang w:eastAsia="ru-RU"/>
              </w:rPr>
            </w:pPr>
            <w:r w:rsidRPr="00262DAE">
              <w:rPr>
                <w:rFonts w:eastAsia="Times New Roman"/>
                <w:b/>
                <w:bCs/>
                <w:sz w:val="22"/>
                <w:szCs w:val="22"/>
                <w:lang w:eastAsia="ru-RU"/>
              </w:rPr>
              <w:t>1065,00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right"/>
              <w:rPr>
                <w:rFonts w:eastAsia="Times New Roman"/>
                <w:b/>
                <w:bCs/>
                <w:sz w:val="22"/>
                <w:lang w:eastAsia="ru-RU"/>
              </w:rPr>
            </w:pPr>
            <w:r w:rsidRPr="00262DAE">
              <w:rPr>
                <w:rFonts w:eastAsia="Times New Roman"/>
                <w:b/>
                <w:bCs/>
                <w:sz w:val="22"/>
                <w:szCs w:val="22"/>
                <w:lang w:eastAsia="ru-RU"/>
              </w:rPr>
              <w:t>1650,00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right"/>
              <w:rPr>
                <w:rFonts w:eastAsia="Times New Roman"/>
                <w:b/>
                <w:bCs/>
                <w:sz w:val="22"/>
                <w:lang w:eastAsia="ru-RU"/>
              </w:rPr>
            </w:pPr>
            <w:r w:rsidRPr="00262DAE">
              <w:rPr>
                <w:rFonts w:eastAsia="Times New Roman"/>
                <w:b/>
                <w:bCs/>
                <w:sz w:val="22"/>
                <w:szCs w:val="22"/>
                <w:lang w:eastAsia="ru-RU"/>
              </w:rPr>
              <w:t>2030,00</w:t>
            </w:r>
          </w:p>
        </w:tc>
        <w:tc>
          <w:tcPr>
            <w:tcW w:w="940" w:type="dxa"/>
            <w:tcBorders>
              <w:top w:val="nil"/>
              <w:left w:val="nil"/>
              <w:bottom w:val="nil"/>
              <w:right w:val="single" w:sz="8" w:space="0" w:color="auto"/>
            </w:tcBorders>
            <w:shd w:val="clear" w:color="auto" w:fill="auto"/>
            <w:vAlign w:val="bottom"/>
            <w:hideMark/>
          </w:tcPr>
          <w:p w:rsidR="00ED1754" w:rsidRPr="00262DAE" w:rsidRDefault="00ED1754" w:rsidP="00ED1754">
            <w:pPr>
              <w:jc w:val="right"/>
              <w:rPr>
                <w:rFonts w:eastAsia="Times New Roman"/>
                <w:b/>
                <w:bCs/>
                <w:sz w:val="22"/>
                <w:lang w:eastAsia="ru-RU"/>
              </w:rPr>
            </w:pPr>
            <w:r w:rsidRPr="00262DAE">
              <w:rPr>
                <w:rFonts w:eastAsia="Times New Roman"/>
                <w:b/>
                <w:bCs/>
                <w:sz w:val="22"/>
                <w:szCs w:val="22"/>
                <w:lang w:eastAsia="ru-RU"/>
              </w:rPr>
              <w:t>1700,00</w:t>
            </w:r>
          </w:p>
        </w:tc>
        <w:tc>
          <w:tcPr>
            <w:tcW w:w="1079" w:type="dxa"/>
            <w:tcBorders>
              <w:top w:val="nil"/>
              <w:left w:val="nil"/>
              <w:bottom w:val="nil"/>
              <w:right w:val="single" w:sz="8" w:space="0" w:color="auto"/>
            </w:tcBorders>
            <w:shd w:val="clear" w:color="auto" w:fill="auto"/>
            <w:vAlign w:val="bottom"/>
            <w:hideMark/>
          </w:tcPr>
          <w:p w:rsidR="00ED1754" w:rsidRPr="00262DAE" w:rsidRDefault="00ED1754" w:rsidP="00ED1754">
            <w:pPr>
              <w:jc w:val="right"/>
              <w:rPr>
                <w:rFonts w:eastAsia="Times New Roman"/>
                <w:b/>
                <w:bCs/>
                <w:sz w:val="22"/>
                <w:lang w:eastAsia="ru-RU"/>
              </w:rPr>
            </w:pPr>
            <w:r w:rsidRPr="00262DAE">
              <w:rPr>
                <w:rFonts w:eastAsia="Times New Roman"/>
                <w:b/>
                <w:bCs/>
                <w:sz w:val="22"/>
                <w:szCs w:val="22"/>
                <w:lang w:eastAsia="ru-RU"/>
              </w:rPr>
              <w:t>1205,00</w:t>
            </w:r>
          </w:p>
        </w:tc>
        <w:tc>
          <w:tcPr>
            <w:tcW w:w="3387" w:type="dxa"/>
            <w:tcBorders>
              <w:top w:val="nil"/>
              <w:left w:val="nil"/>
              <w:bottom w:val="nil"/>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7650,00</w:t>
            </w:r>
          </w:p>
        </w:tc>
      </w:tr>
      <w:tr w:rsidR="00ED1754" w:rsidRPr="00262DAE" w:rsidTr="00ED1754">
        <w:trPr>
          <w:trHeight w:val="315"/>
        </w:trPr>
        <w:tc>
          <w:tcPr>
            <w:tcW w:w="711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Итого по программе</w:t>
            </w:r>
          </w:p>
        </w:tc>
        <w:tc>
          <w:tcPr>
            <w:tcW w:w="1041"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right"/>
              <w:rPr>
                <w:rFonts w:eastAsia="Times New Roman"/>
                <w:b/>
                <w:bCs/>
                <w:sz w:val="22"/>
                <w:lang w:eastAsia="ru-RU"/>
              </w:rPr>
            </w:pPr>
            <w:r w:rsidRPr="00262DAE">
              <w:rPr>
                <w:rFonts w:eastAsia="Times New Roman"/>
                <w:b/>
                <w:bCs/>
                <w:sz w:val="22"/>
                <w:szCs w:val="22"/>
                <w:lang w:eastAsia="ru-RU"/>
              </w:rPr>
              <w:t>2573,195</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right"/>
              <w:rPr>
                <w:rFonts w:eastAsia="Times New Roman"/>
                <w:b/>
                <w:bCs/>
                <w:sz w:val="22"/>
                <w:lang w:eastAsia="ru-RU"/>
              </w:rPr>
            </w:pPr>
            <w:r w:rsidRPr="00262DAE">
              <w:rPr>
                <w:rFonts w:eastAsia="Times New Roman"/>
                <w:b/>
                <w:bCs/>
                <w:sz w:val="22"/>
                <w:szCs w:val="22"/>
                <w:lang w:eastAsia="ru-RU"/>
              </w:rPr>
              <w:t>3718,00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right"/>
              <w:rPr>
                <w:rFonts w:eastAsia="Times New Roman"/>
                <w:b/>
                <w:bCs/>
                <w:sz w:val="22"/>
                <w:lang w:eastAsia="ru-RU"/>
              </w:rPr>
            </w:pPr>
            <w:r w:rsidRPr="00262DAE">
              <w:rPr>
                <w:rFonts w:eastAsia="Times New Roman"/>
                <w:b/>
                <w:bCs/>
                <w:sz w:val="22"/>
                <w:szCs w:val="22"/>
                <w:lang w:eastAsia="ru-RU"/>
              </w:rPr>
              <w:t>4112,00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right"/>
              <w:rPr>
                <w:rFonts w:eastAsia="Times New Roman"/>
                <w:b/>
                <w:bCs/>
                <w:sz w:val="22"/>
                <w:lang w:eastAsia="ru-RU"/>
              </w:rPr>
            </w:pPr>
            <w:r w:rsidRPr="00262DAE">
              <w:rPr>
                <w:rFonts w:eastAsia="Times New Roman"/>
                <w:b/>
                <w:bCs/>
                <w:sz w:val="22"/>
                <w:szCs w:val="22"/>
                <w:lang w:eastAsia="ru-RU"/>
              </w:rPr>
              <w:t>3857,00</w:t>
            </w:r>
          </w:p>
        </w:tc>
        <w:tc>
          <w:tcPr>
            <w:tcW w:w="1079"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right"/>
              <w:rPr>
                <w:rFonts w:eastAsia="Times New Roman"/>
                <w:b/>
                <w:bCs/>
                <w:sz w:val="22"/>
                <w:lang w:eastAsia="ru-RU"/>
              </w:rPr>
            </w:pPr>
            <w:r w:rsidRPr="00262DAE">
              <w:rPr>
                <w:rFonts w:eastAsia="Times New Roman"/>
                <w:b/>
                <w:bCs/>
                <w:sz w:val="22"/>
                <w:szCs w:val="22"/>
                <w:lang w:eastAsia="ru-RU"/>
              </w:rPr>
              <w:t>3442,00</w:t>
            </w:r>
          </w:p>
        </w:tc>
        <w:tc>
          <w:tcPr>
            <w:tcW w:w="3387" w:type="dxa"/>
            <w:tcBorders>
              <w:top w:val="single" w:sz="8" w:space="0" w:color="auto"/>
              <w:left w:val="nil"/>
              <w:bottom w:val="single" w:sz="8" w:space="0" w:color="auto"/>
              <w:right w:val="single" w:sz="8" w:space="0" w:color="auto"/>
            </w:tcBorders>
            <w:shd w:val="clear" w:color="auto" w:fill="auto"/>
            <w:vAlign w:val="bottom"/>
            <w:hideMark/>
          </w:tcPr>
          <w:p w:rsidR="00ED1754" w:rsidRPr="00262DAE" w:rsidRDefault="00ED1754" w:rsidP="00ED1754">
            <w:pPr>
              <w:jc w:val="center"/>
              <w:rPr>
                <w:rFonts w:eastAsia="Times New Roman"/>
                <w:b/>
                <w:bCs/>
                <w:sz w:val="22"/>
                <w:lang w:eastAsia="ru-RU"/>
              </w:rPr>
            </w:pPr>
            <w:r w:rsidRPr="00262DAE">
              <w:rPr>
                <w:rFonts w:eastAsia="Times New Roman"/>
                <w:b/>
                <w:bCs/>
                <w:sz w:val="22"/>
                <w:szCs w:val="22"/>
                <w:lang w:eastAsia="ru-RU"/>
              </w:rPr>
              <w:t>17702,20</w:t>
            </w:r>
          </w:p>
        </w:tc>
      </w:tr>
    </w:tbl>
    <w:p w:rsidR="0068628D" w:rsidRPr="00262DAE" w:rsidRDefault="0068628D" w:rsidP="0068628D">
      <w:pPr>
        <w:jc w:val="center"/>
        <w:rPr>
          <w:b/>
        </w:rPr>
      </w:pPr>
    </w:p>
    <w:p w:rsidR="0068628D" w:rsidRPr="00262DAE" w:rsidRDefault="0068628D" w:rsidP="0068628D">
      <w:pPr>
        <w:jc w:val="center"/>
        <w:rPr>
          <w:b/>
        </w:rPr>
      </w:pPr>
    </w:p>
    <w:p w:rsidR="0068628D" w:rsidRPr="00262DAE" w:rsidRDefault="0068628D" w:rsidP="0068628D">
      <w:pPr>
        <w:pStyle w:val="a3"/>
        <w:numPr>
          <w:ilvl w:val="0"/>
          <w:numId w:val="1"/>
        </w:numPr>
        <w:autoSpaceDE w:val="0"/>
        <w:autoSpaceDN w:val="0"/>
        <w:adjustRightInd w:val="0"/>
        <w:ind w:left="0" w:firstLine="709"/>
        <w:contextualSpacing w:val="0"/>
        <w:jc w:val="center"/>
        <w:rPr>
          <w:b/>
        </w:rPr>
        <w:sectPr w:rsidR="0068628D" w:rsidRPr="00262DAE" w:rsidSect="00724F24">
          <w:pgSz w:w="16838" w:h="11906" w:orient="landscape"/>
          <w:pgMar w:top="720" w:right="720" w:bottom="720" w:left="720" w:header="709" w:footer="709" w:gutter="0"/>
          <w:cols w:space="708"/>
          <w:docGrid w:linePitch="360"/>
        </w:sectPr>
      </w:pPr>
    </w:p>
    <w:p w:rsidR="0068628D" w:rsidRPr="00262DAE" w:rsidRDefault="0068628D" w:rsidP="0068628D">
      <w:pPr>
        <w:pStyle w:val="a3"/>
        <w:numPr>
          <w:ilvl w:val="0"/>
          <w:numId w:val="1"/>
        </w:numPr>
        <w:autoSpaceDE w:val="0"/>
        <w:autoSpaceDN w:val="0"/>
        <w:adjustRightInd w:val="0"/>
        <w:ind w:left="0" w:firstLine="709"/>
        <w:contextualSpacing w:val="0"/>
        <w:jc w:val="center"/>
        <w:rPr>
          <w:b/>
        </w:rPr>
      </w:pPr>
      <w:r w:rsidRPr="00262DAE">
        <w:rPr>
          <w:b/>
        </w:rPr>
        <w:lastRenderedPageBreak/>
        <w:t xml:space="preserve"> Основные меры правового регулирования, направленные на достижение целей и задач Программы</w:t>
      </w:r>
    </w:p>
    <w:p w:rsidR="0068628D" w:rsidRPr="00262DAE" w:rsidRDefault="0068628D" w:rsidP="0068628D">
      <w:pPr>
        <w:autoSpaceDE w:val="0"/>
        <w:autoSpaceDN w:val="0"/>
        <w:adjustRightInd w:val="0"/>
        <w:ind w:firstLine="709"/>
      </w:pPr>
    </w:p>
    <w:p w:rsidR="0068628D" w:rsidRPr="00262DAE" w:rsidRDefault="0068628D" w:rsidP="0068628D">
      <w:pPr>
        <w:autoSpaceDE w:val="0"/>
        <w:autoSpaceDN w:val="0"/>
        <w:adjustRightInd w:val="0"/>
        <w:ind w:firstLine="709"/>
      </w:pPr>
      <w:r w:rsidRPr="00262DAE">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262DAE">
        <w:t>Федеральный закон от 27.07.2006 N 149-ФЗ "Об информации, информационных технологиях и о защите информации", Федеральный закон от 27.07.2006 № 152-ФЗ «О персональных данных»,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и постановление Правительства Тульской области от 25.11.2013 года</w:t>
      </w:r>
      <w:proofErr w:type="gramEnd"/>
      <w:r w:rsidRPr="00262DAE">
        <w:t xml:space="preserve"> № 684 «Об утверждении государственной программы Тульской области «Информационное общество Тульской области»».</w:t>
      </w:r>
    </w:p>
    <w:p w:rsidR="0068628D" w:rsidRPr="00262DAE" w:rsidRDefault="0068628D" w:rsidP="0068628D">
      <w:pPr>
        <w:autoSpaceDE w:val="0"/>
        <w:autoSpaceDN w:val="0"/>
        <w:adjustRightInd w:val="0"/>
        <w:ind w:firstLine="709"/>
      </w:pPr>
    </w:p>
    <w:p w:rsidR="0068628D" w:rsidRPr="00262DAE" w:rsidRDefault="0068628D" w:rsidP="0068628D">
      <w:pPr>
        <w:pStyle w:val="a3"/>
        <w:numPr>
          <w:ilvl w:val="0"/>
          <w:numId w:val="1"/>
        </w:numPr>
        <w:autoSpaceDE w:val="0"/>
        <w:autoSpaceDN w:val="0"/>
        <w:adjustRightInd w:val="0"/>
        <w:ind w:left="0" w:firstLine="709"/>
        <w:contextualSpacing w:val="0"/>
        <w:jc w:val="center"/>
        <w:rPr>
          <w:b/>
        </w:rPr>
      </w:pPr>
      <w:r w:rsidRPr="00262DAE">
        <w:rPr>
          <w:b/>
        </w:rPr>
        <w:t xml:space="preserve"> Перечень и краткое описание основных мероприятий, включенных в Программу</w:t>
      </w:r>
    </w:p>
    <w:p w:rsidR="0068628D" w:rsidRPr="00262DAE" w:rsidRDefault="0068628D" w:rsidP="0068628D">
      <w:pPr>
        <w:autoSpaceDE w:val="0"/>
        <w:autoSpaceDN w:val="0"/>
        <w:adjustRightInd w:val="0"/>
        <w:ind w:firstLine="709"/>
      </w:pPr>
    </w:p>
    <w:p w:rsidR="0068628D" w:rsidRPr="00262DAE" w:rsidRDefault="0068628D" w:rsidP="0068628D">
      <w:pPr>
        <w:autoSpaceDE w:val="0"/>
        <w:autoSpaceDN w:val="0"/>
        <w:adjustRightInd w:val="0"/>
        <w:ind w:firstLine="709"/>
      </w:pPr>
      <w:r w:rsidRPr="00262DAE">
        <w:t>В Программу включены 3 Мероприятия:</w:t>
      </w:r>
    </w:p>
    <w:p w:rsidR="0068628D" w:rsidRPr="00262DAE" w:rsidRDefault="0068628D" w:rsidP="0068628D">
      <w:pPr>
        <w:ind w:firstLine="709"/>
      </w:pPr>
      <w:proofErr w:type="gramStart"/>
      <w:r w:rsidRPr="00262DAE">
        <w:rPr>
          <w:rFonts w:eastAsia="Times New Roman"/>
          <w:b/>
          <w:bCs/>
          <w:lang w:eastAsia="ru-RU"/>
        </w:rPr>
        <w:t>Мероприятие 1</w:t>
      </w:r>
      <w:r w:rsidRPr="00262DAE">
        <w:t xml:space="preserve">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 направлено на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 включает в себя р</w:t>
      </w:r>
      <w:r w:rsidRPr="00262DAE">
        <w:rPr>
          <w:rFonts w:eastAsia="Times New Roman"/>
          <w:bCs/>
          <w:lang w:eastAsia="ru-RU"/>
        </w:rPr>
        <w:t>азвитие официального сайта администрации муниципального образования Кимовский район, развитие системы электронного документооборота администрации муниципального образования Кимовский район</w:t>
      </w:r>
      <w:proofErr w:type="gramEnd"/>
      <w:r w:rsidRPr="00262DAE">
        <w:rPr>
          <w:rFonts w:eastAsia="Times New Roman"/>
          <w:bCs/>
          <w:lang w:eastAsia="ru-RU"/>
        </w:rPr>
        <w:t xml:space="preserve"> (</w:t>
      </w:r>
      <w:proofErr w:type="gramStart"/>
      <w:r w:rsidRPr="00262DAE">
        <w:rPr>
          <w:rFonts w:eastAsia="Times New Roman"/>
          <w:bCs/>
          <w:lang w:eastAsia="ru-RU"/>
        </w:rPr>
        <w:t>АСЭД «Дело»), Централизация и техническое сопровождение информационных систем бухгалтерского учета и отчетности («Барс», «</w:t>
      </w:r>
      <w:proofErr w:type="spellStart"/>
      <w:r w:rsidRPr="00262DAE">
        <w:rPr>
          <w:rFonts w:eastAsia="Times New Roman"/>
          <w:bCs/>
          <w:lang w:eastAsia="ru-RU"/>
        </w:rPr>
        <w:t>Контурн-Экстерн</w:t>
      </w:r>
      <w:proofErr w:type="spellEnd"/>
      <w:r w:rsidRPr="00262DAE">
        <w:rPr>
          <w:rFonts w:eastAsia="Times New Roman"/>
          <w:bCs/>
          <w:lang w:eastAsia="ru-RU"/>
        </w:rPr>
        <w:t>», "</w:t>
      </w:r>
      <w:proofErr w:type="spellStart"/>
      <w:r w:rsidRPr="00262DAE">
        <w:rPr>
          <w:rFonts w:eastAsia="Times New Roman"/>
          <w:bCs/>
          <w:lang w:eastAsia="ru-RU"/>
        </w:rPr>
        <w:t>Криста</w:t>
      </w:r>
      <w:proofErr w:type="spellEnd"/>
      <w:r w:rsidRPr="00262DAE">
        <w:rPr>
          <w:rFonts w:eastAsia="Times New Roman"/>
          <w:bCs/>
          <w:lang w:eastAsia="ru-RU"/>
        </w:rPr>
        <w:t>", Офис 2005), информационное обслуживание справочно-правовой системы "Консультант Плюс".</w:t>
      </w:r>
      <w:proofErr w:type="gramEnd"/>
    </w:p>
    <w:p w:rsidR="0068628D" w:rsidRPr="00262DAE" w:rsidRDefault="0068628D" w:rsidP="0068628D">
      <w:pPr>
        <w:ind w:firstLine="709"/>
      </w:pPr>
      <w:proofErr w:type="gramStart"/>
      <w:r w:rsidRPr="00262DAE">
        <w:rPr>
          <w:rFonts w:eastAsia="Times New Roman"/>
          <w:b/>
          <w:bCs/>
          <w:lang w:eastAsia="ru-RU"/>
        </w:rPr>
        <w:t>Мероприятие 2</w:t>
      </w:r>
      <w:r w:rsidRPr="00262DAE">
        <w:rPr>
          <w:b/>
        </w:rPr>
        <w:t xml:space="preserve"> «</w:t>
      </w:r>
      <w:r w:rsidRPr="00262DAE">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 направлено на исполнение Федерального закона от 27.07.2010 № 210-ФЗ «Об организации предоставления государственных и муниципальных услуг», включает в себя о</w:t>
      </w:r>
      <w:r w:rsidRPr="00262DAE">
        <w:rPr>
          <w:rFonts w:eastAsia="Times New Roman"/>
          <w:bCs/>
          <w:lang w:eastAsia="ru-RU"/>
        </w:rPr>
        <w:t>цифровку архивного фонда (приобретение оборудования), создание электронных каталогов (приобретение оборудования и программного обеспечения), развитие системы автоматизации управления муниципальным имуществом Кимовского района («SAUMI</w:t>
      </w:r>
      <w:proofErr w:type="gramEnd"/>
      <w:r w:rsidRPr="00262DAE">
        <w:rPr>
          <w:rFonts w:eastAsia="Times New Roman"/>
          <w:bCs/>
          <w:lang w:eastAsia="ru-RU"/>
        </w:rPr>
        <w:t>»), приобретение электронных подписей</w:t>
      </w:r>
      <w:r w:rsidRPr="00262DAE">
        <w:t>.</w:t>
      </w:r>
    </w:p>
    <w:p w:rsidR="0068628D" w:rsidRPr="00262DAE" w:rsidRDefault="0068628D" w:rsidP="0068628D">
      <w:pPr>
        <w:ind w:firstLine="709"/>
        <w:rPr>
          <w:rFonts w:eastAsia="Times New Roman"/>
          <w:bCs/>
          <w:lang w:eastAsia="ru-RU"/>
        </w:rPr>
      </w:pPr>
      <w:proofErr w:type="gramStart"/>
      <w:r w:rsidRPr="00262DAE">
        <w:rPr>
          <w:rFonts w:eastAsia="Times New Roman"/>
          <w:b/>
          <w:bCs/>
          <w:lang w:eastAsia="ru-RU"/>
        </w:rPr>
        <w:t>Мероприятие 3</w:t>
      </w:r>
      <w:r w:rsidRPr="00262DAE">
        <w:t xml:space="preserve"> «Техническое обеспечение реализации муниципальных программ муниципального образования Кимовский район» направлено на исполнение Федеральных законов от 27.07.2006 N 149-ФЗ "Об информации, информационных технологиях и о защите информации", от 27.07.2006 № 152-ФЗ «О персональных данных»,  включает в себя организацию антивирусной защиты локальной вычислительной сети, обеспечение доступа к сети интернет, п</w:t>
      </w:r>
      <w:r w:rsidRPr="00262DAE">
        <w:rPr>
          <w:rFonts w:eastAsia="Times New Roman"/>
          <w:bCs/>
          <w:lang w:eastAsia="ru-RU"/>
        </w:rPr>
        <w:t>остроение локальных сетей, приобретение и модернизация компьютерной техники, обучение сотрудников информационным технологиям</w:t>
      </w:r>
      <w:proofErr w:type="gramEnd"/>
      <w:r w:rsidRPr="00262DAE">
        <w:rPr>
          <w:rFonts w:eastAsia="Times New Roman"/>
          <w:bCs/>
          <w:lang w:eastAsia="ru-RU"/>
        </w:rPr>
        <w:t>, легализация программного обеспечения (приобретение лицензий), аттестация (переаттестация) рабочих мест обрабатывающих персональные данные.</w:t>
      </w:r>
    </w:p>
    <w:p w:rsidR="0068628D" w:rsidRPr="00262DAE" w:rsidRDefault="0068628D" w:rsidP="0068628D">
      <w:pPr>
        <w:pStyle w:val="a3"/>
        <w:autoSpaceDE w:val="0"/>
        <w:autoSpaceDN w:val="0"/>
        <w:adjustRightInd w:val="0"/>
        <w:ind w:left="709"/>
        <w:contextualSpacing w:val="0"/>
      </w:pPr>
      <w:r w:rsidRPr="00262DAE">
        <w:t>.</w:t>
      </w:r>
    </w:p>
    <w:p w:rsidR="0068628D" w:rsidRPr="00262DAE" w:rsidRDefault="0068628D" w:rsidP="0068628D">
      <w:pPr>
        <w:autoSpaceDE w:val="0"/>
        <w:autoSpaceDN w:val="0"/>
        <w:adjustRightInd w:val="0"/>
        <w:ind w:firstLine="709"/>
        <w:rPr>
          <w:b/>
        </w:rPr>
        <w:sectPr w:rsidR="0068628D" w:rsidRPr="00262DAE" w:rsidSect="00155E22">
          <w:pgSz w:w="11906" w:h="16838"/>
          <w:pgMar w:top="1134" w:right="851" w:bottom="1134" w:left="1701" w:header="709" w:footer="709" w:gutter="0"/>
          <w:cols w:space="708"/>
          <w:docGrid w:linePitch="360"/>
        </w:sectPr>
      </w:pPr>
    </w:p>
    <w:p w:rsidR="0068628D" w:rsidRPr="00262DAE" w:rsidRDefault="0068628D" w:rsidP="0068628D">
      <w:pPr>
        <w:pStyle w:val="a3"/>
        <w:numPr>
          <w:ilvl w:val="0"/>
          <w:numId w:val="1"/>
        </w:numPr>
        <w:autoSpaceDE w:val="0"/>
        <w:autoSpaceDN w:val="0"/>
        <w:adjustRightInd w:val="0"/>
        <w:ind w:left="0" w:firstLine="709"/>
        <w:contextualSpacing w:val="0"/>
        <w:jc w:val="center"/>
        <w:rPr>
          <w:b/>
        </w:rPr>
      </w:pPr>
      <w:r w:rsidRPr="00262DAE">
        <w:rPr>
          <w:b/>
        </w:rPr>
        <w:lastRenderedPageBreak/>
        <w:t xml:space="preserve"> Перечень показателей результативности и эффективности Программы</w:t>
      </w:r>
    </w:p>
    <w:p w:rsidR="0068628D" w:rsidRPr="00262DAE" w:rsidRDefault="0068628D" w:rsidP="0068628D">
      <w:pPr>
        <w:ind w:firstLine="709"/>
      </w:pPr>
    </w:p>
    <w:p w:rsidR="0068628D" w:rsidRPr="00262DAE" w:rsidRDefault="0068628D" w:rsidP="0068628D">
      <w:pPr>
        <w:ind w:firstLine="709"/>
      </w:pPr>
      <w:r w:rsidRPr="00262DAE">
        <w:t>Система показателей для количественной оценки достижения целей и выполнения задач Программы с 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rsidR="0068628D" w:rsidRPr="00262DAE" w:rsidRDefault="0068628D" w:rsidP="0068628D">
      <w:pPr>
        <w:autoSpaceDE w:val="0"/>
        <w:autoSpaceDN w:val="0"/>
        <w:adjustRightInd w:val="0"/>
        <w:ind w:firstLine="709"/>
        <w:jc w:val="center"/>
        <w:rPr>
          <w:b/>
        </w:rPr>
      </w:pPr>
    </w:p>
    <w:tbl>
      <w:tblPr>
        <w:tblW w:w="0" w:type="auto"/>
        <w:jc w:val="center"/>
        <w:tblLook w:val="04A0"/>
      </w:tblPr>
      <w:tblGrid>
        <w:gridCol w:w="7656"/>
        <w:gridCol w:w="1584"/>
        <w:gridCol w:w="2066"/>
        <w:gridCol w:w="696"/>
        <w:gridCol w:w="696"/>
        <w:gridCol w:w="696"/>
        <w:gridCol w:w="696"/>
        <w:gridCol w:w="696"/>
      </w:tblGrid>
      <w:tr w:rsidR="0068628D" w:rsidRPr="00262DAE" w:rsidTr="00155E22">
        <w:trPr>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jc w:val="center"/>
              <w:rPr>
                <w:rFonts w:eastAsia="Times New Roman"/>
                <w:b/>
                <w:lang w:eastAsia="ru-RU"/>
              </w:rPr>
            </w:pPr>
            <w:r w:rsidRPr="00262DAE">
              <w:rPr>
                <w:rFonts w:eastAsia="Times New Roman"/>
                <w:b/>
                <w:lang w:eastAsia="ru-RU"/>
              </w:rPr>
              <w:t>Наименование показателей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jc w:val="center"/>
              <w:rPr>
                <w:rFonts w:eastAsia="Times New Roman"/>
                <w:b/>
                <w:lang w:eastAsia="ru-RU"/>
              </w:rPr>
            </w:pPr>
            <w:r w:rsidRPr="00262DAE">
              <w:rPr>
                <w:rFonts w:eastAsia="Times New Roman"/>
                <w:b/>
                <w:lang w:eastAsia="ru-RU"/>
              </w:rPr>
              <w:t>Единица измерения</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68628D" w:rsidRPr="00262DAE" w:rsidRDefault="0068628D" w:rsidP="00155E22">
            <w:pPr>
              <w:jc w:val="center"/>
              <w:rPr>
                <w:rFonts w:eastAsia="Times New Roman"/>
                <w:b/>
                <w:lang w:eastAsia="ru-RU"/>
              </w:rPr>
            </w:pPr>
            <w:r w:rsidRPr="00262DAE">
              <w:rPr>
                <w:rFonts w:eastAsia="Times New Roman"/>
                <w:b/>
                <w:lang w:eastAsia="ru-RU"/>
              </w:rPr>
              <w:t>Планируемые значения контрольного показателя, по годам:</w:t>
            </w:r>
          </w:p>
        </w:tc>
      </w:tr>
      <w:tr w:rsidR="0068628D" w:rsidRPr="00262DAE" w:rsidTr="00155E2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28D" w:rsidRPr="00262DAE" w:rsidRDefault="0068628D" w:rsidP="00155E22">
            <w:pPr>
              <w:jc w:val="center"/>
              <w:rPr>
                <w:rFonts w:eastAsia="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28D" w:rsidRPr="00262DAE" w:rsidRDefault="0068628D" w:rsidP="00155E22">
            <w:pPr>
              <w:jc w:val="center"/>
              <w:rPr>
                <w:rFonts w:eastAsia="Times New Roman"/>
                <w:b/>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68628D" w:rsidRPr="00262DAE" w:rsidRDefault="0068628D" w:rsidP="00155E22">
            <w:pPr>
              <w:jc w:val="center"/>
              <w:rPr>
                <w:rFonts w:eastAsia="Times New Roman"/>
                <w:b/>
                <w:lang w:eastAsia="ru-RU"/>
              </w:rPr>
            </w:pPr>
            <w:r w:rsidRPr="00262DAE">
              <w:rPr>
                <w:rFonts w:eastAsia="Times New Roman"/>
                <w:b/>
                <w:lang w:eastAsia="ru-RU"/>
              </w:rPr>
              <w:t>До начала реализации Программы</w:t>
            </w:r>
          </w:p>
        </w:tc>
        <w:tc>
          <w:tcPr>
            <w:tcW w:w="0" w:type="auto"/>
            <w:tcBorders>
              <w:top w:val="nil"/>
              <w:left w:val="nil"/>
              <w:bottom w:val="single" w:sz="4" w:space="0" w:color="auto"/>
              <w:right w:val="single" w:sz="4" w:space="0" w:color="auto"/>
            </w:tcBorders>
            <w:shd w:val="clear" w:color="auto" w:fill="auto"/>
            <w:vAlign w:val="center"/>
            <w:hideMark/>
          </w:tcPr>
          <w:p w:rsidR="0068628D" w:rsidRPr="00262DAE" w:rsidRDefault="0068628D" w:rsidP="00155E22">
            <w:pPr>
              <w:jc w:val="center"/>
              <w:rPr>
                <w:rFonts w:eastAsia="Times New Roman"/>
                <w:b/>
                <w:lang w:eastAsia="ru-RU"/>
              </w:rPr>
            </w:pPr>
            <w:r w:rsidRPr="00262DAE">
              <w:rPr>
                <w:rFonts w:eastAsia="Times New Roman"/>
                <w:b/>
                <w:lang w:eastAsia="ru-RU"/>
              </w:rPr>
              <w:t>2017</w:t>
            </w:r>
          </w:p>
        </w:tc>
        <w:tc>
          <w:tcPr>
            <w:tcW w:w="0" w:type="auto"/>
            <w:tcBorders>
              <w:top w:val="nil"/>
              <w:left w:val="nil"/>
              <w:bottom w:val="single" w:sz="4" w:space="0" w:color="auto"/>
              <w:right w:val="single" w:sz="4" w:space="0" w:color="auto"/>
            </w:tcBorders>
            <w:shd w:val="clear" w:color="auto" w:fill="auto"/>
            <w:vAlign w:val="center"/>
            <w:hideMark/>
          </w:tcPr>
          <w:p w:rsidR="0068628D" w:rsidRPr="00262DAE" w:rsidRDefault="0068628D" w:rsidP="00155E22">
            <w:pPr>
              <w:jc w:val="center"/>
              <w:rPr>
                <w:rFonts w:eastAsia="Times New Roman"/>
                <w:b/>
                <w:lang w:eastAsia="ru-RU"/>
              </w:rPr>
            </w:pPr>
            <w:r w:rsidRPr="00262DAE">
              <w:rPr>
                <w:rFonts w:eastAsia="Times New Roman"/>
                <w:b/>
                <w:lang w:eastAsia="ru-RU"/>
              </w:rPr>
              <w:t>2018</w:t>
            </w:r>
          </w:p>
        </w:tc>
        <w:tc>
          <w:tcPr>
            <w:tcW w:w="0" w:type="auto"/>
            <w:tcBorders>
              <w:top w:val="nil"/>
              <w:left w:val="nil"/>
              <w:bottom w:val="single" w:sz="4" w:space="0" w:color="auto"/>
              <w:right w:val="single" w:sz="4" w:space="0" w:color="auto"/>
            </w:tcBorders>
            <w:shd w:val="clear" w:color="auto" w:fill="auto"/>
            <w:vAlign w:val="center"/>
            <w:hideMark/>
          </w:tcPr>
          <w:p w:rsidR="0068628D" w:rsidRPr="00262DAE" w:rsidRDefault="0068628D" w:rsidP="00155E22">
            <w:pPr>
              <w:jc w:val="center"/>
              <w:rPr>
                <w:rFonts w:eastAsia="Times New Roman"/>
                <w:b/>
                <w:lang w:eastAsia="ru-RU"/>
              </w:rPr>
            </w:pPr>
            <w:r w:rsidRPr="00262DAE">
              <w:rPr>
                <w:rFonts w:eastAsia="Times New Roman"/>
                <w:b/>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rsidR="0068628D" w:rsidRPr="00262DAE" w:rsidRDefault="0068628D" w:rsidP="00155E22">
            <w:pPr>
              <w:jc w:val="center"/>
              <w:rPr>
                <w:rFonts w:eastAsia="Times New Roman"/>
                <w:b/>
                <w:lang w:eastAsia="ru-RU"/>
              </w:rPr>
            </w:pPr>
            <w:r w:rsidRPr="00262DAE">
              <w:rPr>
                <w:rFonts w:eastAsia="Times New Roman"/>
                <w:b/>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rsidR="0068628D" w:rsidRPr="00262DAE" w:rsidRDefault="0068628D" w:rsidP="00155E22">
            <w:pPr>
              <w:jc w:val="center"/>
              <w:rPr>
                <w:rFonts w:eastAsia="Times New Roman"/>
                <w:b/>
                <w:lang w:eastAsia="ru-RU"/>
              </w:rPr>
            </w:pPr>
            <w:r w:rsidRPr="00262DAE">
              <w:rPr>
                <w:rFonts w:eastAsia="Times New Roman"/>
                <w:b/>
                <w:lang w:eastAsia="ru-RU"/>
              </w:rPr>
              <w:t>2021</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rPr>
                <w:rFonts w:eastAsia="Times New Roman"/>
                <w:lang w:eastAsia="ru-RU"/>
              </w:rPr>
            </w:pPr>
            <w:r w:rsidRPr="00262DAE">
              <w:rPr>
                <w:rFonts w:eastAsia="Times New Roman"/>
                <w:lang w:eastAsia="ru-RU"/>
              </w:rPr>
              <w:t>Доля муниципальных учреждений, имеющих широкополосный доступ к сети "Интернет" со скоростью доступа не ниже 10 Мбит/</w:t>
            </w:r>
            <w:proofErr w:type="gramStart"/>
            <w:r w:rsidRPr="00262DAE">
              <w:rPr>
                <w:rFonts w:eastAsia="Times New Roman"/>
                <w:lang w:eastAsia="ru-RU"/>
              </w:rPr>
              <w:t>с</w:t>
            </w:r>
            <w:proofErr w:type="gramEnd"/>
            <w:r w:rsidRPr="00262DAE">
              <w:rPr>
                <w:rFonts w:eastAsia="Times New Roman"/>
                <w:lang w:eastAsia="ru-RU"/>
              </w:rPr>
              <w:t>, в среднем по Кимовскому району</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r w:rsidRPr="00262DAE">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95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rPr>
                <w:rFonts w:eastAsia="Times New Roman"/>
                <w:lang w:eastAsia="ru-RU"/>
              </w:rPr>
            </w:pPr>
            <w:r w:rsidRPr="00262DAE">
              <w:rPr>
                <w:rFonts w:eastAsia="Times New Roman"/>
                <w:lang w:eastAsia="ru-RU"/>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r w:rsidRPr="00262DAE">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37</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rPr>
                <w:rFonts w:eastAsia="Times New Roman"/>
                <w:lang w:eastAsia="ru-RU"/>
              </w:rPr>
            </w:pPr>
            <w:r w:rsidRPr="00262DAE">
              <w:rPr>
                <w:rFonts w:eastAsia="Times New Roman"/>
                <w:lang w:eastAsia="ru-RU"/>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r w:rsidRPr="00262DAE">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95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rPr>
                <w:rFonts w:eastAsia="Times New Roman"/>
                <w:lang w:eastAsia="ru-RU"/>
              </w:rPr>
            </w:pPr>
            <w:r w:rsidRPr="00262DAE">
              <w:rPr>
                <w:rFonts w:eastAsia="Times New Roman"/>
                <w:lang w:eastAsia="ru-RU"/>
              </w:rPr>
              <w:t>Доля граждан, использующих механизм получения государственных и муниципальных услуг в электронной форме</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r w:rsidRPr="00262DAE">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55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65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80</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rPr>
                <w:rFonts w:eastAsia="Times New Roman"/>
                <w:lang w:eastAsia="ru-RU"/>
              </w:rPr>
            </w:pPr>
            <w:proofErr w:type="gramStart"/>
            <w:r w:rsidRPr="00262DAE">
              <w:rPr>
                <w:rFonts w:eastAsia="Times New Roman"/>
                <w:lang w:eastAsia="ru-RU"/>
              </w:rPr>
              <w:t xml:space="preserve">Доля граждан Тульской области старше 14 лет, имеющих подтвержденный аккаунт ЕСИА </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r w:rsidRPr="00262DAE">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35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45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55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80</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rPr>
                <w:rFonts w:eastAsia="Times New Roman"/>
                <w:lang w:eastAsia="ru-RU"/>
              </w:rPr>
            </w:pPr>
            <w:r w:rsidRPr="00262DAE">
              <w:rPr>
                <w:rFonts w:eastAsia="Times New Roman"/>
                <w:lang w:eastAsia="ru-RU"/>
              </w:rPr>
              <w:t>Уровень удовлетворенности граждан Российской Федерации качеством предоставления государственных и муниципальных услуг</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r w:rsidRPr="00262DAE">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30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40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80</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rPr>
                <w:rFonts w:eastAsia="Times New Roman"/>
                <w:lang w:eastAsia="ru-RU"/>
              </w:rPr>
            </w:pPr>
            <w:r w:rsidRPr="00262DAE">
              <w:rPr>
                <w:rFonts w:eastAsia="Times New Roman"/>
                <w:lang w:eastAsia="ru-RU"/>
              </w:rPr>
              <w:t>Количество сотрудников Администрации, прошедших обучение работе с информационными системами</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r w:rsidRPr="00262DAE">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30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40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80</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rPr>
                <w:rFonts w:eastAsia="Times New Roman"/>
                <w:lang w:eastAsia="ru-RU"/>
              </w:rPr>
            </w:pPr>
            <w:r w:rsidRPr="00262DAE">
              <w:rPr>
                <w:rFonts w:eastAsia="Symbol"/>
                <w:lang w:eastAsia="ru-RU"/>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r w:rsidRPr="00262DAE">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rPr>
                <w:rFonts w:eastAsia="Times New Roman"/>
                <w:lang w:eastAsia="ru-RU"/>
              </w:rPr>
            </w:pPr>
            <w:r w:rsidRPr="00262DAE">
              <w:rPr>
                <w:rFonts w:eastAsia="Times New Roman"/>
                <w:lang w:eastAsia="ru-RU"/>
              </w:rPr>
              <w:t xml:space="preserve">Доля отечественных товаров и услуг в объеме внутреннего рынка </w:t>
            </w:r>
            <w:r w:rsidRPr="00262DAE">
              <w:rPr>
                <w:rFonts w:eastAsia="Times New Roman"/>
                <w:lang w:eastAsia="ru-RU"/>
              </w:rPr>
              <w:lastRenderedPageBreak/>
              <w:t>информационных и телекоммуникационных технологий, более</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r w:rsidRPr="00262DAE">
              <w:rPr>
                <w:rFonts w:eastAsia="Times New Roman"/>
                <w:lang w:eastAsia="ru-RU"/>
              </w:rPr>
              <w:lastRenderedPageBreak/>
              <w:t>%</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55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65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80</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rPr>
                <w:rFonts w:eastAsia="Times New Roman"/>
                <w:lang w:eastAsia="ru-RU"/>
              </w:rPr>
            </w:pPr>
            <w:r w:rsidRPr="00262DAE">
              <w:rPr>
                <w:rFonts w:eastAsia="Times New Roman"/>
                <w:lang w:eastAsia="ru-RU"/>
              </w:rPr>
              <w:lastRenderedPageBreak/>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r w:rsidRPr="00262DAE">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75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rPr>
                <w:rFonts w:eastAsia="Times New Roman"/>
                <w:lang w:eastAsia="ru-RU"/>
              </w:rPr>
            </w:pPr>
            <w:r w:rsidRPr="00262DAE">
              <w:rPr>
                <w:rFonts w:eastAsia="Times New Roman"/>
                <w:lang w:eastAsia="ru-RU"/>
              </w:rPr>
              <w:t>Количество обращений граждан, выполненных с нарушением сроков исполнения, не более</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proofErr w:type="spellStart"/>
            <w:proofErr w:type="gramStart"/>
            <w:r w:rsidRPr="00262DAE">
              <w:rPr>
                <w:rFonts w:eastAsia="Times New Roman"/>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7</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6</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5</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4</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262DAE" w:rsidRDefault="0068628D" w:rsidP="00155E22">
            <w:pPr>
              <w:rPr>
                <w:rFonts w:eastAsia="Times New Roman"/>
                <w:lang w:eastAsia="ru-RU"/>
              </w:rPr>
            </w:pPr>
            <w:r w:rsidRPr="00262DAE">
              <w:rPr>
                <w:rFonts w:eastAsia="Times New Roman"/>
                <w:lang w:eastAsia="ru-RU"/>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r w:rsidRPr="00262DAE">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r>
      <w:tr w:rsidR="0068628D" w:rsidRPr="00262DAE"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8628D" w:rsidRPr="00262DAE" w:rsidRDefault="0068628D" w:rsidP="00155E22">
            <w:pPr>
              <w:jc w:val="left"/>
              <w:rPr>
                <w:rFonts w:eastAsia="Times New Roman"/>
                <w:lang w:eastAsia="ru-RU"/>
              </w:rPr>
            </w:pPr>
            <w:r w:rsidRPr="00262DAE">
              <w:rPr>
                <w:rFonts w:eastAsia="Times New Roman"/>
                <w:lang w:eastAsia="ru-RU"/>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center"/>
              <w:rPr>
                <w:rFonts w:eastAsia="Times New Roman"/>
                <w:lang w:eastAsia="ru-RU"/>
              </w:rPr>
            </w:pPr>
            <w:r w:rsidRPr="00262DAE">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262DAE" w:rsidRDefault="0068628D" w:rsidP="00155E22">
            <w:pPr>
              <w:jc w:val="right"/>
              <w:rPr>
                <w:rFonts w:eastAsia="Times New Roman"/>
                <w:lang w:eastAsia="ru-RU"/>
              </w:rPr>
            </w:pPr>
            <w:r w:rsidRPr="00262DAE">
              <w:rPr>
                <w:rFonts w:eastAsia="Times New Roman"/>
                <w:lang w:eastAsia="ru-RU"/>
              </w:rPr>
              <w:t>100</w:t>
            </w:r>
          </w:p>
        </w:tc>
      </w:tr>
    </w:tbl>
    <w:p w:rsidR="0068628D" w:rsidRPr="00262DAE" w:rsidRDefault="0068628D" w:rsidP="0068628D">
      <w:pPr>
        <w:autoSpaceDE w:val="0"/>
        <w:autoSpaceDN w:val="0"/>
        <w:adjustRightInd w:val="0"/>
        <w:ind w:firstLine="709"/>
        <w:jc w:val="center"/>
        <w:rPr>
          <w:b/>
        </w:rPr>
      </w:pPr>
    </w:p>
    <w:p w:rsidR="0068628D" w:rsidRPr="00262DAE" w:rsidRDefault="0068628D" w:rsidP="0068628D">
      <w:pPr>
        <w:autoSpaceDE w:val="0"/>
        <w:autoSpaceDN w:val="0"/>
        <w:adjustRightInd w:val="0"/>
        <w:ind w:firstLine="709"/>
        <w:jc w:val="center"/>
        <w:rPr>
          <w:b/>
        </w:rPr>
      </w:pPr>
    </w:p>
    <w:p w:rsidR="0068628D" w:rsidRPr="00262DAE" w:rsidRDefault="0068628D" w:rsidP="0068628D">
      <w:pPr>
        <w:autoSpaceDE w:val="0"/>
        <w:autoSpaceDN w:val="0"/>
        <w:adjustRightInd w:val="0"/>
        <w:ind w:firstLine="709"/>
        <w:jc w:val="center"/>
        <w:rPr>
          <w:b/>
        </w:rPr>
        <w:sectPr w:rsidR="0068628D" w:rsidRPr="00262DAE" w:rsidSect="00155E22">
          <w:pgSz w:w="16838" w:h="11906" w:orient="landscape"/>
          <w:pgMar w:top="1701" w:right="1134" w:bottom="851" w:left="1134" w:header="709" w:footer="709" w:gutter="0"/>
          <w:cols w:space="708"/>
          <w:docGrid w:linePitch="360"/>
        </w:sectPr>
      </w:pPr>
    </w:p>
    <w:p w:rsidR="0068628D" w:rsidRPr="00262DAE" w:rsidRDefault="0068628D" w:rsidP="0068628D">
      <w:pPr>
        <w:autoSpaceDE w:val="0"/>
        <w:autoSpaceDN w:val="0"/>
        <w:adjustRightInd w:val="0"/>
        <w:ind w:firstLine="709"/>
        <w:jc w:val="center"/>
        <w:rPr>
          <w:b/>
        </w:rPr>
      </w:pPr>
    </w:p>
    <w:p w:rsidR="0068628D" w:rsidRPr="00262DAE" w:rsidRDefault="0068628D" w:rsidP="0068628D">
      <w:pPr>
        <w:pStyle w:val="a3"/>
        <w:numPr>
          <w:ilvl w:val="0"/>
          <w:numId w:val="1"/>
        </w:numPr>
        <w:autoSpaceDE w:val="0"/>
        <w:autoSpaceDN w:val="0"/>
        <w:adjustRightInd w:val="0"/>
        <w:ind w:left="0" w:firstLine="709"/>
        <w:contextualSpacing w:val="0"/>
        <w:jc w:val="center"/>
        <w:rPr>
          <w:b/>
        </w:rPr>
      </w:pPr>
      <w:r w:rsidRPr="00262DAE">
        <w:rPr>
          <w:b/>
        </w:rPr>
        <w:t xml:space="preserve"> Ресурсное обеспечение Программы</w:t>
      </w:r>
    </w:p>
    <w:p w:rsidR="0068628D" w:rsidRPr="00262DAE" w:rsidRDefault="0068628D" w:rsidP="0068628D">
      <w:pPr>
        <w:autoSpaceDE w:val="0"/>
        <w:autoSpaceDN w:val="0"/>
        <w:adjustRightInd w:val="0"/>
        <w:ind w:firstLine="709"/>
      </w:pPr>
    </w:p>
    <w:p w:rsidR="0068628D" w:rsidRPr="00262DAE" w:rsidRDefault="0068628D" w:rsidP="0068628D">
      <w:pPr>
        <w:autoSpaceDE w:val="0"/>
        <w:autoSpaceDN w:val="0"/>
        <w:adjustRightInd w:val="0"/>
        <w:ind w:firstLine="709"/>
      </w:pPr>
      <w:r w:rsidRPr="00262DAE">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rsidR="0068628D" w:rsidRPr="00262DAE" w:rsidRDefault="0068628D" w:rsidP="0068628D">
      <w:pPr>
        <w:autoSpaceDE w:val="0"/>
        <w:autoSpaceDN w:val="0"/>
        <w:adjustRightInd w:val="0"/>
        <w:ind w:firstLine="709"/>
      </w:pPr>
    </w:p>
    <w:tbl>
      <w:tblPr>
        <w:tblW w:w="0" w:type="auto"/>
        <w:jc w:val="center"/>
        <w:tblCellMar>
          <w:left w:w="70" w:type="dxa"/>
          <w:right w:w="70" w:type="dxa"/>
        </w:tblCellMar>
        <w:tblLook w:val="0000"/>
      </w:tblPr>
      <w:tblGrid>
        <w:gridCol w:w="2322"/>
        <w:gridCol w:w="1292"/>
        <w:gridCol w:w="1160"/>
        <w:gridCol w:w="1040"/>
        <w:gridCol w:w="920"/>
        <w:gridCol w:w="920"/>
        <w:gridCol w:w="920"/>
        <w:gridCol w:w="920"/>
      </w:tblGrid>
      <w:tr w:rsidR="0068628D" w:rsidRPr="00262DAE" w:rsidTr="00155E22">
        <w:trPr>
          <w:jc w:val="center"/>
        </w:trPr>
        <w:tc>
          <w:tcPr>
            <w:tcW w:w="0" w:type="auto"/>
            <w:vMerge w:val="restart"/>
            <w:tcBorders>
              <w:top w:val="single" w:sz="6" w:space="0" w:color="auto"/>
              <w:left w:val="single" w:sz="6" w:space="0" w:color="auto"/>
              <w:right w:val="single" w:sz="4" w:space="0" w:color="auto"/>
            </w:tcBorders>
            <w:vAlign w:val="center"/>
          </w:tcPr>
          <w:p w:rsidR="0068628D" w:rsidRPr="00262DAE" w:rsidRDefault="0068628D" w:rsidP="00155E22">
            <w:pPr>
              <w:jc w:val="center"/>
              <w:rPr>
                <w:b/>
              </w:rPr>
            </w:pPr>
            <w:r w:rsidRPr="00262DAE">
              <w:rPr>
                <w:b/>
              </w:rPr>
              <w:t>Наименование ресурсов</w:t>
            </w:r>
          </w:p>
        </w:tc>
        <w:tc>
          <w:tcPr>
            <w:tcW w:w="1262" w:type="dxa"/>
            <w:vMerge w:val="restart"/>
            <w:tcBorders>
              <w:top w:val="single" w:sz="4" w:space="0" w:color="auto"/>
              <w:left w:val="single" w:sz="4" w:space="0" w:color="auto"/>
              <w:right w:val="single" w:sz="4" w:space="0" w:color="auto"/>
            </w:tcBorders>
            <w:vAlign w:val="center"/>
          </w:tcPr>
          <w:p w:rsidR="0068628D" w:rsidRPr="00262DAE" w:rsidRDefault="0068628D" w:rsidP="00155E22">
            <w:pPr>
              <w:jc w:val="center"/>
              <w:rPr>
                <w:b/>
              </w:rPr>
            </w:pPr>
            <w:r w:rsidRPr="00262DAE">
              <w:rPr>
                <w:b/>
              </w:rPr>
              <w:t>Единица измерения</w:t>
            </w:r>
          </w:p>
        </w:tc>
        <w:tc>
          <w:tcPr>
            <w:tcW w:w="0" w:type="auto"/>
            <w:gridSpan w:val="6"/>
            <w:tcBorders>
              <w:top w:val="single" w:sz="4" w:space="0" w:color="auto"/>
              <w:left w:val="single" w:sz="4" w:space="0" w:color="auto"/>
              <w:right w:val="single" w:sz="4" w:space="0" w:color="auto"/>
            </w:tcBorders>
            <w:vAlign w:val="center"/>
          </w:tcPr>
          <w:p w:rsidR="0068628D" w:rsidRPr="00262DAE" w:rsidRDefault="0068628D" w:rsidP="00155E22">
            <w:pPr>
              <w:jc w:val="center"/>
              <w:rPr>
                <w:b/>
              </w:rPr>
            </w:pPr>
            <w:r w:rsidRPr="00262DAE">
              <w:rPr>
                <w:b/>
              </w:rPr>
              <w:t>Объем потребности в ресурсах</w:t>
            </w:r>
          </w:p>
        </w:tc>
      </w:tr>
      <w:tr w:rsidR="0068628D" w:rsidRPr="00262DAE" w:rsidTr="00155E22">
        <w:trPr>
          <w:jc w:val="center"/>
        </w:trPr>
        <w:tc>
          <w:tcPr>
            <w:tcW w:w="0" w:type="auto"/>
            <w:vMerge/>
            <w:tcBorders>
              <w:left w:val="single" w:sz="6" w:space="0" w:color="auto"/>
              <w:right w:val="single" w:sz="4" w:space="0" w:color="auto"/>
            </w:tcBorders>
            <w:vAlign w:val="center"/>
          </w:tcPr>
          <w:p w:rsidR="0068628D" w:rsidRPr="00262DAE" w:rsidRDefault="0068628D" w:rsidP="00155E22">
            <w:pPr>
              <w:jc w:val="center"/>
              <w:rPr>
                <w:b/>
              </w:rPr>
            </w:pPr>
          </w:p>
        </w:tc>
        <w:tc>
          <w:tcPr>
            <w:tcW w:w="1262" w:type="dxa"/>
            <w:vMerge/>
            <w:tcBorders>
              <w:left w:val="single" w:sz="4" w:space="0" w:color="auto"/>
              <w:right w:val="single" w:sz="4" w:space="0" w:color="auto"/>
            </w:tcBorders>
            <w:vAlign w:val="center"/>
          </w:tcPr>
          <w:p w:rsidR="0068628D" w:rsidRPr="00262DAE" w:rsidRDefault="0068628D" w:rsidP="00155E22">
            <w:pPr>
              <w:jc w:val="center"/>
              <w:rPr>
                <w:b/>
              </w:rPr>
            </w:pPr>
          </w:p>
        </w:tc>
        <w:tc>
          <w:tcPr>
            <w:tcW w:w="0" w:type="auto"/>
            <w:vMerge w:val="restart"/>
            <w:tcBorders>
              <w:top w:val="single" w:sz="4" w:space="0" w:color="auto"/>
              <w:left w:val="single" w:sz="4" w:space="0" w:color="auto"/>
              <w:right w:val="single" w:sz="4" w:space="0" w:color="auto"/>
            </w:tcBorders>
            <w:vAlign w:val="center"/>
          </w:tcPr>
          <w:p w:rsidR="0068628D" w:rsidRPr="00262DAE" w:rsidRDefault="0068628D" w:rsidP="00155E22">
            <w:pPr>
              <w:jc w:val="center"/>
              <w:rPr>
                <w:b/>
              </w:rPr>
            </w:pPr>
            <w:r w:rsidRPr="00262DAE">
              <w:rPr>
                <w:b/>
              </w:rPr>
              <w:t>Всего</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rPr>
                <w:b/>
              </w:rPr>
            </w:pPr>
            <w:r w:rsidRPr="00262DAE">
              <w:rPr>
                <w:b/>
              </w:rPr>
              <w:t>в том числе по годам реализации</w:t>
            </w:r>
          </w:p>
        </w:tc>
      </w:tr>
      <w:tr w:rsidR="0068628D" w:rsidRPr="00262DAE" w:rsidTr="00155E22">
        <w:trPr>
          <w:jc w:val="center"/>
        </w:trPr>
        <w:tc>
          <w:tcPr>
            <w:tcW w:w="0" w:type="auto"/>
            <w:vMerge/>
            <w:tcBorders>
              <w:left w:val="single" w:sz="6" w:space="0" w:color="auto"/>
              <w:bottom w:val="single" w:sz="6" w:space="0" w:color="auto"/>
              <w:right w:val="single" w:sz="4" w:space="0" w:color="auto"/>
            </w:tcBorders>
            <w:vAlign w:val="center"/>
          </w:tcPr>
          <w:p w:rsidR="0068628D" w:rsidRPr="00262DAE" w:rsidRDefault="0068628D" w:rsidP="00155E22">
            <w:pPr>
              <w:jc w:val="center"/>
              <w:rPr>
                <w:b/>
              </w:rPr>
            </w:pPr>
          </w:p>
        </w:tc>
        <w:tc>
          <w:tcPr>
            <w:tcW w:w="1262" w:type="dxa"/>
            <w:vMerge/>
            <w:tcBorders>
              <w:left w:val="single" w:sz="4" w:space="0" w:color="auto"/>
              <w:bottom w:val="single" w:sz="4" w:space="0" w:color="auto"/>
              <w:right w:val="single" w:sz="4" w:space="0" w:color="auto"/>
            </w:tcBorders>
            <w:vAlign w:val="center"/>
          </w:tcPr>
          <w:p w:rsidR="0068628D" w:rsidRPr="00262DAE" w:rsidRDefault="0068628D" w:rsidP="00155E22">
            <w:pPr>
              <w:jc w:val="center"/>
              <w:rPr>
                <w:b/>
              </w:rPr>
            </w:pPr>
          </w:p>
        </w:tc>
        <w:tc>
          <w:tcPr>
            <w:tcW w:w="0" w:type="auto"/>
            <w:vMerge/>
            <w:tcBorders>
              <w:left w:val="single" w:sz="4" w:space="0" w:color="auto"/>
              <w:bottom w:val="single" w:sz="4" w:space="0" w:color="auto"/>
              <w:right w:val="single" w:sz="4" w:space="0" w:color="auto"/>
            </w:tcBorders>
            <w:vAlign w:val="center"/>
          </w:tcPr>
          <w:p w:rsidR="0068628D" w:rsidRPr="00262DAE" w:rsidRDefault="0068628D" w:rsidP="00155E22">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rPr>
                <w:b/>
              </w:rPr>
            </w:pPr>
            <w:r w:rsidRPr="00262DAE">
              <w:rPr>
                <w:b/>
              </w:rPr>
              <w:t>2017</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rPr>
                <w:b/>
              </w:rPr>
            </w:pPr>
            <w:r w:rsidRPr="00262DAE">
              <w:rPr>
                <w:b/>
              </w:rPr>
              <w:t>2018</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rPr>
                <w:b/>
              </w:rPr>
            </w:pPr>
            <w:r w:rsidRPr="00262DAE">
              <w:rPr>
                <w:b/>
              </w:rPr>
              <w:t>2019</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rPr>
                <w:b/>
              </w:rPr>
            </w:pPr>
            <w:r w:rsidRPr="00262DAE">
              <w:rPr>
                <w:b/>
              </w:rPr>
              <w:t>2020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rPr>
                <w:b/>
              </w:rPr>
            </w:pPr>
            <w:r w:rsidRPr="00262DAE">
              <w:rPr>
                <w:b/>
              </w:rPr>
              <w:t>2021</w:t>
            </w:r>
          </w:p>
        </w:tc>
      </w:tr>
      <w:tr w:rsidR="0068628D" w:rsidRPr="00262DAE" w:rsidTr="00155E22">
        <w:trPr>
          <w:jc w:val="center"/>
        </w:trPr>
        <w:tc>
          <w:tcPr>
            <w:tcW w:w="0" w:type="auto"/>
            <w:tcBorders>
              <w:top w:val="single" w:sz="6" w:space="0" w:color="auto"/>
              <w:left w:val="single" w:sz="6" w:space="0" w:color="auto"/>
              <w:bottom w:val="single" w:sz="6" w:space="0" w:color="auto"/>
              <w:right w:val="single" w:sz="4" w:space="0" w:color="auto"/>
            </w:tcBorders>
            <w:vAlign w:val="center"/>
          </w:tcPr>
          <w:p w:rsidR="0068628D" w:rsidRPr="00262DAE" w:rsidRDefault="0068628D" w:rsidP="00155E22">
            <w:pPr>
              <w:jc w:val="center"/>
            </w:pPr>
            <w:r w:rsidRPr="00262DAE">
              <w:t>бюджет МО Кимовский район, всего:</w:t>
            </w:r>
          </w:p>
        </w:tc>
        <w:tc>
          <w:tcPr>
            <w:tcW w:w="1262" w:type="dxa"/>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pPr>
            <w:r w:rsidRPr="00262DAE">
              <w:t>тыс. руб.</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A9006F" w:rsidP="00ED1754">
            <w:pPr>
              <w:jc w:val="center"/>
            </w:pPr>
            <w:r w:rsidRPr="00262DAE">
              <w:t>1</w:t>
            </w:r>
            <w:r w:rsidR="0050534F" w:rsidRPr="00262DAE">
              <w:t>7</w:t>
            </w:r>
            <w:r w:rsidR="00ED1754" w:rsidRPr="00262DAE">
              <w:t>702</w:t>
            </w:r>
            <w:r w:rsidR="0068628D" w:rsidRPr="00262DAE">
              <w:t>,</w:t>
            </w:r>
            <w:r w:rsidR="00ED1754" w:rsidRPr="00262DAE">
              <w:t>195</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68628D" w:rsidP="00ED1754">
            <w:pPr>
              <w:jc w:val="center"/>
            </w:pPr>
            <w:r w:rsidRPr="00262DAE">
              <w:t>2</w:t>
            </w:r>
            <w:r w:rsidR="00ED1754" w:rsidRPr="00262DAE">
              <w:t>573</w:t>
            </w:r>
            <w:r w:rsidRPr="00262DAE">
              <w:t>,</w:t>
            </w:r>
            <w:r w:rsidR="00ED1754" w:rsidRPr="00262DAE">
              <w:t>195</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A9006F" w:rsidP="0050534F">
            <w:pPr>
              <w:jc w:val="center"/>
            </w:pPr>
            <w:r w:rsidRPr="00262DAE">
              <w:t>3</w:t>
            </w:r>
            <w:r w:rsidR="0050534F" w:rsidRPr="00262DAE">
              <w:t>718</w:t>
            </w:r>
            <w:r w:rsidRPr="00262DAE">
              <w:t>,</w:t>
            </w:r>
            <w:r w:rsidR="0068628D" w:rsidRPr="00262DAE">
              <w:t>00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A210E4" w:rsidP="00A9006F">
            <w:pPr>
              <w:jc w:val="center"/>
            </w:pPr>
            <w:r w:rsidRPr="00262DAE">
              <w:t>4</w:t>
            </w:r>
            <w:r w:rsidR="00A9006F" w:rsidRPr="00262DAE">
              <w:t>112</w:t>
            </w:r>
            <w:r w:rsidR="0068628D" w:rsidRPr="00262DAE">
              <w:t>,00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A210E4" w:rsidP="00A9006F">
            <w:pPr>
              <w:jc w:val="center"/>
            </w:pPr>
            <w:r w:rsidRPr="00262DAE">
              <w:t>3</w:t>
            </w:r>
            <w:r w:rsidR="00A9006F" w:rsidRPr="00262DAE">
              <w:t>8</w:t>
            </w:r>
            <w:r w:rsidRPr="00262DAE">
              <w:t>57</w:t>
            </w:r>
            <w:r w:rsidR="0068628D" w:rsidRPr="00262DAE">
              <w:t>,00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A210E4" w:rsidP="00A9006F">
            <w:pPr>
              <w:jc w:val="center"/>
            </w:pPr>
            <w:r w:rsidRPr="00262DAE">
              <w:t>3</w:t>
            </w:r>
            <w:r w:rsidR="00A9006F" w:rsidRPr="00262DAE">
              <w:t>442</w:t>
            </w:r>
            <w:r w:rsidR="0068628D" w:rsidRPr="00262DAE">
              <w:t>,00</w:t>
            </w:r>
          </w:p>
        </w:tc>
      </w:tr>
    </w:tbl>
    <w:p w:rsidR="0068628D" w:rsidRPr="00262DAE" w:rsidRDefault="0068628D" w:rsidP="0068628D">
      <w:pPr>
        <w:ind w:firstLine="709"/>
      </w:pPr>
    </w:p>
    <w:p w:rsidR="0068628D" w:rsidRPr="00262DAE" w:rsidRDefault="0068628D" w:rsidP="0068628D">
      <w:pPr>
        <w:pStyle w:val="a3"/>
        <w:numPr>
          <w:ilvl w:val="0"/>
          <w:numId w:val="1"/>
        </w:numPr>
        <w:ind w:left="0" w:firstLine="709"/>
        <w:contextualSpacing w:val="0"/>
        <w:jc w:val="center"/>
        <w:rPr>
          <w:b/>
        </w:rPr>
      </w:pPr>
      <w:r w:rsidRPr="00262DAE">
        <w:rPr>
          <w:b/>
        </w:rPr>
        <w:t xml:space="preserve"> Анализ рисков реализации Программы и описание мер по управлению рисками с целью </w:t>
      </w:r>
      <w:proofErr w:type="spellStart"/>
      <w:r w:rsidRPr="00262DAE">
        <w:rPr>
          <w:b/>
        </w:rPr>
        <w:t>минимализации</w:t>
      </w:r>
      <w:proofErr w:type="spellEnd"/>
      <w:r w:rsidRPr="00262DAE">
        <w:rPr>
          <w:b/>
        </w:rPr>
        <w:t xml:space="preserve"> их влияния на достижение целей</w:t>
      </w:r>
    </w:p>
    <w:p w:rsidR="0068628D" w:rsidRPr="00262DAE" w:rsidRDefault="0068628D" w:rsidP="0068628D">
      <w:pPr>
        <w:ind w:firstLine="709"/>
      </w:pPr>
    </w:p>
    <w:p w:rsidR="0068628D" w:rsidRPr="00262DAE" w:rsidRDefault="0068628D" w:rsidP="0068628D">
      <w:pPr>
        <w:ind w:firstLine="709"/>
      </w:pPr>
      <w:r w:rsidRPr="00262DAE">
        <w:t>В качестве рисков реализации Программы можно отметить следующие:</w:t>
      </w:r>
    </w:p>
    <w:p w:rsidR="0068628D" w:rsidRPr="00262DAE" w:rsidRDefault="0068628D" w:rsidP="0068628D">
      <w:pPr>
        <w:ind w:firstLine="709"/>
      </w:pPr>
      <w:r w:rsidRPr="00262DAE">
        <w:t xml:space="preserve"> - отмечается уровень цифрового неравенства между учреждениями в использовании информационных и телекоммуникационных технологий;</w:t>
      </w:r>
    </w:p>
    <w:p w:rsidR="0068628D" w:rsidRPr="00262DAE" w:rsidRDefault="0068628D" w:rsidP="0068628D">
      <w:pPr>
        <w:ind w:firstLine="709"/>
      </w:pPr>
      <w:r w:rsidRPr="00262DAE">
        <w:t>- недостаточный уровень распространения в обществе базовых навыков использования ИКТ;</w:t>
      </w:r>
    </w:p>
    <w:p w:rsidR="0068628D" w:rsidRPr="00262DAE" w:rsidRDefault="0068628D" w:rsidP="0068628D">
      <w:pPr>
        <w:ind w:firstLine="709"/>
      </w:pPr>
      <w:r w:rsidRPr="00262DAE">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262DAE" w:rsidRDefault="0068628D" w:rsidP="0068628D">
      <w:pPr>
        <w:ind w:firstLine="709"/>
      </w:pPr>
      <w:r w:rsidRPr="00262DAE">
        <w:t>- разрозненность информационных ресурсов, несопоставимость данных и их дублирование;</w:t>
      </w:r>
    </w:p>
    <w:p w:rsidR="0068628D" w:rsidRPr="00262DAE" w:rsidRDefault="0068628D" w:rsidP="0068628D">
      <w:pPr>
        <w:ind w:firstLine="709"/>
      </w:pPr>
      <w:r w:rsidRPr="00262DAE">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262DAE" w:rsidRDefault="0068628D" w:rsidP="0068628D">
      <w:pPr>
        <w:ind w:firstLine="709"/>
      </w:pPr>
      <w:r w:rsidRPr="00262DAE">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262DAE" w:rsidRDefault="0068628D" w:rsidP="0068628D">
      <w:pPr>
        <w:ind w:firstLine="709"/>
      </w:pPr>
    </w:p>
    <w:p w:rsidR="0068628D" w:rsidRPr="00262DAE" w:rsidRDefault="0068628D" w:rsidP="0068628D">
      <w:pPr>
        <w:ind w:firstLine="709"/>
        <w:jc w:val="center"/>
      </w:pPr>
      <w:r w:rsidRPr="00262DAE">
        <w:t>_______________________________</w:t>
      </w:r>
    </w:p>
    <w:p w:rsidR="0068628D" w:rsidRPr="00262DAE" w:rsidRDefault="0068628D" w:rsidP="0068628D">
      <w:pPr>
        <w:ind w:firstLine="709"/>
        <w:jc w:val="center"/>
      </w:pPr>
    </w:p>
    <w:p w:rsidR="0068628D" w:rsidRPr="00262DAE" w:rsidRDefault="0068628D" w:rsidP="0068628D">
      <w:pPr>
        <w:ind w:firstLine="709"/>
        <w:jc w:val="cente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8628D" w:rsidRPr="00262DAE" w:rsidTr="00155E22">
        <w:trPr>
          <w:jc w:val="center"/>
        </w:trPr>
        <w:tc>
          <w:tcPr>
            <w:tcW w:w="4785" w:type="dxa"/>
          </w:tcPr>
          <w:p w:rsidR="0068628D" w:rsidRPr="00262DAE" w:rsidRDefault="0068628D" w:rsidP="00155E22">
            <w:pPr>
              <w:jc w:val="center"/>
              <w:rPr>
                <w:b/>
              </w:rPr>
            </w:pPr>
            <w:r w:rsidRPr="00262DAE">
              <w:rPr>
                <w:b/>
              </w:rPr>
              <w:t>Начальник отдела по делопроизводству, кадрам, информационным технологиям и делам архива</w:t>
            </w:r>
          </w:p>
          <w:p w:rsidR="0068628D" w:rsidRPr="00262DAE" w:rsidRDefault="0068628D" w:rsidP="00155E22">
            <w:pPr>
              <w:jc w:val="center"/>
              <w:rPr>
                <w:b/>
              </w:rPr>
            </w:pPr>
          </w:p>
        </w:tc>
        <w:tc>
          <w:tcPr>
            <w:tcW w:w="4785" w:type="dxa"/>
          </w:tcPr>
          <w:p w:rsidR="0068628D" w:rsidRPr="00262DAE" w:rsidRDefault="0068628D" w:rsidP="00155E22">
            <w:pPr>
              <w:jc w:val="right"/>
              <w:rPr>
                <w:b/>
              </w:rPr>
            </w:pPr>
            <w:r w:rsidRPr="00262DAE">
              <w:rPr>
                <w:b/>
              </w:rPr>
              <w:t xml:space="preserve">Н.А. </w:t>
            </w:r>
            <w:proofErr w:type="spellStart"/>
            <w:r w:rsidRPr="00262DAE">
              <w:rPr>
                <w:b/>
              </w:rPr>
              <w:t>Юрчикова</w:t>
            </w:r>
            <w:proofErr w:type="spellEnd"/>
          </w:p>
        </w:tc>
      </w:tr>
    </w:tbl>
    <w:p w:rsidR="0068628D" w:rsidRPr="00262DAE" w:rsidRDefault="0068628D" w:rsidP="0068628D">
      <w:pPr>
        <w:ind w:firstLine="709"/>
        <w:jc w:val="left"/>
      </w:pPr>
    </w:p>
    <w:p w:rsidR="0068628D" w:rsidRPr="00262DAE" w:rsidRDefault="0068628D" w:rsidP="0068628D">
      <w:pPr>
        <w:ind w:firstLine="709"/>
      </w:pPr>
    </w:p>
    <w:p w:rsidR="0068628D" w:rsidRPr="00262DAE" w:rsidRDefault="0068628D" w:rsidP="0068628D">
      <w:pPr>
        <w:ind w:firstLine="709"/>
        <w:jc w:val="center"/>
        <w:rPr>
          <w:b/>
        </w:rPr>
      </w:pPr>
    </w:p>
    <w:p w:rsidR="0068628D" w:rsidRPr="00262DAE" w:rsidRDefault="0068628D" w:rsidP="0068628D"/>
    <w:p w:rsidR="006746D6" w:rsidRPr="00262DAE" w:rsidRDefault="006746D6"/>
    <w:sectPr w:rsidR="006746D6" w:rsidRPr="00262DAE" w:rsidSect="00155E2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28D"/>
    <w:rsid w:val="00040340"/>
    <w:rsid w:val="000B4ABE"/>
    <w:rsid w:val="000B7AAC"/>
    <w:rsid w:val="0011579D"/>
    <w:rsid w:val="00155E22"/>
    <w:rsid w:val="001831EE"/>
    <w:rsid w:val="001832D3"/>
    <w:rsid w:val="00190C07"/>
    <w:rsid w:val="001B63CB"/>
    <w:rsid w:val="001C4601"/>
    <w:rsid w:val="001D70A8"/>
    <w:rsid w:val="001E10CF"/>
    <w:rsid w:val="001E4F0F"/>
    <w:rsid w:val="00200B70"/>
    <w:rsid w:val="002521AE"/>
    <w:rsid w:val="00262DAE"/>
    <w:rsid w:val="00273EC1"/>
    <w:rsid w:val="00292628"/>
    <w:rsid w:val="00332BB0"/>
    <w:rsid w:val="003578BE"/>
    <w:rsid w:val="00391DE5"/>
    <w:rsid w:val="00423380"/>
    <w:rsid w:val="0046155D"/>
    <w:rsid w:val="004666A9"/>
    <w:rsid w:val="004E6576"/>
    <w:rsid w:val="005029B9"/>
    <w:rsid w:val="0050534F"/>
    <w:rsid w:val="00555D68"/>
    <w:rsid w:val="006246D6"/>
    <w:rsid w:val="00647019"/>
    <w:rsid w:val="006610BD"/>
    <w:rsid w:val="006611E8"/>
    <w:rsid w:val="006746D6"/>
    <w:rsid w:val="0068628D"/>
    <w:rsid w:val="006E761D"/>
    <w:rsid w:val="006F70C6"/>
    <w:rsid w:val="00702581"/>
    <w:rsid w:val="00716404"/>
    <w:rsid w:val="00716E2B"/>
    <w:rsid w:val="00724F24"/>
    <w:rsid w:val="0072711E"/>
    <w:rsid w:val="007514D9"/>
    <w:rsid w:val="007E6F6E"/>
    <w:rsid w:val="00806EE2"/>
    <w:rsid w:val="00850F47"/>
    <w:rsid w:val="008650F7"/>
    <w:rsid w:val="00870F2A"/>
    <w:rsid w:val="008C322E"/>
    <w:rsid w:val="008C40E5"/>
    <w:rsid w:val="008C59C2"/>
    <w:rsid w:val="008E0A46"/>
    <w:rsid w:val="008E65F5"/>
    <w:rsid w:val="009578F4"/>
    <w:rsid w:val="009A325E"/>
    <w:rsid w:val="009C1FE0"/>
    <w:rsid w:val="00A12DE7"/>
    <w:rsid w:val="00A210E4"/>
    <w:rsid w:val="00A9006F"/>
    <w:rsid w:val="00AA12C4"/>
    <w:rsid w:val="00AA78EC"/>
    <w:rsid w:val="00AB5258"/>
    <w:rsid w:val="00B07A6C"/>
    <w:rsid w:val="00B43149"/>
    <w:rsid w:val="00BC2564"/>
    <w:rsid w:val="00CB3A62"/>
    <w:rsid w:val="00CC03F5"/>
    <w:rsid w:val="00CC7845"/>
    <w:rsid w:val="00CF48C6"/>
    <w:rsid w:val="00D12211"/>
    <w:rsid w:val="00D41A17"/>
    <w:rsid w:val="00D91260"/>
    <w:rsid w:val="00DA3F94"/>
    <w:rsid w:val="00DC246D"/>
    <w:rsid w:val="00E42F96"/>
    <w:rsid w:val="00E4499E"/>
    <w:rsid w:val="00E73427"/>
    <w:rsid w:val="00E868A9"/>
    <w:rsid w:val="00E96ADB"/>
    <w:rsid w:val="00EA0C12"/>
    <w:rsid w:val="00EA3964"/>
    <w:rsid w:val="00ED1754"/>
    <w:rsid w:val="00F84296"/>
    <w:rsid w:val="00FC1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1359745205">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 w:id="19972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5098</Words>
  <Characters>29061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Карманова Наталья Юрьевна</dc:creator>
  <cp:lastModifiedBy>Карманова Наталья Юрьевна</cp:lastModifiedBy>
  <cp:revision>5</cp:revision>
  <cp:lastPrinted>2017-12-26T09:08:00Z</cp:lastPrinted>
  <dcterms:created xsi:type="dcterms:W3CDTF">2017-12-26T06:49:00Z</dcterms:created>
  <dcterms:modified xsi:type="dcterms:W3CDTF">2017-12-26T09:20:00Z</dcterms:modified>
</cp:coreProperties>
</file>