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330DA3" w:rsidRPr="00330DA3" w:rsidTr="00E81502">
        <w:tc>
          <w:tcPr>
            <w:tcW w:w="9854" w:type="dxa"/>
            <w:gridSpan w:val="2"/>
            <w:hideMark/>
          </w:tcPr>
          <w:p w:rsidR="00330DA3" w:rsidRPr="00330DA3" w:rsidRDefault="00330DA3" w:rsidP="00330DA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DA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30DA3" w:rsidRPr="00330DA3" w:rsidTr="00E81502">
        <w:tc>
          <w:tcPr>
            <w:tcW w:w="9854" w:type="dxa"/>
            <w:gridSpan w:val="2"/>
            <w:hideMark/>
          </w:tcPr>
          <w:p w:rsidR="00330DA3" w:rsidRPr="00330DA3" w:rsidRDefault="00330DA3" w:rsidP="00330DA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DA3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330DA3" w:rsidRPr="00330DA3" w:rsidTr="00E81502">
        <w:tc>
          <w:tcPr>
            <w:tcW w:w="9854" w:type="dxa"/>
            <w:gridSpan w:val="2"/>
          </w:tcPr>
          <w:p w:rsidR="00330DA3" w:rsidRPr="00330DA3" w:rsidRDefault="00330DA3" w:rsidP="00330DA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DA3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330DA3" w:rsidRPr="00330DA3" w:rsidRDefault="00330DA3" w:rsidP="00330DA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0DA3" w:rsidRPr="00330DA3" w:rsidRDefault="00330DA3" w:rsidP="00330DA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0DA3" w:rsidRPr="00330DA3" w:rsidTr="00E81502">
        <w:tc>
          <w:tcPr>
            <w:tcW w:w="9854" w:type="dxa"/>
            <w:gridSpan w:val="2"/>
            <w:hideMark/>
          </w:tcPr>
          <w:p w:rsidR="00330DA3" w:rsidRPr="00330DA3" w:rsidRDefault="00330DA3" w:rsidP="00330DA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DA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330DA3" w:rsidRPr="00330DA3" w:rsidTr="00E81502">
        <w:tc>
          <w:tcPr>
            <w:tcW w:w="9854" w:type="dxa"/>
            <w:gridSpan w:val="2"/>
          </w:tcPr>
          <w:p w:rsidR="00330DA3" w:rsidRPr="00330DA3" w:rsidRDefault="00330DA3" w:rsidP="00330DA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0DA3" w:rsidRPr="00330DA3" w:rsidTr="00E81502">
        <w:tc>
          <w:tcPr>
            <w:tcW w:w="4926" w:type="dxa"/>
            <w:hideMark/>
          </w:tcPr>
          <w:p w:rsidR="00330DA3" w:rsidRPr="00330DA3" w:rsidRDefault="00330DA3" w:rsidP="00330DA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DA3">
              <w:rPr>
                <w:rFonts w:ascii="Arial" w:hAnsi="Arial" w:cs="Arial"/>
                <w:b/>
                <w:sz w:val="24"/>
                <w:szCs w:val="24"/>
              </w:rPr>
              <w:t>от 02.10.2020 года</w:t>
            </w:r>
          </w:p>
        </w:tc>
        <w:tc>
          <w:tcPr>
            <w:tcW w:w="4928" w:type="dxa"/>
            <w:hideMark/>
          </w:tcPr>
          <w:p w:rsidR="00330DA3" w:rsidRPr="00330DA3" w:rsidRDefault="00330DA3" w:rsidP="00330DA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DA3">
              <w:rPr>
                <w:rFonts w:ascii="Arial" w:hAnsi="Arial" w:cs="Arial"/>
                <w:b/>
                <w:sz w:val="24"/>
                <w:szCs w:val="24"/>
              </w:rPr>
              <w:t>№ 887</w:t>
            </w:r>
          </w:p>
        </w:tc>
      </w:tr>
    </w:tbl>
    <w:p w:rsidR="004A7362" w:rsidRPr="00330DA3" w:rsidRDefault="004A7362" w:rsidP="00330DA3">
      <w:pPr>
        <w:spacing w:after="0" w:line="240" w:lineRule="auto"/>
        <w:ind w:right="327"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0DA3" w:rsidRPr="00330DA3" w:rsidRDefault="00330DA3" w:rsidP="00330DA3">
      <w:pPr>
        <w:spacing w:after="0" w:line="240" w:lineRule="auto"/>
        <w:ind w:right="327"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C5DD6" w:rsidRPr="005A4D7E" w:rsidRDefault="009B0F78" w:rsidP="00330DA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A4D7E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Кимовский район от 25.09.2019</w:t>
      </w:r>
      <w:r w:rsidR="00CC00E7" w:rsidRPr="005A4D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 </w:t>
      </w:r>
      <w:r w:rsidRPr="005A4D7E">
        <w:rPr>
          <w:rFonts w:ascii="Arial" w:eastAsia="Times New Roman" w:hAnsi="Arial" w:cs="Arial"/>
          <w:b/>
          <w:sz w:val="32"/>
          <w:szCs w:val="32"/>
          <w:lang w:eastAsia="ru-RU"/>
        </w:rPr>
        <w:t>11</w:t>
      </w:r>
      <w:r w:rsidR="00DC5DD6" w:rsidRPr="005A4D7E">
        <w:rPr>
          <w:rFonts w:ascii="Arial" w:eastAsia="Times New Roman" w:hAnsi="Arial" w:cs="Arial"/>
          <w:b/>
          <w:sz w:val="32"/>
          <w:szCs w:val="32"/>
          <w:lang w:eastAsia="ru-RU"/>
        </w:rPr>
        <w:t>70</w:t>
      </w:r>
      <w:r w:rsidRPr="005A4D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утверждении Положения об условиях оплаты труда работников </w:t>
      </w:r>
      <w:r w:rsidR="00DC5DD6" w:rsidRPr="005A4D7E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казенного учреждения культуры</w:t>
      </w:r>
      <w:r w:rsidR="00330DA3" w:rsidRPr="005A4D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DC5DD6" w:rsidRPr="005A4D7E">
        <w:rPr>
          <w:rFonts w:ascii="Arial" w:eastAsia="Times New Roman" w:hAnsi="Arial" w:cs="Arial"/>
          <w:b/>
          <w:sz w:val="32"/>
          <w:szCs w:val="32"/>
          <w:lang w:eastAsia="ru-RU"/>
        </w:rPr>
        <w:t>«Передвижной Центр культуры и досуга»</w:t>
      </w:r>
    </w:p>
    <w:p w:rsidR="009B0F78" w:rsidRPr="00330DA3" w:rsidRDefault="009B0F78" w:rsidP="00330DA3">
      <w:pPr>
        <w:spacing w:after="0" w:line="240" w:lineRule="auto"/>
        <w:ind w:right="327" w:firstLine="709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0F78" w:rsidRPr="00330DA3" w:rsidRDefault="009B0F78" w:rsidP="0033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DA3">
        <w:rPr>
          <w:rFonts w:ascii="Arial" w:eastAsia="Times New Roman" w:hAnsi="Arial" w:cs="Arial"/>
          <w:sz w:val="24"/>
          <w:szCs w:val="24"/>
          <w:lang w:eastAsia="ru-RU"/>
        </w:rPr>
        <w:t>В соответствии с распоряжением правительства Ту</w:t>
      </w:r>
      <w:r w:rsidR="00CC00E7" w:rsidRPr="00330DA3">
        <w:rPr>
          <w:rFonts w:ascii="Arial" w:eastAsia="Times New Roman" w:hAnsi="Arial" w:cs="Arial"/>
          <w:sz w:val="24"/>
          <w:szCs w:val="24"/>
          <w:lang w:eastAsia="ru-RU"/>
        </w:rPr>
        <w:t>льской области от 31.07.2020 № </w:t>
      </w:r>
      <w:r w:rsidRPr="00330DA3">
        <w:rPr>
          <w:rFonts w:ascii="Arial" w:eastAsia="Times New Roman" w:hAnsi="Arial" w:cs="Arial"/>
          <w:sz w:val="24"/>
          <w:szCs w:val="24"/>
          <w:lang w:eastAsia="ru-RU"/>
        </w:rPr>
        <w:t>577-р «Об индексации заработной платы работников государственных учреждений (организаций) Тульской области»</w:t>
      </w:r>
      <w:proofErr w:type="gramStart"/>
      <w:r w:rsidRPr="00330DA3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а основании Устава </w:t>
      </w:r>
      <w:r w:rsidRPr="00330DA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муниципального образования </w:t>
      </w:r>
      <w:r w:rsidRPr="00330DA3">
        <w:rPr>
          <w:rFonts w:ascii="Arial" w:eastAsia="Times New Roman" w:hAnsi="Arial" w:cs="Arial"/>
          <w:sz w:val="24"/>
          <w:szCs w:val="24"/>
          <w:lang w:eastAsia="ru-RU"/>
        </w:rPr>
        <w:t>Кимовский район администрация муниципального образования Кимовский район ПОСТАНОВЛЯЕТ:</w:t>
      </w:r>
    </w:p>
    <w:p w:rsidR="009B0F78" w:rsidRPr="00330DA3" w:rsidRDefault="009B0F78" w:rsidP="00330D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DA3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Кимовский район от 25.09.2019</w:t>
      </w:r>
      <w:r w:rsidR="00CC00E7"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Pr="00330DA3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F64332" w:rsidRPr="00330DA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DC5DD6" w:rsidRPr="00330DA3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07653E" w:rsidRPr="00330DA3">
        <w:rPr>
          <w:rFonts w:ascii="Arial" w:eastAsia="Times New Roman" w:hAnsi="Arial" w:cs="Arial"/>
          <w:sz w:val="24"/>
          <w:szCs w:val="24"/>
          <w:lang w:eastAsia="ru-RU"/>
        </w:rPr>
        <w:t>«Об утверждении Положе</w:t>
      </w:r>
      <w:bookmarkStart w:id="0" w:name="_GoBack"/>
      <w:bookmarkEnd w:id="0"/>
      <w:r w:rsidR="0007653E"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ния об условиях оплаты труда работников </w:t>
      </w:r>
      <w:r w:rsidR="00DC5DD6" w:rsidRPr="00330DA3">
        <w:rPr>
          <w:rFonts w:ascii="Arial" w:eastAsia="Times New Roman" w:hAnsi="Arial" w:cs="Arial"/>
          <w:sz w:val="24"/>
          <w:szCs w:val="24"/>
          <w:lang w:eastAsia="ru-RU"/>
        </w:rPr>
        <w:t>муниципального казенного учреждения культуры «Передвижной Центр культуры и досуга»</w:t>
      </w:r>
      <w:r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4C4938" w:rsidRPr="00330DA3" w:rsidRDefault="009B0F78" w:rsidP="0033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DA3">
        <w:rPr>
          <w:rFonts w:ascii="Arial" w:eastAsia="Times New Roman" w:hAnsi="Arial" w:cs="Arial"/>
          <w:sz w:val="24"/>
          <w:szCs w:val="24"/>
          <w:lang w:eastAsia="ru-RU"/>
        </w:rPr>
        <w:t>1.1. В приложение к постановлению внести следующие изменения:</w:t>
      </w:r>
    </w:p>
    <w:p w:rsidR="00F64332" w:rsidRPr="00330DA3" w:rsidRDefault="009B0F78" w:rsidP="00330D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1.1.1. </w:t>
      </w:r>
      <w:r w:rsidR="0007653E"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Таблицу </w:t>
      </w:r>
      <w:r w:rsidR="00EC6AC1"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пункта </w:t>
      </w:r>
      <w:r w:rsidR="00DC5DD6" w:rsidRPr="00330DA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C6AC1" w:rsidRPr="00330DA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DC5DD6" w:rsidRPr="00330DA3" w:rsidTr="00330DA3">
        <w:tc>
          <w:tcPr>
            <w:tcW w:w="6521" w:type="dxa"/>
          </w:tcPr>
          <w:p w:rsidR="00DC5DD6" w:rsidRPr="00330DA3" w:rsidRDefault="00DC5DD6" w:rsidP="00330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DC5DD6" w:rsidRPr="00330DA3" w:rsidRDefault="00DC5DD6" w:rsidP="00330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DC5DD6" w:rsidRPr="00330DA3" w:rsidTr="00330DA3">
        <w:tc>
          <w:tcPr>
            <w:tcW w:w="6521" w:type="dxa"/>
          </w:tcPr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835" w:type="dxa"/>
            <w:vMerge w:val="restart"/>
          </w:tcPr>
          <w:p w:rsidR="00DC5DD6" w:rsidRPr="00330DA3" w:rsidRDefault="00DC5DD6" w:rsidP="0033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6168</w:t>
            </w:r>
          </w:p>
        </w:tc>
      </w:tr>
      <w:tr w:rsidR="00DC5DD6" w:rsidRPr="00330DA3" w:rsidTr="00330DA3">
        <w:tc>
          <w:tcPr>
            <w:tcW w:w="6521" w:type="dxa"/>
          </w:tcPr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аккомпаниатор;</w:t>
            </w:r>
          </w:p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;</w:t>
            </w:r>
          </w:p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руководитель кружка;</w:t>
            </w:r>
          </w:p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заведующий билетными кассами</w:t>
            </w:r>
          </w:p>
        </w:tc>
        <w:tc>
          <w:tcPr>
            <w:tcW w:w="2835" w:type="dxa"/>
            <w:vMerge/>
          </w:tcPr>
          <w:p w:rsidR="00DC5DD6" w:rsidRPr="00330DA3" w:rsidRDefault="00DC5DD6" w:rsidP="0033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DD6" w:rsidRPr="00330DA3" w:rsidTr="00330DA3">
        <w:tc>
          <w:tcPr>
            <w:tcW w:w="6521" w:type="dxa"/>
          </w:tcPr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835" w:type="dxa"/>
            <w:vMerge w:val="restart"/>
          </w:tcPr>
          <w:p w:rsidR="00DC5DD6" w:rsidRPr="00330DA3" w:rsidRDefault="00DC5DD6" w:rsidP="0033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</w:t>
            </w:r>
            <w:r w:rsidR="000D5FB8" w:rsidRPr="00330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C5DD6" w:rsidRPr="00330DA3" w:rsidTr="00330DA3">
        <w:tc>
          <w:tcPr>
            <w:tcW w:w="6521" w:type="dxa"/>
          </w:tcPr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методист (по направлениям деятельности);</w:t>
            </w:r>
          </w:p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художник – декоратор;</w:t>
            </w:r>
          </w:p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концертмейстер;</w:t>
            </w:r>
          </w:p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звукооператор;</w:t>
            </w:r>
          </w:p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специалист (по жанрам творчества);</w:t>
            </w:r>
          </w:p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администратор (по направлениям деятельности)</w:t>
            </w:r>
          </w:p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редактор (по направлениям деятельности)</w:t>
            </w:r>
          </w:p>
        </w:tc>
        <w:tc>
          <w:tcPr>
            <w:tcW w:w="2835" w:type="dxa"/>
            <w:vMerge/>
          </w:tcPr>
          <w:p w:rsidR="00DC5DD6" w:rsidRPr="00330DA3" w:rsidRDefault="00DC5DD6" w:rsidP="0033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DD6" w:rsidRPr="00330DA3" w:rsidTr="00330DA3">
        <w:tc>
          <w:tcPr>
            <w:tcW w:w="6521" w:type="dxa"/>
          </w:tcPr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835" w:type="dxa"/>
            <w:vMerge w:val="restart"/>
          </w:tcPr>
          <w:p w:rsidR="00DC5DD6" w:rsidRPr="00330DA3" w:rsidRDefault="00DC5DD6" w:rsidP="0033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808</w:t>
            </w:r>
            <w:r w:rsidR="000D5FB8" w:rsidRPr="00330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5DD6" w:rsidRPr="00330DA3" w:rsidTr="00330DA3">
        <w:tc>
          <w:tcPr>
            <w:tcW w:w="6521" w:type="dxa"/>
          </w:tcPr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заведующи</w:t>
            </w:r>
            <w:proofErr w:type="gramStart"/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й(</w:t>
            </w:r>
            <w:proofErr w:type="gramEnd"/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клубом, центром, автоклубом, отделом, структурным подразделением)</w:t>
            </w:r>
          </w:p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 w:rsidR="00330D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режиссер;</w:t>
            </w:r>
          </w:p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режиссер массовых праздников и представлений;</w:t>
            </w:r>
          </w:p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звукорежиссер;</w:t>
            </w:r>
          </w:p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художественный руководитель-заведующий музыкальной частью;</w:t>
            </w:r>
          </w:p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руководитель народного коллектива;</w:t>
            </w:r>
          </w:p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хормейстер;</w:t>
            </w:r>
          </w:p>
          <w:p w:rsidR="00DC5DD6" w:rsidRPr="00330DA3" w:rsidRDefault="00DC5DD6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балетмейстер;</w:t>
            </w:r>
          </w:p>
        </w:tc>
        <w:tc>
          <w:tcPr>
            <w:tcW w:w="2835" w:type="dxa"/>
            <w:vMerge/>
          </w:tcPr>
          <w:p w:rsidR="00DC5DD6" w:rsidRPr="00330DA3" w:rsidRDefault="00DC5DD6" w:rsidP="0033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4938" w:rsidRPr="00330DA3" w:rsidRDefault="004C4938" w:rsidP="00330D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402A" w:rsidRPr="00330DA3" w:rsidRDefault="004C4938" w:rsidP="00330D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DA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B0F78" w:rsidRPr="00330DA3">
        <w:rPr>
          <w:rFonts w:ascii="Arial" w:eastAsia="Times New Roman" w:hAnsi="Arial" w:cs="Arial"/>
          <w:sz w:val="24"/>
          <w:szCs w:val="24"/>
          <w:lang w:eastAsia="ru-RU"/>
        </w:rPr>
        <w:t>.1.2. Таблиц</w:t>
      </w:r>
      <w:r w:rsidR="004F00D7" w:rsidRPr="00330DA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9B0F78"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 пункта </w:t>
      </w:r>
      <w:r w:rsidR="00F64332" w:rsidRPr="00330DA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F00D7" w:rsidRPr="00330DA3">
        <w:rPr>
          <w:rFonts w:ascii="Arial" w:eastAsia="Times New Roman" w:hAnsi="Arial" w:cs="Arial"/>
          <w:sz w:val="24"/>
          <w:szCs w:val="24"/>
          <w:lang w:eastAsia="ru-RU"/>
        </w:rPr>
        <w:t>.3</w:t>
      </w:r>
      <w:r w:rsidR="009B0F78"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F64332" w:rsidRPr="00330DA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B0F78"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tbl>
      <w:tblPr>
        <w:tblpPr w:leftFromText="180" w:rightFromText="180" w:vertAnchor="text" w:tblpX="75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4F00D7" w:rsidRPr="00330DA3" w:rsidTr="0072286C">
        <w:trPr>
          <w:trHeight w:val="416"/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D7" w:rsidRPr="00330DA3" w:rsidRDefault="004F00D7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D7" w:rsidRPr="00330DA3" w:rsidRDefault="004F00D7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4F00D7" w:rsidRPr="00330DA3" w:rsidTr="0072286C">
        <w:trPr>
          <w:trHeight w:val="55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D7" w:rsidRPr="00330DA3" w:rsidRDefault="004F00D7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4F00D7" w:rsidRPr="00330DA3" w:rsidTr="0072286C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330DA3" w:rsidRDefault="004F00D7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  <w:p w:rsidR="004F00D7" w:rsidRPr="00330DA3" w:rsidRDefault="004F00D7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330DA3" w:rsidRDefault="004F00D7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  <w:r w:rsidR="000D5FB8"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F00D7" w:rsidRPr="00330DA3" w:rsidTr="0072286C">
        <w:trPr>
          <w:trHeight w:val="70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D7" w:rsidRPr="00330DA3" w:rsidRDefault="004F00D7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4F00D7" w:rsidRPr="00330DA3" w:rsidTr="0072286C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330DA3" w:rsidRDefault="004F00D7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  <w:p w:rsidR="004F00D7" w:rsidRPr="00330DA3" w:rsidRDefault="004F00D7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руководителя</w:t>
            </w:r>
          </w:p>
          <w:p w:rsidR="004F00D7" w:rsidRPr="00330DA3" w:rsidRDefault="004F00D7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техник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330DA3" w:rsidRDefault="004F00D7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6168</w:t>
            </w:r>
          </w:p>
        </w:tc>
      </w:tr>
      <w:tr w:rsidR="004F00D7" w:rsidRPr="00330DA3" w:rsidTr="0072286C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330DA3" w:rsidRDefault="004F00D7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  <w:p w:rsidR="004F00D7" w:rsidRPr="00330DA3" w:rsidRDefault="004F00D7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330DA3" w:rsidRDefault="004F00D7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6477</w:t>
            </w:r>
          </w:p>
        </w:tc>
      </w:tr>
      <w:tr w:rsidR="004F00D7" w:rsidRPr="00330DA3" w:rsidTr="0072286C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D7" w:rsidRPr="00330DA3" w:rsidRDefault="00AE2554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history="1">
              <w:r w:rsidR="004F00D7" w:rsidRPr="00330DA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ПКГ</w:t>
              </w:r>
            </w:hyperlink>
            <w:r w:rsidR="004F00D7"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4F00D7" w:rsidRPr="00330DA3" w:rsidTr="0072286C">
        <w:trPr>
          <w:trHeight w:val="277"/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330DA3" w:rsidRDefault="004F00D7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  <w:p w:rsidR="004F00D7" w:rsidRPr="00330DA3" w:rsidRDefault="004F00D7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кадрам</w:t>
            </w:r>
          </w:p>
          <w:p w:rsidR="004F00D7" w:rsidRPr="00330DA3" w:rsidRDefault="004F00D7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инженер (по видам деятельности)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330DA3" w:rsidRDefault="004F00D7" w:rsidP="00330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</w:t>
            </w:r>
            <w:r w:rsidR="000D5FB8"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</w:tbl>
    <w:p w:rsidR="0064402A" w:rsidRPr="00330DA3" w:rsidRDefault="0064402A" w:rsidP="0033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402A" w:rsidRPr="00330DA3" w:rsidRDefault="002B26B9" w:rsidP="0033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30DA3">
        <w:rPr>
          <w:rFonts w:ascii="Arial" w:eastAsia="Calibri" w:hAnsi="Arial" w:cs="Arial"/>
          <w:sz w:val="24"/>
          <w:szCs w:val="24"/>
        </w:rPr>
        <w:t xml:space="preserve">Размеры должностных окладов работников, занимающих должности служащих, не включенных в </w:t>
      </w:r>
      <w:hyperlink r:id="rId8" w:history="1">
        <w:r w:rsidRPr="00330DA3">
          <w:rPr>
            <w:rFonts w:ascii="Arial" w:eastAsia="Calibri" w:hAnsi="Arial" w:cs="Arial"/>
            <w:sz w:val="24"/>
            <w:szCs w:val="24"/>
          </w:rPr>
          <w:t>ПКГ</w:t>
        </w:r>
      </w:hyperlink>
      <w:r w:rsidRPr="00330DA3">
        <w:rPr>
          <w:rFonts w:ascii="Arial" w:eastAsia="Calibri" w:hAnsi="Arial" w:cs="Arial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2B26B9" w:rsidRPr="00330DA3" w:rsidTr="00330DA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330DA3" w:rsidRDefault="002B26B9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DA3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330DA3" w:rsidRDefault="002B26B9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DA3">
              <w:rPr>
                <w:rFonts w:ascii="Arial" w:eastAsia="Calibri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2B26B9" w:rsidRPr="00330DA3" w:rsidTr="00330DA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330DA3" w:rsidRDefault="002B26B9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0DA3">
              <w:rPr>
                <w:rFonts w:ascii="Arial" w:eastAsia="Calibri" w:hAnsi="Arial" w:cs="Arial"/>
                <w:sz w:val="24"/>
                <w:szCs w:val="24"/>
              </w:rPr>
              <w:t>Специалист по закупкам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330DA3" w:rsidRDefault="002B26B9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DA3">
              <w:rPr>
                <w:rFonts w:ascii="Arial" w:eastAsia="Calibri" w:hAnsi="Arial" w:cs="Arial"/>
                <w:sz w:val="24"/>
                <w:szCs w:val="24"/>
              </w:rPr>
              <w:t>701</w:t>
            </w:r>
            <w:r w:rsidR="000D5FB8" w:rsidRPr="00330DA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</w:tbl>
    <w:p w:rsidR="00F64332" w:rsidRPr="00330DA3" w:rsidRDefault="00F64332" w:rsidP="00330D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402A" w:rsidRPr="00330DA3" w:rsidRDefault="00F64332" w:rsidP="00330D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DA3">
        <w:rPr>
          <w:rFonts w:ascii="Arial" w:eastAsia="Times New Roman" w:hAnsi="Arial" w:cs="Arial"/>
          <w:sz w:val="24"/>
          <w:szCs w:val="24"/>
          <w:lang w:eastAsia="ru-RU"/>
        </w:rPr>
        <w:t>1.1.3. Таблиц</w:t>
      </w:r>
      <w:r w:rsidR="002B26B9" w:rsidRPr="00330DA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 пункта 3</w:t>
      </w:r>
      <w:r w:rsidR="002B26B9" w:rsidRPr="00330DA3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2B26B9" w:rsidRPr="00330D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410"/>
      </w:tblGrid>
      <w:tr w:rsidR="002B26B9" w:rsidRPr="00330DA3" w:rsidTr="00330DA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330DA3" w:rsidRDefault="002B26B9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330DA3" w:rsidRDefault="002B26B9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2B26B9" w:rsidRPr="00330DA3" w:rsidTr="00330DA3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330DA3" w:rsidRDefault="00AE2554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r:id="rId9" w:history="1">
              <w:r w:rsidR="002B26B9" w:rsidRPr="00330DA3">
                <w:rPr>
                  <w:rFonts w:ascii="Arial" w:eastAsia="Calibri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2B26B9" w:rsidRPr="00330DA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2B26B9" w:rsidRPr="00330DA3" w:rsidTr="00330DA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330DA3" w:rsidRDefault="002B26B9" w:rsidP="0033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B9" w:rsidRPr="00330DA3" w:rsidRDefault="002B26B9" w:rsidP="0033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4761</w:t>
            </w:r>
          </w:p>
        </w:tc>
      </w:tr>
      <w:tr w:rsidR="002B26B9" w:rsidRPr="00330DA3" w:rsidTr="00330DA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330DA3" w:rsidRDefault="002B26B9" w:rsidP="0033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  <w:r w:rsidR="00330DA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330DA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330DA3" w:rsidRDefault="002B26B9" w:rsidP="00330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0322" w:rsidRPr="00330DA3" w:rsidRDefault="00900322" w:rsidP="00330D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F78" w:rsidRPr="00330DA3" w:rsidRDefault="009B0F78" w:rsidP="00330D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DA3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BF54A5" w:rsidRPr="00330DA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362D8" w:rsidRPr="00330DA3">
        <w:rPr>
          <w:rFonts w:ascii="Arial" w:eastAsia="Times New Roman" w:hAnsi="Arial" w:cs="Arial"/>
          <w:sz w:val="24"/>
          <w:szCs w:val="24"/>
          <w:lang w:eastAsia="ru-RU"/>
        </w:rPr>
        <w:t>Таблицу п</w:t>
      </w:r>
      <w:r w:rsidRPr="00330DA3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0362D8" w:rsidRPr="00330DA3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Start"/>
      <w:r w:rsidR="000362D8" w:rsidRPr="00330DA3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="000362D8" w:rsidRPr="00330D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F21E9" w:rsidRPr="00330DA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0362D8" w:rsidRPr="00330DA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410"/>
      </w:tblGrid>
      <w:tr w:rsidR="000362D8" w:rsidRPr="00330DA3" w:rsidTr="0072286C">
        <w:tc>
          <w:tcPr>
            <w:tcW w:w="6946" w:type="dxa"/>
          </w:tcPr>
          <w:p w:rsidR="000362D8" w:rsidRPr="00330DA3" w:rsidRDefault="000362D8" w:rsidP="00330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работников телевидени</w:t>
            </w:r>
            <w:proofErr w:type="gramStart"/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я(</w:t>
            </w:r>
            <w:proofErr w:type="gramEnd"/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радиовещания) третьего уровня</w:t>
            </w:r>
          </w:p>
        </w:tc>
        <w:tc>
          <w:tcPr>
            <w:tcW w:w="2410" w:type="dxa"/>
          </w:tcPr>
          <w:p w:rsidR="000362D8" w:rsidRPr="00330DA3" w:rsidRDefault="000362D8" w:rsidP="00330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 (руб.)</w:t>
            </w:r>
          </w:p>
        </w:tc>
      </w:tr>
      <w:tr w:rsidR="000362D8" w:rsidRPr="00330DA3" w:rsidTr="0072286C">
        <w:tc>
          <w:tcPr>
            <w:tcW w:w="6946" w:type="dxa"/>
          </w:tcPr>
          <w:p w:rsidR="000362D8" w:rsidRPr="00330DA3" w:rsidRDefault="000362D8" w:rsidP="00330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корреспондент телевидения (второй квалификационный уровень)</w:t>
            </w:r>
          </w:p>
        </w:tc>
        <w:tc>
          <w:tcPr>
            <w:tcW w:w="2410" w:type="dxa"/>
          </w:tcPr>
          <w:p w:rsidR="000362D8" w:rsidRPr="00330DA3" w:rsidRDefault="000362D8" w:rsidP="00330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  <w:r w:rsidR="000D5FB8"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</w:tr>
      <w:tr w:rsidR="000362D8" w:rsidRPr="00330DA3" w:rsidTr="0072286C">
        <w:tc>
          <w:tcPr>
            <w:tcW w:w="6946" w:type="dxa"/>
          </w:tcPr>
          <w:p w:rsidR="000362D8" w:rsidRPr="00330DA3" w:rsidRDefault="000362D8" w:rsidP="00330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корреспондент радиовещания (второй квалификационный уровень)</w:t>
            </w:r>
          </w:p>
        </w:tc>
        <w:tc>
          <w:tcPr>
            <w:tcW w:w="2410" w:type="dxa"/>
          </w:tcPr>
          <w:p w:rsidR="000362D8" w:rsidRPr="00330DA3" w:rsidRDefault="000362D8" w:rsidP="00330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D5FB8"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</w:t>
            </w:r>
          </w:p>
        </w:tc>
      </w:tr>
      <w:tr w:rsidR="000362D8" w:rsidRPr="00330DA3" w:rsidTr="0072286C">
        <w:tc>
          <w:tcPr>
            <w:tcW w:w="6946" w:type="dxa"/>
          </w:tcPr>
          <w:p w:rsidR="000362D8" w:rsidRPr="00330DA3" w:rsidRDefault="000362D8" w:rsidP="00330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Видеооператор</w:t>
            </w:r>
            <w:proofErr w:type="spellEnd"/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(третий квалификационный уровень)</w:t>
            </w:r>
          </w:p>
        </w:tc>
        <w:tc>
          <w:tcPr>
            <w:tcW w:w="2410" w:type="dxa"/>
          </w:tcPr>
          <w:p w:rsidR="000362D8" w:rsidRPr="00330DA3" w:rsidRDefault="000362D8" w:rsidP="00330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D5FB8" w:rsidRPr="00330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</w:t>
            </w:r>
          </w:p>
        </w:tc>
      </w:tr>
    </w:tbl>
    <w:p w:rsidR="009D1DE7" w:rsidRPr="00330DA3" w:rsidRDefault="009D1DE7" w:rsidP="00330D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F78" w:rsidRPr="00330DA3" w:rsidRDefault="009B0F78" w:rsidP="00330DA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D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proofErr w:type="gramStart"/>
      <w:r w:rsidRPr="00330DA3">
        <w:rPr>
          <w:rFonts w:ascii="Arial" w:eastAsia="Times New Roman" w:hAnsi="Arial" w:cs="Arial"/>
          <w:sz w:val="24"/>
          <w:szCs w:val="24"/>
          <w:lang w:eastAsia="ru-RU"/>
        </w:rPr>
        <w:t>Отделу по делопроизводству, кадрам, информационным технологиям и делам архива (</w:t>
      </w:r>
      <w:proofErr w:type="spellStart"/>
      <w:r w:rsidRPr="00330DA3">
        <w:rPr>
          <w:rFonts w:ascii="Arial" w:eastAsia="Times New Roman" w:hAnsi="Arial" w:cs="Arial"/>
          <w:sz w:val="24"/>
          <w:szCs w:val="24"/>
          <w:lang w:eastAsia="ru-RU"/>
        </w:rPr>
        <w:t>Юрчикова</w:t>
      </w:r>
      <w:proofErr w:type="spellEnd"/>
      <w:r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Pr="00330DA3">
        <w:rPr>
          <w:rFonts w:ascii="Arial" w:eastAsia="Times New Roman" w:hAnsi="Arial" w:cs="Arial"/>
          <w:sz w:val="24"/>
          <w:szCs w:val="24"/>
          <w:lang w:eastAsia="ru-RU"/>
        </w:rPr>
        <w:t>Кимовская</w:t>
      </w:r>
      <w:proofErr w:type="spellEnd"/>
      <w:r w:rsidR="00EC6A03"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30DA3">
        <w:rPr>
          <w:rFonts w:ascii="Arial" w:eastAsia="Times New Roman" w:hAnsi="Arial" w:cs="Arial"/>
          <w:sz w:val="24"/>
          <w:szCs w:val="24"/>
          <w:lang w:eastAsia="ru-RU"/>
        </w:rPr>
        <w:t>межпоселенческая</w:t>
      </w:r>
      <w:proofErr w:type="spellEnd"/>
      <w:r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центральная районная библиотека».</w:t>
      </w:r>
      <w:proofErr w:type="gramEnd"/>
    </w:p>
    <w:p w:rsidR="009B0F78" w:rsidRPr="00330DA3" w:rsidRDefault="009B0F78" w:rsidP="00330DA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330DA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9B0F78" w:rsidRPr="00330DA3" w:rsidRDefault="009B0F78" w:rsidP="00330DA3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DA3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 и распространяется на правоотношения, возникшие с 1 октября 20</w:t>
      </w:r>
      <w:r w:rsidR="00CC00E7" w:rsidRPr="00330DA3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F1263E" w:rsidRPr="00330DA3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72286C" w:rsidRPr="00330DA3" w:rsidRDefault="0072286C" w:rsidP="00330DA3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86C" w:rsidRPr="00330DA3" w:rsidRDefault="0072286C" w:rsidP="00330DA3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4820"/>
      </w:tblGrid>
      <w:tr w:rsidR="009B0F78" w:rsidRPr="0060338E" w:rsidTr="0060338E">
        <w:tc>
          <w:tcPr>
            <w:tcW w:w="4536" w:type="dxa"/>
            <w:vAlign w:val="bottom"/>
          </w:tcPr>
          <w:p w:rsidR="009B0F78" w:rsidRPr="0060338E" w:rsidRDefault="009B0F78" w:rsidP="00330DA3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60338E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gramStart"/>
            <w:r w:rsidRPr="0060338E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0338E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 xml:space="preserve"> образования Кимовский район</w:t>
            </w:r>
          </w:p>
        </w:tc>
        <w:tc>
          <w:tcPr>
            <w:tcW w:w="4820" w:type="dxa"/>
            <w:vAlign w:val="bottom"/>
          </w:tcPr>
          <w:p w:rsidR="009B0F78" w:rsidRPr="0060338E" w:rsidRDefault="009B0F78" w:rsidP="00330DA3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60338E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Е.В. Захаров</w:t>
            </w:r>
          </w:p>
        </w:tc>
      </w:tr>
    </w:tbl>
    <w:p w:rsidR="00F7105A" w:rsidRPr="00330DA3" w:rsidRDefault="00F7105A" w:rsidP="00330DA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F7105A" w:rsidRPr="00330DA3" w:rsidSect="0006038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54" w:rsidRDefault="00AE2554" w:rsidP="0006038D">
      <w:pPr>
        <w:spacing w:after="0" w:line="240" w:lineRule="auto"/>
      </w:pPr>
      <w:r>
        <w:separator/>
      </w:r>
    </w:p>
  </w:endnote>
  <w:endnote w:type="continuationSeparator" w:id="0">
    <w:p w:rsidR="00AE2554" w:rsidRDefault="00AE2554" w:rsidP="0006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54" w:rsidRDefault="00AE2554" w:rsidP="0006038D">
      <w:pPr>
        <w:spacing w:after="0" w:line="240" w:lineRule="auto"/>
      </w:pPr>
      <w:r>
        <w:separator/>
      </w:r>
    </w:p>
  </w:footnote>
  <w:footnote w:type="continuationSeparator" w:id="0">
    <w:p w:rsidR="00AE2554" w:rsidRDefault="00AE2554" w:rsidP="0006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663343"/>
      <w:docPartObj>
        <w:docPartGallery w:val="Page Numbers (Top of Page)"/>
        <w:docPartUnique/>
      </w:docPartObj>
    </w:sdtPr>
    <w:sdtEndPr/>
    <w:sdtContent>
      <w:p w:rsidR="0006038D" w:rsidRDefault="00591ACD">
        <w:pPr>
          <w:pStyle w:val="a3"/>
          <w:jc w:val="center"/>
        </w:pPr>
        <w:r>
          <w:fldChar w:fldCharType="begin"/>
        </w:r>
        <w:r w:rsidR="0006038D">
          <w:instrText>PAGE   \* MERGEFORMAT</w:instrText>
        </w:r>
        <w:r>
          <w:fldChar w:fldCharType="separate"/>
        </w:r>
        <w:r w:rsidR="005A4D7E">
          <w:rPr>
            <w:noProof/>
          </w:rPr>
          <w:t>3</w:t>
        </w:r>
        <w:r>
          <w:fldChar w:fldCharType="end"/>
        </w:r>
      </w:p>
    </w:sdtContent>
  </w:sdt>
  <w:p w:rsidR="0006038D" w:rsidRDefault="000603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AFB"/>
    <w:rsid w:val="000362D8"/>
    <w:rsid w:val="0006038D"/>
    <w:rsid w:val="0007653E"/>
    <w:rsid w:val="000843D2"/>
    <w:rsid w:val="000B3F31"/>
    <w:rsid w:val="000D5FB8"/>
    <w:rsid w:val="002B26B9"/>
    <w:rsid w:val="002B5600"/>
    <w:rsid w:val="00330DA3"/>
    <w:rsid w:val="004A7362"/>
    <w:rsid w:val="004C4938"/>
    <w:rsid w:val="004F00D7"/>
    <w:rsid w:val="00575B46"/>
    <w:rsid w:val="00591ACD"/>
    <w:rsid w:val="005A4D7E"/>
    <w:rsid w:val="005B0869"/>
    <w:rsid w:val="005E585C"/>
    <w:rsid w:val="0060338E"/>
    <w:rsid w:val="0064402A"/>
    <w:rsid w:val="0072286C"/>
    <w:rsid w:val="00866D58"/>
    <w:rsid w:val="008B4226"/>
    <w:rsid w:val="00900322"/>
    <w:rsid w:val="009B0F78"/>
    <w:rsid w:val="009D1DE7"/>
    <w:rsid w:val="00A55DA2"/>
    <w:rsid w:val="00AE2554"/>
    <w:rsid w:val="00B23948"/>
    <w:rsid w:val="00B27322"/>
    <w:rsid w:val="00BF54A5"/>
    <w:rsid w:val="00CC00E7"/>
    <w:rsid w:val="00CF21E9"/>
    <w:rsid w:val="00DC5DD6"/>
    <w:rsid w:val="00EC6A03"/>
    <w:rsid w:val="00EC6AC1"/>
    <w:rsid w:val="00ED13BB"/>
    <w:rsid w:val="00F1263E"/>
    <w:rsid w:val="00F64332"/>
    <w:rsid w:val="00F7105A"/>
    <w:rsid w:val="00FA07C2"/>
    <w:rsid w:val="00FE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38D"/>
  </w:style>
  <w:style w:type="paragraph" w:styleId="a5">
    <w:name w:val="footer"/>
    <w:basedOn w:val="a"/>
    <w:link w:val="a6"/>
    <w:uiPriority w:val="99"/>
    <w:unhideWhenUsed/>
    <w:rsid w:val="0006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38D"/>
  </w:style>
  <w:style w:type="paragraph" w:styleId="a7">
    <w:name w:val="Balloon Text"/>
    <w:basedOn w:val="a"/>
    <w:link w:val="a8"/>
    <w:uiPriority w:val="99"/>
    <w:semiHidden/>
    <w:unhideWhenUsed/>
    <w:rsid w:val="000B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38D"/>
  </w:style>
  <w:style w:type="paragraph" w:styleId="a5">
    <w:name w:val="footer"/>
    <w:basedOn w:val="a"/>
    <w:link w:val="a6"/>
    <w:uiPriority w:val="99"/>
    <w:unhideWhenUsed/>
    <w:rsid w:val="0006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4F705E60D174A5AAE1C20B1DC8C36EDBEF34BEE5546083EEA0DDB84B6E2208A377E37742A0DT1W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015D0F76FFBE38C324E9A4BF943672C306283E879F979E3659ACAC1161E71A0CE728AD0FA91CDBd5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C3B5E6C578DD5BA41CD2CADA59AD5361FF40925F5B6819CA3ADC504C26D14F178D62F26D6BEtFF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29</cp:revision>
  <cp:lastPrinted>2020-10-01T09:42:00Z</cp:lastPrinted>
  <dcterms:created xsi:type="dcterms:W3CDTF">2020-08-12T06:53:00Z</dcterms:created>
  <dcterms:modified xsi:type="dcterms:W3CDTF">2020-10-22T14:42:00Z</dcterms:modified>
</cp:coreProperties>
</file>