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</w:t>
      </w:r>
      <w:r w:rsidR="00FA1016">
        <w:rPr>
          <w:b/>
          <w:sz w:val="28"/>
          <w:szCs w:val="28"/>
        </w:rPr>
        <w:t xml:space="preserve"> программы</w:t>
      </w:r>
      <w:r w:rsidR="00B77D6E" w:rsidRPr="002F7E36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 xml:space="preserve">«Повышение общественной безопасности населения в </w:t>
      </w:r>
      <w:proofErr w:type="spellStart"/>
      <w:r w:rsidR="00B16920" w:rsidRPr="00125DFE">
        <w:rPr>
          <w:b/>
          <w:sz w:val="28"/>
          <w:szCs w:val="28"/>
        </w:rPr>
        <w:t>Кимовском</w:t>
      </w:r>
      <w:proofErr w:type="spellEnd"/>
      <w:r w:rsidR="00B16920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>районе»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за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201</w:t>
      </w:r>
      <w:r w:rsidR="00B16920">
        <w:rPr>
          <w:b/>
          <w:sz w:val="28"/>
          <w:szCs w:val="28"/>
        </w:rPr>
        <w:t>9</w:t>
      </w:r>
      <w:r w:rsidR="00B77D6E" w:rsidRPr="002F7E36">
        <w:rPr>
          <w:b/>
          <w:sz w:val="28"/>
          <w:szCs w:val="28"/>
        </w:rPr>
        <w:t xml:space="preserve"> г.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3591"/>
        <w:gridCol w:w="851"/>
        <w:gridCol w:w="1275"/>
        <w:gridCol w:w="1278"/>
        <w:gridCol w:w="1276"/>
        <w:gridCol w:w="5528"/>
      </w:tblGrid>
      <w:tr w:rsidR="003A00DC" w:rsidRPr="00A870B3" w:rsidTr="00C2443F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59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829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55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отклонений значений показателя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C2443F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59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5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55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55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C2443F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59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5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275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55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C2443F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59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5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275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27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27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55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B16920" w:rsidRPr="00A870B3" w:rsidTr="00C2443F">
        <w:tc>
          <w:tcPr>
            <w:tcW w:w="14427" w:type="dxa"/>
            <w:gridSpan w:val="7"/>
          </w:tcPr>
          <w:p w:rsidR="00B16920" w:rsidRPr="00B16920" w:rsidRDefault="00B16920" w:rsidP="00B1692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16920">
              <w:rPr>
                <w:b/>
              </w:rPr>
              <w:t>Подпрограмма</w:t>
            </w:r>
          </w:p>
          <w:p w:rsidR="00B16920" w:rsidRPr="00A059C0" w:rsidRDefault="00B16920" w:rsidP="00B169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920">
              <w:rPr>
                <w:b/>
              </w:rPr>
              <w:t>"Профилактика правонарушений и терроризма"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</w:p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1.</w:t>
            </w:r>
          </w:p>
        </w:tc>
        <w:tc>
          <w:tcPr>
            <w:tcW w:w="3591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278" w:type="dxa"/>
            <w:vAlign w:val="center"/>
          </w:tcPr>
          <w:p w:rsidR="00A90144" w:rsidRPr="0052172C" w:rsidRDefault="0093331C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104</w:t>
            </w:r>
          </w:p>
        </w:tc>
        <w:tc>
          <w:tcPr>
            <w:tcW w:w="1276" w:type="dxa"/>
            <w:vAlign w:val="center"/>
          </w:tcPr>
          <w:p w:rsidR="00A90144" w:rsidRPr="0052172C" w:rsidRDefault="004078A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105</w:t>
            </w:r>
          </w:p>
        </w:tc>
        <w:tc>
          <w:tcPr>
            <w:tcW w:w="5528" w:type="dxa"/>
            <w:vAlign w:val="center"/>
          </w:tcPr>
          <w:p w:rsidR="004078A0" w:rsidRDefault="00185093" w:rsidP="004078A0">
            <w:pPr>
              <w:jc w:val="center"/>
            </w:pPr>
            <w:r>
              <w:t>Р</w:t>
            </w:r>
            <w:r w:rsidR="004078A0">
              <w:t xml:space="preserve">ост преступлений, совершаемых </w:t>
            </w:r>
            <w:proofErr w:type="gramStart"/>
            <w:r w:rsidR="004078A0">
              <w:t>в</w:t>
            </w:r>
            <w:proofErr w:type="gramEnd"/>
            <w:r w:rsidR="004078A0">
              <w:t xml:space="preserve"> </w:t>
            </w:r>
          </w:p>
          <w:p w:rsidR="004078A0" w:rsidRDefault="004078A0" w:rsidP="004078A0">
            <w:pPr>
              <w:jc w:val="center"/>
            </w:pPr>
            <w:r>
              <w:t xml:space="preserve">состоянии алкогольного опьянения, </w:t>
            </w:r>
            <w:r w:rsidR="00185093">
              <w:t xml:space="preserve">преимущественно </w:t>
            </w:r>
            <w:proofErr w:type="gramStart"/>
            <w:r>
              <w:t>связан</w:t>
            </w:r>
            <w:proofErr w:type="gramEnd"/>
            <w:r>
              <w:t xml:space="preserve"> с </w:t>
            </w:r>
          </w:p>
          <w:p w:rsidR="004078A0" w:rsidRDefault="004078A0" w:rsidP="004078A0">
            <w:pPr>
              <w:jc w:val="center"/>
            </w:pPr>
            <w:r>
              <w:t xml:space="preserve">повышением </w:t>
            </w:r>
            <w:proofErr w:type="spellStart"/>
            <w:r>
              <w:t>выявляемости</w:t>
            </w:r>
            <w:proofErr w:type="spellEnd"/>
            <w:r>
              <w:t xml:space="preserve"> преступлений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078A0" w:rsidRDefault="004078A0" w:rsidP="004078A0">
            <w:pPr>
              <w:jc w:val="center"/>
            </w:pPr>
            <w:proofErr w:type="gramStart"/>
            <w:r>
              <w:t>ст.264.1  УК РФ (Нарушение правил</w:t>
            </w:r>
            <w:proofErr w:type="gramEnd"/>
          </w:p>
          <w:p w:rsidR="004078A0" w:rsidRDefault="004078A0" w:rsidP="004078A0">
            <w:pPr>
              <w:jc w:val="center"/>
            </w:pPr>
            <w:r>
              <w:t>дорожного движения лицом, подвергнутым</w:t>
            </w:r>
          </w:p>
          <w:p w:rsidR="00A90144" w:rsidRPr="0052172C" w:rsidRDefault="004078A0" w:rsidP="004078A0">
            <w:pPr>
              <w:jc w:val="center"/>
            </w:pPr>
            <w:r>
              <w:t>административному наказанию)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2</w:t>
            </w:r>
          </w:p>
        </w:tc>
        <w:tc>
          <w:tcPr>
            <w:tcW w:w="3591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80</w:t>
            </w:r>
          </w:p>
        </w:tc>
        <w:tc>
          <w:tcPr>
            <w:tcW w:w="1278" w:type="dxa"/>
            <w:vAlign w:val="center"/>
          </w:tcPr>
          <w:p w:rsidR="00A90144" w:rsidRPr="0052172C" w:rsidRDefault="0093331C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159</w:t>
            </w:r>
          </w:p>
        </w:tc>
        <w:tc>
          <w:tcPr>
            <w:tcW w:w="1276" w:type="dxa"/>
            <w:vAlign w:val="center"/>
          </w:tcPr>
          <w:p w:rsidR="00A90144" w:rsidRPr="0052172C" w:rsidRDefault="004078A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160</w:t>
            </w:r>
          </w:p>
        </w:tc>
        <w:tc>
          <w:tcPr>
            <w:tcW w:w="5528" w:type="dxa"/>
            <w:vAlign w:val="center"/>
          </w:tcPr>
          <w:p w:rsidR="00A90144" w:rsidRPr="0052172C" w:rsidRDefault="004078A0" w:rsidP="004078A0">
            <w:pPr>
              <w:jc w:val="center"/>
            </w:pPr>
            <w:r>
              <w:t xml:space="preserve">Незанятость </w:t>
            </w:r>
            <w:r w:rsidR="00185093">
              <w:t xml:space="preserve">(трудовая) </w:t>
            </w:r>
            <w:r>
              <w:t>населения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3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69</w:t>
            </w:r>
          </w:p>
        </w:tc>
        <w:tc>
          <w:tcPr>
            <w:tcW w:w="1278" w:type="dxa"/>
            <w:vAlign w:val="center"/>
          </w:tcPr>
          <w:p w:rsidR="00A90144" w:rsidRPr="0052172C" w:rsidRDefault="0093331C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141</w:t>
            </w:r>
          </w:p>
        </w:tc>
        <w:tc>
          <w:tcPr>
            <w:tcW w:w="1276" w:type="dxa"/>
            <w:vAlign w:val="center"/>
          </w:tcPr>
          <w:p w:rsidR="00A90144" w:rsidRPr="0052172C" w:rsidRDefault="004078A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163</w:t>
            </w:r>
          </w:p>
        </w:tc>
        <w:tc>
          <w:tcPr>
            <w:tcW w:w="5528" w:type="dxa"/>
            <w:vAlign w:val="center"/>
          </w:tcPr>
          <w:p w:rsidR="00185093" w:rsidRDefault="004078A0" w:rsidP="00185093">
            <w:pPr>
              <w:jc w:val="center"/>
            </w:pPr>
            <w:r>
              <w:t>Незанятость населения, недостаточно</w:t>
            </w:r>
            <w:r w:rsidR="00185093">
              <w:t xml:space="preserve"> эффективная профилактическая работа участковых </w:t>
            </w:r>
          </w:p>
          <w:p w:rsidR="004078A0" w:rsidRDefault="00185093" w:rsidP="004078A0">
            <w:pPr>
              <w:jc w:val="center"/>
            </w:pPr>
            <w:r>
              <w:t>уполномоченных с лицами</w:t>
            </w:r>
            <w:r w:rsidR="004078A0">
              <w:t>,  ранее совершавшими преступления</w:t>
            </w:r>
            <w:r>
              <w:t xml:space="preserve"> и </w:t>
            </w:r>
            <w:r w:rsidR="004078A0">
              <w:t xml:space="preserve">состоящими </w:t>
            </w:r>
            <w:proofErr w:type="gramStart"/>
            <w:r w:rsidR="004078A0">
              <w:t>на</w:t>
            </w:r>
            <w:proofErr w:type="gramEnd"/>
          </w:p>
          <w:p w:rsidR="00A90144" w:rsidRPr="0052172C" w:rsidRDefault="004078A0" w:rsidP="004078A0">
            <w:pPr>
              <w:jc w:val="center"/>
            </w:pPr>
            <w:r>
              <w:t xml:space="preserve">профилактических </w:t>
            </w:r>
            <w:proofErr w:type="gramStart"/>
            <w:r>
              <w:t>учетах</w:t>
            </w:r>
            <w:proofErr w:type="gramEnd"/>
            <w:r>
              <w:t xml:space="preserve"> в полиции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4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тяжких и особо тяжких преступлений против жизни и здоровья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866EE1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278" w:type="dxa"/>
            <w:vAlign w:val="center"/>
          </w:tcPr>
          <w:p w:rsidR="00A90144" w:rsidRPr="00866EE1" w:rsidRDefault="0093331C" w:rsidP="00C17A3C">
            <w:pPr>
              <w:jc w:val="center"/>
            </w:pPr>
            <w:r>
              <w:t>61</w:t>
            </w:r>
          </w:p>
        </w:tc>
        <w:tc>
          <w:tcPr>
            <w:tcW w:w="1276" w:type="dxa"/>
            <w:vAlign w:val="center"/>
          </w:tcPr>
          <w:p w:rsidR="00A90144" w:rsidRPr="00866EE1" w:rsidRDefault="004078A0" w:rsidP="00C17A3C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A90144" w:rsidRPr="0052172C" w:rsidRDefault="00185093" w:rsidP="00902C59">
            <w:pPr>
              <w:jc w:val="center"/>
            </w:pPr>
            <w:r>
              <w:t>508,3</w:t>
            </w:r>
            <w:r w:rsidR="00464070">
              <w:t>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lastRenderedPageBreak/>
              <w:t>5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866EE1" w:rsidRDefault="008076E3" w:rsidP="001B202D">
            <w:pPr>
              <w:jc w:val="center"/>
            </w:pPr>
            <w:r w:rsidRPr="00866EE1">
              <w:t>1</w:t>
            </w:r>
            <w:r w:rsidR="001B202D">
              <w:t>67</w:t>
            </w:r>
          </w:p>
        </w:tc>
        <w:tc>
          <w:tcPr>
            <w:tcW w:w="1278" w:type="dxa"/>
            <w:vAlign w:val="center"/>
          </w:tcPr>
          <w:p w:rsidR="00A90144" w:rsidRPr="00866EE1" w:rsidRDefault="0093331C" w:rsidP="00C17A3C">
            <w:pPr>
              <w:jc w:val="center"/>
            </w:pPr>
            <w:r>
              <w:t>141</w:t>
            </w:r>
          </w:p>
        </w:tc>
        <w:tc>
          <w:tcPr>
            <w:tcW w:w="1276" w:type="dxa"/>
            <w:vAlign w:val="center"/>
          </w:tcPr>
          <w:p w:rsidR="00A90144" w:rsidRPr="00866EE1" w:rsidRDefault="004078A0" w:rsidP="00C17A3C">
            <w:pPr>
              <w:jc w:val="center"/>
            </w:pPr>
            <w:r>
              <w:t>158</w:t>
            </w:r>
          </w:p>
        </w:tc>
        <w:tc>
          <w:tcPr>
            <w:tcW w:w="5528" w:type="dxa"/>
            <w:vAlign w:val="center"/>
          </w:tcPr>
          <w:p w:rsidR="00A90144" w:rsidRPr="0052172C" w:rsidRDefault="004078A0" w:rsidP="005C400C">
            <w:pPr>
              <w:jc w:val="center"/>
            </w:pPr>
            <w:proofErr w:type="gramStart"/>
            <w:r>
              <w:t xml:space="preserve">Рост преступлений, совершаемых на улицах и других общественных местах, связан с повышением </w:t>
            </w:r>
            <w:proofErr w:type="spellStart"/>
            <w:r>
              <w:t>выявляемо</w:t>
            </w:r>
            <w:r w:rsidR="005C400C">
              <w:t>сти</w:t>
            </w:r>
            <w:proofErr w:type="spellEnd"/>
            <w:r>
              <w:t xml:space="preserve"> преступлений по ст.264.1  УК РФ (Нарушение правил дорожного движения</w:t>
            </w:r>
            <w:r w:rsidR="005C400C">
              <w:t xml:space="preserve">  </w:t>
            </w:r>
            <w:r>
              <w:t>лицом, подвергнутым административному</w:t>
            </w:r>
            <w:r w:rsidR="005C400C">
              <w:t xml:space="preserve"> </w:t>
            </w:r>
            <w:r>
              <w:t>наказанию),  также существенное влияние оказывает отсутствие достаточного количества патрульных нарядов (некомплект в патрульно-постовой службе), постоянная неисправность сегмента АПК «Безопасный город» (видеонаблюдение) и как следствие отсутствие возможности отслеживания правопорядка в режиме реального времени для предупреждения</w:t>
            </w:r>
            <w:proofErr w:type="gramEnd"/>
            <w:r>
              <w:t xml:space="preserve"> и профилактики данного вида преступлений 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6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 xml:space="preserve">Количество патриотических клубов в </w:t>
            </w:r>
            <w:proofErr w:type="spellStart"/>
            <w:r w:rsidRPr="0052172C">
              <w:t>Кимовском</w:t>
            </w:r>
            <w:proofErr w:type="spellEnd"/>
            <w:r w:rsidRPr="0052172C">
              <w:t xml:space="preserve"> районе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>.</w:t>
            </w:r>
          </w:p>
        </w:tc>
        <w:tc>
          <w:tcPr>
            <w:tcW w:w="1275" w:type="dxa"/>
            <w:vAlign w:val="center"/>
          </w:tcPr>
          <w:p w:rsidR="00A90144" w:rsidRPr="00866EE1" w:rsidRDefault="008076E3" w:rsidP="00902C59">
            <w:pPr>
              <w:jc w:val="center"/>
            </w:pPr>
            <w:r w:rsidRPr="00866EE1">
              <w:t>1</w:t>
            </w:r>
          </w:p>
        </w:tc>
        <w:tc>
          <w:tcPr>
            <w:tcW w:w="1278" w:type="dxa"/>
            <w:vAlign w:val="center"/>
          </w:tcPr>
          <w:p w:rsidR="00A90144" w:rsidRPr="00866EE1" w:rsidRDefault="00BC1120" w:rsidP="00C17A3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90144" w:rsidRPr="00866EE1" w:rsidRDefault="00BC1120" w:rsidP="00C17A3C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:rsidR="00A90144" w:rsidRPr="0052172C" w:rsidRDefault="00BC1120" w:rsidP="00902C59">
            <w:pPr>
              <w:jc w:val="center"/>
            </w:pPr>
            <w:r>
              <w:t>100%</w:t>
            </w:r>
          </w:p>
        </w:tc>
      </w:tr>
      <w:tr w:rsidR="008076E3" w:rsidRPr="00A870B3" w:rsidTr="00C2443F">
        <w:tc>
          <w:tcPr>
            <w:tcW w:w="14427" w:type="dxa"/>
            <w:gridSpan w:val="7"/>
          </w:tcPr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2172C">
              <w:tab/>
            </w:r>
            <w:r w:rsidRPr="0052172C">
              <w:rPr>
                <w:b/>
              </w:rPr>
              <w:t>Подпрограмма</w:t>
            </w:r>
          </w:p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</w:pPr>
            <w:r w:rsidRPr="0052172C">
              <w:rPr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7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0</w:t>
            </w:r>
          </w:p>
        </w:tc>
        <w:tc>
          <w:tcPr>
            <w:tcW w:w="1278" w:type="dxa"/>
            <w:vAlign w:val="center"/>
          </w:tcPr>
          <w:p w:rsidR="00A90144" w:rsidRPr="0052172C" w:rsidRDefault="0093331C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1276" w:type="dxa"/>
            <w:vAlign w:val="center"/>
          </w:tcPr>
          <w:p w:rsidR="00A90144" w:rsidRPr="0052172C" w:rsidRDefault="004078A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8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1</w:t>
            </w:r>
          </w:p>
        </w:tc>
        <w:tc>
          <w:tcPr>
            <w:tcW w:w="1278" w:type="dxa"/>
            <w:vAlign w:val="center"/>
          </w:tcPr>
          <w:p w:rsidR="00A90144" w:rsidRPr="0052172C" w:rsidRDefault="0093331C" w:rsidP="00A90144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276" w:type="dxa"/>
            <w:vAlign w:val="center"/>
          </w:tcPr>
          <w:p w:rsidR="00A90144" w:rsidRPr="0052172C" w:rsidRDefault="004078A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9</w:t>
            </w:r>
          </w:p>
        </w:tc>
        <w:tc>
          <w:tcPr>
            <w:tcW w:w="3591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 xml:space="preserve">Количество молодежи в возрасте 18 - 29 лет, совершивших преступления в сфере незаконного оборота </w:t>
            </w:r>
            <w:r w:rsidRPr="0052172C">
              <w:lastRenderedPageBreak/>
              <w:t>наркотиков</w:t>
            </w:r>
          </w:p>
        </w:tc>
        <w:tc>
          <w:tcPr>
            <w:tcW w:w="851" w:type="dxa"/>
            <w:vAlign w:val="center"/>
          </w:tcPr>
          <w:p w:rsidR="00A90144" w:rsidRPr="0052172C" w:rsidRDefault="00B16920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lastRenderedPageBreak/>
              <w:t xml:space="preserve">Чел. 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93331C" w:rsidRDefault="0093331C" w:rsidP="0093331C">
            <w:pPr>
              <w:jc w:val="center"/>
            </w:pPr>
          </w:p>
          <w:p w:rsidR="0093331C" w:rsidRDefault="0093331C" w:rsidP="0093331C">
            <w:pPr>
              <w:jc w:val="center"/>
            </w:pPr>
          </w:p>
          <w:p w:rsidR="00A90144" w:rsidRPr="0052172C" w:rsidRDefault="0093331C" w:rsidP="0093331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078A0" w:rsidRDefault="004078A0" w:rsidP="004078A0">
            <w:pPr>
              <w:jc w:val="center"/>
            </w:pPr>
          </w:p>
          <w:p w:rsidR="004078A0" w:rsidRDefault="004078A0" w:rsidP="004078A0">
            <w:pPr>
              <w:jc w:val="center"/>
            </w:pPr>
          </w:p>
          <w:p w:rsidR="00A90144" w:rsidRPr="0052172C" w:rsidRDefault="004078A0" w:rsidP="004078A0">
            <w:pPr>
              <w:jc w:val="center"/>
            </w:pPr>
            <w:r>
              <w:t>2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5C400C">
            <w:pPr>
              <w:jc w:val="center"/>
            </w:pPr>
            <w:r>
              <w:t>1</w:t>
            </w:r>
            <w:r w:rsidR="005C400C">
              <w:t>5</w:t>
            </w:r>
            <w:r>
              <w:t>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6037F2" w:rsidRDefault="00A90144" w:rsidP="007A75E5">
            <w:pPr>
              <w:jc w:val="center"/>
              <w:rPr>
                <w:b/>
              </w:rPr>
            </w:pPr>
            <w:r w:rsidRPr="006037F2">
              <w:rPr>
                <w:b/>
              </w:rPr>
              <w:lastRenderedPageBreak/>
              <w:t>10</w:t>
            </w:r>
          </w:p>
        </w:tc>
        <w:tc>
          <w:tcPr>
            <w:tcW w:w="3591" w:type="dxa"/>
          </w:tcPr>
          <w:p w:rsidR="00A90144" w:rsidRPr="006037F2" w:rsidRDefault="00B16920" w:rsidP="00C17A3C">
            <w:pPr>
              <w:spacing w:before="100" w:beforeAutospacing="1" w:after="100" w:afterAutospacing="1"/>
            </w:pPr>
            <w:r w:rsidRPr="006037F2"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</w:t>
            </w:r>
            <w:r w:rsidR="006037F2" w:rsidRPr="006037F2">
              <w:t xml:space="preserve"> (всего 2491 чел.)</w:t>
            </w:r>
          </w:p>
        </w:tc>
        <w:tc>
          <w:tcPr>
            <w:tcW w:w="851" w:type="dxa"/>
            <w:vAlign w:val="center"/>
          </w:tcPr>
          <w:p w:rsidR="00A90144" w:rsidRPr="006037F2" w:rsidRDefault="00B16920" w:rsidP="00C17A3C">
            <w:pPr>
              <w:spacing w:before="100" w:beforeAutospacing="1" w:after="100" w:afterAutospacing="1"/>
              <w:jc w:val="center"/>
            </w:pPr>
            <w:r w:rsidRPr="006037F2">
              <w:t>%</w:t>
            </w:r>
          </w:p>
        </w:tc>
        <w:tc>
          <w:tcPr>
            <w:tcW w:w="1275" w:type="dxa"/>
            <w:vAlign w:val="center"/>
          </w:tcPr>
          <w:p w:rsidR="00A90144" w:rsidRPr="006037F2" w:rsidRDefault="00B16920" w:rsidP="00902C59">
            <w:pPr>
              <w:jc w:val="center"/>
            </w:pPr>
            <w:r w:rsidRPr="006037F2">
              <w:t>84,0</w:t>
            </w:r>
          </w:p>
        </w:tc>
        <w:tc>
          <w:tcPr>
            <w:tcW w:w="1278" w:type="dxa"/>
            <w:vAlign w:val="center"/>
          </w:tcPr>
          <w:p w:rsidR="00A90144" w:rsidRPr="006037F2" w:rsidRDefault="006037F2" w:rsidP="00C17A3C">
            <w:pPr>
              <w:jc w:val="center"/>
            </w:pPr>
            <w:r w:rsidRPr="006037F2">
              <w:t>84,5</w:t>
            </w:r>
          </w:p>
        </w:tc>
        <w:tc>
          <w:tcPr>
            <w:tcW w:w="1276" w:type="dxa"/>
            <w:vAlign w:val="center"/>
          </w:tcPr>
          <w:p w:rsidR="00A90144" w:rsidRPr="006037F2" w:rsidRDefault="0093331C" w:rsidP="00C17A3C">
            <w:pPr>
              <w:jc w:val="center"/>
            </w:pPr>
            <w:r>
              <w:t>84,5</w:t>
            </w:r>
          </w:p>
        </w:tc>
        <w:tc>
          <w:tcPr>
            <w:tcW w:w="5528" w:type="dxa"/>
            <w:vAlign w:val="center"/>
          </w:tcPr>
          <w:p w:rsidR="00A90144" w:rsidRPr="006037F2" w:rsidRDefault="006037F2" w:rsidP="00902C59">
            <w:pPr>
              <w:jc w:val="center"/>
            </w:pPr>
            <w:r w:rsidRPr="006037F2"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11</w:t>
            </w:r>
          </w:p>
        </w:tc>
        <w:tc>
          <w:tcPr>
            <w:tcW w:w="3591" w:type="dxa"/>
          </w:tcPr>
          <w:p w:rsidR="00A90144" w:rsidRPr="0052172C" w:rsidRDefault="00B16920" w:rsidP="00B16920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  <w:r w:rsidR="00B16920" w:rsidRPr="0052172C">
              <w:rPr>
                <w:color w:val="22272F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90144" w:rsidRPr="0052172C" w:rsidRDefault="00645A20" w:rsidP="00902C59">
            <w:pPr>
              <w:jc w:val="center"/>
            </w:pPr>
            <w:r>
              <w:t>5,0</w:t>
            </w:r>
          </w:p>
        </w:tc>
        <w:tc>
          <w:tcPr>
            <w:tcW w:w="1278" w:type="dxa"/>
            <w:vAlign w:val="center"/>
          </w:tcPr>
          <w:p w:rsidR="00A90144" w:rsidRPr="0052172C" w:rsidRDefault="00645A2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5,1</w:t>
            </w:r>
          </w:p>
        </w:tc>
        <w:tc>
          <w:tcPr>
            <w:tcW w:w="1276" w:type="dxa"/>
            <w:vAlign w:val="center"/>
          </w:tcPr>
          <w:p w:rsidR="00A90144" w:rsidRPr="0052172C" w:rsidRDefault="00645A2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5,7</w:t>
            </w:r>
          </w:p>
        </w:tc>
        <w:tc>
          <w:tcPr>
            <w:tcW w:w="5528" w:type="dxa"/>
            <w:vAlign w:val="center"/>
          </w:tcPr>
          <w:p w:rsidR="00A90144" w:rsidRPr="0052172C" w:rsidRDefault="00645A20" w:rsidP="00902C59">
            <w:pPr>
              <w:jc w:val="center"/>
            </w:pPr>
            <w:r>
              <w:t>111,8%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12</w:t>
            </w:r>
          </w:p>
        </w:tc>
        <w:tc>
          <w:tcPr>
            <w:tcW w:w="3591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275" w:type="dxa"/>
            <w:vAlign w:val="center"/>
          </w:tcPr>
          <w:p w:rsidR="00A90144" w:rsidRPr="0052172C" w:rsidRDefault="00B16920" w:rsidP="00902C59">
            <w:pPr>
              <w:jc w:val="center"/>
            </w:pPr>
            <w:r w:rsidRPr="0052172C">
              <w:t>6</w:t>
            </w:r>
            <w:r w:rsidR="00645A20">
              <w:t>,0</w:t>
            </w:r>
          </w:p>
        </w:tc>
        <w:tc>
          <w:tcPr>
            <w:tcW w:w="1278" w:type="dxa"/>
            <w:vAlign w:val="center"/>
          </w:tcPr>
          <w:p w:rsidR="00A90144" w:rsidRPr="0052172C" w:rsidRDefault="00645A2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6,1</w:t>
            </w:r>
          </w:p>
        </w:tc>
        <w:tc>
          <w:tcPr>
            <w:tcW w:w="1276" w:type="dxa"/>
            <w:vAlign w:val="center"/>
          </w:tcPr>
          <w:p w:rsidR="00A90144" w:rsidRPr="0052172C" w:rsidRDefault="00CB4472" w:rsidP="00645A2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="00645A20">
              <w:rPr>
                <w:color w:val="22272F"/>
              </w:rPr>
              <w:t>,6</w:t>
            </w:r>
          </w:p>
        </w:tc>
        <w:tc>
          <w:tcPr>
            <w:tcW w:w="5528" w:type="dxa"/>
            <w:vAlign w:val="center"/>
          </w:tcPr>
          <w:p w:rsidR="00A90144" w:rsidRPr="0052172C" w:rsidRDefault="00645A20" w:rsidP="00902C59">
            <w:pPr>
              <w:jc w:val="center"/>
            </w:pPr>
            <w:r>
              <w:t>108,2%</w:t>
            </w:r>
          </w:p>
        </w:tc>
      </w:tr>
    </w:tbl>
    <w:p w:rsidR="00B16920" w:rsidRDefault="00B16920" w:rsidP="003A00DC">
      <w:pPr>
        <w:ind w:firstLine="709"/>
        <w:jc w:val="both"/>
      </w:pPr>
    </w:p>
    <w:p w:rsidR="00645A20" w:rsidRDefault="00645A20" w:rsidP="003A00DC">
      <w:pPr>
        <w:ind w:firstLine="709"/>
        <w:jc w:val="both"/>
      </w:pPr>
    </w:p>
    <w:sectPr w:rsidR="00645A20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3591D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85093"/>
    <w:rsid w:val="001B202D"/>
    <w:rsid w:val="001D7F69"/>
    <w:rsid w:val="001E4F97"/>
    <w:rsid w:val="00232EB0"/>
    <w:rsid w:val="00276BD2"/>
    <w:rsid w:val="002B2B22"/>
    <w:rsid w:val="002C0585"/>
    <w:rsid w:val="002C1450"/>
    <w:rsid w:val="002C1C98"/>
    <w:rsid w:val="002C5D1E"/>
    <w:rsid w:val="002F7368"/>
    <w:rsid w:val="002F7E36"/>
    <w:rsid w:val="00316F3A"/>
    <w:rsid w:val="003223BE"/>
    <w:rsid w:val="003531AC"/>
    <w:rsid w:val="003652B2"/>
    <w:rsid w:val="00394BC2"/>
    <w:rsid w:val="003A00DC"/>
    <w:rsid w:val="003A39E4"/>
    <w:rsid w:val="003B3D0D"/>
    <w:rsid w:val="003C78BE"/>
    <w:rsid w:val="003D5367"/>
    <w:rsid w:val="00403A25"/>
    <w:rsid w:val="004078A0"/>
    <w:rsid w:val="00422518"/>
    <w:rsid w:val="00452025"/>
    <w:rsid w:val="00464070"/>
    <w:rsid w:val="00467F65"/>
    <w:rsid w:val="00497099"/>
    <w:rsid w:val="004A2DDC"/>
    <w:rsid w:val="0052172C"/>
    <w:rsid w:val="00521CF8"/>
    <w:rsid w:val="00543CDB"/>
    <w:rsid w:val="005479C0"/>
    <w:rsid w:val="00553BDA"/>
    <w:rsid w:val="005774D1"/>
    <w:rsid w:val="005B7983"/>
    <w:rsid w:val="005C400C"/>
    <w:rsid w:val="005C4835"/>
    <w:rsid w:val="006037F2"/>
    <w:rsid w:val="00631278"/>
    <w:rsid w:val="00645A20"/>
    <w:rsid w:val="006867C1"/>
    <w:rsid w:val="006950FB"/>
    <w:rsid w:val="00696C1D"/>
    <w:rsid w:val="006D116B"/>
    <w:rsid w:val="006D287C"/>
    <w:rsid w:val="006D7642"/>
    <w:rsid w:val="00735DB3"/>
    <w:rsid w:val="00736CE9"/>
    <w:rsid w:val="00751C12"/>
    <w:rsid w:val="00753AAC"/>
    <w:rsid w:val="00785BD3"/>
    <w:rsid w:val="007A75E5"/>
    <w:rsid w:val="007A7B18"/>
    <w:rsid w:val="00802000"/>
    <w:rsid w:val="008076E3"/>
    <w:rsid w:val="00822796"/>
    <w:rsid w:val="00835582"/>
    <w:rsid w:val="00861B82"/>
    <w:rsid w:val="00866EE1"/>
    <w:rsid w:val="00882F04"/>
    <w:rsid w:val="008912D0"/>
    <w:rsid w:val="00893915"/>
    <w:rsid w:val="008B0D07"/>
    <w:rsid w:val="008C44E5"/>
    <w:rsid w:val="008D1B5D"/>
    <w:rsid w:val="008D26DB"/>
    <w:rsid w:val="008F1F70"/>
    <w:rsid w:val="00902C59"/>
    <w:rsid w:val="00907021"/>
    <w:rsid w:val="00914136"/>
    <w:rsid w:val="0091584A"/>
    <w:rsid w:val="00917BAD"/>
    <w:rsid w:val="0093331C"/>
    <w:rsid w:val="00935A99"/>
    <w:rsid w:val="00987F5A"/>
    <w:rsid w:val="009D4BDE"/>
    <w:rsid w:val="00A0339A"/>
    <w:rsid w:val="00A059C0"/>
    <w:rsid w:val="00A15DA0"/>
    <w:rsid w:val="00A22625"/>
    <w:rsid w:val="00A63AF9"/>
    <w:rsid w:val="00A90144"/>
    <w:rsid w:val="00B054C0"/>
    <w:rsid w:val="00B16920"/>
    <w:rsid w:val="00B77D6E"/>
    <w:rsid w:val="00B82CF6"/>
    <w:rsid w:val="00BA1DE4"/>
    <w:rsid w:val="00BB2FB8"/>
    <w:rsid w:val="00BC1120"/>
    <w:rsid w:val="00BF04BF"/>
    <w:rsid w:val="00C2443F"/>
    <w:rsid w:val="00C65930"/>
    <w:rsid w:val="00C747E8"/>
    <w:rsid w:val="00CB4472"/>
    <w:rsid w:val="00CC65E7"/>
    <w:rsid w:val="00CD4644"/>
    <w:rsid w:val="00D22749"/>
    <w:rsid w:val="00D25BF7"/>
    <w:rsid w:val="00D27633"/>
    <w:rsid w:val="00D66C5E"/>
    <w:rsid w:val="00DC05E8"/>
    <w:rsid w:val="00DC4822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259B"/>
    <w:rsid w:val="00F84726"/>
    <w:rsid w:val="00F962B1"/>
    <w:rsid w:val="00F97A90"/>
    <w:rsid w:val="00FA1016"/>
    <w:rsid w:val="00FD5FAC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377-3E77-4123-B9C9-C1023C3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vitutneva</cp:lastModifiedBy>
  <cp:revision>33</cp:revision>
  <cp:lastPrinted>2020-03-20T09:40:00Z</cp:lastPrinted>
  <dcterms:created xsi:type="dcterms:W3CDTF">2017-08-14T14:56:00Z</dcterms:created>
  <dcterms:modified xsi:type="dcterms:W3CDTF">2020-07-07T14:18:00Z</dcterms:modified>
</cp:coreProperties>
</file>