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6"/>
        <w:gridCol w:w="4775"/>
      </w:tblGrid>
      <w:tr w:rsidR="00213D73" w:rsidRPr="001779E6" w:rsidTr="00213D73">
        <w:tc>
          <w:tcPr>
            <w:tcW w:w="9854" w:type="dxa"/>
            <w:gridSpan w:val="2"/>
            <w:hideMark/>
          </w:tcPr>
          <w:p w:rsidR="00213D73" w:rsidRPr="001779E6" w:rsidRDefault="00213D73" w:rsidP="00213D73">
            <w:pPr>
              <w:spacing w:after="0" w:line="240" w:lineRule="auto"/>
              <w:jc w:val="center"/>
              <w:rPr>
                <w:rFonts w:ascii="Arial" w:eastAsia="Times New Roman" w:hAnsi="Arial" w:cs="Arial"/>
                <w:b/>
                <w:sz w:val="24"/>
                <w:szCs w:val="24"/>
              </w:rPr>
            </w:pPr>
            <w:r w:rsidRPr="001779E6">
              <w:rPr>
                <w:rFonts w:ascii="Arial" w:eastAsia="Times New Roman" w:hAnsi="Arial" w:cs="Arial"/>
                <w:b/>
                <w:sz w:val="24"/>
                <w:szCs w:val="24"/>
              </w:rPr>
              <w:t>Тульская область</w:t>
            </w:r>
          </w:p>
        </w:tc>
      </w:tr>
      <w:tr w:rsidR="00213D73" w:rsidRPr="001779E6" w:rsidTr="00213D73">
        <w:tc>
          <w:tcPr>
            <w:tcW w:w="9854" w:type="dxa"/>
            <w:gridSpan w:val="2"/>
            <w:hideMark/>
          </w:tcPr>
          <w:p w:rsidR="00213D73" w:rsidRPr="001779E6" w:rsidRDefault="00213D73" w:rsidP="00213D73">
            <w:pPr>
              <w:spacing w:after="0" w:line="240" w:lineRule="auto"/>
              <w:jc w:val="center"/>
              <w:rPr>
                <w:rFonts w:ascii="Arial" w:eastAsia="Times New Roman" w:hAnsi="Arial" w:cs="Arial"/>
                <w:b/>
                <w:sz w:val="24"/>
                <w:szCs w:val="24"/>
              </w:rPr>
            </w:pPr>
            <w:r w:rsidRPr="001779E6">
              <w:rPr>
                <w:rFonts w:ascii="Arial" w:eastAsia="Times New Roman" w:hAnsi="Arial" w:cs="Arial"/>
                <w:b/>
                <w:sz w:val="24"/>
                <w:szCs w:val="24"/>
              </w:rPr>
              <w:t>Муниципальное образование Кимовский район</w:t>
            </w:r>
          </w:p>
        </w:tc>
      </w:tr>
      <w:tr w:rsidR="00213D73" w:rsidRPr="001779E6" w:rsidTr="00213D73">
        <w:tc>
          <w:tcPr>
            <w:tcW w:w="9854" w:type="dxa"/>
            <w:gridSpan w:val="2"/>
          </w:tcPr>
          <w:p w:rsidR="00213D73" w:rsidRPr="001779E6" w:rsidRDefault="00213D73" w:rsidP="00213D73">
            <w:pPr>
              <w:spacing w:after="0" w:line="240" w:lineRule="auto"/>
              <w:jc w:val="center"/>
              <w:rPr>
                <w:rFonts w:ascii="Arial" w:eastAsia="Times New Roman" w:hAnsi="Arial" w:cs="Arial"/>
                <w:b/>
                <w:sz w:val="24"/>
                <w:szCs w:val="24"/>
              </w:rPr>
            </w:pPr>
            <w:r w:rsidRPr="001779E6">
              <w:rPr>
                <w:rFonts w:ascii="Arial" w:eastAsia="Times New Roman" w:hAnsi="Arial" w:cs="Arial"/>
                <w:b/>
                <w:sz w:val="24"/>
                <w:szCs w:val="24"/>
              </w:rPr>
              <w:t>Администрация</w:t>
            </w:r>
          </w:p>
          <w:p w:rsidR="00213D73" w:rsidRPr="001779E6" w:rsidRDefault="00213D73" w:rsidP="00213D73">
            <w:pPr>
              <w:spacing w:after="0" w:line="240" w:lineRule="auto"/>
              <w:jc w:val="center"/>
              <w:rPr>
                <w:rFonts w:ascii="Arial" w:eastAsia="Times New Roman" w:hAnsi="Arial" w:cs="Arial"/>
                <w:b/>
                <w:sz w:val="24"/>
                <w:szCs w:val="24"/>
              </w:rPr>
            </w:pPr>
          </w:p>
          <w:p w:rsidR="00213D73" w:rsidRPr="001779E6" w:rsidRDefault="00213D73" w:rsidP="00213D73">
            <w:pPr>
              <w:spacing w:after="0" w:line="240" w:lineRule="auto"/>
              <w:jc w:val="center"/>
              <w:rPr>
                <w:rFonts w:ascii="Arial" w:eastAsia="Times New Roman" w:hAnsi="Arial" w:cs="Arial"/>
                <w:b/>
                <w:sz w:val="24"/>
                <w:szCs w:val="24"/>
              </w:rPr>
            </w:pPr>
          </w:p>
        </w:tc>
      </w:tr>
      <w:tr w:rsidR="00213D73" w:rsidRPr="001779E6" w:rsidTr="00213D73">
        <w:tc>
          <w:tcPr>
            <w:tcW w:w="9854" w:type="dxa"/>
            <w:gridSpan w:val="2"/>
            <w:hideMark/>
          </w:tcPr>
          <w:p w:rsidR="00213D73" w:rsidRPr="001779E6" w:rsidRDefault="00213D73" w:rsidP="00213D73">
            <w:pPr>
              <w:spacing w:after="0" w:line="240" w:lineRule="auto"/>
              <w:jc w:val="center"/>
              <w:rPr>
                <w:rFonts w:ascii="Arial" w:eastAsia="Times New Roman" w:hAnsi="Arial" w:cs="Arial"/>
                <w:b/>
                <w:sz w:val="24"/>
                <w:szCs w:val="24"/>
              </w:rPr>
            </w:pPr>
            <w:r w:rsidRPr="001779E6">
              <w:rPr>
                <w:rFonts w:ascii="Arial" w:eastAsia="Times New Roman" w:hAnsi="Arial" w:cs="Arial"/>
                <w:b/>
                <w:sz w:val="24"/>
                <w:szCs w:val="24"/>
              </w:rPr>
              <w:t>ПОСТАНОВЛЕНИЕ</w:t>
            </w:r>
          </w:p>
        </w:tc>
      </w:tr>
      <w:tr w:rsidR="00213D73" w:rsidRPr="001779E6" w:rsidTr="00213D73">
        <w:tc>
          <w:tcPr>
            <w:tcW w:w="9854" w:type="dxa"/>
            <w:gridSpan w:val="2"/>
          </w:tcPr>
          <w:p w:rsidR="00213D73" w:rsidRPr="001779E6" w:rsidRDefault="00213D73" w:rsidP="00213D73">
            <w:pPr>
              <w:spacing w:after="0" w:line="240" w:lineRule="auto"/>
              <w:jc w:val="center"/>
              <w:rPr>
                <w:rFonts w:ascii="Arial" w:eastAsia="Times New Roman" w:hAnsi="Arial" w:cs="Arial"/>
                <w:b/>
                <w:sz w:val="24"/>
                <w:szCs w:val="24"/>
              </w:rPr>
            </w:pPr>
          </w:p>
        </w:tc>
      </w:tr>
      <w:tr w:rsidR="00213D73" w:rsidRPr="001779E6" w:rsidTr="00213D73">
        <w:tc>
          <w:tcPr>
            <w:tcW w:w="4926" w:type="dxa"/>
            <w:hideMark/>
          </w:tcPr>
          <w:p w:rsidR="00213D73" w:rsidRPr="001779E6" w:rsidRDefault="00213D73" w:rsidP="00213D73">
            <w:pPr>
              <w:spacing w:after="0" w:line="240" w:lineRule="auto"/>
              <w:jc w:val="center"/>
              <w:rPr>
                <w:rFonts w:ascii="Arial" w:eastAsia="Times New Roman" w:hAnsi="Arial" w:cs="Arial"/>
                <w:b/>
                <w:sz w:val="24"/>
                <w:szCs w:val="24"/>
              </w:rPr>
            </w:pPr>
            <w:r w:rsidRPr="001779E6">
              <w:rPr>
                <w:rFonts w:ascii="Arial" w:eastAsia="Times New Roman" w:hAnsi="Arial" w:cs="Arial"/>
                <w:b/>
                <w:sz w:val="24"/>
                <w:szCs w:val="24"/>
              </w:rPr>
              <w:t xml:space="preserve">от </w:t>
            </w:r>
            <w:r>
              <w:rPr>
                <w:rFonts w:ascii="Arial" w:eastAsia="Times New Roman" w:hAnsi="Arial" w:cs="Arial"/>
                <w:b/>
                <w:sz w:val="24"/>
                <w:szCs w:val="24"/>
              </w:rPr>
              <w:t>5 декабря 2018 г.</w:t>
            </w:r>
          </w:p>
        </w:tc>
        <w:tc>
          <w:tcPr>
            <w:tcW w:w="4928" w:type="dxa"/>
            <w:hideMark/>
          </w:tcPr>
          <w:p w:rsidR="00213D73" w:rsidRPr="001779E6" w:rsidRDefault="00213D73" w:rsidP="00213D73">
            <w:pPr>
              <w:spacing w:after="0" w:line="240" w:lineRule="auto"/>
              <w:jc w:val="center"/>
              <w:rPr>
                <w:rFonts w:ascii="Arial" w:eastAsia="Times New Roman" w:hAnsi="Arial" w:cs="Arial"/>
                <w:b/>
                <w:sz w:val="24"/>
                <w:szCs w:val="24"/>
              </w:rPr>
            </w:pPr>
            <w:r w:rsidRPr="001779E6">
              <w:rPr>
                <w:rFonts w:ascii="Arial" w:eastAsia="Times New Roman" w:hAnsi="Arial" w:cs="Arial"/>
                <w:b/>
                <w:sz w:val="24"/>
                <w:szCs w:val="24"/>
              </w:rPr>
              <w:t xml:space="preserve">№ </w:t>
            </w:r>
            <w:r>
              <w:rPr>
                <w:rFonts w:ascii="Arial" w:eastAsia="Times New Roman" w:hAnsi="Arial" w:cs="Arial"/>
                <w:b/>
                <w:sz w:val="24"/>
                <w:szCs w:val="24"/>
              </w:rPr>
              <w:t>1561</w:t>
            </w:r>
          </w:p>
        </w:tc>
      </w:tr>
    </w:tbl>
    <w:p w:rsidR="00125DFE" w:rsidRDefault="00125DFE" w:rsidP="00213D73">
      <w:pPr>
        <w:autoSpaceDE w:val="0"/>
        <w:autoSpaceDN w:val="0"/>
        <w:adjustRightInd w:val="0"/>
        <w:spacing w:after="0" w:line="240" w:lineRule="auto"/>
        <w:ind w:firstLine="709"/>
        <w:jc w:val="right"/>
        <w:rPr>
          <w:rFonts w:ascii="Arial" w:hAnsi="Arial" w:cs="Arial"/>
          <w:b/>
          <w:sz w:val="24"/>
          <w:szCs w:val="24"/>
        </w:rPr>
      </w:pPr>
    </w:p>
    <w:p w:rsidR="00213D73" w:rsidRPr="00213D73" w:rsidRDefault="00213D73" w:rsidP="00213D73">
      <w:pPr>
        <w:autoSpaceDE w:val="0"/>
        <w:autoSpaceDN w:val="0"/>
        <w:adjustRightInd w:val="0"/>
        <w:spacing w:after="0" w:line="240" w:lineRule="auto"/>
        <w:ind w:firstLine="709"/>
        <w:jc w:val="right"/>
        <w:rPr>
          <w:rFonts w:ascii="Arial" w:hAnsi="Arial" w:cs="Arial"/>
          <w:b/>
          <w:sz w:val="24"/>
          <w:szCs w:val="24"/>
        </w:rPr>
      </w:pPr>
    </w:p>
    <w:p w:rsidR="00125DFE" w:rsidRPr="00213D73" w:rsidRDefault="00125DFE" w:rsidP="00213D73">
      <w:pPr>
        <w:spacing w:after="0" w:line="240" w:lineRule="auto"/>
        <w:ind w:firstLine="709"/>
        <w:jc w:val="center"/>
        <w:rPr>
          <w:rFonts w:ascii="Arial" w:hAnsi="Arial" w:cs="Arial"/>
          <w:b/>
          <w:sz w:val="32"/>
          <w:szCs w:val="32"/>
        </w:rPr>
      </w:pPr>
      <w:r w:rsidRPr="00213D73">
        <w:rPr>
          <w:rFonts w:ascii="Arial" w:eastAsia="Times New Roman" w:hAnsi="Arial" w:cs="Arial"/>
          <w:b/>
          <w:sz w:val="32"/>
          <w:szCs w:val="32"/>
        </w:rPr>
        <w:t>Об утверждении муниципальной программы «Повышение общественной безопасности населения в Кимовском</w:t>
      </w:r>
      <w:r w:rsidR="00213D73">
        <w:rPr>
          <w:rFonts w:ascii="Arial" w:eastAsia="Times New Roman" w:hAnsi="Arial" w:cs="Arial"/>
          <w:b/>
          <w:sz w:val="32"/>
          <w:szCs w:val="32"/>
        </w:rPr>
        <w:t xml:space="preserve"> </w:t>
      </w:r>
      <w:r w:rsidRPr="00213D73">
        <w:rPr>
          <w:rFonts w:ascii="Arial" w:eastAsia="Times New Roman" w:hAnsi="Arial" w:cs="Arial"/>
          <w:b/>
          <w:sz w:val="32"/>
          <w:szCs w:val="32"/>
        </w:rPr>
        <w:t>районе»</w:t>
      </w:r>
    </w:p>
    <w:p w:rsidR="00125DFE" w:rsidRPr="00213D73" w:rsidRDefault="00125DFE" w:rsidP="00213D73">
      <w:pPr>
        <w:pStyle w:val="a8"/>
        <w:ind w:firstLine="709"/>
        <w:rPr>
          <w:rFonts w:ascii="Arial" w:hAnsi="Arial" w:cs="Arial"/>
          <w:b/>
          <w:szCs w:val="24"/>
        </w:rPr>
      </w:pPr>
    </w:p>
    <w:p w:rsidR="00125DFE" w:rsidRPr="00213D73" w:rsidRDefault="00125DFE" w:rsidP="00213D73">
      <w:pPr>
        <w:suppressAutoHyphens/>
        <w:spacing w:after="0" w:line="240" w:lineRule="auto"/>
        <w:ind w:firstLine="709"/>
        <w:jc w:val="both"/>
        <w:rPr>
          <w:rFonts w:ascii="Arial" w:eastAsia="Times New Roman" w:hAnsi="Arial" w:cs="Arial"/>
          <w:color w:val="000000"/>
          <w:sz w:val="24"/>
          <w:szCs w:val="24"/>
        </w:rPr>
      </w:pPr>
      <w:r w:rsidRPr="00213D73">
        <w:rPr>
          <w:rFonts w:ascii="Arial" w:eastAsia="Times New Roman" w:hAnsi="Arial" w:cs="Arial"/>
          <w:color w:val="000000"/>
          <w:sz w:val="24"/>
          <w:szCs w:val="24"/>
        </w:rPr>
        <w:t xml:space="preserve"> В соответствии с Федеральным законом от 06.10.2003 № 131 «Об общих принципах организации местного самоуправления в Российской Федерации», постановлени</w:t>
      </w:r>
      <w:r w:rsidR="00D77BEB" w:rsidRPr="00213D73">
        <w:rPr>
          <w:rFonts w:ascii="Arial" w:eastAsia="Times New Roman" w:hAnsi="Arial" w:cs="Arial"/>
          <w:color w:val="000000"/>
          <w:sz w:val="24"/>
          <w:szCs w:val="24"/>
        </w:rPr>
        <w:t>ями</w:t>
      </w:r>
      <w:r w:rsidRPr="00213D73">
        <w:rPr>
          <w:rFonts w:ascii="Arial" w:eastAsia="Times New Roman" w:hAnsi="Arial" w:cs="Arial"/>
          <w:color w:val="000000"/>
          <w:sz w:val="24"/>
          <w:szCs w:val="24"/>
        </w:rPr>
        <w:t xml:space="preserve">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от 26.01.2018 № 35</w:t>
      </w:r>
      <w:r w:rsidR="00213D73">
        <w:rPr>
          <w:rFonts w:ascii="Arial" w:eastAsia="Times New Roman" w:hAnsi="Arial" w:cs="Arial"/>
          <w:color w:val="000000"/>
          <w:sz w:val="24"/>
          <w:szCs w:val="24"/>
        </w:rPr>
        <w:t xml:space="preserve"> </w:t>
      </w:r>
      <w:r w:rsidRPr="00213D73">
        <w:rPr>
          <w:rFonts w:ascii="Arial" w:eastAsia="Times New Roman" w:hAnsi="Arial" w:cs="Arial"/>
          <w:color w:val="000000"/>
          <w:sz w:val="24"/>
          <w:szCs w:val="24"/>
        </w:rPr>
        <w:t xml:space="preserve">«Об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 образования Кимовский район, администрация муниципального образования Кимовский район </w:t>
      </w:r>
      <w:r w:rsidR="00213D73">
        <w:rPr>
          <w:rFonts w:ascii="Arial" w:eastAsia="Times New Roman" w:hAnsi="Arial" w:cs="Arial"/>
          <w:color w:val="000000"/>
          <w:sz w:val="24"/>
          <w:szCs w:val="24"/>
        </w:rPr>
        <w:t>постановляет</w:t>
      </w:r>
      <w:r w:rsidRPr="00213D73">
        <w:rPr>
          <w:rFonts w:ascii="Arial" w:eastAsia="Times New Roman" w:hAnsi="Arial" w:cs="Arial"/>
          <w:color w:val="000000"/>
          <w:sz w:val="24"/>
          <w:szCs w:val="24"/>
        </w:rPr>
        <w:t>:</w:t>
      </w:r>
    </w:p>
    <w:p w:rsidR="00125DFE" w:rsidRPr="00213D73" w:rsidRDefault="00125DFE" w:rsidP="00213D73">
      <w:pPr>
        <w:pStyle w:val="a7"/>
        <w:numPr>
          <w:ilvl w:val="0"/>
          <w:numId w:val="1"/>
        </w:numPr>
        <w:spacing w:after="0" w:line="240" w:lineRule="auto"/>
        <w:ind w:left="0" w:firstLine="709"/>
        <w:jc w:val="both"/>
        <w:rPr>
          <w:rFonts w:ascii="Arial" w:eastAsia="Times New Roman" w:hAnsi="Arial" w:cs="Arial"/>
          <w:sz w:val="24"/>
          <w:szCs w:val="24"/>
        </w:rPr>
      </w:pPr>
      <w:r w:rsidRPr="00213D73">
        <w:rPr>
          <w:rFonts w:ascii="Arial" w:eastAsia="Times New Roman" w:hAnsi="Arial" w:cs="Arial"/>
          <w:color w:val="000000"/>
          <w:sz w:val="24"/>
          <w:szCs w:val="24"/>
        </w:rPr>
        <w:t>Утвердить муниципальную программу</w:t>
      </w:r>
      <w:r w:rsidRPr="00213D73">
        <w:rPr>
          <w:rFonts w:ascii="Arial" w:eastAsia="Times New Roman" w:hAnsi="Arial" w:cs="Arial"/>
          <w:sz w:val="24"/>
          <w:szCs w:val="24"/>
        </w:rPr>
        <w:t xml:space="preserve"> «Повышение общественной безопасности населения</w:t>
      </w:r>
      <w:r w:rsidR="00213D73">
        <w:rPr>
          <w:rFonts w:ascii="Arial" w:eastAsia="Times New Roman" w:hAnsi="Arial" w:cs="Arial"/>
          <w:sz w:val="24"/>
          <w:szCs w:val="24"/>
        </w:rPr>
        <w:t xml:space="preserve"> </w:t>
      </w:r>
      <w:r w:rsidRPr="00213D73">
        <w:rPr>
          <w:rFonts w:ascii="Arial" w:eastAsia="Times New Roman" w:hAnsi="Arial" w:cs="Arial"/>
          <w:sz w:val="24"/>
          <w:szCs w:val="24"/>
        </w:rPr>
        <w:t>в</w:t>
      </w:r>
      <w:r w:rsidR="00213D73">
        <w:rPr>
          <w:rFonts w:ascii="Arial" w:eastAsia="Times New Roman" w:hAnsi="Arial" w:cs="Arial"/>
          <w:sz w:val="24"/>
          <w:szCs w:val="24"/>
        </w:rPr>
        <w:t xml:space="preserve"> </w:t>
      </w:r>
      <w:r w:rsidRPr="00213D73">
        <w:rPr>
          <w:rFonts w:ascii="Arial" w:eastAsia="Times New Roman" w:hAnsi="Arial" w:cs="Arial"/>
          <w:sz w:val="24"/>
          <w:szCs w:val="24"/>
        </w:rPr>
        <w:t>Кимовском</w:t>
      </w:r>
      <w:r w:rsidR="00213D73">
        <w:rPr>
          <w:rFonts w:ascii="Arial" w:eastAsia="Times New Roman" w:hAnsi="Arial" w:cs="Arial"/>
          <w:sz w:val="24"/>
          <w:szCs w:val="24"/>
        </w:rPr>
        <w:t xml:space="preserve"> </w:t>
      </w:r>
      <w:r w:rsidRPr="00213D73">
        <w:rPr>
          <w:rFonts w:ascii="Arial" w:eastAsia="Times New Roman" w:hAnsi="Arial" w:cs="Arial"/>
          <w:sz w:val="24"/>
          <w:szCs w:val="24"/>
        </w:rPr>
        <w:t>районе» (приложение).</w:t>
      </w:r>
    </w:p>
    <w:p w:rsidR="00125DFE" w:rsidRPr="00213D73" w:rsidRDefault="00125DFE" w:rsidP="00213D73">
      <w:pPr>
        <w:pStyle w:val="a7"/>
        <w:numPr>
          <w:ilvl w:val="0"/>
          <w:numId w:val="1"/>
        </w:numPr>
        <w:spacing w:after="0" w:line="240" w:lineRule="auto"/>
        <w:ind w:left="0" w:firstLine="709"/>
        <w:jc w:val="both"/>
        <w:rPr>
          <w:rFonts w:ascii="Arial" w:hAnsi="Arial" w:cs="Arial"/>
          <w:sz w:val="24"/>
          <w:szCs w:val="24"/>
        </w:rPr>
      </w:pPr>
      <w:r w:rsidRPr="00213D73">
        <w:rPr>
          <w:rFonts w:ascii="Arial" w:eastAsia="Times New Roman" w:hAnsi="Arial" w:cs="Arial"/>
          <w:sz w:val="24"/>
          <w:szCs w:val="24"/>
        </w:rPr>
        <w:t>Признать утратившими силу постановлени</w:t>
      </w:r>
      <w:r w:rsidR="00202DE8" w:rsidRPr="00213D73">
        <w:rPr>
          <w:rFonts w:ascii="Arial" w:eastAsia="Times New Roman" w:hAnsi="Arial" w:cs="Arial"/>
          <w:sz w:val="24"/>
          <w:szCs w:val="24"/>
        </w:rPr>
        <w:t>е</w:t>
      </w:r>
      <w:r w:rsidRPr="00213D73">
        <w:rPr>
          <w:rFonts w:ascii="Arial" w:eastAsia="Times New Roman" w:hAnsi="Arial" w:cs="Arial"/>
          <w:sz w:val="24"/>
          <w:szCs w:val="24"/>
        </w:rPr>
        <w:t xml:space="preserve"> администрации муниципальн</w:t>
      </w:r>
      <w:r w:rsidR="00202DE8" w:rsidRPr="00213D73">
        <w:rPr>
          <w:rFonts w:ascii="Arial" w:eastAsia="Times New Roman" w:hAnsi="Arial" w:cs="Arial"/>
          <w:sz w:val="24"/>
          <w:szCs w:val="24"/>
        </w:rPr>
        <w:t xml:space="preserve">ого образования Кимовский район </w:t>
      </w:r>
      <w:r w:rsidRPr="00213D73">
        <w:rPr>
          <w:rFonts w:ascii="Arial" w:hAnsi="Arial" w:cs="Arial"/>
          <w:sz w:val="24"/>
          <w:szCs w:val="24"/>
        </w:rPr>
        <w:t>от 06.02.2017 № 175 «</w:t>
      </w:r>
      <w:r w:rsidRPr="00213D73">
        <w:rPr>
          <w:rFonts w:ascii="Arial" w:eastAsia="Times New Roman" w:hAnsi="Arial" w:cs="Arial"/>
          <w:sz w:val="24"/>
          <w:szCs w:val="24"/>
        </w:rPr>
        <w:t>Об утверждении муниципальной программы «Повышение общественной безопасности населения и развитие местного самоуправления в муниципальном образовании Кимовский район</w:t>
      </w:r>
      <w:r w:rsidRPr="00213D73">
        <w:rPr>
          <w:rFonts w:ascii="Arial" w:hAnsi="Arial" w:cs="Arial"/>
          <w:sz w:val="24"/>
          <w:szCs w:val="24"/>
        </w:rPr>
        <w:t>».</w:t>
      </w:r>
    </w:p>
    <w:p w:rsidR="00125DFE" w:rsidRPr="00213D73" w:rsidRDefault="00125DFE" w:rsidP="00213D73">
      <w:pPr>
        <w:pStyle w:val="ConsPlusNormal"/>
        <w:widowControl/>
        <w:ind w:firstLine="709"/>
        <w:jc w:val="both"/>
        <w:rPr>
          <w:sz w:val="24"/>
          <w:szCs w:val="24"/>
        </w:rPr>
      </w:pPr>
      <w:r w:rsidRPr="00213D73">
        <w:rPr>
          <w:sz w:val="24"/>
          <w:szCs w:val="24"/>
        </w:rPr>
        <w:t>3. Отделу по организационной работе и взаимодействию с органами местного самоуправления (Федчук Г. 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125DFE" w:rsidRPr="00213D73" w:rsidRDefault="00125DFE" w:rsidP="00213D73">
      <w:pPr>
        <w:pStyle w:val="ConsPlusNormal"/>
        <w:widowControl/>
        <w:numPr>
          <w:ilvl w:val="0"/>
          <w:numId w:val="2"/>
        </w:numPr>
        <w:ind w:left="0" w:firstLine="709"/>
        <w:jc w:val="both"/>
        <w:rPr>
          <w:sz w:val="24"/>
          <w:szCs w:val="24"/>
        </w:rPr>
      </w:pPr>
      <w:r w:rsidRPr="00213D73">
        <w:rPr>
          <w:sz w:val="24"/>
          <w:szCs w:val="24"/>
        </w:rPr>
        <w:t>Контроль за выполнением настоящего постановления оставляю за собой.</w:t>
      </w:r>
    </w:p>
    <w:p w:rsidR="00125DFE" w:rsidRPr="00213D73" w:rsidRDefault="00125DFE" w:rsidP="00213D73">
      <w:pPr>
        <w:pStyle w:val="ConsPlusNormal"/>
        <w:widowControl/>
        <w:ind w:firstLine="709"/>
        <w:jc w:val="both"/>
        <w:rPr>
          <w:sz w:val="24"/>
          <w:szCs w:val="24"/>
        </w:rPr>
      </w:pPr>
      <w:r w:rsidRPr="00213D73">
        <w:rPr>
          <w:sz w:val="24"/>
          <w:szCs w:val="24"/>
        </w:rPr>
        <w:t>5. Постановление вступает в силу с</w:t>
      </w:r>
      <w:r w:rsidR="00D77BEB" w:rsidRPr="00213D73">
        <w:rPr>
          <w:sz w:val="24"/>
          <w:szCs w:val="24"/>
        </w:rPr>
        <w:t>о дня обнародования и распространяется на правоотношения,</w:t>
      </w:r>
      <w:r w:rsidR="00213D73">
        <w:rPr>
          <w:sz w:val="24"/>
          <w:szCs w:val="24"/>
        </w:rPr>
        <w:t xml:space="preserve"> </w:t>
      </w:r>
      <w:r w:rsidR="00D77BEB" w:rsidRPr="00213D73">
        <w:rPr>
          <w:sz w:val="24"/>
          <w:szCs w:val="24"/>
        </w:rPr>
        <w:t>возникшие</w:t>
      </w:r>
      <w:r w:rsidR="00213D73">
        <w:rPr>
          <w:sz w:val="24"/>
          <w:szCs w:val="24"/>
        </w:rPr>
        <w:t xml:space="preserve"> </w:t>
      </w:r>
      <w:r w:rsidRPr="00213D73">
        <w:rPr>
          <w:sz w:val="24"/>
          <w:szCs w:val="24"/>
        </w:rPr>
        <w:t>01.01.201</w:t>
      </w:r>
      <w:r w:rsidR="00202DE8" w:rsidRPr="00213D73">
        <w:rPr>
          <w:sz w:val="24"/>
          <w:szCs w:val="24"/>
        </w:rPr>
        <w:t>9</w:t>
      </w:r>
      <w:r w:rsidR="00213D73">
        <w:rPr>
          <w:sz w:val="24"/>
          <w:szCs w:val="24"/>
        </w:rPr>
        <w:t xml:space="preserve"> </w:t>
      </w:r>
      <w:r w:rsidRPr="00213D73">
        <w:rPr>
          <w:sz w:val="24"/>
          <w:szCs w:val="24"/>
        </w:rPr>
        <w:t>г.</w:t>
      </w:r>
    </w:p>
    <w:p w:rsidR="00D77BEB" w:rsidRPr="00213D73" w:rsidRDefault="00D77BEB" w:rsidP="00213D73">
      <w:pPr>
        <w:pStyle w:val="ConsPlusNormal"/>
        <w:widowControl/>
        <w:ind w:firstLine="709"/>
        <w:jc w:val="both"/>
        <w:rPr>
          <w:sz w:val="24"/>
          <w:szCs w:val="24"/>
        </w:rPr>
      </w:pPr>
    </w:p>
    <w:p w:rsidR="00D77BEB" w:rsidRPr="00213D73" w:rsidRDefault="00D77BEB" w:rsidP="00213D73">
      <w:pPr>
        <w:pStyle w:val="ConsPlusNormal"/>
        <w:widowControl/>
        <w:ind w:firstLine="709"/>
        <w:jc w:val="both"/>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213D73" w:rsidRPr="004B0FAE" w:rsidTr="00213D73">
        <w:tc>
          <w:tcPr>
            <w:tcW w:w="4503" w:type="dxa"/>
          </w:tcPr>
          <w:p w:rsidR="00213D73" w:rsidRPr="001E6A0A" w:rsidRDefault="00213D73" w:rsidP="00213D73">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213D73" w:rsidRPr="001E6A0A" w:rsidRDefault="00213D73" w:rsidP="00213D73">
            <w:pPr>
              <w:ind w:firstLine="709"/>
              <w:jc w:val="center"/>
              <w:rPr>
                <w:rFonts w:ascii="Arial" w:hAnsi="Arial" w:cs="Arial"/>
                <w:spacing w:val="2"/>
                <w:sz w:val="24"/>
                <w:szCs w:val="24"/>
                <w:lang w:bidi="ru-RU"/>
              </w:rPr>
            </w:pPr>
          </w:p>
          <w:p w:rsidR="00213D73" w:rsidRPr="001E6A0A" w:rsidRDefault="00213D73" w:rsidP="00213D73">
            <w:pPr>
              <w:ind w:firstLine="709"/>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213D73" w:rsidRDefault="00213D73" w:rsidP="00213D73">
      <w:pPr>
        <w:spacing w:after="0" w:line="240" w:lineRule="auto"/>
        <w:ind w:firstLine="709"/>
        <w:jc w:val="both"/>
        <w:rPr>
          <w:rFonts w:ascii="Arial" w:eastAsia="Times New Roman" w:hAnsi="Arial" w:cs="Arial"/>
          <w:b/>
          <w:sz w:val="24"/>
          <w:szCs w:val="24"/>
        </w:rPr>
        <w:sectPr w:rsidR="00213D73" w:rsidSect="00051424">
          <w:headerReference w:type="default" r:id="rId8"/>
          <w:footerReference w:type="default" r:id="rId9"/>
          <w:type w:val="continuous"/>
          <w:pgSz w:w="11906" w:h="16838"/>
          <w:pgMar w:top="1134" w:right="850" w:bottom="1134" w:left="1701" w:header="850" w:footer="0" w:gutter="0"/>
          <w:cols w:space="720"/>
          <w:noEndnote/>
          <w:docGrid w:linePitch="299"/>
        </w:sectPr>
      </w:pPr>
    </w:p>
    <w:tbl>
      <w:tblPr>
        <w:tblW w:w="0" w:type="auto"/>
        <w:tblInd w:w="143" w:type="dxa"/>
        <w:tblLayout w:type="fixed"/>
        <w:tblLook w:val="0000"/>
      </w:tblPr>
      <w:tblGrid>
        <w:gridCol w:w="4785"/>
        <w:gridCol w:w="4518"/>
      </w:tblGrid>
      <w:tr w:rsidR="00D77BEB" w:rsidRPr="00213D73" w:rsidTr="001F63A8">
        <w:tc>
          <w:tcPr>
            <w:tcW w:w="4785" w:type="dxa"/>
            <w:shd w:val="clear" w:color="auto" w:fill="auto"/>
          </w:tcPr>
          <w:p w:rsidR="00D77BEB" w:rsidRPr="00213D73" w:rsidRDefault="00D77BEB" w:rsidP="00213D73">
            <w:pPr>
              <w:spacing w:after="0" w:line="240" w:lineRule="auto"/>
              <w:ind w:firstLine="709"/>
              <w:jc w:val="center"/>
              <w:rPr>
                <w:rFonts w:ascii="Arial" w:eastAsia="Times New Roman" w:hAnsi="Arial" w:cs="Arial"/>
                <w:sz w:val="24"/>
                <w:szCs w:val="24"/>
              </w:rPr>
            </w:pPr>
          </w:p>
        </w:tc>
        <w:tc>
          <w:tcPr>
            <w:tcW w:w="4518" w:type="dxa"/>
            <w:shd w:val="clear" w:color="auto" w:fill="auto"/>
          </w:tcPr>
          <w:p w:rsidR="00D77BEB" w:rsidRPr="00213D73" w:rsidRDefault="00D77BEB" w:rsidP="00213D73">
            <w:pPr>
              <w:pStyle w:val="a8"/>
              <w:jc w:val="right"/>
              <w:rPr>
                <w:rFonts w:ascii="Arial" w:hAnsi="Arial" w:cs="Arial"/>
                <w:szCs w:val="24"/>
              </w:rPr>
            </w:pPr>
            <w:r w:rsidRPr="00213D73">
              <w:rPr>
                <w:rFonts w:ascii="Arial" w:hAnsi="Arial" w:cs="Arial"/>
                <w:color w:val="0D0D0D"/>
                <w:szCs w:val="24"/>
              </w:rPr>
              <w:t>Приложение</w:t>
            </w:r>
          </w:p>
          <w:p w:rsidR="00D77BEB" w:rsidRPr="00213D73" w:rsidRDefault="00D77BEB" w:rsidP="00213D73">
            <w:pPr>
              <w:pStyle w:val="aa"/>
              <w:spacing w:after="0" w:line="240" w:lineRule="auto"/>
              <w:ind w:left="0"/>
              <w:jc w:val="right"/>
              <w:rPr>
                <w:rFonts w:ascii="Arial" w:hAnsi="Arial" w:cs="Arial"/>
                <w:sz w:val="24"/>
                <w:szCs w:val="24"/>
              </w:rPr>
            </w:pPr>
            <w:r w:rsidRPr="00213D73">
              <w:rPr>
                <w:rFonts w:ascii="Arial" w:hAnsi="Arial" w:cs="Arial"/>
                <w:color w:val="0D0D0D"/>
                <w:sz w:val="24"/>
                <w:szCs w:val="24"/>
              </w:rPr>
              <w:t>к постановлению администрации</w:t>
            </w:r>
          </w:p>
          <w:p w:rsidR="00D77BEB" w:rsidRPr="00213D73" w:rsidRDefault="00D77BEB" w:rsidP="00213D73">
            <w:pPr>
              <w:pStyle w:val="aa"/>
              <w:spacing w:after="0" w:line="240" w:lineRule="auto"/>
              <w:ind w:left="0"/>
              <w:jc w:val="right"/>
              <w:rPr>
                <w:rFonts w:ascii="Arial" w:hAnsi="Arial" w:cs="Arial"/>
                <w:sz w:val="24"/>
                <w:szCs w:val="24"/>
              </w:rPr>
            </w:pPr>
            <w:r w:rsidRPr="00213D73">
              <w:rPr>
                <w:rFonts w:ascii="Arial" w:hAnsi="Arial" w:cs="Arial"/>
                <w:color w:val="0D0D0D"/>
                <w:sz w:val="24"/>
                <w:szCs w:val="24"/>
              </w:rPr>
              <w:t>муниципального образования Кимовский район</w:t>
            </w:r>
          </w:p>
          <w:p w:rsidR="00D77BEB" w:rsidRPr="00213D73" w:rsidRDefault="00F366D2" w:rsidP="00213D73">
            <w:pPr>
              <w:spacing w:after="0" w:line="240" w:lineRule="auto"/>
              <w:jc w:val="right"/>
              <w:rPr>
                <w:rFonts w:ascii="Arial" w:eastAsia="Times New Roman" w:hAnsi="Arial" w:cs="Arial"/>
                <w:sz w:val="24"/>
                <w:szCs w:val="24"/>
              </w:rPr>
            </w:pPr>
            <w:r w:rsidRPr="00213D73">
              <w:rPr>
                <w:rFonts w:ascii="Arial" w:hAnsi="Arial" w:cs="Arial"/>
                <w:color w:val="0D0D0D"/>
                <w:sz w:val="24"/>
                <w:szCs w:val="24"/>
              </w:rPr>
              <w:t>от 05.12.2018 № 1561</w:t>
            </w:r>
          </w:p>
        </w:tc>
      </w:tr>
    </w:tbl>
    <w:p w:rsidR="00125DFE" w:rsidRPr="00213D73" w:rsidRDefault="00125DFE" w:rsidP="00213D73">
      <w:pPr>
        <w:autoSpaceDE w:val="0"/>
        <w:autoSpaceDN w:val="0"/>
        <w:adjustRightInd w:val="0"/>
        <w:spacing w:after="0" w:line="240" w:lineRule="auto"/>
        <w:ind w:firstLine="709"/>
        <w:jc w:val="right"/>
        <w:rPr>
          <w:rFonts w:ascii="Arial" w:hAnsi="Arial" w:cs="Arial"/>
          <w:b/>
          <w:sz w:val="24"/>
          <w:szCs w:val="24"/>
        </w:rPr>
      </w:pPr>
    </w:p>
    <w:p w:rsidR="00F366D2" w:rsidRPr="00213D73" w:rsidRDefault="00213D73" w:rsidP="00213D73">
      <w:pPr>
        <w:autoSpaceDE w:val="0"/>
        <w:autoSpaceDN w:val="0"/>
        <w:adjustRightInd w:val="0"/>
        <w:spacing w:after="0" w:line="240" w:lineRule="auto"/>
        <w:ind w:firstLine="709"/>
        <w:jc w:val="center"/>
        <w:rPr>
          <w:rFonts w:ascii="Arial" w:hAnsi="Arial" w:cs="Arial"/>
          <w:b/>
          <w:sz w:val="24"/>
          <w:szCs w:val="24"/>
        </w:rPr>
      </w:pPr>
      <w:r w:rsidRPr="00213D73">
        <w:rPr>
          <w:rFonts w:ascii="Arial" w:hAnsi="Arial" w:cs="Arial"/>
          <w:b/>
          <w:sz w:val="24"/>
          <w:szCs w:val="24"/>
        </w:rPr>
        <w:t>Муниципальная</w:t>
      </w:r>
      <w:r>
        <w:rPr>
          <w:rFonts w:ascii="Arial" w:hAnsi="Arial" w:cs="Arial"/>
          <w:b/>
          <w:sz w:val="24"/>
          <w:szCs w:val="24"/>
        </w:rPr>
        <w:t xml:space="preserve"> </w:t>
      </w:r>
      <w:r w:rsidRPr="00213D73">
        <w:rPr>
          <w:rFonts w:ascii="Arial" w:hAnsi="Arial" w:cs="Arial"/>
          <w:b/>
          <w:sz w:val="24"/>
          <w:szCs w:val="24"/>
        </w:rPr>
        <w:t>программа</w:t>
      </w:r>
      <w:r>
        <w:rPr>
          <w:rFonts w:ascii="Arial" w:hAnsi="Arial" w:cs="Arial"/>
          <w:b/>
          <w:sz w:val="24"/>
          <w:szCs w:val="24"/>
        </w:rPr>
        <w:t xml:space="preserve"> </w:t>
      </w:r>
      <w:r w:rsidR="00F366D2" w:rsidRPr="00213D73">
        <w:rPr>
          <w:rFonts w:ascii="Arial" w:hAnsi="Arial" w:cs="Arial"/>
          <w:b/>
          <w:sz w:val="24"/>
          <w:szCs w:val="24"/>
        </w:rPr>
        <w:t>«</w:t>
      </w:r>
      <w:r w:rsidR="0060393A" w:rsidRPr="00213D73">
        <w:rPr>
          <w:rFonts w:ascii="Arial" w:hAnsi="Arial" w:cs="Arial"/>
          <w:b/>
          <w:sz w:val="24"/>
          <w:szCs w:val="24"/>
        </w:rPr>
        <w:t>Повышение</w:t>
      </w:r>
      <w:r>
        <w:rPr>
          <w:rFonts w:ascii="Arial" w:hAnsi="Arial" w:cs="Arial"/>
          <w:b/>
          <w:sz w:val="24"/>
          <w:szCs w:val="24"/>
        </w:rPr>
        <w:t xml:space="preserve"> </w:t>
      </w:r>
      <w:r w:rsidR="0060393A" w:rsidRPr="00213D73">
        <w:rPr>
          <w:rFonts w:ascii="Arial" w:hAnsi="Arial" w:cs="Arial"/>
          <w:b/>
          <w:sz w:val="24"/>
          <w:szCs w:val="24"/>
        </w:rPr>
        <w:t>общественной безопасности</w:t>
      </w:r>
      <w:r>
        <w:rPr>
          <w:rFonts w:ascii="Arial" w:hAnsi="Arial" w:cs="Arial"/>
          <w:b/>
          <w:sz w:val="24"/>
          <w:szCs w:val="24"/>
        </w:rPr>
        <w:t xml:space="preserve"> </w:t>
      </w:r>
      <w:r w:rsidR="0060393A" w:rsidRPr="00213D73">
        <w:rPr>
          <w:rFonts w:ascii="Arial" w:hAnsi="Arial" w:cs="Arial"/>
          <w:b/>
          <w:sz w:val="24"/>
          <w:szCs w:val="24"/>
        </w:rPr>
        <w:t>населения в Кимовском районе</w:t>
      </w:r>
      <w:r w:rsidR="00F366D2" w:rsidRPr="00213D73">
        <w:rPr>
          <w:rFonts w:ascii="Arial" w:hAnsi="Arial" w:cs="Arial"/>
          <w:b/>
          <w:sz w:val="24"/>
          <w:szCs w:val="24"/>
        </w:rPr>
        <w:t>»</w:t>
      </w:r>
      <w:r w:rsidR="00F366D2" w:rsidRPr="00213D73">
        <w:rPr>
          <w:rFonts w:ascii="Arial" w:eastAsia="Times New Roman" w:hAnsi="Arial" w:cs="Arial"/>
          <w:b/>
          <w:sz w:val="24"/>
          <w:szCs w:val="24"/>
        </w:rPr>
        <w:t xml:space="preserve"> Об утверждении муниципальной программы «Повышение общественной безопасности населения в Кимовском</w:t>
      </w:r>
      <w:r>
        <w:rPr>
          <w:rFonts w:ascii="Arial" w:eastAsia="Times New Roman" w:hAnsi="Arial" w:cs="Arial"/>
          <w:b/>
          <w:sz w:val="24"/>
          <w:szCs w:val="24"/>
        </w:rPr>
        <w:t xml:space="preserve"> </w:t>
      </w:r>
      <w:r w:rsidR="00F366D2" w:rsidRPr="00213D73">
        <w:rPr>
          <w:rFonts w:ascii="Arial" w:eastAsia="Times New Roman" w:hAnsi="Arial" w:cs="Arial"/>
          <w:b/>
          <w:sz w:val="24"/>
          <w:szCs w:val="24"/>
        </w:rPr>
        <w:t>районе»</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sz w:val="24"/>
          <w:szCs w:val="24"/>
        </w:rPr>
      </w:pPr>
      <w:r w:rsidRPr="00213D73">
        <w:rPr>
          <w:rFonts w:ascii="Arial" w:hAnsi="Arial" w:cs="Arial"/>
          <w:sz w:val="24"/>
          <w:szCs w:val="24"/>
        </w:rPr>
        <w:t>ПАСПОРТ</w:t>
      </w:r>
    </w:p>
    <w:p w:rsidR="007D1AB1" w:rsidRPr="00213D73" w:rsidRDefault="0060393A" w:rsidP="00213D73">
      <w:pPr>
        <w:autoSpaceDE w:val="0"/>
        <w:autoSpaceDN w:val="0"/>
        <w:adjustRightInd w:val="0"/>
        <w:spacing w:after="0" w:line="240" w:lineRule="auto"/>
        <w:ind w:firstLine="709"/>
        <w:jc w:val="center"/>
        <w:rPr>
          <w:rFonts w:ascii="Arial" w:hAnsi="Arial" w:cs="Arial"/>
          <w:sz w:val="24"/>
          <w:szCs w:val="24"/>
        </w:rPr>
      </w:pPr>
      <w:r w:rsidRPr="00213D73">
        <w:rPr>
          <w:rFonts w:ascii="Arial" w:hAnsi="Arial" w:cs="Arial"/>
          <w:sz w:val="24"/>
          <w:szCs w:val="24"/>
        </w:rPr>
        <w:t>муниципальной</w:t>
      </w:r>
      <w:r w:rsidR="007D1AB1" w:rsidRPr="00213D73">
        <w:rPr>
          <w:rFonts w:ascii="Arial" w:hAnsi="Arial" w:cs="Arial"/>
          <w:sz w:val="24"/>
          <w:szCs w:val="24"/>
        </w:rPr>
        <w:t xml:space="preserve"> программы</w:t>
      </w:r>
      <w:bookmarkStart w:id="0" w:name="_GoBack"/>
      <w:bookmarkEnd w:id="0"/>
    </w:p>
    <w:tbl>
      <w:tblPr>
        <w:tblW w:w="9488" w:type="dxa"/>
        <w:tblLayout w:type="fixed"/>
        <w:tblCellMar>
          <w:top w:w="102" w:type="dxa"/>
          <w:left w:w="62" w:type="dxa"/>
          <w:bottom w:w="102" w:type="dxa"/>
          <w:right w:w="62" w:type="dxa"/>
        </w:tblCellMar>
        <w:tblLook w:val="0000"/>
      </w:tblPr>
      <w:tblGrid>
        <w:gridCol w:w="2330"/>
        <w:gridCol w:w="1276"/>
        <w:gridCol w:w="992"/>
        <w:gridCol w:w="1134"/>
        <w:gridCol w:w="1276"/>
        <w:gridCol w:w="1276"/>
        <w:gridCol w:w="1204"/>
      </w:tblGrid>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Ответственный исполнитель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7D1AB1" w:rsidRPr="00213D73" w:rsidRDefault="0060393A"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Комитет по социальным вопросам администрации муниципального образования Кимовский район</w:t>
            </w:r>
          </w:p>
        </w:tc>
      </w:tr>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Соисполнители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7D1AB1" w:rsidRPr="00213D73" w:rsidRDefault="00671E76"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Отдел </w:t>
            </w:r>
            <w:r w:rsidR="007D1AB1" w:rsidRPr="00213D73">
              <w:rPr>
                <w:rFonts w:ascii="Arial" w:hAnsi="Arial" w:cs="Arial"/>
                <w:sz w:val="24"/>
                <w:szCs w:val="24"/>
              </w:rPr>
              <w:t>образования</w:t>
            </w:r>
            <w:r w:rsidRPr="00213D73">
              <w:rPr>
                <w:rFonts w:ascii="Arial" w:hAnsi="Arial" w:cs="Arial"/>
                <w:sz w:val="24"/>
                <w:szCs w:val="24"/>
              </w:rPr>
              <w:t xml:space="preserve"> Комитета по социальным вопросам администрации муниципального образования Кимовский район;</w:t>
            </w:r>
            <w:r w:rsidR="00213D73">
              <w:rPr>
                <w:rFonts w:ascii="Arial" w:hAnsi="Arial" w:cs="Arial"/>
                <w:sz w:val="24"/>
                <w:szCs w:val="24"/>
              </w:rPr>
              <w:t xml:space="preserve"> </w:t>
            </w:r>
            <w:r w:rsidRPr="00213D73">
              <w:rPr>
                <w:rFonts w:ascii="Arial" w:hAnsi="Arial" w:cs="Arial"/>
                <w:sz w:val="24"/>
                <w:szCs w:val="24"/>
              </w:rPr>
              <w:t>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Программно-целевые инструменты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7D1AB1" w:rsidRPr="00213D73" w:rsidRDefault="00EC4F61" w:rsidP="00213D73">
            <w:pPr>
              <w:autoSpaceDE w:val="0"/>
              <w:autoSpaceDN w:val="0"/>
              <w:adjustRightInd w:val="0"/>
              <w:spacing w:after="0" w:line="240" w:lineRule="auto"/>
              <w:rPr>
                <w:rFonts w:ascii="Arial" w:hAnsi="Arial" w:cs="Arial"/>
                <w:sz w:val="24"/>
                <w:szCs w:val="24"/>
              </w:rPr>
            </w:pPr>
            <w:hyperlink w:anchor="Par276" w:history="1">
              <w:r w:rsidR="007D1AB1" w:rsidRPr="00213D73">
                <w:rPr>
                  <w:rFonts w:ascii="Arial" w:hAnsi="Arial" w:cs="Arial"/>
                  <w:sz w:val="24"/>
                  <w:szCs w:val="24"/>
                </w:rPr>
                <w:t>Подпрограмма</w:t>
              </w:r>
            </w:hyperlink>
            <w:r w:rsidR="007D1AB1" w:rsidRPr="00213D73">
              <w:rPr>
                <w:rFonts w:ascii="Arial" w:hAnsi="Arial" w:cs="Arial"/>
                <w:sz w:val="24"/>
                <w:szCs w:val="24"/>
              </w:rPr>
              <w:t xml:space="preserve"> "Профилактика правонарушений и терроризма".</w:t>
            </w:r>
          </w:p>
          <w:p w:rsidR="007D1AB1" w:rsidRPr="00213D73" w:rsidRDefault="00EC4F61" w:rsidP="00213D73">
            <w:pPr>
              <w:autoSpaceDE w:val="0"/>
              <w:autoSpaceDN w:val="0"/>
              <w:adjustRightInd w:val="0"/>
              <w:spacing w:after="0" w:line="240" w:lineRule="auto"/>
              <w:rPr>
                <w:rFonts w:ascii="Arial" w:hAnsi="Arial" w:cs="Arial"/>
                <w:sz w:val="24"/>
                <w:szCs w:val="24"/>
              </w:rPr>
            </w:pPr>
            <w:hyperlink w:anchor="Par1470" w:history="1">
              <w:r w:rsidR="007D1AB1" w:rsidRPr="00213D73">
                <w:rPr>
                  <w:rFonts w:ascii="Arial" w:hAnsi="Arial" w:cs="Arial"/>
                  <w:sz w:val="24"/>
                  <w:szCs w:val="24"/>
                </w:rPr>
                <w:t>Подпрограмма</w:t>
              </w:r>
            </w:hyperlink>
            <w:r w:rsidR="007D1AB1" w:rsidRPr="00213D73">
              <w:rPr>
                <w:rFonts w:ascii="Arial" w:hAnsi="Arial" w:cs="Arial"/>
                <w:sz w:val="24"/>
                <w:szCs w:val="24"/>
              </w:rPr>
              <w:t xml:space="preserve"> "Противодействие злоупотреблению наркотиками и их незаконному обороту"</w:t>
            </w:r>
          </w:p>
        </w:tc>
      </w:tr>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Цель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Обеспечение правопорядка и общественной безопасности населения в</w:t>
            </w:r>
            <w:r w:rsidR="00671E76" w:rsidRPr="00213D73">
              <w:rPr>
                <w:rFonts w:ascii="Arial" w:hAnsi="Arial" w:cs="Arial"/>
                <w:sz w:val="24"/>
                <w:szCs w:val="24"/>
              </w:rPr>
              <w:t xml:space="preserve"> Кимовском районе </w:t>
            </w:r>
          </w:p>
        </w:tc>
      </w:tr>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Задачи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671E76"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Формирование эффективной системы профилактики правонарушений и терроризма в</w:t>
            </w:r>
            <w:r w:rsidR="00213D73">
              <w:rPr>
                <w:rFonts w:ascii="Arial" w:hAnsi="Arial" w:cs="Arial"/>
                <w:sz w:val="24"/>
                <w:szCs w:val="24"/>
              </w:rPr>
              <w:t xml:space="preserve"> </w:t>
            </w:r>
            <w:r w:rsidR="00671E76" w:rsidRPr="00213D73">
              <w:rPr>
                <w:rFonts w:ascii="Arial" w:hAnsi="Arial" w:cs="Arial"/>
                <w:sz w:val="24"/>
                <w:szCs w:val="24"/>
              </w:rPr>
              <w:t>Кимовском районе.</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Снижение потребления наркотиков и их незаконного оборота в Тульской области.</w:t>
            </w:r>
          </w:p>
        </w:tc>
      </w:tr>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Показатели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Количество преступлений, совершенных лицами в состоянии алкогольного опьянения,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Количество преступлений, совершенных лицами без постоянного источника доходов,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 Количество преступлений, совершенных лицами, ранее совершавшими преступления,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4. Количество тяжких и особо тяжких преступлений против жизни и здоровья личности,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5. Количество преступлений, совершенных на улицах и других общественных местах,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6. Количество военно-патриотических клубов и временных сводных отрядов государственных профессиональных образовательных организаций Тульской области, единиц.</w:t>
            </w:r>
          </w:p>
          <w:p w:rsidR="007D1AB1" w:rsidRPr="00213D73" w:rsidRDefault="0099574E"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7</w:t>
            </w:r>
            <w:r w:rsidR="007D1AB1" w:rsidRPr="00213D73">
              <w:rPr>
                <w:rFonts w:ascii="Arial" w:hAnsi="Arial" w:cs="Arial"/>
                <w:sz w:val="24"/>
                <w:szCs w:val="24"/>
              </w:rPr>
              <w:t>. Количество преступлений, совершенных лицами в состоянии наркотического опьянения, единиц.</w:t>
            </w:r>
          </w:p>
          <w:p w:rsidR="007D1AB1" w:rsidRPr="00213D73" w:rsidRDefault="0099574E"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8</w:t>
            </w:r>
            <w:r w:rsidR="007D1AB1" w:rsidRPr="00213D73">
              <w:rPr>
                <w:rFonts w:ascii="Arial" w:hAnsi="Arial" w:cs="Arial"/>
                <w:sz w:val="24"/>
                <w:szCs w:val="24"/>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213D73" w:rsidRDefault="0099574E"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9</w:t>
            </w:r>
            <w:r w:rsidR="007D1AB1" w:rsidRPr="00213D73">
              <w:rPr>
                <w:rFonts w:ascii="Arial" w:hAnsi="Arial" w:cs="Arial"/>
                <w:sz w:val="24"/>
                <w:szCs w:val="24"/>
              </w:rPr>
              <w:t>. Количество молодежи в возрасте 18 - 29 лет, совершивших преступления в сфере незаконного оборота наркотиков, человек.</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r w:rsidR="0099574E" w:rsidRPr="00213D73">
              <w:rPr>
                <w:rFonts w:ascii="Arial" w:hAnsi="Arial" w:cs="Arial"/>
                <w:sz w:val="24"/>
                <w:szCs w:val="24"/>
              </w:rPr>
              <w:t>0</w:t>
            </w:r>
            <w:r w:rsidRPr="00213D73">
              <w:rPr>
                <w:rFonts w:ascii="Arial" w:hAnsi="Arial" w:cs="Arial"/>
                <w:sz w:val="24"/>
                <w:szCs w:val="24"/>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r w:rsidR="0099574E" w:rsidRPr="00213D73">
              <w:rPr>
                <w:rFonts w:ascii="Arial" w:hAnsi="Arial" w:cs="Arial"/>
                <w:sz w:val="24"/>
                <w:szCs w:val="24"/>
              </w:rPr>
              <w:t>1</w:t>
            </w:r>
            <w:r w:rsidRPr="00213D73">
              <w:rPr>
                <w:rFonts w:ascii="Arial" w:hAnsi="Arial" w:cs="Arial"/>
                <w:sz w:val="24"/>
                <w:szCs w:val="24"/>
              </w:rPr>
              <w:t>. Число больных наркоманией, находящихся в ремиссии от 1 года до 2 лет, человек на 100 больных среднегодового контингента.</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r w:rsidR="0099574E" w:rsidRPr="00213D73">
              <w:rPr>
                <w:rFonts w:ascii="Arial" w:hAnsi="Arial" w:cs="Arial"/>
                <w:sz w:val="24"/>
                <w:szCs w:val="24"/>
              </w:rPr>
              <w:t>2</w:t>
            </w:r>
            <w:r w:rsidRPr="00213D73">
              <w:rPr>
                <w:rFonts w:ascii="Arial" w:hAnsi="Arial" w:cs="Arial"/>
                <w:sz w:val="24"/>
                <w:szCs w:val="24"/>
              </w:rPr>
              <w:t>. Число больных наркоманией, находящихся в ремиссии свыше 2 лет, человек на 100 больных среднегодового контингента.</w:t>
            </w:r>
          </w:p>
        </w:tc>
      </w:tr>
      <w:tr w:rsidR="007D1AB1" w:rsidRPr="00213D73" w:rsidTr="005859D4">
        <w:tc>
          <w:tcPr>
            <w:tcW w:w="2330"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Этапы и сроки реализации программы</w:t>
            </w:r>
          </w:p>
        </w:tc>
        <w:tc>
          <w:tcPr>
            <w:tcW w:w="7158" w:type="dxa"/>
            <w:gridSpan w:val="6"/>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Муниципальная</w:t>
            </w:r>
            <w:r w:rsidR="00213D73">
              <w:rPr>
                <w:rFonts w:ascii="Arial" w:hAnsi="Arial" w:cs="Arial"/>
                <w:sz w:val="24"/>
                <w:szCs w:val="24"/>
              </w:rPr>
              <w:t xml:space="preserve"> </w:t>
            </w:r>
            <w:r w:rsidR="007D1AB1" w:rsidRPr="00213D73">
              <w:rPr>
                <w:rFonts w:ascii="Arial" w:hAnsi="Arial" w:cs="Arial"/>
                <w:sz w:val="24"/>
                <w:szCs w:val="24"/>
              </w:rPr>
              <w:t>программа реализуется в один этап с 201</w:t>
            </w:r>
            <w:r w:rsidR="007A02E8" w:rsidRPr="00213D73">
              <w:rPr>
                <w:rFonts w:ascii="Arial" w:hAnsi="Arial" w:cs="Arial"/>
                <w:sz w:val="24"/>
                <w:szCs w:val="24"/>
              </w:rPr>
              <w:t>9</w:t>
            </w:r>
            <w:r w:rsidR="007D1AB1" w:rsidRPr="00213D73">
              <w:rPr>
                <w:rFonts w:ascii="Arial" w:hAnsi="Arial" w:cs="Arial"/>
                <w:sz w:val="24"/>
                <w:szCs w:val="24"/>
              </w:rPr>
              <w:t xml:space="preserve"> по 2025 год</w:t>
            </w:r>
          </w:p>
        </w:tc>
      </w:tr>
      <w:tr w:rsidR="007D1AB1" w:rsidRPr="00213D73" w:rsidTr="005859D4">
        <w:tc>
          <w:tcPr>
            <w:tcW w:w="2330" w:type="dxa"/>
            <w:vMerge w:val="restart"/>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Объем ресурсного обеспечения программы,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Источники финансирования/годы реализации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Всего</w:t>
            </w:r>
          </w:p>
        </w:tc>
        <w:tc>
          <w:tcPr>
            <w:tcW w:w="4890" w:type="dxa"/>
            <w:gridSpan w:val="4"/>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 том числе:</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средства бюджета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бюджет МО Кимовский район</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D7B46"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Б</w:t>
            </w:r>
            <w:r w:rsidR="00641DD1" w:rsidRPr="00213D73">
              <w:rPr>
                <w:rFonts w:ascii="Arial" w:hAnsi="Arial" w:cs="Arial"/>
                <w:sz w:val="24"/>
                <w:szCs w:val="24"/>
              </w:rPr>
              <w:t>юджет</w:t>
            </w:r>
            <w:r w:rsidR="00213D73">
              <w:rPr>
                <w:rFonts w:ascii="Arial" w:hAnsi="Arial" w:cs="Arial"/>
                <w:sz w:val="24"/>
                <w:szCs w:val="24"/>
              </w:rPr>
              <w:t xml:space="preserve"> </w:t>
            </w:r>
            <w:r w:rsidR="00641DD1" w:rsidRPr="00213D73">
              <w:rPr>
                <w:rFonts w:ascii="Arial" w:hAnsi="Arial" w:cs="Arial"/>
                <w:sz w:val="24"/>
                <w:szCs w:val="24"/>
              </w:rPr>
              <w:t>МО город Кимовск Кимовского</w:t>
            </w:r>
            <w:r w:rsidR="00213D73">
              <w:rPr>
                <w:rFonts w:ascii="Arial" w:hAnsi="Arial" w:cs="Arial"/>
                <w:sz w:val="24"/>
                <w:szCs w:val="24"/>
              </w:rPr>
              <w:t xml:space="preserve"> </w:t>
            </w:r>
            <w:r w:rsidR="00641DD1" w:rsidRPr="00213D73">
              <w:rPr>
                <w:rFonts w:ascii="Arial" w:hAnsi="Arial" w:cs="Arial"/>
                <w:sz w:val="24"/>
                <w:szCs w:val="24"/>
              </w:rPr>
              <w:t>района</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внебюджетные источники</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w:t>
            </w:r>
            <w:r w:rsidR="00ED7B46" w:rsidRPr="00213D73">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100</w:t>
            </w:r>
            <w:r w:rsidR="00ED7B46" w:rsidRPr="00213D73">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100</w:t>
            </w:r>
            <w:r w:rsidR="00EC4632" w:rsidRPr="00213D73">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2022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r w:rsidR="00EC4632" w:rsidRPr="00213D73">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w:t>
            </w:r>
            <w:r w:rsidR="00EC4632" w:rsidRPr="00213D73">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w:t>
            </w:r>
            <w:r w:rsidR="00EC4632" w:rsidRPr="00213D73">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w:t>
            </w:r>
            <w:r w:rsidR="00EC4632" w:rsidRPr="00213D73">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5859D4">
        <w:tc>
          <w:tcPr>
            <w:tcW w:w="2330"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4550,0</w:t>
            </w:r>
          </w:p>
        </w:tc>
        <w:tc>
          <w:tcPr>
            <w:tcW w:w="1134" w:type="dxa"/>
            <w:tcBorders>
              <w:top w:val="single" w:sz="4" w:space="0" w:color="auto"/>
              <w:left w:val="single" w:sz="4" w:space="0" w:color="auto"/>
              <w:bottom w:val="single" w:sz="4" w:space="0" w:color="auto"/>
              <w:right w:val="single" w:sz="4" w:space="0" w:color="auto"/>
            </w:tcBorders>
          </w:tcPr>
          <w:p w:rsidR="007D1AB1" w:rsidRPr="00213D73" w:rsidRDefault="00641DD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700,0</w:t>
            </w:r>
          </w:p>
        </w:tc>
        <w:tc>
          <w:tcPr>
            <w:tcW w:w="1276" w:type="dxa"/>
            <w:tcBorders>
              <w:top w:val="single" w:sz="4" w:space="0" w:color="auto"/>
              <w:left w:val="single" w:sz="4" w:space="0" w:color="auto"/>
              <w:bottom w:val="single" w:sz="4" w:space="0" w:color="auto"/>
              <w:right w:val="single" w:sz="4" w:space="0" w:color="auto"/>
            </w:tcBorders>
          </w:tcPr>
          <w:p w:rsidR="007D1AB1" w:rsidRPr="00213D73" w:rsidRDefault="00EC463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3850,0</w:t>
            </w:r>
          </w:p>
        </w:tc>
        <w:tc>
          <w:tcPr>
            <w:tcW w:w="1204"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8B475D" w:rsidRPr="00213D73" w:rsidTr="005859D4">
        <w:tc>
          <w:tcPr>
            <w:tcW w:w="2330" w:type="dxa"/>
            <w:tcBorders>
              <w:top w:val="single" w:sz="4" w:space="0" w:color="auto"/>
              <w:left w:val="single" w:sz="4" w:space="0" w:color="auto"/>
              <w:bottom w:val="single" w:sz="4" w:space="0" w:color="auto"/>
              <w:right w:val="single" w:sz="4" w:space="0" w:color="auto"/>
            </w:tcBorders>
          </w:tcPr>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Ожидаемые результаты реализации программы</w:t>
            </w:r>
          </w:p>
        </w:tc>
        <w:tc>
          <w:tcPr>
            <w:tcW w:w="7158" w:type="dxa"/>
            <w:gridSpan w:val="6"/>
            <w:vMerge w:val="restart"/>
            <w:tcBorders>
              <w:top w:val="single" w:sz="4" w:space="0" w:color="auto"/>
              <w:left w:val="single" w:sz="4" w:space="0" w:color="auto"/>
              <w:right w:val="single" w:sz="4" w:space="0" w:color="auto"/>
            </w:tcBorders>
          </w:tcPr>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Снижение количества преступлений, совершенных лицами в состоянии алкогольного опьянения, с 106</w:t>
            </w:r>
            <w:r w:rsidR="00213D73">
              <w:rPr>
                <w:rFonts w:ascii="Arial" w:hAnsi="Arial" w:cs="Arial"/>
                <w:sz w:val="24"/>
                <w:szCs w:val="24"/>
              </w:rPr>
              <w:t xml:space="preserve"> </w:t>
            </w:r>
            <w:r w:rsidRPr="00213D73">
              <w:rPr>
                <w:rFonts w:ascii="Arial" w:hAnsi="Arial" w:cs="Arial"/>
                <w:sz w:val="24"/>
                <w:szCs w:val="24"/>
              </w:rPr>
              <w:t>до 67 единиц.</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Снижение количества преступлений, совершенных лицами без постоянного источника доходов, с</w:t>
            </w:r>
            <w:r w:rsidR="00213D73">
              <w:rPr>
                <w:rFonts w:ascii="Arial" w:hAnsi="Arial" w:cs="Arial"/>
                <w:sz w:val="24"/>
                <w:szCs w:val="24"/>
              </w:rPr>
              <w:t xml:space="preserve"> </w:t>
            </w:r>
            <w:r w:rsidRPr="00213D73">
              <w:rPr>
                <w:rFonts w:ascii="Arial" w:hAnsi="Arial" w:cs="Arial"/>
                <w:sz w:val="24"/>
                <w:szCs w:val="24"/>
              </w:rPr>
              <w:t>165</w:t>
            </w:r>
            <w:r w:rsidR="00213D73">
              <w:rPr>
                <w:rFonts w:ascii="Arial" w:hAnsi="Arial" w:cs="Arial"/>
                <w:sz w:val="24"/>
                <w:szCs w:val="24"/>
              </w:rPr>
              <w:t xml:space="preserve"> </w:t>
            </w:r>
            <w:r w:rsidRPr="00213D73">
              <w:rPr>
                <w:rFonts w:ascii="Arial" w:hAnsi="Arial" w:cs="Arial"/>
                <w:sz w:val="24"/>
                <w:szCs w:val="24"/>
              </w:rPr>
              <w:t>до 114</w:t>
            </w:r>
            <w:r w:rsidR="00213D73">
              <w:rPr>
                <w:rFonts w:ascii="Arial" w:hAnsi="Arial" w:cs="Arial"/>
                <w:sz w:val="24"/>
                <w:szCs w:val="24"/>
              </w:rPr>
              <w:t xml:space="preserve"> </w:t>
            </w:r>
            <w:r w:rsidRPr="00213D73">
              <w:rPr>
                <w:rFonts w:ascii="Arial" w:hAnsi="Arial" w:cs="Arial"/>
                <w:sz w:val="24"/>
                <w:szCs w:val="24"/>
              </w:rPr>
              <w:t>единиц.</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 Снижение количества преступлений, совершенных лицами, ранее совершавшими преступления, с</w:t>
            </w:r>
            <w:r w:rsidR="00213D73">
              <w:rPr>
                <w:rFonts w:ascii="Arial" w:hAnsi="Arial" w:cs="Arial"/>
                <w:sz w:val="24"/>
                <w:szCs w:val="24"/>
              </w:rPr>
              <w:t xml:space="preserve"> </w:t>
            </w:r>
            <w:r w:rsidRPr="00213D73">
              <w:rPr>
                <w:rFonts w:ascii="Arial" w:hAnsi="Arial" w:cs="Arial"/>
                <w:sz w:val="24"/>
                <w:szCs w:val="24"/>
              </w:rPr>
              <w:t>143 до 91 единицы.</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4. Снижение количества тяжких и особо тяжких преступлений </w:t>
            </w:r>
            <w:r w:rsidRPr="00213D73">
              <w:rPr>
                <w:rFonts w:ascii="Arial" w:hAnsi="Arial" w:cs="Arial"/>
                <w:sz w:val="24"/>
                <w:szCs w:val="24"/>
              </w:rPr>
              <w:lastRenderedPageBreak/>
              <w:t>против жизни и здоровья личности с</w:t>
            </w:r>
            <w:r w:rsidR="00213D73">
              <w:rPr>
                <w:rFonts w:ascii="Arial" w:hAnsi="Arial" w:cs="Arial"/>
                <w:sz w:val="24"/>
                <w:szCs w:val="24"/>
              </w:rPr>
              <w:t xml:space="preserve"> </w:t>
            </w:r>
            <w:r w:rsidRPr="00213D73">
              <w:rPr>
                <w:rFonts w:ascii="Arial" w:hAnsi="Arial" w:cs="Arial"/>
                <w:sz w:val="24"/>
                <w:szCs w:val="24"/>
              </w:rPr>
              <w:t>62</w:t>
            </w:r>
            <w:r w:rsidR="00213D73">
              <w:rPr>
                <w:rFonts w:ascii="Arial" w:hAnsi="Arial" w:cs="Arial"/>
                <w:sz w:val="24"/>
                <w:szCs w:val="24"/>
              </w:rPr>
              <w:t xml:space="preserve"> </w:t>
            </w:r>
            <w:r w:rsidRPr="00213D73">
              <w:rPr>
                <w:rFonts w:ascii="Arial" w:hAnsi="Arial" w:cs="Arial"/>
                <w:sz w:val="24"/>
                <w:szCs w:val="24"/>
              </w:rPr>
              <w:t>до 52 единиц.</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5. Снижение количества преступлений, совершенных на улицах и других общественных местах, с 144</w:t>
            </w:r>
            <w:r w:rsidR="00213D73">
              <w:rPr>
                <w:rFonts w:ascii="Arial" w:hAnsi="Arial" w:cs="Arial"/>
                <w:sz w:val="24"/>
                <w:szCs w:val="24"/>
              </w:rPr>
              <w:t xml:space="preserve"> </w:t>
            </w:r>
            <w:r w:rsidRPr="00213D73">
              <w:rPr>
                <w:rFonts w:ascii="Arial" w:hAnsi="Arial" w:cs="Arial"/>
                <w:sz w:val="24"/>
                <w:szCs w:val="24"/>
              </w:rPr>
              <w:t>до 92 единиц.</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6.</w:t>
            </w:r>
            <w:r w:rsidR="00213D73">
              <w:rPr>
                <w:rFonts w:ascii="Arial" w:hAnsi="Arial" w:cs="Arial"/>
                <w:sz w:val="24"/>
                <w:szCs w:val="24"/>
              </w:rPr>
              <w:t xml:space="preserve"> </w:t>
            </w:r>
            <w:r w:rsidRPr="00213D73">
              <w:rPr>
                <w:rFonts w:ascii="Arial" w:hAnsi="Arial" w:cs="Arial"/>
                <w:sz w:val="24"/>
                <w:szCs w:val="24"/>
              </w:rPr>
              <w:t>Увеличение количества патриотических клубов в Кимовском районе с 1 до</w:t>
            </w:r>
            <w:r w:rsidR="00213D73">
              <w:rPr>
                <w:rFonts w:ascii="Arial" w:hAnsi="Arial" w:cs="Arial"/>
                <w:sz w:val="24"/>
                <w:szCs w:val="24"/>
              </w:rPr>
              <w:t xml:space="preserve"> </w:t>
            </w:r>
            <w:r w:rsidRPr="00213D73">
              <w:rPr>
                <w:rFonts w:ascii="Arial" w:hAnsi="Arial" w:cs="Arial"/>
                <w:sz w:val="24"/>
                <w:szCs w:val="24"/>
              </w:rPr>
              <w:t>2 единиц.</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7. Снижение количества преступлений, связанных с незаконным оборотом наркотических веществ, с</w:t>
            </w:r>
            <w:r w:rsidR="00213D73">
              <w:rPr>
                <w:rFonts w:ascii="Arial" w:hAnsi="Arial" w:cs="Arial"/>
                <w:sz w:val="24"/>
                <w:szCs w:val="24"/>
              </w:rPr>
              <w:t xml:space="preserve"> </w:t>
            </w:r>
            <w:r w:rsidRPr="00213D73">
              <w:rPr>
                <w:rFonts w:ascii="Arial" w:hAnsi="Arial" w:cs="Arial"/>
                <w:sz w:val="24"/>
                <w:szCs w:val="24"/>
              </w:rPr>
              <w:t>15</w:t>
            </w:r>
            <w:r w:rsidR="00213D73">
              <w:rPr>
                <w:rFonts w:ascii="Arial" w:hAnsi="Arial" w:cs="Arial"/>
                <w:sz w:val="24"/>
                <w:szCs w:val="24"/>
              </w:rPr>
              <w:t xml:space="preserve"> </w:t>
            </w:r>
            <w:r w:rsidRPr="00213D73">
              <w:rPr>
                <w:rFonts w:ascii="Arial" w:hAnsi="Arial" w:cs="Arial"/>
                <w:sz w:val="24"/>
                <w:szCs w:val="24"/>
              </w:rPr>
              <w:t>до 8 единиц.</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8. Уменьшение количества несовершеннолетних подростков в возрасте 14 - 17 лет, совершивших преступления в сфере незаконного оборота наркотиков, с 2</w:t>
            </w:r>
            <w:r w:rsidR="00213D73">
              <w:rPr>
                <w:rFonts w:ascii="Arial" w:hAnsi="Arial" w:cs="Arial"/>
                <w:sz w:val="24"/>
                <w:szCs w:val="24"/>
              </w:rPr>
              <w:t xml:space="preserve"> </w:t>
            </w:r>
            <w:r w:rsidRPr="00213D73">
              <w:rPr>
                <w:rFonts w:ascii="Arial" w:hAnsi="Arial" w:cs="Arial"/>
                <w:sz w:val="24"/>
                <w:szCs w:val="24"/>
              </w:rPr>
              <w:t>до 0 человек.</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9. Уменьшение количества молодежи в возрасте 18 - 29 лет, совершивших преступления в сфере незаконного оборота наркотиков, с 3 до 2 человек.</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10. Увеличение доли подростков и молодежи в возрасте 11 - 18 лет, вовлеченных в мероприятия по профилактике наркомании, с 84,0 до 87,5 процента.</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11. Увеличение числа больных наркоманией, находящихся в ремиссии от 1 года до 2 лет, с 5,00 до 5,50 человека на 100 больных среднегодового контингента.</w:t>
            </w:r>
          </w:p>
          <w:p w:rsidR="008B475D" w:rsidRPr="00213D73" w:rsidRDefault="008B475D"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12. Увеличение числа больных наркоманией, находящихся в ремиссии свыше 2 лет, с 6,00 до 6,60 человека на 100 больных среднегодового контингента.</w:t>
            </w:r>
          </w:p>
        </w:tc>
      </w:tr>
      <w:tr w:rsidR="008B475D" w:rsidRPr="00213D73" w:rsidTr="005859D4">
        <w:tc>
          <w:tcPr>
            <w:tcW w:w="2330" w:type="dxa"/>
            <w:tcBorders>
              <w:top w:val="single" w:sz="4" w:space="0" w:color="auto"/>
              <w:left w:val="single" w:sz="4" w:space="0" w:color="auto"/>
              <w:bottom w:val="single" w:sz="4" w:space="0" w:color="auto"/>
              <w:right w:val="single" w:sz="4" w:space="0" w:color="auto"/>
            </w:tcBorders>
          </w:tcPr>
          <w:p w:rsidR="008B475D" w:rsidRPr="00213D73" w:rsidRDefault="008B475D" w:rsidP="00213D73">
            <w:pPr>
              <w:autoSpaceDE w:val="0"/>
              <w:autoSpaceDN w:val="0"/>
              <w:adjustRightInd w:val="0"/>
              <w:spacing w:after="0" w:line="240" w:lineRule="auto"/>
              <w:rPr>
                <w:rFonts w:ascii="Arial" w:hAnsi="Arial" w:cs="Arial"/>
                <w:sz w:val="24"/>
                <w:szCs w:val="24"/>
              </w:rPr>
            </w:pPr>
          </w:p>
        </w:tc>
        <w:tc>
          <w:tcPr>
            <w:tcW w:w="7158" w:type="dxa"/>
            <w:gridSpan w:val="6"/>
            <w:vMerge/>
            <w:tcBorders>
              <w:left w:val="single" w:sz="4" w:space="0" w:color="auto"/>
              <w:bottom w:val="single" w:sz="4" w:space="0" w:color="auto"/>
              <w:right w:val="single" w:sz="4" w:space="0" w:color="auto"/>
            </w:tcBorders>
          </w:tcPr>
          <w:p w:rsidR="008B475D" w:rsidRPr="00213D73" w:rsidRDefault="008B475D" w:rsidP="00213D73">
            <w:pPr>
              <w:autoSpaceDE w:val="0"/>
              <w:autoSpaceDN w:val="0"/>
              <w:adjustRightInd w:val="0"/>
              <w:spacing w:after="0" w:line="240" w:lineRule="auto"/>
              <w:rPr>
                <w:rFonts w:ascii="Arial" w:hAnsi="Arial" w:cs="Arial"/>
                <w:sz w:val="24"/>
                <w:szCs w:val="24"/>
              </w:rPr>
            </w:pPr>
          </w:p>
        </w:tc>
      </w:tr>
    </w:tbl>
    <w:p w:rsidR="00213D73" w:rsidRDefault="00213D73" w:rsidP="00213D73">
      <w:pPr>
        <w:autoSpaceDE w:val="0"/>
        <w:autoSpaceDN w:val="0"/>
        <w:adjustRightInd w:val="0"/>
        <w:spacing w:after="0" w:line="240" w:lineRule="auto"/>
        <w:ind w:firstLine="709"/>
        <w:jc w:val="center"/>
        <w:outlineLvl w:val="1"/>
        <w:rPr>
          <w:rFonts w:ascii="Arial" w:hAnsi="Arial" w:cs="Arial"/>
          <w:b/>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1. Характеристика текущего состояния, основные показатели,</w:t>
      </w:r>
      <w:r w:rsidR="00213D73">
        <w:rPr>
          <w:rFonts w:ascii="Arial" w:hAnsi="Arial" w:cs="Arial"/>
          <w:b/>
          <w:sz w:val="24"/>
          <w:szCs w:val="24"/>
        </w:rPr>
        <w:t xml:space="preserve"> </w:t>
      </w:r>
      <w:r w:rsidRPr="00213D73">
        <w:rPr>
          <w:rFonts w:ascii="Arial" w:hAnsi="Arial" w:cs="Arial"/>
          <w:b/>
          <w:sz w:val="24"/>
          <w:szCs w:val="24"/>
        </w:rPr>
        <w:t>основные проблемы в сфере общественной безопасности</w:t>
      </w:r>
      <w:r w:rsidR="00213D73">
        <w:rPr>
          <w:rFonts w:ascii="Arial" w:hAnsi="Arial" w:cs="Arial"/>
          <w:b/>
          <w:sz w:val="24"/>
          <w:szCs w:val="24"/>
        </w:rPr>
        <w:t xml:space="preserve"> </w:t>
      </w:r>
      <w:r w:rsidRPr="00213D73">
        <w:rPr>
          <w:rFonts w:ascii="Arial" w:hAnsi="Arial" w:cs="Arial"/>
          <w:b/>
          <w:sz w:val="24"/>
          <w:szCs w:val="24"/>
        </w:rPr>
        <w:t xml:space="preserve">населения в </w:t>
      </w:r>
      <w:r w:rsidR="00EC4632" w:rsidRPr="00213D73">
        <w:rPr>
          <w:rFonts w:ascii="Arial" w:hAnsi="Arial" w:cs="Arial"/>
          <w:b/>
          <w:sz w:val="24"/>
          <w:szCs w:val="24"/>
        </w:rPr>
        <w:t>Кимовском районе</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Реализация мер по повышению общественной безопасности населения, осуществляемая органами</w:t>
      </w:r>
      <w:r w:rsidR="00213D73">
        <w:rPr>
          <w:rFonts w:ascii="Arial" w:hAnsi="Arial" w:cs="Arial"/>
          <w:sz w:val="24"/>
          <w:szCs w:val="24"/>
        </w:rPr>
        <w:t xml:space="preserve"> </w:t>
      </w:r>
      <w:r w:rsidRPr="00213D73">
        <w:rPr>
          <w:rFonts w:ascii="Arial" w:hAnsi="Arial" w:cs="Arial"/>
          <w:sz w:val="24"/>
          <w:szCs w:val="24"/>
        </w:rPr>
        <w:t xml:space="preserve">местного самоуправления </w:t>
      </w:r>
      <w:r w:rsidR="00570972" w:rsidRPr="00213D73">
        <w:rPr>
          <w:rFonts w:ascii="Arial" w:hAnsi="Arial" w:cs="Arial"/>
          <w:sz w:val="24"/>
          <w:szCs w:val="24"/>
        </w:rPr>
        <w:t xml:space="preserve">Кимовского района, </w:t>
      </w:r>
      <w:r w:rsidRPr="00213D73">
        <w:rPr>
          <w:rFonts w:ascii="Arial" w:hAnsi="Arial" w:cs="Arial"/>
          <w:sz w:val="24"/>
          <w:szCs w:val="24"/>
        </w:rPr>
        <w:t xml:space="preserve">основывается на положениях </w:t>
      </w:r>
      <w:hyperlink r:id="rId10" w:history="1">
        <w:r w:rsidRPr="00213D73">
          <w:rPr>
            <w:rFonts w:ascii="Arial" w:hAnsi="Arial" w:cs="Arial"/>
            <w:sz w:val="24"/>
            <w:szCs w:val="24"/>
          </w:rPr>
          <w:t>Конституции</w:t>
        </w:r>
      </w:hyperlink>
      <w:r w:rsidRPr="00213D73">
        <w:rPr>
          <w:rFonts w:ascii="Arial" w:hAnsi="Arial" w:cs="Arial"/>
          <w:sz w:val="24"/>
          <w:szCs w:val="24"/>
        </w:rPr>
        <w:t xml:space="preserve"> Российской Федерации, федерального законодательства, законодательства Тульской области. Активное участие в достижении результатов региональной политики принимают органы местного самоуправления, институты гражданского общества, граждане Российской Федерации.</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2"/>
        <w:rPr>
          <w:rFonts w:ascii="Arial" w:hAnsi="Arial" w:cs="Arial"/>
          <w:b/>
          <w:sz w:val="24"/>
          <w:szCs w:val="24"/>
        </w:rPr>
      </w:pPr>
      <w:r w:rsidRPr="00213D73">
        <w:rPr>
          <w:rFonts w:ascii="Arial" w:hAnsi="Arial" w:cs="Arial"/>
          <w:b/>
          <w:sz w:val="24"/>
          <w:szCs w:val="24"/>
        </w:rPr>
        <w:t>В сфере профилактики правонарушений и терроризма</w:t>
      </w:r>
      <w:r w:rsidR="00213D73">
        <w:rPr>
          <w:rFonts w:ascii="Arial" w:hAnsi="Arial" w:cs="Arial"/>
          <w:b/>
          <w:sz w:val="24"/>
          <w:szCs w:val="24"/>
        </w:rPr>
        <w:t xml:space="preserve"> </w:t>
      </w:r>
      <w:r w:rsidRPr="00213D73">
        <w:rPr>
          <w:rFonts w:ascii="Arial" w:hAnsi="Arial" w:cs="Arial"/>
          <w:b/>
          <w:sz w:val="24"/>
          <w:szCs w:val="24"/>
        </w:rPr>
        <w:t xml:space="preserve">в </w:t>
      </w:r>
      <w:r w:rsidR="008D6C53" w:rsidRPr="00213D73">
        <w:rPr>
          <w:rFonts w:ascii="Arial" w:hAnsi="Arial" w:cs="Arial"/>
          <w:b/>
          <w:sz w:val="24"/>
          <w:szCs w:val="24"/>
        </w:rPr>
        <w:t>Кимовском районе</w:t>
      </w:r>
    </w:p>
    <w:p w:rsidR="00570972" w:rsidRPr="00213D73" w:rsidRDefault="00570972" w:rsidP="00213D73">
      <w:pPr>
        <w:pStyle w:val="ConsPlusNormal"/>
        <w:ind w:firstLine="709"/>
        <w:jc w:val="both"/>
        <w:rPr>
          <w:sz w:val="24"/>
          <w:szCs w:val="24"/>
        </w:rPr>
      </w:pPr>
      <w:r w:rsidRPr="00213D73">
        <w:rPr>
          <w:sz w:val="24"/>
          <w:szCs w:val="24"/>
        </w:rPr>
        <w:t>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 и экстремизму, которые уже сейчас принесли видимые положительные результаты. Отмечено существенное снижение террористических акций в Российской Федерации.</w:t>
      </w:r>
    </w:p>
    <w:p w:rsidR="00570972" w:rsidRPr="00213D73" w:rsidRDefault="00570972" w:rsidP="00213D73">
      <w:pPr>
        <w:pStyle w:val="ConsPlusNormal"/>
        <w:ind w:firstLine="709"/>
        <w:jc w:val="both"/>
        <w:rPr>
          <w:sz w:val="24"/>
          <w:szCs w:val="24"/>
        </w:rPr>
      </w:pPr>
      <w:r w:rsidRPr="00213D73">
        <w:rPr>
          <w:sz w:val="24"/>
          <w:szCs w:val="24"/>
        </w:rPr>
        <w:t>Однако современная ситуация в сфере борьбы с терроризмом и экстремизмом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570972" w:rsidRPr="00213D73" w:rsidRDefault="00570972" w:rsidP="00213D73">
      <w:pPr>
        <w:pStyle w:val="ConsPlusNormal"/>
        <w:ind w:firstLine="709"/>
        <w:jc w:val="both"/>
        <w:rPr>
          <w:sz w:val="24"/>
          <w:szCs w:val="24"/>
        </w:rPr>
      </w:pPr>
      <w:r w:rsidRPr="00213D73">
        <w:rPr>
          <w:sz w:val="24"/>
          <w:szCs w:val="24"/>
        </w:rPr>
        <w:t xml:space="preserve">Высокая степень террористической опасности на территории муниципального образования Кимовский район, как и в Тульской области в целом, определяется, прежде всего, географическим положением: регион является </w:t>
      </w:r>
      <w:r w:rsidRPr="00213D73">
        <w:rPr>
          <w:sz w:val="24"/>
          <w:szCs w:val="24"/>
        </w:rPr>
        <w:lastRenderedPageBreak/>
        <w:t>"южными воротами" Москвы. По территории района проходят автомобильные дороги регионального значения и магистраль железной дороги, на кимовской земле расположены историко-культурные памятники федерального и регионального значения: с.</w:t>
      </w:r>
      <w:r w:rsidR="00452629" w:rsidRPr="00213D73">
        <w:rPr>
          <w:sz w:val="24"/>
          <w:szCs w:val="24"/>
        </w:rPr>
        <w:t xml:space="preserve"> </w:t>
      </w:r>
      <w:r w:rsidRPr="00213D73">
        <w:rPr>
          <w:sz w:val="24"/>
          <w:szCs w:val="24"/>
        </w:rPr>
        <w:t>Себино, Свято-Никольский собор в п.</w:t>
      </w:r>
      <w:r w:rsidR="00452629" w:rsidRPr="00213D73">
        <w:rPr>
          <w:sz w:val="24"/>
          <w:szCs w:val="24"/>
        </w:rPr>
        <w:t xml:space="preserve"> </w:t>
      </w:r>
      <w:r w:rsidRPr="00213D73">
        <w:rPr>
          <w:sz w:val="24"/>
          <w:szCs w:val="24"/>
        </w:rPr>
        <w:t>Епифань, мемориальная экспозиция в с.</w:t>
      </w:r>
      <w:r w:rsidR="00452629" w:rsidRPr="00213D73">
        <w:rPr>
          <w:sz w:val="24"/>
          <w:szCs w:val="24"/>
        </w:rPr>
        <w:t xml:space="preserve"> </w:t>
      </w:r>
      <w:r w:rsidRPr="00213D73">
        <w:rPr>
          <w:sz w:val="24"/>
          <w:szCs w:val="24"/>
        </w:rPr>
        <w:t>Монастырщино государственного военно-исторического и природного музея-заповедника «Куликово поле».</w:t>
      </w:r>
    </w:p>
    <w:p w:rsidR="00570972" w:rsidRPr="00213D73" w:rsidRDefault="00570972" w:rsidP="00213D73">
      <w:pPr>
        <w:pStyle w:val="ConsPlusNormal"/>
        <w:ind w:firstLine="709"/>
        <w:jc w:val="both"/>
        <w:rPr>
          <w:sz w:val="24"/>
          <w:szCs w:val="24"/>
        </w:rPr>
      </w:pPr>
      <w:r w:rsidRPr="00213D73">
        <w:rPr>
          <w:sz w:val="24"/>
          <w:szCs w:val="24"/>
        </w:rPr>
        <w:t>Как показывает анализ преступности, реализация Комплексных мер профилактики преступлений и иных правонарушений на территории муниципального образования Кимовский район способствовала улучшению оперативной обстановки в районе. В то же время, позитивные изменения в криминальной обстановке нельзя признать достаточными.</w:t>
      </w:r>
    </w:p>
    <w:p w:rsidR="008D6C53" w:rsidRPr="00213D73" w:rsidRDefault="00570972"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Несовершенство систем социальной помощи и занятости ставит в трудное положение молодежь, безработных, лиц, освобожденных из мест лишения свободы, и способствует вовлечению их в криминальную среду. </w:t>
      </w:r>
      <w:r w:rsidR="008D6C53" w:rsidRPr="00213D73">
        <w:rPr>
          <w:rFonts w:ascii="Arial" w:hAnsi="Arial" w:cs="Arial"/>
          <w:sz w:val="24"/>
          <w:szCs w:val="24"/>
        </w:rPr>
        <w:t>К концу 2017 года обострилась проблема совершения преступлений с применением оружия, зарегистрированного в органах внутренних дел.</w:t>
      </w:r>
    </w:p>
    <w:p w:rsidR="00570972" w:rsidRPr="00213D73" w:rsidRDefault="00570972" w:rsidP="00213D73">
      <w:pPr>
        <w:pStyle w:val="ConsPlusNormal"/>
        <w:ind w:firstLine="709"/>
        <w:jc w:val="both"/>
        <w:rPr>
          <w:sz w:val="24"/>
          <w:szCs w:val="24"/>
        </w:rPr>
      </w:pPr>
      <w:r w:rsidRPr="00213D73">
        <w:rPr>
          <w:sz w:val="24"/>
          <w:szCs w:val="24"/>
        </w:rPr>
        <w:t>Правоохранительными органами принимаются необходимые меры для удержания преступности под контролем, однако они не могут привести к желаемому состоянию криминальной ситуации без соответствующей поддержки всех заинтересованных органов и организаций.</w:t>
      </w:r>
    </w:p>
    <w:p w:rsidR="00570972" w:rsidRPr="00213D73" w:rsidRDefault="00570972" w:rsidP="00213D73">
      <w:pPr>
        <w:pStyle w:val="ConsPlusNormal"/>
        <w:ind w:firstLine="709"/>
        <w:jc w:val="both"/>
        <w:rPr>
          <w:sz w:val="24"/>
          <w:szCs w:val="24"/>
        </w:rPr>
      </w:pPr>
    </w:p>
    <w:p w:rsidR="00570972" w:rsidRPr="00213D73" w:rsidRDefault="00570972" w:rsidP="00213D73">
      <w:pPr>
        <w:pStyle w:val="ConsPlusNormal"/>
        <w:ind w:firstLine="709"/>
        <w:jc w:val="center"/>
        <w:outlineLvl w:val="2"/>
        <w:rPr>
          <w:b/>
          <w:sz w:val="24"/>
          <w:szCs w:val="24"/>
        </w:rPr>
      </w:pPr>
      <w:bookmarkStart w:id="1" w:name="Par389"/>
      <w:bookmarkEnd w:id="1"/>
      <w:r w:rsidRPr="00213D73">
        <w:rPr>
          <w:b/>
          <w:sz w:val="24"/>
          <w:szCs w:val="24"/>
        </w:rPr>
        <w:t>В сфере противодействия злоупотреблению наркотиками</w:t>
      </w:r>
      <w:r w:rsidR="00213D73">
        <w:rPr>
          <w:b/>
          <w:sz w:val="24"/>
          <w:szCs w:val="24"/>
        </w:rPr>
        <w:t xml:space="preserve"> </w:t>
      </w:r>
      <w:r w:rsidRPr="00213D73">
        <w:rPr>
          <w:b/>
          <w:sz w:val="24"/>
          <w:szCs w:val="24"/>
        </w:rPr>
        <w:t xml:space="preserve">и их незаконному обороту в </w:t>
      </w:r>
      <w:r w:rsidR="008D6C53" w:rsidRPr="00213D73">
        <w:rPr>
          <w:b/>
          <w:sz w:val="24"/>
          <w:szCs w:val="24"/>
        </w:rPr>
        <w:t>Кимовском районе</w:t>
      </w:r>
    </w:p>
    <w:p w:rsidR="00570972" w:rsidRPr="00213D73" w:rsidRDefault="00570972" w:rsidP="00213D73">
      <w:pPr>
        <w:pStyle w:val="ConsPlusNormal"/>
        <w:ind w:firstLine="709"/>
        <w:jc w:val="both"/>
        <w:rPr>
          <w:sz w:val="24"/>
          <w:szCs w:val="24"/>
        </w:rPr>
      </w:pPr>
      <w:r w:rsidRPr="00213D73">
        <w:rPr>
          <w:sz w:val="24"/>
          <w:szCs w:val="24"/>
        </w:rPr>
        <w:t xml:space="preserve">Ситуация в муниципальном образовании Кимовский район, как и в Тульской области в целом,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 </w:t>
      </w:r>
    </w:p>
    <w:p w:rsidR="002A6871" w:rsidRPr="00213D73" w:rsidRDefault="002A687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Так, в настоящее время состояние проблемы противодействия злоупотреблению наркотиками и их незаконному обороту в Тульской области характеризуется следующими показателями: в общем объеме пресеченных преступлений наркопреступность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зарегистрированных правоохранительными органами Тульской области в 2016 году, составила 8,3 процента (в 2015 году - 10 процентов).</w:t>
      </w:r>
    </w:p>
    <w:p w:rsidR="002A6871" w:rsidRPr="00213D73" w:rsidRDefault="002A687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Остается значительным число лиц, состоящих на учете с диагнозом "наркомания" в ГУЗ ТО «Кимовская ЦРБ». По состоянию на 01.01.2018 показатели наркотизации населения составили 56 человек.</w:t>
      </w:r>
      <w:r w:rsidR="00213D73">
        <w:rPr>
          <w:rFonts w:ascii="Arial" w:hAnsi="Arial" w:cs="Arial"/>
          <w:sz w:val="24"/>
          <w:szCs w:val="24"/>
        </w:rPr>
        <w:t xml:space="preserve"> </w:t>
      </w:r>
      <w:r w:rsidR="00300114" w:rsidRPr="00213D73">
        <w:rPr>
          <w:rFonts w:ascii="Arial" w:hAnsi="Arial" w:cs="Arial"/>
          <w:sz w:val="24"/>
          <w:szCs w:val="24"/>
        </w:rPr>
        <w:t>На 01.09.2018г. этот показатель снизился до 44 чел.</w:t>
      </w:r>
    </w:p>
    <w:p w:rsidR="00570972" w:rsidRPr="00213D73" w:rsidRDefault="00570972" w:rsidP="00213D73">
      <w:pPr>
        <w:pStyle w:val="ConsPlusNormal"/>
        <w:ind w:firstLine="709"/>
        <w:jc w:val="both"/>
        <w:rPr>
          <w:sz w:val="24"/>
          <w:szCs w:val="24"/>
        </w:rPr>
      </w:pPr>
      <w:r w:rsidRPr="00213D73">
        <w:rPr>
          <w:sz w:val="24"/>
          <w:szCs w:val="24"/>
        </w:rPr>
        <w:t>Реализация подпрограммы позволит повысить эффективность мер по противодействию наркоугрозе и ориентирована на проведение профилактики наркомании, лечения и реабилитации наркозависимых лиц, усиление борьбы с незаконным оборотом наркотиков.</w:t>
      </w:r>
    </w:p>
    <w:p w:rsidR="00570972" w:rsidRPr="00213D73" w:rsidRDefault="00570972" w:rsidP="00213D73">
      <w:pPr>
        <w:autoSpaceDE w:val="0"/>
        <w:autoSpaceDN w:val="0"/>
        <w:adjustRightInd w:val="0"/>
        <w:spacing w:after="0" w:line="240" w:lineRule="auto"/>
        <w:ind w:firstLine="709"/>
        <w:jc w:val="center"/>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 xml:space="preserve">2. Цель и задачи </w:t>
      </w:r>
      <w:r w:rsidR="00300114" w:rsidRPr="00213D73">
        <w:rPr>
          <w:rFonts w:ascii="Arial" w:hAnsi="Arial" w:cs="Arial"/>
          <w:b/>
          <w:sz w:val="24"/>
          <w:szCs w:val="24"/>
        </w:rPr>
        <w:t>муниципальной</w:t>
      </w:r>
      <w:r w:rsidRPr="00213D73">
        <w:rPr>
          <w:rFonts w:ascii="Arial" w:hAnsi="Arial" w:cs="Arial"/>
          <w:b/>
          <w:sz w:val="24"/>
          <w:szCs w:val="24"/>
        </w:rPr>
        <w:t xml:space="preserve"> программы, прогноз</w:t>
      </w:r>
      <w:r w:rsidR="00213D73">
        <w:rPr>
          <w:rFonts w:ascii="Arial" w:hAnsi="Arial" w:cs="Arial"/>
          <w:b/>
          <w:sz w:val="24"/>
          <w:szCs w:val="24"/>
        </w:rPr>
        <w:t xml:space="preserve"> </w:t>
      </w:r>
      <w:r w:rsidRPr="00213D73">
        <w:rPr>
          <w:rFonts w:ascii="Arial" w:hAnsi="Arial" w:cs="Arial"/>
          <w:b/>
          <w:sz w:val="24"/>
          <w:szCs w:val="24"/>
        </w:rPr>
        <w:t>развития сферы общественной безопасности населения</w:t>
      </w:r>
      <w:r w:rsidR="00213D73">
        <w:rPr>
          <w:rFonts w:ascii="Arial" w:hAnsi="Arial" w:cs="Arial"/>
          <w:b/>
          <w:sz w:val="24"/>
          <w:szCs w:val="24"/>
        </w:rPr>
        <w:t xml:space="preserve"> </w:t>
      </w:r>
      <w:r w:rsidRPr="00213D73">
        <w:rPr>
          <w:rFonts w:ascii="Arial" w:hAnsi="Arial" w:cs="Arial"/>
          <w:b/>
          <w:sz w:val="24"/>
          <w:szCs w:val="24"/>
        </w:rPr>
        <w:t xml:space="preserve">в </w:t>
      </w:r>
      <w:r w:rsidR="00300114" w:rsidRPr="00213D73">
        <w:rPr>
          <w:rFonts w:ascii="Arial" w:hAnsi="Arial" w:cs="Arial"/>
          <w:b/>
          <w:sz w:val="24"/>
          <w:szCs w:val="24"/>
        </w:rPr>
        <w:t>Кимовском районе</w:t>
      </w:r>
      <w:r w:rsidRPr="00213D73">
        <w:rPr>
          <w:rFonts w:ascii="Arial" w:hAnsi="Arial" w:cs="Arial"/>
          <w:b/>
          <w:sz w:val="24"/>
          <w:szCs w:val="24"/>
        </w:rPr>
        <w:t>, прогноз конечных результатов</w:t>
      </w:r>
      <w:r w:rsidR="00213D73">
        <w:rPr>
          <w:rFonts w:ascii="Arial" w:hAnsi="Arial" w:cs="Arial"/>
          <w:b/>
          <w:sz w:val="24"/>
          <w:szCs w:val="24"/>
        </w:rPr>
        <w:t xml:space="preserve"> </w:t>
      </w:r>
      <w:r w:rsidR="00300114" w:rsidRPr="00213D73">
        <w:rPr>
          <w:rFonts w:ascii="Arial" w:hAnsi="Arial" w:cs="Arial"/>
          <w:b/>
          <w:sz w:val="24"/>
          <w:szCs w:val="24"/>
        </w:rPr>
        <w:t>муниципальной</w:t>
      </w:r>
      <w:r w:rsidRPr="00213D73">
        <w:rPr>
          <w:rFonts w:ascii="Arial" w:hAnsi="Arial" w:cs="Arial"/>
          <w:b/>
          <w:sz w:val="24"/>
          <w:szCs w:val="24"/>
        </w:rPr>
        <w:t xml:space="preserve"> 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Цель </w:t>
      </w:r>
      <w:r w:rsidR="00300114" w:rsidRPr="00213D73">
        <w:rPr>
          <w:rFonts w:ascii="Arial" w:hAnsi="Arial" w:cs="Arial"/>
          <w:sz w:val="24"/>
          <w:szCs w:val="24"/>
        </w:rPr>
        <w:t>муниципальной программы</w:t>
      </w:r>
      <w:r w:rsidRPr="00213D73">
        <w:rPr>
          <w:rFonts w:ascii="Arial" w:hAnsi="Arial" w:cs="Arial"/>
          <w:sz w:val="24"/>
          <w:szCs w:val="24"/>
        </w:rPr>
        <w:t xml:space="preserve"> - обеспечение правопорядка и общественной безопасности населения в</w:t>
      </w:r>
      <w:r w:rsidR="00300114" w:rsidRPr="00213D73">
        <w:rPr>
          <w:rFonts w:ascii="Arial" w:hAnsi="Arial" w:cs="Arial"/>
          <w:sz w:val="24"/>
          <w:szCs w:val="24"/>
        </w:rPr>
        <w:t xml:space="preserve"> Кимовском районе.</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lastRenderedPageBreak/>
        <w:t>Достижение указанной цели обеспечивается за счет решения следующих задач программы:</w:t>
      </w:r>
    </w:p>
    <w:p w:rsidR="00300114"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1. Формирование эффективной системы профилактики правонарушений и терроризма в </w:t>
      </w:r>
      <w:r w:rsidR="00300114" w:rsidRPr="00213D73">
        <w:rPr>
          <w:rFonts w:ascii="Arial" w:hAnsi="Arial" w:cs="Arial"/>
          <w:sz w:val="24"/>
          <w:szCs w:val="24"/>
        </w:rPr>
        <w:t>Кимовском районе.</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2. Снижение потребления наркотиков и их незаконного оборота в</w:t>
      </w:r>
      <w:r w:rsidR="00300114" w:rsidRPr="00213D73">
        <w:rPr>
          <w:rFonts w:ascii="Arial" w:hAnsi="Arial" w:cs="Arial"/>
          <w:sz w:val="24"/>
          <w:szCs w:val="24"/>
        </w:rPr>
        <w:t xml:space="preserve"> Кимовском районе</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По итогам реализации </w:t>
      </w:r>
      <w:r w:rsidR="00CE37A8" w:rsidRPr="00213D73">
        <w:rPr>
          <w:rFonts w:ascii="Arial" w:hAnsi="Arial" w:cs="Arial"/>
          <w:sz w:val="24"/>
          <w:szCs w:val="24"/>
        </w:rPr>
        <w:t>муниципальной</w:t>
      </w:r>
      <w:r w:rsidRPr="00213D73">
        <w:rPr>
          <w:rFonts w:ascii="Arial" w:hAnsi="Arial" w:cs="Arial"/>
          <w:sz w:val="24"/>
          <w:szCs w:val="24"/>
        </w:rPr>
        <w:t xml:space="preserve"> программы ожидается достижение следующих результатов:</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1. Снижение количества преступлений, совершенных лицами в состоянии алкогольного опьянения, с </w:t>
      </w:r>
      <w:r w:rsidR="001706C9" w:rsidRPr="00213D73">
        <w:rPr>
          <w:rFonts w:ascii="Arial" w:hAnsi="Arial" w:cs="Arial"/>
          <w:sz w:val="24"/>
          <w:szCs w:val="24"/>
        </w:rPr>
        <w:t>106</w:t>
      </w:r>
      <w:r w:rsidRPr="00213D73">
        <w:rPr>
          <w:rFonts w:ascii="Arial" w:hAnsi="Arial" w:cs="Arial"/>
          <w:sz w:val="24"/>
          <w:szCs w:val="24"/>
        </w:rPr>
        <w:t xml:space="preserve"> до </w:t>
      </w:r>
      <w:r w:rsidR="008739A3" w:rsidRPr="00213D73">
        <w:rPr>
          <w:rFonts w:ascii="Arial" w:hAnsi="Arial" w:cs="Arial"/>
          <w:sz w:val="24"/>
          <w:szCs w:val="24"/>
        </w:rPr>
        <w:t>67</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2. Снижение количества преступлений, совершенных лицами без постоянного источника доходов, с </w:t>
      </w:r>
      <w:r w:rsidR="001706C9" w:rsidRPr="00213D73">
        <w:rPr>
          <w:rFonts w:ascii="Arial" w:hAnsi="Arial" w:cs="Arial"/>
          <w:sz w:val="24"/>
          <w:szCs w:val="24"/>
        </w:rPr>
        <w:t>165</w:t>
      </w:r>
      <w:r w:rsidR="00213D73">
        <w:rPr>
          <w:rFonts w:ascii="Arial" w:hAnsi="Arial" w:cs="Arial"/>
          <w:sz w:val="24"/>
          <w:szCs w:val="24"/>
        </w:rPr>
        <w:t xml:space="preserve"> </w:t>
      </w:r>
      <w:r w:rsidRPr="00213D73">
        <w:rPr>
          <w:rFonts w:ascii="Arial" w:hAnsi="Arial" w:cs="Arial"/>
          <w:sz w:val="24"/>
          <w:szCs w:val="24"/>
        </w:rPr>
        <w:t>до</w:t>
      </w:r>
      <w:r w:rsidR="008739A3" w:rsidRPr="00213D73">
        <w:rPr>
          <w:rFonts w:ascii="Arial" w:hAnsi="Arial" w:cs="Arial"/>
          <w:sz w:val="24"/>
          <w:szCs w:val="24"/>
        </w:rPr>
        <w:t xml:space="preserve"> 114</w:t>
      </w:r>
      <w:r w:rsidRPr="00213D73">
        <w:rPr>
          <w:rFonts w:ascii="Arial" w:hAnsi="Arial" w:cs="Arial"/>
          <w:sz w:val="24"/>
          <w:szCs w:val="24"/>
        </w:rPr>
        <w:t xml:space="preserve"> 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3. Снижение количества преступлений, совершенных лицами, ранее совершавшими преступления, с </w:t>
      </w:r>
      <w:r w:rsidR="001706C9" w:rsidRPr="00213D73">
        <w:rPr>
          <w:rFonts w:ascii="Arial" w:hAnsi="Arial" w:cs="Arial"/>
          <w:sz w:val="24"/>
          <w:szCs w:val="24"/>
        </w:rPr>
        <w:t>143</w:t>
      </w:r>
      <w:r w:rsidRPr="00213D73">
        <w:rPr>
          <w:rFonts w:ascii="Arial" w:hAnsi="Arial" w:cs="Arial"/>
          <w:sz w:val="24"/>
          <w:szCs w:val="24"/>
        </w:rPr>
        <w:t xml:space="preserve"> до</w:t>
      </w:r>
      <w:r w:rsidR="00213D73">
        <w:rPr>
          <w:rFonts w:ascii="Arial" w:hAnsi="Arial" w:cs="Arial"/>
          <w:sz w:val="24"/>
          <w:szCs w:val="24"/>
        </w:rPr>
        <w:t xml:space="preserve"> </w:t>
      </w:r>
      <w:r w:rsidR="008739A3" w:rsidRPr="00213D73">
        <w:rPr>
          <w:rFonts w:ascii="Arial" w:hAnsi="Arial" w:cs="Arial"/>
          <w:sz w:val="24"/>
          <w:szCs w:val="24"/>
        </w:rPr>
        <w:t>91</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4. Снижение количества тяжких и особо тяжких преступлений против жизни и здоровья личности с </w:t>
      </w:r>
      <w:r w:rsidR="001706C9" w:rsidRPr="00213D73">
        <w:rPr>
          <w:rFonts w:ascii="Arial" w:hAnsi="Arial" w:cs="Arial"/>
          <w:sz w:val="24"/>
          <w:szCs w:val="24"/>
        </w:rPr>
        <w:t>62</w:t>
      </w:r>
      <w:r w:rsidRPr="00213D73">
        <w:rPr>
          <w:rFonts w:ascii="Arial" w:hAnsi="Arial" w:cs="Arial"/>
          <w:sz w:val="24"/>
          <w:szCs w:val="24"/>
        </w:rPr>
        <w:t xml:space="preserve"> до</w:t>
      </w:r>
      <w:r w:rsidR="00213D73">
        <w:rPr>
          <w:rFonts w:ascii="Arial" w:hAnsi="Arial" w:cs="Arial"/>
          <w:sz w:val="24"/>
          <w:szCs w:val="24"/>
        </w:rPr>
        <w:t xml:space="preserve"> </w:t>
      </w:r>
      <w:r w:rsidR="008739A3" w:rsidRPr="00213D73">
        <w:rPr>
          <w:rFonts w:ascii="Arial" w:hAnsi="Arial" w:cs="Arial"/>
          <w:sz w:val="24"/>
          <w:szCs w:val="24"/>
        </w:rPr>
        <w:t>52</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5. Снижение количества преступлений, совершенных на улицах и других общественных местах, с </w:t>
      </w:r>
      <w:r w:rsidR="001706C9" w:rsidRPr="00213D73">
        <w:rPr>
          <w:rFonts w:ascii="Arial" w:hAnsi="Arial" w:cs="Arial"/>
          <w:sz w:val="24"/>
          <w:szCs w:val="24"/>
        </w:rPr>
        <w:t>144</w:t>
      </w:r>
      <w:r w:rsidRPr="00213D73">
        <w:rPr>
          <w:rFonts w:ascii="Arial" w:hAnsi="Arial" w:cs="Arial"/>
          <w:sz w:val="24"/>
          <w:szCs w:val="24"/>
        </w:rPr>
        <w:t xml:space="preserve"> до</w:t>
      </w:r>
      <w:r w:rsidR="00213D73">
        <w:rPr>
          <w:rFonts w:ascii="Arial" w:hAnsi="Arial" w:cs="Arial"/>
          <w:sz w:val="24"/>
          <w:szCs w:val="24"/>
        </w:rPr>
        <w:t xml:space="preserve"> </w:t>
      </w:r>
      <w:r w:rsidR="008739A3" w:rsidRPr="00213D73">
        <w:rPr>
          <w:rFonts w:ascii="Arial" w:hAnsi="Arial" w:cs="Arial"/>
          <w:sz w:val="24"/>
          <w:szCs w:val="24"/>
        </w:rPr>
        <w:t>92</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6. Увеличение количества патриотических клубов</w:t>
      </w:r>
      <w:r w:rsidR="00213D73">
        <w:rPr>
          <w:rFonts w:ascii="Arial" w:hAnsi="Arial" w:cs="Arial"/>
          <w:sz w:val="24"/>
          <w:szCs w:val="24"/>
        </w:rPr>
        <w:t xml:space="preserve"> </w:t>
      </w:r>
      <w:r w:rsidR="00B10A3E" w:rsidRPr="00213D73">
        <w:rPr>
          <w:rFonts w:ascii="Arial" w:hAnsi="Arial" w:cs="Arial"/>
          <w:sz w:val="24"/>
          <w:szCs w:val="24"/>
        </w:rPr>
        <w:t>в</w:t>
      </w:r>
      <w:r w:rsidR="00213D73">
        <w:rPr>
          <w:rFonts w:ascii="Arial" w:hAnsi="Arial" w:cs="Arial"/>
          <w:sz w:val="24"/>
          <w:szCs w:val="24"/>
        </w:rPr>
        <w:t xml:space="preserve"> </w:t>
      </w:r>
      <w:r w:rsidR="00B10A3E" w:rsidRPr="00213D73">
        <w:rPr>
          <w:rFonts w:ascii="Arial" w:hAnsi="Arial" w:cs="Arial"/>
          <w:sz w:val="24"/>
          <w:szCs w:val="24"/>
        </w:rPr>
        <w:t xml:space="preserve">Кимовском районе </w:t>
      </w:r>
      <w:r w:rsidRPr="00213D73">
        <w:rPr>
          <w:rFonts w:ascii="Arial" w:hAnsi="Arial" w:cs="Arial"/>
          <w:sz w:val="24"/>
          <w:szCs w:val="24"/>
        </w:rPr>
        <w:t>с</w:t>
      </w:r>
      <w:r w:rsidR="00213D73">
        <w:rPr>
          <w:rFonts w:ascii="Arial" w:hAnsi="Arial" w:cs="Arial"/>
          <w:sz w:val="24"/>
          <w:szCs w:val="24"/>
        </w:rPr>
        <w:t xml:space="preserve"> </w:t>
      </w:r>
      <w:r w:rsidR="00510776" w:rsidRPr="00213D73">
        <w:rPr>
          <w:rFonts w:ascii="Arial" w:hAnsi="Arial" w:cs="Arial"/>
          <w:sz w:val="24"/>
          <w:szCs w:val="24"/>
        </w:rPr>
        <w:t>1</w:t>
      </w:r>
      <w:r w:rsidR="00213D73">
        <w:rPr>
          <w:rFonts w:ascii="Arial" w:hAnsi="Arial" w:cs="Arial"/>
          <w:sz w:val="24"/>
          <w:szCs w:val="24"/>
        </w:rPr>
        <w:t xml:space="preserve"> </w:t>
      </w:r>
      <w:r w:rsidRPr="00213D73">
        <w:rPr>
          <w:rFonts w:ascii="Arial" w:hAnsi="Arial" w:cs="Arial"/>
          <w:sz w:val="24"/>
          <w:szCs w:val="24"/>
        </w:rPr>
        <w:t xml:space="preserve">до </w:t>
      </w:r>
      <w:r w:rsidR="00510776" w:rsidRPr="00213D73">
        <w:rPr>
          <w:rFonts w:ascii="Arial" w:hAnsi="Arial" w:cs="Arial"/>
          <w:sz w:val="24"/>
          <w:szCs w:val="24"/>
        </w:rPr>
        <w:t>2</w:t>
      </w:r>
      <w:r w:rsidR="00213D73">
        <w:rPr>
          <w:rFonts w:ascii="Arial" w:hAnsi="Arial" w:cs="Arial"/>
          <w:sz w:val="24"/>
          <w:szCs w:val="24"/>
        </w:rPr>
        <w:t xml:space="preserve"> </w:t>
      </w:r>
      <w:r w:rsidRPr="00213D73">
        <w:rPr>
          <w:rFonts w:ascii="Arial" w:hAnsi="Arial" w:cs="Arial"/>
          <w:sz w:val="24"/>
          <w:szCs w:val="24"/>
        </w:rPr>
        <w:t>единиц.</w:t>
      </w:r>
    </w:p>
    <w:p w:rsidR="0005430E" w:rsidRPr="00213D73" w:rsidRDefault="0099574E" w:rsidP="00213D73">
      <w:pPr>
        <w:autoSpaceDE w:val="0"/>
        <w:autoSpaceDN w:val="0"/>
        <w:adjustRightInd w:val="0"/>
        <w:spacing w:after="0" w:line="240" w:lineRule="auto"/>
        <w:ind w:firstLine="709"/>
        <w:rPr>
          <w:rFonts w:ascii="Arial" w:hAnsi="Arial" w:cs="Arial"/>
          <w:sz w:val="24"/>
          <w:szCs w:val="24"/>
        </w:rPr>
      </w:pPr>
      <w:r w:rsidRPr="00213D73">
        <w:rPr>
          <w:rFonts w:ascii="Arial" w:hAnsi="Arial" w:cs="Arial"/>
          <w:sz w:val="24"/>
          <w:szCs w:val="24"/>
        </w:rPr>
        <w:t>7</w:t>
      </w:r>
      <w:r w:rsidR="007D1AB1" w:rsidRPr="00213D73">
        <w:rPr>
          <w:rFonts w:ascii="Arial" w:hAnsi="Arial" w:cs="Arial"/>
          <w:sz w:val="24"/>
          <w:szCs w:val="24"/>
        </w:rPr>
        <w:t>.</w:t>
      </w:r>
      <w:r w:rsidR="00213D73">
        <w:rPr>
          <w:rFonts w:ascii="Arial" w:hAnsi="Arial" w:cs="Arial"/>
          <w:sz w:val="24"/>
          <w:szCs w:val="24"/>
        </w:rPr>
        <w:t xml:space="preserve"> </w:t>
      </w:r>
      <w:r w:rsidR="0005430E" w:rsidRPr="00213D73">
        <w:rPr>
          <w:rFonts w:ascii="Arial" w:hAnsi="Arial" w:cs="Arial"/>
          <w:sz w:val="24"/>
          <w:szCs w:val="24"/>
        </w:rPr>
        <w:t>Снижение количества преступлений, связанных с незаконным оборотом наркотических веществ, с</w:t>
      </w:r>
      <w:r w:rsidR="00213D73">
        <w:rPr>
          <w:rFonts w:ascii="Arial" w:hAnsi="Arial" w:cs="Arial"/>
          <w:sz w:val="24"/>
          <w:szCs w:val="24"/>
        </w:rPr>
        <w:t xml:space="preserve"> </w:t>
      </w:r>
      <w:r w:rsidR="0005430E" w:rsidRPr="00213D73">
        <w:rPr>
          <w:rFonts w:ascii="Arial" w:hAnsi="Arial" w:cs="Arial"/>
          <w:sz w:val="24"/>
          <w:szCs w:val="24"/>
        </w:rPr>
        <w:t>15</w:t>
      </w:r>
      <w:r w:rsidR="00213D73">
        <w:rPr>
          <w:rFonts w:ascii="Arial" w:hAnsi="Arial" w:cs="Arial"/>
          <w:sz w:val="24"/>
          <w:szCs w:val="24"/>
        </w:rPr>
        <w:t xml:space="preserve"> </w:t>
      </w:r>
      <w:r w:rsidR="0005430E" w:rsidRPr="00213D73">
        <w:rPr>
          <w:rFonts w:ascii="Arial" w:hAnsi="Arial" w:cs="Arial"/>
          <w:sz w:val="24"/>
          <w:szCs w:val="24"/>
        </w:rPr>
        <w:t xml:space="preserve">до </w:t>
      </w:r>
      <w:r w:rsidR="00071927" w:rsidRPr="00213D73">
        <w:rPr>
          <w:rFonts w:ascii="Arial" w:hAnsi="Arial" w:cs="Arial"/>
          <w:sz w:val="24"/>
          <w:szCs w:val="24"/>
        </w:rPr>
        <w:t>8</w:t>
      </w:r>
      <w:r w:rsidR="00213D73">
        <w:rPr>
          <w:rFonts w:ascii="Arial" w:hAnsi="Arial" w:cs="Arial"/>
          <w:sz w:val="24"/>
          <w:szCs w:val="24"/>
        </w:rPr>
        <w:t xml:space="preserve"> </w:t>
      </w:r>
      <w:r w:rsidR="0005430E" w:rsidRPr="00213D73">
        <w:rPr>
          <w:rFonts w:ascii="Arial" w:hAnsi="Arial" w:cs="Arial"/>
          <w:sz w:val="24"/>
          <w:szCs w:val="24"/>
        </w:rPr>
        <w:t>единиц.</w:t>
      </w:r>
    </w:p>
    <w:p w:rsidR="007D1AB1" w:rsidRPr="00213D73" w:rsidRDefault="0099574E"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8</w:t>
      </w:r>
      <w:r w:rsidR="007D1AB1" w:rsidRPr="00213D73">
        <w:rPr>
          <w:rFonts w:ascii="Arial" w:hAnsi="Arial" w:cs="Arial"/>
          <w:sz w:val="24"/>
          <w:szCs w:val="24"/>
        </w:rPr>
        <w:t>. Уменьшение количества несовершеннолетних подростков в возрасте 14 - 17 лет, совершивших преступления в сфере незаконного оборота наркотиков, с</w:t>
      </w:r>
      <w:r w:rsidR="00213D73">
        <w:rPr>
          <w:rFonts w:ascii="Arial" w:hAnsi="Arial" w:cs="Arial"/>
          <w:sz w:val="24"/>
          <w:szCs w:val="24"/>
        </w:rPr>
        <w:t xml:space="preserve"> </w:t>
      </w:r>
      <w:r w:rsidR="00510776" w:rsidRPr="00213D73">
        <w:rPr>
          <w:rFonts w:ascii="Arial" w:hAnsi="Arial" w:cs="Arial"/>
          <w:sz w:val="24"/>
          <w:szCs w:val="24"/>
        </w:rPr>
        <w:t>2</w:t>
      </w:r>
      <w:r w:rsidR="00A1143A" w:rsidRPr="00213D73">
        <w:rPr>
          <w:rFonts w:ascii="Arial" w:hAnsi="Arial" w:cs="Arial"/>
          <w:sz w:val="24"/>
          <w:szCs w:val="24"/>
        </w:rPr>
        <w:t xml:space="preserve"> до 0</w:t>
      </w:r>
      <w:r w:rsidR="00213D73">
        <w:rPr>
          <w:rFonts w:ascii="Arial" w:hAnsi="Arial" w:cs="Arial"/>
          <w:sz w:val="24"/>
          <w:szCs w:val="24"/>
        </w:rPr>
        <w:t xml:space="preserve"> </w:t>
      </w:r>
      <w:r w:rsidR="007D1AB1" w:rsidRPr="00213D73">
        <w:rPr>
          <w:rFonts w:ascii="Arial" w:hAnsi="Arial" w:cs="Arial"/>
          <w:sz w:val="24"/>
          <w:szCs w:val="24"/>
        </w:rPr>
        <w:t>человек.</w:t>
      </w:r>
    </w:p>
    <w:p w:rsidR="007D1AB1" w:rsidRPr="00213D73" w:rsidRDefault="0099574E"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9</w:t>
      </w:r>
      <w:r w:rsidR="007D1AB1" w:rsidRPr="00213D73">
        <w:rPr>
          <w:rFonts w:ascii="Arial" w:hAnsi="Arial" w:cs="Arial"/>
          <w:sz w:val="24"/>
          <w:szCs w:val="24"/>
        </w:rPr>
        <w:t xml:space="preserve">. Уменьшение количества молодежи в возрасте 18 - 29 лет, совершивших преступления в сфере незаконного оборота наркотиков, с </w:t>
      </w:r>
      <w:r w:rsidRPr="00213D73">
        <w:rPr>
          <w:rFonts w:ascii="Arial" w:hAnsi="Arial" w:cs="Arial"/>
          <w:sz w:val="24"/>
          <w:szCs w:val="24"/>
        </w:rPr>
        <w:t>3</w:t>
      </w:r>
      <w:r w:rsidR="007D1AB1" w:rsidRPr="00213D73">
        <w:rPr>
          <w:rFonts w:ascii="Arial" w:hAnsi="Arial" w:cs="Arial"/>
          <w:sz w:val="24"/>
          <w:szCs w:val="24"/>
        </w:rPr>
        <w:t xml:space="preserve"> до </w:t>
      </w:r>
      <w:r w:rsidRPr="00213D73">
        <w:rPr>
          <w:rFonts w:ascii="Arial" w:hAnsi="Arial" w:cs="Arial"/>
          <w:sz w:val="24"/>
          <w:szCs w:val="24"/>
        </w:rPr>
        <w:t>2</w:t>
      </w:r>
      <w:r w:rsidR="007D1AB1" w:rsidRPr="00213D73">
        <w:rPr>
          <w:rFonts w:ascii="Arial" w:hAnsi="Arial" w:cs="Arial"/>
          <w:sz w:val="24"/>
          <w:szCs w:val="24"/>
        </w:rPr>
        <w:t xml:space="preserve"> человек.</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1</w:t>
      </w:r>
      <w:r w:rsidR="0099574E" w:rsidRPr="00213D73">
        <w:rPr>
          <w:rFonts w:ascii="Arial" w:hAnsi="Arial" w:cs="Arial"/>
          <w:sz w:val="24"/>
          <w:szCs w:val="24"/>
        </w:rPr>
        <w:t>0</w:t>
      </w:r>
      <w:r w:rsidRPr="00213D73">
        <w:rPr>
          <w:rFonts w:ascii="Arial" w:hAnsi="Arial" w:cs="Arial"/>
          <w:sz w:val="24"/>
          <w:szCs w:val="24"/>
        </w:rPr>
        <w:t xml:space="preserve">. Увеличение доли подростков и молодежи в возрасте 11 - 18 лет, вовлеченных в мероприятия по профилактике наркомании, с </w:t>
      </w:r>
      <w:r w:rsidR="00FB130A" w:rsidRPr="00213D73">
        <w:rPr>
          <w:rFonts w:ascii="Arial" w:hAnsi="Arial" w:cs="Arial"/>
          <w:sz w:val="24"/>
          <w:szCs w:val="24"/>
        </w:rPr>
        <w:t>84,0</w:t>
      </w:r>
      <w:r w:rsidRPr="00213D73">
        <w:rPr>
          <w:rFonts w:ascii="Arial" w:hAnsi="Arial" w:cs="Arial"/>
          <w:sz w:val="24"/>
          <w:szCs w:val="24"/>
        </w:rPr>
        <w:t xml:space="preserve"> до </w:t>
      </w:r>
      <w:r w:rsidR="00FB130A" w:rsidRPr="00213D73">
        <w:rPr>
          <w:rFonts w:ascii="Arial" w:hAnsi="Arial" w:cs="Arial"/>
          <w:sz w:val="24"/>
          <w:szCs w:val="24"/>
        </w:rPr>
        <w:t>87,5</w:t>
      </w:r>
      <w:r w:rsidRPr="00213D73">
        <w:rPr>
          <w:rFonts w:ascii="Arial" w:hAnsi="Arial" w:cs="Arial"/>
          <w:sz w:val="24"/>
          <w:szCs w:val="24"/>
        </w:rPr>
        <w:t xml:space="preserve"> процента.</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1</w:t>
      </w:r>
      <w:r w:rsidR="0099574E" w:rsidRPr="00213D73">
        <w:rPr>
          <w:rFonts w:ascii="Arial" w:hAnsi="Arial" w:cs="Arial"/>
          <w:sz w:val="24"/>
          <w:szCs w:val="24"/>
        </w:rPr>
        <w:t>1</w:t>
      </w:r>
      <w:r w:rsidRPr="00213D73">
        <w:rPr>
          <w:rFonts w:ascii="Arial" w:hAnsi="Arial" w:cs="Arial"/>
          <w:sz w:val="24"/>
          <w:szCs w:val="24"/>
        </w:rPr>
        <w:t xml:space="preserve">. Увеличение числа больных наркоманией, находящихся в ремиссии от 1 года до 2 лет, с </w:t>
      </w:r>
      <w:r w:rsidR="005530C5" w:rsidRPr="00213D73">
        <w:rPr>
          <w:rFonts w:ascii="Arial" w:hAnsi="Arial" w:cs="Arial"/>
          <w:sz w:val="24"/>
          <w:szCs w:val="24"/>
        </w:rPr>
        <w:t>5</w:t>
      </w:r>
      <w:r w:rsidRPr="00213D73">
        <w:rPr>
          <w:rFonts w:ascii="Arial" w:hAnsi="Arial" w:cs="Arial"/>
          <w:sz w:val="24"/>
          <w:szCs w:val="24"/>
        </w:rPr>
        <w:t>,</w:t>
      </w:r>
      <w:r w:rsidR="005530C5" w:rsidRPr="00213D73">
        <w:rPr>
          <w:rFonts w:ascii="Arial" w:hAnsi="Arial" w:cs="Arial"/>
          <w:sz w:val="24"/>
          <w:szCs w:val="24"/>
        </w:rPr>
        <w:t>0</w:t>
      </w:r>
      <w:r w:rsidRPr="00213D73">
        <w:rPr>
          <w:rFonts w:ascii="Arial" w:hAnsi="Arial" w:cs="Arial"/>
          <w:sz w:val="24"/>
          <w:szCs w:val="24"/>
        </w:rPr>
        <w:t xml:space="preserve">0 до </w:t>
      </w:r>
      <w:r w:rsidR="005530C5" w:rsidRPr="00213D73">
        <w:rPr>
          <w:rFonts w:ascii="Arial" w:hAnsi="Arial" w:cs="Arial"/>
          <w:sz w:val="24"/>
          <w:szCs w:val="24"/>
        </w:rPr>
        <w:t>5</w:t>
      </w:r>
      <w:r w:rsidRPr="00213D73">
        <w:rPr>
          <w:rFonts w:ascii="Arial" w:hAnsi="Arial" w:cs="Arial"/>
          <w:sz w:val="24"/>
          <w:szCs w:val="24"/>
        </w:rPr>
        <w:t>,</w:t>
      </w:r>
      <w:r w:rsidR="005530C5" w:rsidRPr="00213D73">
        <w:rPr>
          <w:rFonts w:ascii="Arial" w:hAnsi="Arial" w:cs="Arial"/>
          <w:sz w:val="24"/>
          <w:szCs w:val="24"/>
        </w:rPr>
        <w:t>5</w:t>
      </w:r>
      <w:r w:rsidRPr="00213D73">
        <w:rPr>
          <w:rFonts w:ascii="Arial" w:hAnsi="Arial" w:cs="Arial"/>
          <w:sz w:val="24"/>
          <w:szCs w:val="24"/>
        </w:rPr>
        <w:t>0 человека на 100 больных среднегодового контингента.</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1</w:t>
      </w:r>
      <w:r w:rsidR="0099574E" w:rsidRPr="00213D73">
        <w:rPr>
          <w:rFonts w:ascii="Arial" w:hAnsi="Arial" w:cs="Arial"/>
          <w:sz w:val="24"/>
          <w:szCs w:val="24"/>
        </w:rPr>
        <w:t>2</w:t>
      </w:r>
      <w:r w:rsidRPr="00213D73">
        <w:rPr>
          <w:rFonts w:ascii="Arial" w:hAnsi="Arial" w:cs="Arial"/>
          <w:sz w:val="24"/>
          <w:szCs w:val="24"/>
        </w:rPr>
        <w:t xml:space="preserve">. Увеличение числа больных наркоманией, находящихся в ремиссии свыше 2 лет, с </w:t>
      </w:r>
      <w:r w:rsidR="005530C5" w:rsidRPr="00213D73">
        <w:rPr>
          <w:rFonts w:ascii="Arial" w:hAnsi="Arial" w:cs="Arial"/>
          <w:sz w:val="24"/>
          <w:szCs w:val="24"/>
        </w:rPr>
        <w:t>6</w:t>
      </w:r>
      <w:r w:rsidRPr="00213D73">
        <w:rPr>
          <w:rFonts w:ascii="Arial" w:hAnsi="Arial" w:cs="Arial"/>
          <w:sz w:val="24"/>
          <w:szCs w:val="24"/>
        </w:rPr>
        <w:t>,</w:t>
      </w:r>
      <w:r w:rsidR="005530C5" w:rsidRPr="00213D73">
        <w:rPr>
          <w:rFonts w:ascii="Arial" w:hAnsi="Arial" w:cs="Arial"/>
          <w:sz w:val="24"/>
          <w:szCs w:val="24"/>
        </w:rPr>
        <w:t>00</w:t>
      </w:r>
      <w:r w:rsidRPr="00213D73">
        <w:rPr>
          <w:rFonts w:ascii="Arial" w:hAnsi="Arial" w:cs="Arial"/>
          <w:sz w:val="24"/>
          <w:szCs w:val="24"/>
        </w:rPr>
        <w:t xml:space="preserve"> до </w:t>
      </w:r>
      <w:r w:rsidR="005530C5" w:rsidRPr="00213D73">
        <w:rPr>
          <w:rFonts w:ascii="Arial" w:hAnsi="Arial" w:cs="Arial"/>
          <w:sz w:val="24"/>
          <w:szCs w:val="24"/>
        </w:rPr>
        <w:t>6</w:t>
      </w:r>
      <w:r w:rsidRPr="00213D73">
        <w:rPr>
          <w:rFonts w:ascii="Arial" w:hAnsi="Arial" w:cs="Arial"/>
          <w:sz w:val="24"/>
          <w:szCs w:val="24"/>
        </w:rPr>
        <w:t>,60 человека на 100 больных среднегодового контингента.</w:t>
      </w:r>
    </w:p>
    <w:p w:rsidR="00CE37A8" w:rsidRPr="00213D73" w:rsidRDefault="00CE37A8" w:rsidP="00213D73">
      <w:pPr>
        <w:autoSpaceDE w:val="0"/>
        <w:autoSpaceDN w:val="0"/>
        <w:adjustRightInd w:val="0"/>
        <w:spacing w:after="0" w:line="240" w:lineRule="auto"/>
        <w:ind w:firstLine="709"/>
        <w:jc w:val="center"/>
        <w:outlineLvl w:val="1"/>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3. Этапы и сроки реализации</w:t>
      </w:r>
      <w:r w:rsidR="00213D73">
        <w:rPr>
          <w:rFonts w:ascii="Arial" w:hAnsi="Arial" w:cs="Arial"/>
          <w:b/>
          <w:sz w:val="24"/>
          <w:szCs w:val="24"/>
        </w:rPr>
        <w:t xml:space="preserve"> </w:t>
      </w:r>
      <w:r w:rsidR="00CE37A8" w:rsidRPr="00213D73">
        <w:rPr>
          <w:rFonts w:ascii="Arial" w:hAnsi="Arial" w:cs="Arial"/>
          <w:b/>
          <w:sz w:val="24"/>
          <w:szCs w:val="24"/>
        </w:rPr>
        <w:t xml:space="preserve">муниципальной </w:t>
      </w:r>
      <w:r w:rsidRPr="00213D73">
        <w:rPr>
          <w:rFonts w:ascii="Arial" w:hAnsi="Arial" w:cs="Arial"/>
          <w:b/>
          <w:sz w:val="24"/>
          <w:szCs w:val="24"/>
        </w:rPr>
        <w:t>программы</w:t>
      </w:r>
    </w:p>
    <w:p w:rsidR="00452629" w:rsidRPr="00213D73" w:rsidRDefault="00452629" w:rsidP="00213D73">
      <w:pPr>
        <w:autoSpaceDE w:val="0"/>
        <w:autoSpaceDN w:val="0"/>
        <w:adjustRightInd w:val="0"/>
        <w:spacing w:after="0" w:line="240" w:lineRule="auto"/>
        <w:ind w:firstLine="709"/>
        <w:jc w:val="center"/>
        <w:outlineLvl w:val="1"/>
        <w:rPr>
          <w:rFonts w:ascii="Arial" w:hAnsi="Arial" w:cs="Arial"/>
          <w:sz w:val="24"/>
          <w:szCs w:val="24"/>
        </w:rPr>
      </w:pPr>
    </w:p>
    <w:p w:rsidR="007D1AB1" w:rsidRPr="00213D73" w:rsidRDefault="00CE37A8"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Муниципальная </w:t>
      </w:r>
      <w:r w:rsidR="007D1AB1" w:rsidRPr="00213D73">
        <w:rPr>
          <w:rFonts w:ascii="Arial" w:hAnsi="Arial" w:cs="Arial"/>
          <w:sz w:val="24"/>
          <w:szCs w:val="24"/>
        </w:rPr>
        <w:t>программа реализуется в один этап с 201</w:t>
      </w:r>
      <w:r w:rsidRPr="00213D73">
        <w:rPr>
          <w:rFonts w:ascii="Arial" w:hAnsi="Arial" w:cs="Arial"/>
          <w:sz w:val="24"/>
          <w:szCs w:val="24"/>
        </w:rPr>
        <w:t>9</w:t>
      </w:r>
      <w:r w:rsidR="007D1AB1" w:rsidRPr="00213D73">
        <w:rPr>
          <w:rFonts w:ascii="Arial" w:hAnsi="Arial" w:cs="Arial"/>
          <w:sz w:val="24"/>
          <w:szCs w:val="24"/>
        </w:rPr>
        <w:t xml:space="preserve"> по 2025 год.</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4. Перечень основных мероприятий</w:t>
      </w:r>
      <w:r w:rsidR="00213D73">
        <w:rPr>
          <w:rFonts w:ascii="Arial" w:hAnsi="Arial" w:cs="Arial"/>
          <w:b/>
          <w:sz w:val="24"/>
          <w:szCs w:val="24"/>
        </w:rPr>
        <w:t xml:space="preserve"> </w:t>
      </w:r>
      <w:r w:rsidR="00CE37A8" w:rsidRPr="00213D73">
        <w:rPr>
          <w:rFonts w:ascii="Arial" w:hAnsi="Arial" w:cs="Arial"/>
          <w:b/>
          <w:sz w:val="24"/>
          <w:szCs w:val="24"/>
        </w:rPr>
        <w:t xml:space="preserve">муниципальной </w:t>
      </w:r>
      <w:r w:rsidRPr="00213D73">
        <w:rPr>
          <w:rFonts w:ascii="Arial" w:hAnsi="Arial" w:cs="Arial"/>
          <w:b/>
          <w:sz w:val="24"/>
          <w:szCs w:val="24"/>
        </w:rPr>
        <w:t>программы</w:t>
      </w:r>
    </w:p>
    <w:p w:rsidR="00452629" w:rsidRPr="00213D73" w:rsidRDefault="00452629" w:rsidP="00213D73">
      <w:pPr>
        <w:autoSpaceDE w:val="0"/>
        <w:autoSpaceDN w:val="0"/>
        <w:adjustRightInd w:val="0"/>
        <w:spacing w:after="0" w:line="240" w:lineRule="auto"/>
        <w:ind w:firstLine="709"/>
        <w:jc w:val="center"/>
        <w:outlineLvl w:val="1"/>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Основные мероприятия</w:t>
      </w:r>
      <w:r w:rsidR="00213D73">
        <w:rPr>
          <w:rFonts w:ascii="Arial" w:hAnsi="Arial" w:cs="Arial"/>
          <w:sz w:val="24"/>
          <w:szCs w:val="24"/>
        </w:rPr>
        <w:t xml:space="preserve"> </w:t>
      </w:r>
      <w:r w:rsidR="00CE37A8" w:rsidRPr="00213D73">
        <w:rPr>
          <w:rFonts w:ascii="Arial" w:hAnsi="Arial" w:cs="Arial"/>
          <w:sz w:val="24"/>
          <w:szCs w:val="24"/>
        </w:rPr>
        <w:t xml:space="preserve">муниципальной </w:t>
      </w:r>
      <w:r w:rsidRPr="00213D73">
        <w:rPr>
          <w:rFonts w:ascii="Arial" w:hAnsi="Arial" w:cs="Arial"/>
          <w:sz w:val="24"/>
          <w:szCs w:val="24"/>
        </w:rPr>
        <w:t>программы не предусмотрены.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5. Основные меры правового регулирования</w:t>
      </w:r>
      <w:r w:rsidR="00213D73">
        <w:rPr>
          <w:rFonts w:ascii="Arial" w:hAnsi="Arial" w:cs="Arial"/>
          <w:b/>
          <w:sz w:val="24"/>
          <w:szCs w:val="24"/>
        </w:rPr>
        <w:t xml:space="preserve"> </w:t>
      </w:r>
      <w:r w:rsidR="00CE37A8" w:rsidRPr="00213D73">
        <w:rPr>
          <w:rFonts w:ascii="Arial" w:hAnsi="Arial" w:cs="Arial"/>
          <w:b/>
          <w:sz w:val="24"/>
          <w:szCs w:val="24"/>
        </w:rPr>
        <w:t>муниципальной</w:t>
      </w:r>
      <w:r w:rsidRPr="00213D73">
        <w:rPr>
          <w:rFonts w:ascii="Arial" w:hAnsi="Arial" w:cs="Arial"/>
          <w:b/>
          <w:sz w:val="24"/>
          <w:szCs w:val="24"/>
        </w:rPr>
        <w:t xml:space="preserve"> программы</w:t>
      </w:r>
    </w:p>
    <w:p w:rsidR="007D1AB1" w:rsidRPr="00213D73" w:rsidRDefault="007D1AB1" w:rsidP="00213D73">
      <w:pPr>
        <w:autoSpaceDE w:val="0"/>
        <w:autoSpaceDN w:val="0"/>
        <w:adjustRightInd w:val="0"/>
        <w:spacing w:after="0" w:line="240" w:lineRule="auto"/>
        <w:ind w:firstLine="709"/>
        <w:jc w:val="center"/>
        <w:outlineLvl w:val="2"/>
        <w:rPr>
          <w:rFonts w:ascii="Arial" w:hAnsi="Arial" w:cs="Arial"/>
          <w:sz w:val="24"/>
          <w:szCs w:val="24"/>
        </w:rPr>
      </w:pPr>
      <w:r w:rsidRPr="00213D73">
        <w:rPr>
          <w:rFonts w:ascii="Arial" w:hAnsi="Arial" w:cs="Arial"/>
          <w:sz w:val="24"/>
          <w:szCs w:val="24"/>
        </w:rPr>
        <w:t>Основные меры правового регулирования сферы общественной</w:t>
      </w:r>
      <w:r w:rsidR="00213D73">
        <w:rPr>
          <w:rFonts w:ascii="Arial" w:hAnsi="Arial" w:cs="Arial"/>
          <w:sz w:val="24"/>
          <w:szCs w:val="24"/>
        </w:rPr>
        <w:t xml:space="preserve"> </w:t>
      </w:r>
      <w:r w:rsidRPr="00213D73">
        <w:rPr>
          <w:rFonts w:ascii="Arial" w:hAnsi="Arial" w:cs="Arial"/>
          <w:sz w:val="24"/>
          <w:szCs w:val="24"/>
        </w:rPr>
        <w:t xml:space="preserve">безопасности населения в </w:t>
      </w:r>
      <w:r w:rsidR="00CE37A8" w:rsidRPr="00213D73">
        <w:rPr>
          <w:rFonts w:ascii="Arial" w:hAnsi="Arial" w:cs="Arial"/>
          <w:sz w:val="24"/>
          <w:szCs w:val="24"/>
        </w:rPr>
        <w:t>Кимовском районе</w:t>
      </w:r>
    </w:p>
    <w:p w:rsidR="0062788A" w:rsidRPr="00213D73" w:rsidRDefault="0062788A" w:rsidP="00213D73">
      <w:pPr>
        <w:pStyle w:val="ConsPlusNormal"/>
        <w:ind w:firstLine="709"/>
        <w:jc w:val="both"/>
        <w:rPr>
          <w:sz w:val="24"/>
          <w:szCs w:val="24"/>
        </w:rPr>
      </w:pPr>
      <w:r w:rsidRPr="00213D73">
        <w:rPr>
          <w:sz w:val="24"/>
          <w:szCs w:val="24"/>
        </w:rPr>
        <w:t>Правовое регулирование в сфере обеспечения общественной безопасности населения и развития местного самоуправления в муниципальном образовании Кимовский район предполагает:</w:t>
      </w:r>
    </w:p>
    <w:p w:rsidR="0062788A" w:rsidRPr="00213D73" w:rsidRDefault="0062788A" w:rsidP="00213D73">
      <w:pPr>
        <w:pStyle w:val="ConsPlusNormal"/>
        <w:ind w:firstLine="709"/>
        <w:jc w:val="both"/>
        <w:rPr>
          <w:sz w:val="24"/>
          <w:szCs w:val="24"/>
        </w:rPr>
      </w:pPr>
      <w:r w:rsidRPr="00213D73">
        <w:rPr>
          <w:sz w:val="24"/>
          <w:szCs w:val="24"/>
        </w:rPr>
        <w:t xml:space="preserve">- приведение нормативных правовых актов муниципального образования </w:t>
      </w:r>
      <w:r w:rsidRPr="00213D73">
        <w:rPr>
          <w:sz w:val="24"/>
          <w:szCs w:val="24"/>
        </w:rPr>
        <w:lastRenderedPageBreak/>
        <w:t>Кимовский район в вышеуказанной сфере в соответствие с изменениями в законодательстве Российской Федерации;</w:t>
      </w:r>
    </w:p>
    <w:p w:rsidR="0062788A" w:rsidRPr="00213D73" w:rsidRDefault="0062788A" w:rsidP="00213D73">
      <w:pPr>
        <w:pStyle w:val="ConsPlusNormal"/>
        <w:ind w:firstLine="709"/>
        <w:jc w:val="both"/>
        <w:rPr>
          <w:sz w:val="24"/>
          <w:szCs w:val="24"/>
        </w:rPr>
      </w:pPr>
      <w:r w:rsidRPr="00213D73">
        <w:rPr>
          <w:sz w:val="24"/>
          <w:szCs w:val="24"/>
        </w:rPr>
        <w:t>- разработка и актуализация нормативных правовых актов муниципального образования Кимовский район в вышеуказанной сфере с целью реализации задач, предусмотренных муниципальной программой.</w:t>
      </w:r>
    </w:p>
    <w:p w:rsidR="0062788A" w:rsidRPr="00213D73" w:rsidRDefault="0062788A" w:rsidP="00213D73">
      <w:pPr>
        <w:pStyle w:val="ConsPlusNormal"/>
        <w:ind w:firstLine="709"/>
        <w:jc w:val="both"/>
        <w:rPr>
          <w:sz w:val="24"/>
          <w:szCs w:val="24"/>
        </w:rPr>
      </w:pPr>
      <w:r w:rsidRPr="00213D73">
        <w:rPr>
          <w:sz w:val="24"/>
          <w:szCs w:val="24"/>
        </w:rPr>
        <w:t>В условиях чрезвычайных обстоятельств предполагается принятие специальных нормативных актов, действующих в период чрезвычайного положения.</w:t>
      </w:r>
    </w:p>
    <w:p w:rsidR="0062788A" w:rsidRPr="00213D73" w:rsidRDefault="0062788A" w:rsidP="00213D73">
      <w:pPr>
        <w:autoSpaceDE w:val="0"/>
        <w:autoSpaceDN w:val="0"/>
        <w:adjustRightInd w:val="0"/>
        <w:spacing w:after="0" w:line="240" w:lineRule="auto"/>
        <w:ind w:firstLine="709"/>
        <w:jc w:val="center"/>
        <w:outlineLvl w:val="1"/>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6. Текст подпрограмм</w:t>
      </w:r>
      <w:r w:rsidR="007D0697" w:rsidRPr="00213D73">
        <w:rPr>
          <w:rFonts w:ascii="Arial" w:hAnsi="Arial" w:cs="Arial"/>
          <w:b/>
          <w:sz w:val="24"/>
          <w:szCs w:val="24"/>
        </w:rPr>
        <w:t xml:space="preserve"> </w:t>
      </w:r>
      <w:r w:rsidRPr="00213D73">
        <w:rPr>
          <w:rFonts w:ascii="Arial" w:hAnsi="Arial" w:cs="Arial"/>
          <w:b/>
          <w:sz w:val="24"/>
          <w:szCs w:val="24"/>
        </w:rPr>
        <w:t>и основных мероприятий</w:t>
      </w:r>
      <w:r w:rsidR="007D0697" w:rsidRPr="00213D73">
        <w:rPr>
          <w:rFonts w:ascii="Arial" w:hAnsi="Arial" w:cs="Arial"/>
          <w:b/>
          <w:sz w:val="24"/>
          <w:szCs w:val="24"/>
        </w:rPr>
        <w:t xml:space="preserve"> муниципального образования Кимовский район</w:t>
      </w:r>
      <w:r w:rsidRPr="00213D73">
        <w:rPr>
          <w:rFonts w:ascii="Arial" w:hAnsi="Arial" w:cs="Arial"/>
          <w:b/>
          <w:sz w:val="24"/>
          <w:szCs w:val="24"/>
        </w:rPr>
        <w:t>,</w:t>
      </w:r>
      <w:r w:rsidR="00452629" w:rsidRPr="00213D73">
        <w:rPr>
          <w:rFonts w:ascii="Arial" w:hAnsi="Arial" w:cs="Arial"/>
          <w:b/>
          <w:sz w:val="24"/>
          <w:szCs w:val="24"/>
        </w:rPr>
        <w:t xml:space="preserve"> в</w:t>
      </w:r>
      <w:r w:rsidRPr="00213D73">
        <w:rPr>
          <w:rFonts w:ascii="Arial" w:hAnsi="Arial" w:cs="Arial"/>
          <w:b/>
          <w:sz w:val="24"/>
          <w:szCs w:val="24"/>
        </w:rPr>
        <w:t>ключенных</w:t>
      </w:r>
      <w:r w:rsidR="007D0697" w:rsidRPr="00213D73">
        <w:rPr>
          <w:rFonts w:ascii="Arial" w:hAnsi="Arial" w:cs="Arial"/>
          <w:b/>
          <w:sz w:val="24"/>
          <w:szCs w:val="24"/>
        </w:rPr>
        <w:t xml:space="preserve"> </w:t>
      </w:r>
      <w:r w:rsidRPr="00213D73">
        <w:rPr>
          <w:rFonts w:ascii="Arial" w:hAnsi="Arial" w:cs="Arial"/>
          <w:b/>
          <w:sz w:val="24"/>
          <w:szCs w:val="24"/>
        </w:rPr>
        <w:t xml:space="preserve">в </w:t>
      </w:r>
      <w:r w:rsidR="007D0697" w:rsidRPr="00213D73">
        <w:rPr>
          <w:rFonts w:ascii="Arial" w:hAnsi="Arial" w:cs="Arial"/>
          <w:b/>
          <w:sz w:val="24"/>
          <w:szCs w:val="24"/>
        </w:rPr>
        <w:t xml:space="preserve">муниципальную </w:t>
      </w:r>
      <w:r w:rsidRPr="00213D73">
        <w:rPr>
          <w:rFonts w:ascii="Arial" w:hAnsi="Arial" w:cs="Arial"/>
          <w:b/>
          <w:sz w:val="24"/>
          <w:szCs w:val="24"/>
        </w:rPr>
        <w:t>программу</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7D1AB1" w:rsidRPr="00213D73" w:rsidRDefault="007D1AB1" w:rsidP="00213D73">
      <w:pPr>
        <w:autoSpaceDE w:val="0"/>
        <w:autoSpaceDN w:val="0"/>
        <w:adjustRightInd w:val="0"/>
        <w:spacing w:after="0" w:line="240" w:lineRule="auto"/>
        <w:ind w:firstLine="709"/>
        <w:jc w:val="center"/>
        <w:outlineLvl w:val="2"/>
        <w:rPr>
          <w:rFonts w:ascii="Arial" w:hAnsi="Arial" w:cs="Arial"/>
          <w:b/>
          <w:sz w:val="24"/>
          <w:szCs w:val="24"/>
        </w:rPr>
      </w:pPr>
      <w:bookmarkStart w:id="2" w:name="Par276"/>
      <w:bookmarkEnd w:id="2"/>
      <w:r w:rsidRPr="00213D73">
        <w:rPr>
          <w:rFonts w:ascii="Arial" w:hAnsi="Arial" w:cs="Arial"/>
          <w:b/>
          <w:sz w:val="24"/>
          <w:szCs w:val="24"/>
        </w:rPr>
        <w:t>6.1. Подпрограмма</w:t>
      </w:r>
      <w:r w:rsidR="00213D73">
        <w:rPr>
          <w:rFonts w:ascii="Arial" w:hAnsi="Arial" w:cs="Arial"/>
          <w:b/>
          <w:sz w:val="24"/>
          <w:szCs w:val="24"/>
        </w:rPr>
        <w:t xml:space="preserve"> </w:t>
      </w:r>
      <w:r w:rsidRPr="00213D73">
        <w:rPr>
          <w:rFonts w:ascii="Arial" w:hAnsi="Arial" w:cs="Arial"/>
          <w:b/>
          <w:sz w:val="24"/>
          <w:szCs w:val="24"/>
        </w:rPr>
        <w:t>"Профилактика правонарушений и терроризма"</w:t>
      </w:r>
    </w:p>
    <w:p w:rsidR="007D1AB1" w:rsidRPr="00213D73" w:rsidRDefault="007D1AB1"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Паспорт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80" w:type="dxa"/>
        <w:tblLayout w:type="fixed"/>
        <w:tblCellMar>
          <w:top w:w="102" w:type="dxa"/>
          <w:left w:w="62" w:type="dxa"/>
          <w:bottom w:w="102" w:type="dxa"/>
          <w:right w:w="62" w:type="dxa"/>
        </w:tblCellMar>
        <w:tblLook w:val="0000"/>
      </w:tblPr>
      <w:tblGrid>
        <w:gridCol w:w="2126"/>
        <w:gridCol w:w="1361"/>
        <w:gridCol w:w="1191"/>
        <w:gridCol w:w="1129"/>
        <w:gridCol w:w="1070"/>
        <w:gridCol w:w="1137"/>
        <w:gridCol w:w="1342"/>
      </w:tblGrid>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Профилактика правонарушений и терроризма</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Ответственный исполнитель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213D73" w:rsidRDefault="008D194F"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Отдел</w:t>
            </w:r>
            <w:r w:rsidR="00213D73">
              <w:rPr>
                <w:rFonts w:ascii="Arial" w:hAnsi="Arial" w:cs="Arial"/>
                <w:sz w:val="24"/>
                <w:szCs w:val="24"/>
              </w:rPr>
              <w:t xml:space="preserve"> </w:t>
            </w:r>
            <w:r w:rsidRPr="00213D73">
              <w:rPr>
                <w:rFonts w:ascii="Arial" w:hAnsi="Arial" w:cs="Arial"/>
                <w:sz w:val="24"/>
                <w:szCs w:val="24"/>
              </w:rPr>
              <w:t>образования комитета по социальным вопросам</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Соисполнители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AF3285" w:rsidRPr="00213D73" w:rsidRDefault="00601ACB" w:rsidP="00213D73">
            <w:pPr>
              <w:spacing w:after="0" w:line="240" w:lineRule="auto"/>
              <w:jc w:val="both"/>
              <w:rPr>
                <w:rFonts w:ascii="Arial" w:hAnsi="Arial" w:cs="Arial"/>
                <w:sz w:val="24"/>
                <w:szCs w:val="24"/>
              </w:rPr>
            </w:pPr>
            <w:r w:rsidRPr="00213D73">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о</w:t>
            </w:r>
            <w:r w:rsidR="008D194F" w:rsidRPr="00213D73">
              <w:rPr>
                <w:rFonts w:ascii="Arial" w:hAnsi="Arial" w:cs="Arial"/>
                <w:sz w:val="24"/>
                <w:szCs w:val="24"/>
              </w:rPr>
              <w:t xml:space="preserve">тветственный секретарь комиссии по делам несовершеннолетних и защите их прав администрации муниципального образования Кимовский район; </w:t>
            </w:r>
            <w:r w:rsidRPr="00213D73">
              <w:rPr>
                <w:rFonts w:ascii="Arial" w:hAnsi="Arial" w:cs="Arial"/>
                <w:sz w:val="24"/>
                <w:szCs w:val="24"/>
              </w:rPr>
              <w:t>о</w:t>
            </w:r>
            <w:r w:rsidR="008D194F" w:rsidRPr="00213D73">
              <w:rPr>
                <w:rFonts w:ascii="Arial" w:hAnsi="Arial" w:cs="Arial"/>
                <w:sz w:val="24"/>
                <w:szCs w:val="24"/>
              </w:rPr>
              <w:t>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w:t>
            </w:r>
            <w:r w:rsidRPr="00213D73">
              <w:rPr>
                <w:rFonts w:ascii="Arial" w:hAnsi="Arial" w:cs="Arial"/>
                <w:sz w:val="24"/>
                <w:szCs w:val="24"/>
              </w:rPr>
              <w:t>; Государственное учреждение здравоохранения «Кимовская центральная районная больница» (далее – ГУЗ «Кимовская ЦРБ») (по</w:t>
            </w:r>
            <w:r w:rsidR="00213D73">
              <w:rPr>
                <w:rFonts w:ascii="Arial" w:hAnsi="Arial" w:cs="Arial"/>
                <w:sz w:val="24"/>
                <w:szCs w:val="24"/>
              </w:rPr>
              <w:t xml:space="preserve"> </w:t>
            </w:r>
            <w:r w:rsidRPr="00213D73">
              <w:rPr>
                <w:rFonts w:ascii="Arial" w:hAnsi="Arial" w:cs="Arial"/>
                <w:sz w:val="24"/>
                <w:szCs w:val="24"/>
              </w:rPr>
              <w:t xml:space="preserve">согласованию); </w:t>
            </w:r>
            <w:r w:rsidR="00327EC2" w:rsidRPr="00213D73">
              <w:rPr>
                <w:rFonts w:ascii="Arial" w:hAnsi="Arial" w:cs="Arial"/>
                <w:sz w:val="24"/>
                <w:szCs w:val="24"/>
              </w:rPr>
              <w:t xml:space="preserve">Территориальный отдел Министерства труда и социальной защиты Тульской области; </w:t>
            </w:r>
            <w:r w:rsidRPr="00213D73">
              <w:rPr>
                <w:rFonts w:ascii="Arial" w:hAnsi="Arial" w:cs="Arial"/>
                <w:sz w:val="24"/>
                <w:szCs w:val="24"/>
              </w:rPr>
              <w:t xml:space="preserve">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AF3285" w:rsidRPr="00213D73">
              <w:rPr>
                <w:rFonts w:ascii="Arial" w:hAnsi="Arial" w:cs="Arial"/>
                <w:sz w:val="24"/>
                <w:szCs w:val="24"/>
              </w:rPr>
              <w:t xml:space="preserve">отдел в г. Новомосковске УФСБ России по Тульской области, </w:t>
            </w:r>
          </w:p>
          <w:p w:rsidR="007D1AB1" w:rsidRPr="00213D73" w:rsidRDefault="00601ACB" w:rsidP="00213D73">
            <w:pPr>
              <w:widowControl w:val="0"/>
              <w:autoSpaceDE w:val="0"/>
              <w:autoSpaceDN w:val="0"/>
              <w:adjustRightInd w:val="0"/>
              <w:spacing w:after="0" w:line="240" w:lineRule="auto"/>
              <w:jc w:val="both"/>
              <w:rPr>
                <w:rFonts w:ascii="Arial" w:hAnsi="Arial" w:cs="Arial"/>
                <w:sz w:val="24"/>
                <w:szCs w:val="24"/>
              </w:rPr>
            </w:pPr>
            <w:r w:rsidRPr="00213D73">
              <w:rPr>
                <w:rFonts w:ascii="Arial" w:hAnsi="Arial" w:cs="Arial"/>
                <w:sz w:val="24"/>
                <w:szCs w:val="24"/>
              </w:rPr>
              <w:t xml:space="preserve">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w:t>
            </w:r>
            <w:r w:rsidRPr="00213D73">
              <w:rPr>
                <w:rFonts w:ascii="Arial" w:hAnsi="Arial" w:cs="Arial"/>
                <w:sz w:val="24"/>
                <w:szCs w:val="24"/>
              </w:rPr>
              <w:lastRenderedPageBreak/>
              <w:t>исполнения наказаний по Тульской области (далее - филиал по Кимовскому району ФКУ УИИ УФСИН России по Тульской области) (по согласованию);</w:t>
            </w:r>
            <w:r w:rsidR="00213D73">
              <w:rPr>
                <w:rFonts w:ascii="Arial" w:hAnsi="Arial" w:cs="Arial"/>
                <w:sz w:val="24"/>
                <w:szCs w:val="24"/>
              </w:rPr>
              <w:t xml:space="preserve"> </w:t>
            </w:r>
            <w:r w:rsidRPr="00213D73">
              <w:rPr>
                <w:rFonts w:ascii="Arial" w:hAnsi="Arial" w:cs="Arial"/>
                <w:sz w:val="24"/>
                <w:szCs w:val="24"/>
              </w:rPr>
              <w:t>Федеральное государственное казенное учреждение «6 отряд федеральной противопожарной службы по Тульской области (далее - ФГКУ 6 ОФПС по Тульской</w:t>
            </w:r>
            <w:r w:rsidR="00213D73">
              <w:rPr>
                <w:rFonts w:ascii="Arial" w:hAnsi="Arial" w:cs="Arial"/>
                <w:sz w:val="24"/>
                <w:szCs w:val="24"/>
              </w:rPr>
              <w:t xml:space="preserve"> </w:t>
            </w:r>
            <w:r w:rsidRPr="00213D73">
              <w:rPr>
                <w:rFonts w:ascii="Arial" w:hAnsi="Arial" w:cs="Arial"/>
                <w:sz w:val="24"/>
                <w:szCs w:val="24"/>
              </w:rPr>
              <w:t>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w:t>
            </w:r>
            <w:r w:rsidR="00213D73">
              <w:rPr>
                <w:rFonts w:ascii="Arial" w:hAnsi="Arial" w:cs="Arial"/>
                <w:sz w:val="24"/>
                <w:szCs w:val="24"/>
              </w:rPr>
              <w:t xml:space="preserve"> </w:t>
            </w:r>
            <w:r w:rsidRPr="00213D73">
              <w:rPr>
                <w:rFonts w:ascii="Arial" w:hAnsi="Arial" w:cs="Arial"/>
                <w:sz w:val="24"/>
                <w:szCs w:val="24"/>
              </w:rPr>
              <w:t>и отделу культуры, молодежной политики, физической культуры и спорта администрации муниципального образования Кимовский район;</w:t>
            </w:r>
            <w:r w:rsidR="00B364FE" w:rsidRPr="00213D73">
              <w:rPr>
                <w:rFonts w:ascii="Arial" w:hAnsi="Arial" w:cs="Arial"/>
                <w:sz w:val="24"/>
                <w:szCs w:val="24"/>
              </w:rPr>
              <w:t xml:space="preserve"> ГУ ТО «Кимовская школа»;</w:t>
            </w:r>
            <w:r w:rsidRPr="00213D73">
              <w:rPr>
                <w:rFonts w:ascii="Arial" w:hAnsi="Arial" w:cs="Arial"/>
                <w:sz w:val="24"/>
                <w:szCs w:val="24"/>
              </w:rPr>
              <w:t xml:space="preserve"> субъекты транспортной инфраструктуры (по согласованию)</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Цель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Формирование эффективной системы профилактики правонарушений и терроризма в </w:t>
            </w:r>
            <w:r w:rsidR="00601ACB" w:rsidRPr="00213D73">
              <w:rPr>
                <w:rFonts w:ascii="Arial" w:hAnsi="Arial" w:cs="Arial"/>
                <w:sz w:val="24"/>
                <w:szCs w:val="24"/>
              </w:rPr>
              <w:t>Кимовском районе</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Задачи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601ACB"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1. Предупреждение преступлений, совершаемых на территории </w:t>
            </w:r>
            <w:r w:rsidR="00601ACB" w:rsidRPr="00213D73">
              <w:rPr>
                <w:rFonts w:ascii="Arial" w:hAnsi="Arial" w:cs="Arial"/>
                <w:sz w:val="24"/>
                <w:szCs w:val="24"/>
              </w:rPr>
              <w:t>Кимовского района.</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2. Повышение уровня защищенности объектов возможных террористических посягательств, расположенных на территории </w:t>
            </w:r>
            <w:r w:rsidR="00601ACB" w:rsidRPr="00213D73">
              <w:rPr>
                <w:rFonts w:ascii="Arial" w:hAnsi="Arial" w:cs="Arial"/>
                <w:sz w:val="24"/>
                <w:szCs w:val="24"/>
              </w:rPr>
              <w:t>Кимовского района.</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3. Создание эффективной системы информационно-пропагандистского сопровождения антитеррористической деятельности на территории </w:t>
            </w:r>
            <w:r w:rsidR="00601ACB" w:rsidRPr="00213D73">
              <w:rPr>
                <w:rFonts w:ascii="Arial" w:hAnsi="Arial" w:cs="Arial"/>
                <w:sz w:val="24"/>
                <w:szCs w:val="24"/>
              </w:rPr>
              <w:t>Кимовского района.</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Количество преступлений, совершенных лицами в состоянии алкогольного опьянения,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Количество преступлений, совершенных лицами без постоянного источника доходов,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 Количество преступлений, совершенных лицами, ранее совершавшими преступления,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4. Количество тяжких и особо тяжких преступлений против жизни и здоровья личности,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5. Количество преступлений, совершенных на улицах и других общественных местах, единиц.</w:t>
            </w:r>
          </w:p>
          <w:p w:rsidR="007D1AB1" w:rsidRPr="00213D73" w:rsidRDefault="0099574E"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6.</w:t>
            </w:r>
            <w:r w:rsidR="007D1AB1" w:rsidRPr="00213D73">
              <w:rPr>
                <w:rFonts w:ascii="Arial" w:hAnsi="Arial" w:cs="Arial"/>
                <w:sz w:val="24"/>
                <w:szCs w:val="24"/>
              </w:rPr>
              <w:t xml:space="preserve"> Количество патриотических клубов </w:t>
            </w:r>
            <w:r w:rsidR="00FE0A04" w:rsidRPr="00213D73">
              <w:rPr>
                <w:rFonts w:ascii="Arial" w:hAnsi="Arial" w:cs="Arial"/>
                <w:sz w:val="24"/>
                <w:szCs w:val="24"/>
              </w:rPr>
              <w:t>в Кимовском районе</w:t>
            </w:r>
            <w:r w:rsidR="007D1AB1" w:rsidRPr="00213D73">
              <w:rPr>
                <w:rFonts w:ascii="Arial" w:hAnsi="Arial" w:cs="Arial"/>
                <w:sz w:val="24"/>
                <w:szCs w:val="24"/>
              </w:rPr>
              <w:t>, единиц</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Этапы и сроки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Подпрограмма реализуется в один этап с 201</w:t>
            </w:r>
            <w:r w:rsidR="00FE0A04" w:rsidRPr="00213D73">
              <w:rPr>
                <w:rFonts w:ascii="Arial" w:hAnsi="Arial" w:cs="Arial"/>
                <w:sz w:val="24"/>
                <w:szCs w:val="24"/>
              </w:rPr>
              <w:t>9</w:t>
            </w:r>
            <w:r w:rsidRPr="00213D73">
              <w:rPr>
                <w:rFonts w:ascii="Arial" w:hAnsi="Arial" w:cs="Arial"/>
                <w:sz w:val="24"/>
                <w:szCs w:val="24"/>
              </w:rPr>
              <w:t xml:space="preserve"> по 2025 год</w:t>
            </w:r>
          </w:p>
        </w:tc>
      </w:tr>
      <w:tr w:rsidR="007D1AB1" w:rsidRPr="00213D73" w:rsidTr="00213D73">
        <w:tc>
          <w:tcPr>
            <w:tcW w:w="2126" w:type="dxa"/>
            <w:vMerge w:val="restart"/>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Объем ресурсного обеспечения подпрограммы, 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Источники финансирования/годы реализации 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Всего</w:t>
            </w:r>
          </w:p>
        </w:tc>
        <w:tc>
          <w:tcPr>
            <w:tcW w:w="4678" w:type="dxa"/>
            <w:gridSpan w:val="4"/>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 том числе:</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CA78EB"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средства бюджета Тульской области</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ED7B46"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Б</w:t>
            </w:r>
            <w:r w:rsidR="00885902" w:rsidRPr="00213D73">
              <w:rPr>
                <w:rFonts w:ascii="Arial" w:hAnsi="Arial" w:cs="Arial"/>
                <w:sz w:val="24"/>
                <w:szCs w:val="24"/>
              </w:rPr>
              <w:t>юджета</w:t>
            </w:r>
            <w:r w:rsidRPr="00213D73">
              <w:rPr>
                <w:rFonts w:ascii="Arial" w:hAnsi="Arial" w:cs="Arial"/>
                <w:sz w:val="24"/>
                <w:szCs w:val="24"/>
              </w:rPr>
              <w:t xml:space="preserve"> </w:t>
            </w:r>
            <w:r w:rsidR="00885902" w:rsidRPr="00213D73">
              <w:rPr>
                <w:rFonts w:ascii="Arial" w:hAnsi="Arial" w:cs="Arial"/>
                <w:sz w:val="24"/>
                <w:szCs w:val="24"/>
              </w:rPr>
              <w:t>МО Кимовский район</w:t>
            </w:r>
            <w:r w:rsidR="007D1AB1" w:rsidRPr="00213D73">
              <w:rPr>
                <w:rFonts w:ascii="Arial" w:hAnsi="Arial" w:cs="Arial"/>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бюджета МО город Кимовск Кимовского</w:t>
            </w:r>
            <w:r w:rsidR="00ED7B46" w:rsidRPr="00213D73">
              <w:rPr>
                <w:rFonts w:ascii="Arial" w:hAnsi="Arial" w:cs="Arial"/>
                <w:sz w:val="24"/>
                <w:szCs w:val="24"/>
              </w:rPr>
              <w:t xml:space="preserve"> </w:t>
            </w:r>
            <w:r w:rsidRPr="00213D73">
              <w:rPr>
                <w:rFonts w:ascii="Arial" w:hAnsi="Arial" w:cs="Arial"/>
                <w:sz w:val="24"/>
                <w:szCs w:val="24"/>
              </w:rPr>
              <w:t>района</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внебюджетные источники</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2019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r w:rsidR="00885902" w:rsidRPr="00213D73">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2020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w:t>
            </w:r>
            <w:r w:rsidR="009D0769" w:rsidRPr="00213D73">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100</w:t>
            </w:r>
            <w:r w:rsidR="00885902" w:rsidRPr="00213D73">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2021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w:t>
            </w:r>
            <w:r w:rsidR="009D0769" w:rsidRPr="00213D73">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100</w:t>
            </w:r>
            <w:r w:rsidR="00885902" w:rsidRPr="00213D73">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2022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w:t>
            </w:r>
            <w:r w:rsidR="009D0769" w:rsidRPr="00213D73">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100</w:t>
            </w:r>
            <w:r w:rsidR="00885902" w:rsidRPr="00213D73">
              <w:rPr>
                <w:rFonts w:ascii="Arial" w:hAnsi="Arial" w:cs="Arial"/>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2023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r w:rsidR="00885902" w:rsidRPr="00213D73">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2024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r w:rsidR="00885902" w:rsidRPr="00213D73">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2025 год</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650,0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885902"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r w:rsidR="00885902" w:rsidRPr="00213D73">
              <w:rPr>
                <w:rFonts w:ascii="Arial" w:hAnsi="Arial" w:cs="Arial"/>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vMerge/>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Всего</w:t>
            </w:r>
          </w:p>
        </w:tc>
        <w:tc>
          <w:tcPr>
            <w:tcW w:w="1191"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4550,0</w:t>
            </w:r>
          </w:p>
        </w:tc>
        <w:tc>
          <w:tcPr>
            <w:tcW w:w="1129"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p>
        </w:tc>
        <w:tc>
          <w:tcPr>
            <w:tcW w:w="1070" w:type="dxa"/>
            <w:tcBorders>
              <w:top w:val="single" w:sz="4" w:space="0" w:color="auto"/>
              <w:left w:val="single" w:sz="4" w:space="0" w:color="auto"/>
              <w:bottom w:val="single" w:sz="4" w:space="0" w:color="auto"/>
              <w:right w:val="single" w:sz="4" w:space="0" w:color="auto"/>
            </w:tcBorders>
          </w:tcPr>
          <w:p w:rsidR="007D1AB1" w:rsidRPr="00213D73" w:rsidRDefault="00125DFE"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700,0</w:t>
            </w:r>
          </w:p>
        </w:tc>
        <w:tc>
          <w:tcPr>
            <w:tcW w:w="1137" w:type="dxa"/>
            <w:tcBorders>
              <w:top w:val="single" w:sz="4" w:space="0" w:color="auto"/>
              <w:left w:val="single" w:sz="4" w:space="0" w:color="auto"/>
              <w:bottom w:val="single" w:sz="4" w:space="0" w:color="auto"/>
              <w:right w:val="single" w:sz="4" w:space="0" w:color="auto"/>
            </w:tcBorders>
          </w:tcPr>
          <w:p w:rsidR="007D1AB1" w:rsidRPr="00213D73" w:rsidRDefault="009D076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3850,0</w:t>
            </w:r>
          </w:p>
        </w:tc>
        <w:tc>
          <w:tcPr>
            <w:tcW w:w="1342"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w:t>
            </w:r>
          </w:p>
        </w:tc>
      </w:tr>
      <w:tr w:rsidR="007D1AB1" w:rsidRPr="00213D73" w:rsidTr="00213D73">
        <w:tc>
          <w:tcPr>
            <w:tcW w:w="2126" w:type="dxa"/>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Ожидаемые результаты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Снижение количества преступлений, совершенных лицами в состоянии алкогольного опьянения, с</w:t>
            </w:r>
            <w:r w:rsidR="00213D73">
              <w:rPr>
                <w:rFonts w:ascii="Arial" w:hAnsi="Arial" w:cs="Arial"/>
                <w:sz w:val="24"/>
                <w:szCs w:val="24"/>
              </w:rPr>
              <w:t xml:space="preserve"> </w:t>
            </w:r>
            <w:r w:rsidR="00913CF8" w:rsidRPr="00213D73">
              <w:rPr>
                <w:rFonts w:ascii="Arial" w:hAnsi="Arial" w:cs="Arial"/>
                <w:sz w:val="24"/>
                <w:szCs w:val="24"/>
              </w:rPr>
              <w:t>1</w:t>
            </w:r>
            <w:r w:rsidR="007D0697" w:rsidRPr="00213D73">
              <w:rPr>
                <w:rFonts w:ascii="Arial" w:hAnsi="Arial" w:cs="Arial"/>
                <w:sz w:val="24"/>
                <w:szCs w:val="24"/>
              </w:rPr>
              <w:t>06</w:t>
            </w:r>
            <w:r w:rsidR="00213D73">
              <w:rPr>
                <w:rFonts w:ascii="Arial" w:hAnsi="Arial" w:cs="Arial"/>
                <w:sz w:val="24"/>
                <w:szCs w:val="24"/>
              </w:rPr>
              <w:t xml:space="preserve"> </w:t>
            </w:r>
            <w:r w:rsidRPr="00213D73">
              <w:rPr>
                <w:rFonts w:ascii="Arial" w:hAnsi="Arial" w:cs="Arial"/>
                <w:sz w:val="24"/>
                <w:szCs w:val="24"/>
              </w:rPr>
              <w:t xml:space="preserve">до </w:t>
            </w:r>
            <w:r w:rsidR="007C7D62" w:rsidRPr="00213D73">
              <w:rPr>
                <w:rFonts w:ascii="Arial" w:hAnsi="Arial" w:cs="Arial"/>
                <w:sz w:val="24"/>
                <w:szCs w:val="24"/>
              </w:rPr>
              <w:t>67</w:t>
            </w:r>
            <w:r w:rsidRPr="00213D73">
              <w:rPr>
                <w:rFonts w:ascii="Arial" w:hAnsi="Arial" w:cs="Arial"/>
                <w:sz w:val="24"/>
                <w:szCs w:val="24"/>
              </w:rPr>
              <w:t xml:space="preserve">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Снижение количества преступлений, совершенных лицами без постоянного источника доходов, с</w:t>
            </w:r>
            <w:r w:rsidR="00213D73">
              <w:rPr>
                <w:rFonts w:ascii="Arial" w:hAnsi="Arial" w:cs="Arial"/>
                <w:sz w:val="24"/>
                <w:szCs w:val="24"/>
              </w:rPr>
              <w:t xml:space="preserve"> </w:t>
            </w:r>
            <w:r w:rsidR="00913CF8" w:rsidRPr="00213D73">
              <w:rPr>
                <w:rFonts w:ascii="Arial" w:hAnsi="Arial" w:cs="Arial"/>
                <w:sz w:val="24"/>
                <w:szCs w:val="24"/>
              </w:rPr>
              <w:t>1</w:t>
            </w:r>
            <w:r w:rsidR="007D0697" w:rsidRPr="00213D73">
              <w:rPr>
                <w:rFonts w:ascii="Arial" w:hAnsi="Arial" w:cs="Arial"/>
                <w:sz w:val="24"/>
                <w:szCs w:val="24"/>
              </w:rPr>
              <w:t>65</w:t>
            </w:r>
            <w:r w:rsidR="00913CF8" w:rsidRPr="00213D73">
              <w:rPr>
                <w:rFonts w:ascii="Arial" w:hAnsi="Arial" w:cs="Arial"/>
                <w:sz w:val="24"/>
                <w:szCs w:val="24"/>
              </w:rPr>
              <w:t xml:space="preserve"> </w:t>
            </w:r>
            <w:r w:rsidRPr="00213D73">
              <w:rPr>
                <w:rFonts w:ascii="Arial" w:hAnsi="Arial" w:cs="Arial"/>
                <w:sz w:val="24"/>
                <w:szCs w:val="24"/>
              </w:rPr>
              <w:t>до</w:t>
            </w:r>
            <w:r w:rsidR="007C7D62" w:rsidRPr="00213D73">
              <w:rPr>
                <w:rFonts w:ascii="Arial" w:hAnsi="Arial" w:cs="Arial"/>
                <w:sz w:val="24"/>
                <w:szCs w:val="24"/>
              </w:rPr>
              <w:t xml:space="preserve"> 114</w:t>
            </w:r>
            <w:r w:rsidRPr="00213D73">
              <w:rPr>
                <w:rFonts w:ascii="Arial" w:hAnsi="Arial" w:cs="Arial"/>
                <w:sz w:val="24"/>
                <w:szCs w:val="24"/>
              </w:rPr>
              <w:t xml:space="preserve">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 Снижение количества преступлений, совершенных лицами, ранее совершавшими преступления, с</w:t>
            </w:r>
            <w:r w:rsidR="00213D73">
              <w:rPr>
                <w:rFonts w:ascii="Arial" w:hAnsi="Arial" w:cs="Arial"/>
                <w:sz w:val="24"/>
                <w:szCs w:val="24"/>
              </w:rPr>
              <w:t xml:space="preserve"> </w:t>
            </w:r>
            <w:r w:rsidR="00913CF8" w:rsidRPr="00213D73">
              <w:rPr>
                <w:rFonts w:ascii="Arial" w:hAnsi="Arial" w:cs="Arial"/>
                <w:sz w:val="24"/>
                <w:szCs w:val="24"/>
              </w:rPr>
              <w:t>14</w:t>
            </w:r>
            <w:r w:rsidR="007D0697" w:rsidRPr="00213D73">
              <w:rPr>
                <w:rFonts w:ascii="Arial" w:hAnsi="Arial" w:cs="Arial"/>
                <w:sz w:val="24"/>
                <w:szCs w:val="24"/>
              </w:rPr>
              <w:t>3</w:t>
            </w:r>
            <w:r w:rsidR="00213D73">
              <w:rPr>
                <w:rFonts w:ascii="Arial" w:hAnsi="Arial" w:cs="Arial"/>
                <w:sz w:val="24"/>
                <w:szCs w:val="24"/>
              </w:rPr>
              <w:t xml:space="preserve"> </w:t>
            </w:r>
            <w:r w:rsidRPr="00213D73">
              <w:rPr>
                <w:rFonts w:ascii="Arial" w:hAnsi="Arial" w:cs="Arial"/>
                <w:sz w:val="24"/>
                <w:szCs w:val="24"/>
              </w:rPr>
              <w:t xml:space="preserve">до </w:t>
            </w:r>
            <w:r w:rsidR="007C7D62" w:rsidRPr="00213D73">
              <w:rPr>
                <w:rFonts w:ascii="Arial" w:hAnsi="Arial" w:cs="Arial"/>
                <w:sz w:val="24"/>
                <w:szCs w:val="24"/>
              </w:rPr>
              <w:t xml:space="preserve">91 </w:t>
            </w:r>
            <w:r w:rsidRPr="00213D73">
              <w:rPr>
                <w:rFonts w:ascii="Arial" w:hAnsi="Arial" w:cs="Arial"/>
                <w:sz w:val="24"/>
                <w:szCs w:val="24"/>
              </w:rPr>
              <w:t>единиц</w:t>
            </w:r>
            <w:r w:rsidR="007C7D62" w:rsidRPr="00213D73">
              <w:rPr>
                <w:rFonts w:ascii="Arial" w:hAnsi="Arial" w:cs="Arial"/>
                <w:sz w:val="24"/>
                <w:szCs w:val="24"/>
              </w:rPr>
              <w:t>ы</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4. Снижение количества тяжких и особо тяжких преступлений против жизни и здоровья личности с </w:t>
            </w:r>
            <w:r w:rsidR="007D0697" w:rsidRPr="00213D73">
              <w:rPr>
                <w:rFonts w:ascii="Arial" w:hAnsi="Arial" w:cs="Arial"/>
                <w:sz w:val="24"/>
                <w:szCs w:val="24"/>
              </w:rPr>
              <w:t>62</w:t>
            </w:r>
            <w:r w:rsidR="00213D73">
              <w:rPr>
                <w:rFonts w:ascii="Arial" w:hAnsi="Arial" w:cs="Arial"/>
                <w:sz w:val="24"/>
                <w:szCs w:val="24"/>
              </w:rPr>
              <w:t xml:space="preserve"> </w:t>
            </w:r>
            <w:r w:rsidRPr="00213D73">
              <w:rPr>
                <w:rFonts w:ascii="Arial" w:hAnsi="Arial" w:cs="Arial"/>
                <w:sz w:val="24"/>
                <w:szCs w:val="24"/>
              </w:rPr>
              <w:t>до</w:t>
            </w:r>
            <w:r w:rsidR="00213D73">
              <w:rPr>
                <w:rFonts w:ascii="Arial" w:hAnsi="Arial" w:cs="Arial"/>
                <w:sz w:val="24"/>
                <w:szCs w:val="24"/>
              </w:rPr>
              <w:t xml:space="preserve"> </w:t>
            </w:r>
            <w:r w:rsidR="007C7D62" w:rsidRPr="00213D73">
              <w:rPr>
                <w:rFonts w:ascii="Arial" w:hAnsi="Arial" w:cs="Arial"/>
                <w:sz w:val="24"/>
                <w:szCs w:val="24"/>
              </w:rPr>
              <w:t>52</w:t>
            </w:r>
            <w:r w:rsidRPr="00213D73">
              <w:rPr>
                <w:rFonts w:ascii="Arial" w:hAnsi="Arial" w:cs="Arial"/>
                <w:sz w:val="24"/>
                <w:szCs w:val="24"/>
              </w:rPr>
              <w:t xml:space="preserve"> 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5. Снижение количества преступлений, совершенных на улицах и других общественных местах, с</w:t>
            </w:r>
            <w:r w:rsidR="00213D73">
              <w:rPr>
                <w:rFonts w:ascii="Arial" w:hAnsi="Arial" w:cs="Arial"/>
                <w:sz w:val="24"/>
                <w:szCs w:val="24"/>
              </w:rPr>
              <w:t xml:space="preserve"> </w:t>
            </w:r>
            <w:r w:rsidR="00913CF8" w:rsidRPr="00213D73">
              <w:rPr>
                <w:rFonts w:ascii="Arial" w:hAnsi="Arial" w:cs="Arial"/>
                <w:sz w:val="24"/>
                <w:szCs w:val="24"/>
              </w:rPr>
              <w:t>1</w:t>
            </w:r>
            <w:r w:rsidR="007D0697" w:rsidRPr="00213D73">
              <w:rPr>
                <w:rFonts w:ascii="Arial" w:hAnsi="Arial" w:cs="Arial"/>
                <w:sz w:val="24"/>
                <w:szCs w:val="24"/>
              </w:rPr>
              <w:t>44</w:t>
            </w:r>
            <w:r w:rsidR="00213D73">
              <w:rPr>
                <w:rFonts w:ascii="Arial" w:hAnsi="Arial" w:cs="Arial"/>
                <w:sz w:val="24"/>
                <w:szCs w:val="24"/>
              </w:rPr>
              <w:t xml:space="preserve"> </w:t>
            </w:r>
            <w:r w:rsidRPr="00213D73">
              <w:rPr>
                <w:rFonts w:ascii="Arial" w:hAnsi="Arial" w:cs="Arial"/>
                <w:sz w:val="24"/>
                <w:szCs w:val="24"/>
              </w:rPr>
              <w:t>до</w:t>
            </w:r>
            <w:r w:rsidR="00213D73">
              <w:rPr>
                <w:rFonts w:ascii="Arial" w:hAnsi="Arial" w:cs="Arial"/>
                <w:sz w:val="24"/>
                <w:szCs w:val="24"/>
              </w:rPr>
              <w:t xml:space="preserve"> </w:t>
            </w:r>
            <w:r w:rsidR="007C7D62" w:rsidRPr="00213D73">
              <w:rPr>
                <w:rFonts w:ascii="Arial" w:hAnsi="Arial" w:cs="Arial"/>
                <w:sz w:val="24"/>
                <w:szCs w:val="24"/>
              </w:rPr>
              <w:t>92</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6. Увеличение количества патриотических клубов </w:t>
            </w:r>
            <w:r w:rsidR="00913CF8" w:rsidRPr="00213D73">
              <w:rPr>
                <w:rFonts w:ascii="Arial" w:hAnsi="Arial" w:cs="Arial"/>
                <w:sz w:val="24"/>
                <w:szCs w:val="24"/>
              </w:rPr>
              <w:t xml:space="preserve">в Кимовском районе </w:t>
            </w:r>
            <w:r w:rsidRPr="00213D73">
              <w:rPr>
                <w:rFonts w:ascii="Arial" w:hAnsi="Arial" w:cs="Arial"/>
                <w:sz w:val="24"/>
                <w:szCs w:val="24"/>
              </w:rPr>
              <w:t xml:space="preserve">с </w:t>
            </w:r>
            <w:r w:rsidR="00510776" w:rsidRPr="00213D73">
              <w:rPr>
                <w:rFonts w:ascii="Arial" w:hAnsi="Arial" w:cs="Arial"/>
                <w:sz w:val="24"/>
                <w:szCs w:val="24"/>
              </w:rPr>
              <w:t>1</w:t>
            </w:r>
            <w:r w:rsidRPr="00213D73">
              <w:rPr>
                <w:rFonts w:ascii="Arial" w:hAnsi="Arial" w:cs="Arial"/>
                <w:sz w:val="24"/>
                <w:szCs w:val="24"/>
              </w:rPr>
              <w:t xml:space="preserve"> до</w:t>
            </w:r>
            <w:r w:rsidR="00213D73">
              <w:rPr>
                <w:rFonts w:ascii="Arial" w:hAnsi="Arial" w:cs="Arial"/>
                <w:sz w:val="24"/>
                <w:szCs w:val="24"/>
              </w:rPr>
              <w:t xml:space="preserve"> </w:t>
            </w:r>
            <w:r w:rsidR="00510776" w:rsidRPr="00213D73">
              <w:rPr>
                <w:rFonts w:ascii="Arial" w:hAnsi="Arial" w:cs="Arial"/>
                <w:sz w:val="24"/>
                <w:szCs w:val="24"/>
              </w:rPr>
              <w:t xml:space="preserve">2 </w:t>
            </w:r>
            <w:r w:rsidRPr="00213D73">
              <w:rPr>
                <w:rFonts w:ascii="Arial" w:hAnsi="Arial" w:cs="Arial"/>
                <w:sz w:val="24"/>
                <w:szCs w:val="24"/>
              </w:rPr>
              <w:t>единиц</w:t>
            </w:r>
            <w:r w:rsidR="00510776" w:rsidRPr="00213D73">
              <w:rPr>
                <w:rFonts w:ascii="Arial" w:hAnsi="Arial" w:cs="Arial"/>
                <w:sz w:val="24"/>
                <w:szCs w:val="24"/>
              </w:rPr>
              <w:t>.</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1. Содержание проблемы и обоснование ее решения</w:t>
      </w:r>
      <w:r w:rsidR="00213D73">
        <w:rPr>
          <w:rFonts w:ascii="Arial" w:hAnsi="Arial" w:cs="Arial"/>
          <w:b/>
          <w:sz w:val="24"/>
          <w:szCs w:val="24"/>
        </w:rPr>
        <w:t xml:space="preserve"> </w:t>
      </w:r>
      <w:r w:rsidRPr="00213D73">
        <w:rPr>
          <w:rFonts w:ascii="Arial" w:hAnsi="Arial" w:cs="Arial"/>
          <w:b/>
          <w:sz w:val="24"/>
          <w:szCs w:val="24"/>
        </w:rPr>
        <w:t>программно-целевым методом</w:t>
      </w:r>
    </w:p>
    <w:p w:rsidR="00913CF8" w:rsidRPr="00213D73" w:rsidRDefault="007D1AB1" w:rsidP="00213D73">
      <w:pPr>
        <w:spacing w:after="0" w:line="240" w:lineRule="auto"/>
        <w:ind w:firstLine="709"/>
        <w:jc w:val="both"/>
        <w:rPr>
          <w:rFonts w:ascii="Arial" w:hAnsi="Arial" w:cs="Arial"/>
          <w:sz w:val="24"/>
          <w:szCs w:val="24"/>
        </w:rPr>
      </w:pPr>
      <w:r w:rsidRPr="00213D73">
        <w:rPr>
          <w:rFonts w:ascii="Arial" w:hAnsi="Arial" w:cs="Arial"/>
          <w:sz w:val="24"/>
          <w:szCs w:val="24"/>
        </w:rPr>
        <w:t xml:space="preserve">Реализация </w:t>
      </w:r>
      <w:r w:rsidR="00913CF8" w:rsidRPr="00213D73">
        <w:rPr>
          <w:rFonts w:ascii="Arial" w:hAnsi="Arial" w:cs="Arial"/>
          <w:sz w:val="24"/>
          <w:szCs w:val="24"/>
        </w:rPr>
        <w:t>муниципальной</w:t>
      </w:r>
      <w:r w:rsidRPr="00213D73">
        <w:rPr>
          <w:rFonts w:ascii="Arial" w:hAnsi="Arial" w:cs="Arial"/>
          <w:sz w:val="24"/>
          <w:szCs w:val="24"/>
        </w:rPr>
        <w:t xml:space="preserve"> программы </w:t>
      </w:r>
      <w:r w:rsidR="00913CF8" w:rsidRPr="00213D73">
        <w:rPr>
          <w:rFonts w:ascii="Arial" w:hAnsi="Arial" w:cs="Arial"/>
          <w:sz w:val="24"/>
          <w:szCs w:val="24"/>
        </w:rPr>
        <w:t>«Повышение общественной безопасности населения и развитие местного самоуправления в муниципальном образовании Кимовский район»</w:t>
      </w:r>
      <w:r w:rsidR="00213D73">
        <w:rPr>
          <w:rFonts w:ascii="Arial" w:hAnsi="Arial" w:cs="Arial"/>
          <w:sz w:val="24"/>
          <w:szCs w:val="24"/>
        </w:rPr>
        <w:t xml:space="preserve"> </w:t>
      </w:r>
      <w:r w:rsidRPr="00213D73">
        <w:rPr>
          <w:rFonts w:ascii="Arial" w:hAnsi="Arial" w:cs="Arial"/>
          <w:sz w:val="24"/>
          <w:szCs w:val="24"/>
        </w:rPr>
        <w:t>в 2014 - 2017 годах, как показывает анализ состояния преступности в</w:t>
      </w:r>
      <w:r w:rsidR="00913CF8" w:rsidRPr="00213D73">
        <w:rPr>
          <w:rFonts w:ascii="Arial" w:hAnsi="Arial" w:cs="Arial"/>
          <w:sz w:val="24"/>
          <w:szCs w:val="24"/>
        </w:rPr>
        <w:t xml:space="preserve"> Кимовском районе</w:t>
      </w:r>
      <w:r w:rsidRPr="00213D73">
        <w:rPr>
          <w:rFonts w:ascii="Arial" w:hAnsi="Arial" w:cs="Arial"/>
          <w:sz w:val="24"/>
          <w:szCs w:val="24"/>
        </w:rPr>
        <w:t xml:space="preserve">, способствовала </w:t>
      </w:r>
      <w:r w:rsidR="00913CF8" w:rsidRPr="00213D73">
        <w:rPr>
          <w:rFonts w:ascii="Arial" w:hAnsi="Arial" w:cs="Arial"/>
          <w:sz w:val="24"/>
          <w:szCs w:val="24"/>
        </w:rPr>
        <w:t>улучшению оперативной обстановки</w:t>
      </w:r>
      <w:r w:rsidRPr="00213D73">
        <w:rPr>
          <w:rFonts w:ascii="Arial" w:hAnsi="Arial" w:cs="Arial"/>
          <w:sz w:val="24"/>
          <w:szCs w:val="24"/>
        </w:rPr>
        <w:t>.</w:t>
      </w:r>
    </w:p>
    <w:p w:rsidR="007D1AB1" w:rsidRPr="00213D73" w:rsidRDefault="007D1AB1" w:rsidP="00213D73">
      <w:pPr>
        <w:spacing w:after="0" w:line="240" w:lineRule="auto"/>
        <w:ind w:firstLine="709"/>
        <w:jc w:val="both"/>
        <w:rPr>
          <w:rFonts w:ascii="Arial" w:hAnsi="Arial" w:cs="Arial"/>
          <w:sz w:val="24"/>
          <w:szCs w:val="24"/>
        </w:rPr>
      </w:pPr>
      <w:r w:rsidRPr="00213D73">
        <w:rPr>
          <w:rFonts w:ascii="Arial" w:hAnsi="Arial" w:cs="Arial"/>
          <w:sz w:val="24"/>
          <w:szCs w:val="24"/>
        </w:rPr>
        <w:t>В результате принятых мер удалось не только не допустить осложнения криминогенной напряженности в области, но и снизить ее.</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4"/>
        <w:rPr>
          <w:rFonts w:ascii="Arial" w:hAnsi="Arial" w:cs="Arial"/>
          <w:sz w:val="24"/>
          <w:szCs w:val="24"/>
        </w:rPr>
      </w:pPr>
      <w:r w:rsidRPr="00213D73">
        <w:rPr>
          <w:rFonts w:ascii="Arial" w:hAnsi="Arial" w:cs="Arial"/>
          <w:sz w:val="24"/>
          <w:szCs w:val="24"/>
        </w:rPr>
        <w:t>Данные о состоянии преступности</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6"/>
        <w:gridCol w:w="1337"/>
        <w:gridCol w:w="1214"/>
      </w:tblGrid>
      <w:tr w:rsidR="00872579" w:rsidRPr="00213D73" w:rsidTr="005859D4">
        <w:tc>
          <w:tcPr>
            <w:tcW w:w="6866"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Показатели</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2016 год</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2017 год</w:t>
            </w:r>
          </w:p>
        </w:tc>
      </w:tr>
      <w:tr w:rsidR="00872579" w:rsidRPr="00213D73" w:rsidTr="005859D4">
        <w:tc>
          <w:tcPr>
            <w:tcW w:w="6866" w:type="dxa"/>
          </w:tcPr>
          <w:p w:rsidR="00872579" w:rsidRPr="00213D73" w:rsidRDefault="00872579"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Общее количество зарегистрированных преступлений, ед.</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418</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407</w:t>
            </w:r>
          </w:p>
        </w:tc>
      </w:tr>
      <w:tr w:rsidR="00872579" w:rsidRPr="00213D73" w:rsidTr="005859D4">
        <w:tc>
          <w:tcPr>
            <w:tcW w:w="6866" w:type="dxa"/>
          </w:tcPr>
          <w:p w:rsidR="00872579" w:rsidRPr="00213D73" w:rsidRDefault="00872579"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тяжких и особо тяжких преступлений, в том числе, ед.:</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62</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62</w:t>
            </w:r>
          </w:p>
        </w:tc>
      </w:tr>
      <w:tr w:rsidR="00872579" w:rsidRPr="00213D73" w:rsidTr="005859D4">
        <w:tc>
          <w:tcPr>
            <w:tcW w:w="6866" w:type="dxa"/>
          </w:tcPr>
          <w:p w:rsidR="00872579" w:rsidRPr="00213D73" w:rsidRDefault="00872579"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умышленных причинений тяжкого вреда здоровью</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7</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r>
      <w:tr w:rsidR="00872579" w:rsidRPr="00213D73" w:rsidTr="005859D4">
        <w:tc>
          <w:tcPr>
            <w:tcW w:w="6866" w:type="dxa"/>
          </w:tcPr>
          <w:p w:rsidR="00872579" w:rsidRPr="00213D73" w:rsidRDefault="00872579"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грабежей</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12</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9</w:t>
            </w:r>
          </w:p>
        </w:tc>
      </w:tr>
      <w:tr w:rsidR="00872579" w:rsidRPr="00213D73" w:rsidTr="005859D4">
        <w:tc>
          <w:tcPr>
            <w:tcW w:w="6866" w:type="dxa"/>
          </w:tcPr>
          <w:p w:rsidR="00872579" w:rsidRPr="00213D73" w:rsidRDefault="00872579"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преступлений, совершенных при участии несовершеннолетних, ед.</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23</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8</w:t>
            </w:r>
          </w:p>
        </w:tc>
      </w:tr>
      <w:tr w:rsidR="00872579" w:rsidRPr="00213D73" w:rsidTr="005859D4">
        <w:tc>
          <w:tcPr>
            <w:tcW w:w="6866" w:type="dxa"/>
          </w:tcPr>
          <w:p w:rsidR="00872579" w:rsidRPr="00213D73" w:rsidRDefault="00872579" w:rsidP="00213D7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Количество преступлений, совершенных лицами, ранее совершавшими преступления, ед.</w:t>
            </w:r>
          </w:p>
        </w:tc>
        <w:tc>
          <w:tcPr>
            <w:tcW w:w="1337"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148</w:t>
            </w:r>
          </w:p>
        </w:tc>
        <w:tc>
          <w:tcPr>
            <w:tcW w:w="1214" w:type="dxa"/>
          </w:tcPr>
          <w:p w:rsidR="00872579" w:rsidRPr="00213D73" w:rsidRDefault="00872579" w:rsidP="00213D7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143</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Достигнуто снижение числа зарегистрированных тяжких и особо тяжких преступлений, фактов причинения тяжкого вреда здоровью, квалифицированных грабежей.</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Снизилась криминальная активность со стороны лиц, ранее совершавших преступления.</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В то же время позитивные изменения в криминальной обстановке достаточными признать нельзя. На улицах и в общественных местах </w:t>
      </w:r>
      <w:r w:rsidR="002D5244" w:rsidRPr="00213D73">
        <w:rPr>
          <w:rFonts w:ascii="Arial" w:hAnsi="Arial" w:cs="Arial"/>
          <w:sz w:val="24"/>
          <w:szCs w:val="24"/>
        </w:rPr>
        <w:t>Кимовского района</w:t>
      </w:r>
      <w:r w:rsidR="00213D73">
        <w:rPr>
          <w:rFonts w:ascii="Arial" w:hAnsi="Arial" w:cs="Arial"/>
          <w:sz w:val="24"/>
          <w:szCs w:val="24"/>
        </w:rPr>
        <w:t xml:space="preserve"> </w:t>
      </w:r>
      <w:r w:rsidRPr="00213D73">
        <w:rPr>
          <w:rFonts w:ascii="Arial" w:hAnsi="Arial" w:cs="Arial"/>
          <w:sz w:val="24"/>
          <w:szCs w:val="24"/>
        </w:rPr>
        <w:t>совершено</w:t>
      </w:r>
      <w:r w:rsidR="002D5244" w:rsidRPr="00213D73">
        <w:rPr>
          <w:rFonts w:ascii="Arial" w:hAnsi="Arial" w:cs="Arial"/>
          <w:sz w:val="24"/>
          <w:szCs w:val="24"/>
        </w:rPr>
        <w:t xml:space="preserve"> преступлений</w:t>
      </w:r>
      <w:r w:rsidRPr="00213D73">
        <w:rPr>
          <w:rFonts w:ascii="Arial" w:hAnsi="Arial" w:cs="Arial"/>
          <w:sz w:val="24"/>
          <w:szCs w:val="24"/>
        </w:rPr>
        <w:t>:</w:t>
      </w:r>
    </w:p>
    <w:p w:rsidR="002D5244" w:rsidRPr="00213D73" w:rsidRDefault="002D5244"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в 2015 г. – 129;</w:t>
      </w:r>
    </w:p>
    <w:p w:rsidR="002D5244" w:rsidRPr="00213D73" w:rsidRDefault="002D5244"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в 2016 г. – 130;</w:t>
      </w:r>
    </w:p>
    <w:p w:rsidR="002D5244" w:rsidRPr="00213D73" w:rsidRDefault="002D5244"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 в 2017 г. – 144. </w:t>
      </w:r>
    </w:p>
    <w:p w:rsidR="008368BC" w:rsidRPr="00213D73" w:rsidRDefault="00216944" w:rsidP="00213D73">
      <w:pPr>
        <w:spacing w:after="0" w:line="240" w:lineRule="auto"/>
        <w:ind w:firstLine="709"/>
        <w:jc w:val="both"/>
        <w:rPr>
          <w:rFonts w:ascii="Arial" w:hAnsi="Arial" w:cs="Arial"/>
          <w:sz w:val="24"/>
          <w:szCs w:val="24"/>
        </w:rPr>
      </w:pPr>
      <w:r w:rsidRPr="00213D73">
        <w:rPr>
          <w:rFonts w:ascii="Arial" w:hAnsi="Arial" w:cs="Arial"/>
          <w:sz w:val="24"/>
          <w:szCs w:val="24"/>
        </w:rPr>
        <w:t xml:space="preserve">Состояние криминальной обстановки на территории обслуживания МОМВД России «Кимовский» по итогам 2017 года характеризуется снижением на 2,6% (с 418 до 407) числа зарегистрированных преступлений по сравнению с 2016 г. Осталось на уровне предыдущего года число зарегистрированных тяжких и особо тяжких преступлений – 62 случая. </w:t>
      </w:r>
    </w:p>
    <w:p w:rsidR="008368BC" w:rsidRPr="00213D73" w:rsidRDefault="00216944" w:rsidP="00213D73">
      <w:pPr>
        <w:spacing w:after="0" w:line="240" w:lineRule="auto"/>
        <w:ind w:firstLine="709"/>
        <w:jc w:val="both"/>
        <w:rPr>
          <w:rFonts w:ascii="Arial" w:hAnsi="Arial" w:cs="Arial"/>
          <w:sz w:val="24"/>
          <w:szCs w:val="24"/>
        </w:rPr>
      </w:pPr>
      <w:r w:rsidRPr="00213D73">
        <w:rPr>
          <w:rFonts w:ascii="Arial" w:hAnsi="Arial" w:cs="Arial"/>
          <w:sz w:val="24"/>
          <w:szCs w:val="24"/>
        </w:rPr>
        <w:t xml:space="preserve">По итогам года совершено </w:t>
      </w:r>
      <w:r w:rsidR="008368BC" w:rsidRPr="00213D73">
        <w:rPr>
          <w:rFonts w:ascii="Arial" w:hAnsi="Arial" w:cs="Arial"/>
          <w:sz w:val="24"/>
          <w:szCs w:val="24"/>
        </w:rPr>
        <w:t>3</w:t>
      </w:r>
      <w:r w:rsidRPr="00213D73">
        <w:rPr>
          <w:rFonts w:ascii="Arial" w:hAnsi="Arial" w:cs="Arial"/>
          <w:sz w:val="24"/>
          <w:szCs w:val="24"/>
        </w:rPr>
        <w:t xml:space="preserve"> (201</w:t>
      </w:r>
      <w:r w:rsidR="008368BC" w:rsidRPr="00213D73">
        <w:rPr>
          <w:rFonts w:ascii="Arial" w:hAnsi="Arial" w:cs="Arial"/>
          <w:sz w:val="24"/>
          <w:szCs w:val="24"/>
        </w:rPr>
        <w:t>6</w:t>
      </w:r>
      <w:r w:rsidRPr="00213D73">
        <w:rPr>
          <w:rFonts w:ascii="Arial" w:hAnsi="Arial" w:cs="Arial"/>
          <w:sz w:val="24"/>
          <w:szCs w:val="24"/>
        </w:rPr>
        <w:t>г.-</w:t>
      </w:r>
      <w:r w:rsidR="008368BC" w:rsidRPr="00213D73">
        <w:rPr>
          <w:rFonts w:ascii="Arial" w:hAnsi="Arial" w:cs="Arial"/>
          <w:sz w:val="24"/>
          <w:szCs w:val="24"/>
        </w:rPr>
        <w:t>3</w:t>
      </w:r>
      <w:r w:rsidRPr="00213D73">
        <w:rPr>
          <w:rFonts w:ascii="Arial" w:hAnsi="Arial" w:cs="Arial"/>
          <w:sz w:val="24"/>
          <w:szCs w:val="24"/>
        </w:rPr>
        <w:t xml:space="preserve">) убийства, </w:t>
      </w:r>
      <w:r w:rsidR="008368BC" w:rsidRPr="00213D73">
        <w:rPr>
          <w:rFonts w:ascii="Arial" w:hAnsi="Arial" w:cs="Arial"/>
          <w:sz w:val="24"/>
          <w:szCs w:val="24"/>
        </w:rPr>
        <w:t>4</w:t>
      </w:r>
      <w:r w:rsidR="00213D73">
        <w:rPr>
          <w:rFonts w:ascii="Arial" w:hAnsi="Arial" w:cs="Arial"/>
          <w:sz w:val="24"/>
          <w:szCs w:val="24"/>
        </w:rPr>
        <w:t xml:space="preserve"> </w:t>
      </w:r>
      <w:r w:rsidRPr="00213D73">
        <w:rPr>
          <w:rFonts w:ascii="Arial" w:hAnsi="Arial" w:cs="Arial"/>
          <w:sz w:val="24"/>
          <w:szCs w:val="24"/>
        </w:rPr>
        <w:t>умышленных причинений тяжкого вреда здоровью (201</w:t>
      </w:r>
      <w:r w:rsidR="008368BC" w:rsidRPr="00213D73">
        <w:rPr>
          <w:rFonts w:ascii="Arial" w:hAnsi="Arial" w:cs="Arial"/>
          <w:sz w:val="24"/>
          <w:szCs w:val="24"/>
        </w:rPr>
        <w:t>6</w:t>
      </w:r>
      <w:r w:rsidRPr="00213D73">
        <w:rPr>
          <w:rFonts w:ascii="Arial" w:hAnsi="Arial" w:cs="Arial"/>
          <w:sz w:val="24"/>
          <w:szCs w:val="24"/>
        </w:rPr>
        <w:t xml:space="preserve">г.- 7), </w:t>
      </w:r>
      <w:r w:rsidR="008368BC" w:rsidRPr="00213D73">
        <w:rPr>
          <w:rFonts w:ascii="Arial" w:hAnsi="Arial" w:cs="Arial"/>
          <w:sz w:val="24"/>
          <w:szCs w:val="24"/>
        </w:rPr>
        <w:t>9</w:t>
      </w:r>
      <w:r w:rsidRPr="00213D73">
        <w:rPr>
          <w:rFonts w:ascii="Arial" w:hAnsi="Arial" w:cs="Arial"/>
          <w:sz w:val="24"/>
          <w:szCs w:val="24"/>
        </w:rPr>
        <w:t xml:space="preserve"> грабежей (201</w:t>
      </w:r>
      <w:r w:rsidR="008368BC" w:rsidRPr="00213D73">
        <w:rPr>
          <w:rFonts w:ascii="Arial" w:hAnsi="Arial" w:cs="Arial"/>
          <w:sz w:val="24"/>
          <w:szCs w:val="24"/>
        </w:rPr>
        <w:t>6</w:t>
      </w:r>
      <w:r w:rsidRPr="00213D73">
        <w:rPr>
          <w:rFonts w:ascii="Arial" w:hAnsi="Arial" w:cs="Arial"/>
          <w:sz w:val="24"/>
          <w:szCs w:val="24"/>
        </w:rPr>
        <w:t>г.-</w:t>
      </w:r>
      <w:r w:rsidR="008368BC" w:rsidRPr="00213D73">
        <w:rPr>
          <w:rFonts w:ascii="Arial" w:hAnsi="Arial" w:cs="Arial"/>
          <w:sz w:val="24"/>
          <w:szCs w:val="24"/>
        </w:rPr>
        <w:t xml:space="preserve"> 12</w:t>
      </w:r>
      <w:r w:rsidRPr="00213D73">
        <w:rPr>
          <w:rFonts w:ascii="Arial" w:hAnsi="Arial" w:cs="Arial"/>
          <w:sz w:val="24"/>
          <w:szCs w:val="24"/>
        </w:rPr>
        <w:t xml:space="preserve">). </w:t>
      </w:r>
    </w:p>
    <w:p w:rsidR="00216944" w:rsidRPr="00213D73" w:rsidRDefault="00216944" w:rsidP="00213D73">
      <w:pPr>
        <w:spacing w:after="0" w:line="240" w:lineRule="auto"/>
        <w:ind w:firstLine="709"/>
        <w:jc w:val="both"/>
        <w:rPr>
          <w:rFonts w:ascii="Arial" w:hAnsi="Arial" w:cs="Arial"/>
          <w:sz w:val="24"/>
          <w:szCs w:val="24"/>
        </w:rPr>
      </w:pPr>
      <w:r w:rsidRPr="00213D73">
        <w:rPr>
          <w:rFonts w:ascii="Arial" w:hAnsi="Arial" w:cs="Arial"/>
          <w:sz w:val="24"/>
          <w:szCs w:val="24"/>
        </w:rPr>
        <w:t>Проводимые профилактические мероприятия позволили снизить число преступлений</w:t>
      </w:r>
      <w:r w:rsidR="00FD58AD" w:rsidRPr="00213D73">
        <w:rPr>
          <w:rFonts w:ascii="Arial" w:hAnsi="Arial" w:cs="Arial"/>
          <w:sz w:val="24"/>
          <w:szCs w:val="24"/>
        </w:rPr>
        <w:t>,</w:t>
      </w:r>
      <w:r w:rsidRPr="00213D73">
        <w:rPr>
          <w:rFonts w:ascii="Arial" w:hAnsi="Arial" w:cs="Arial"/>
          <w:sz w:val="24"/>
          <w:szCs w:val="24"/>
        </w:rPr>
        <w:t xml:space="preserve"> совершенных лицами, ранее совершавшими преступления. За 12 месяцев 201</w:t>
      </w:r>
      <w:r w:rsidR="008368BC" w:rsidRPr="00213D73">
        <w:rPr>
          <w:rFonts w:ascii="Arial" w:hAnsi="Arial" w:cs="Arial"/>
          <w:sz w:val="24"/>
          <w:szCs w:val="24"/>
        </w:rPr>
        <w:t xml:space="preserve">7 </w:t>
      </w:r>
      <w:r w:rsidRPr="00213D73">
        <w:rPr>
          <w:rFonts w:ascii="Arial" w:hAnsi="Arial" w:cs="Arial"/>
          <w:sz w:val="24"/>
          <w:szCs w:val="24"/>
        </w:rPr>
        <w:t>г. данной категорией совершено 1</w:t>
      </w:r>
      <w:r w:rsidR="008368BC" w:rsidRPr="00213D73">
        <w:rPr>
          <w:rFonts w:ascii="Arial" w:hAnsi="Arial" w:cs="Arial"/>
          <w:sz w:val="24"/>
          <w:szCs w:val="24"/>
        </w:rPr>
        <w:t>43 (2016 г.-148</w:t>
      </w:r>
      <w:r w:rsidRPr="00213D73">
        <w:rPr>
          <w:rFonts w:ascii="Arial" w:hAnsi="Arial" w:cs="Arial"/>
          <w:sz w:val="24"/>
          <w:szCs w:val="24"/>
        </w:rPr>
        <w:t>) преступлений.</w:t>
      </w:r>
    </w:p>
    <w:p w:rsidR="00216944" w:rsidRPr="00213D73" w:rsidRDefault="00216944" w:rsidP="00213D73">
      <w:pPr>
        <w:spacing w:after="0" w:line="240" w:lineRule="auto"/>
        <w:ind w:firstLine="709"/>
        <w:jc w:val="both"/>
        <w:rPr>
          <w:rFonts w:ascii="Arial" w:hAnsi="Arial" w:cs="Arial"/>
          <w:sz w:val="24"/>
          <w:szCs w:val="24"/>
        </w:rPr>
      </w:pPr>
      <w:r w:rsidRPr="00213D73">
        <w:rPr>
          <w:rFonts w:ascii="Arial" w:hAnsi="Arial" w:cs="Arial"/>
          <w:sz w:val="24"/>
          <w:szCs w:val="24"/>
        </w:rPr>
        <w:t xml:space="preserve">Лицами без постоянного источника дохода совершено </w:t>
      </w:r>
      <w:r w:rsidR="008368BC" w:rsidRPr="00213D73">
        <w:rPr>
          <w:rFonts w:ascii="Arial" w:hAnsi="Arial" w:cs="Arial"/>
          <w:sz w:val="24"/>
          <w:szCs w:val="24"/>
        </w:rPr>
        <w:t>165</w:t>
      </w:r>
      <w:r w:rsidRPr="00213D73">
        <w:rPr>
          <w:rFonts w:ascii="Arial" w:hAnsi="Arial" w:cs="Arial"/>
          <w:sz w:val="24"/>
          <w:szCs w:val="24"/>
        </w:rPr>
        <w:t xml:space="preserve"> (201</w:t>
      </w:r>
      <w:r w:rsidR="008368BC" w:rsidRPr="00213D73">
        <w:rPr>
          <w:rFonts w:ascii="Arial" w:hAnsi="Arial" w:cs="Arial"/>
          <w:sz w:val="24"/>
          <w:szCs w:val="24"/>
        </w:rPr>
        <w:t>6</w:t>
      </w:r>
      <w:r w:rsidRPr="00213D73">
        <w:rPr>
          <w:rFonts w:ascii="Arial" w:hAnsi="Arial" w:cs="Arial"/>
          <w:sz w:val="24"/>
          <w:szCs w:val="24"/>
        </w:rPr>
        <w:t xml:space="preserve">г. - </w:t>
      </w:r>
      <w:r w:rsidR="008368BC" w:rsidRPr="00213D73">
        <w:rPr>
          <w:rFonts w:ascii="Arial" w:hAnsi="Arial" w:cs="Arial"/>
          <w:sz w:val="24"/>
          <w:szCs w:val="24"/>
        </w:rPr>
        <w:t>181</w:t>
      </w:r>
      <w:r w:rsidRPr="00213D73">
        <w:rPr>
          <w:rFonts w:ascii="Arial" w:hAnsi="Arial" w:cs="Arial"/>
          <w:sz w:val="24"/>
          <w:szCs w:val="24"/>
        </w:rPr>
        <w:t xml:space="preserve">) преступлений. </w:t>
      </w:r>
    </w:p>
    <w:p w:rsidR="00216944" w:rsidRPr="00213D73" w:rsidRDefault="00216944" w:rsidP="00213D73">
      <w:pPr>
        <w:spacing w:after="0" w:line="240" w:lineRule="auto"/>
        <w:ind w:firstLine="709"/>
        <w:jc w:val="both"/>
        <w:rPr>
          <w:rFonts w:ascii="Arial" w:hAnsi="Arial" w:cs="Arial"/>
          <w:sz w:val="24"/>
          <w:szCs w:val="24"/>
        </w:rPr>
      </w:pPr>
      <w:r w:rsidRPr="00213D73">
        <w:rPr>
          <w:rFonts w:ascii="Arial" w:hAnsi="Arial" w:cs="Arial"/>
          <w:sz w:val="24"/>
          <w:szCs w:val="24"/>
        </w:rPr>
        <w:t>Общее число преступлений совершенных лицами в состоянии алкогольного опьянения уменьшилось с 1</w:t>
      </w:r>
      <w:r w:rsidR="008368BC" w:rsidRPr="00213D73">
        <w:rPr>
          <w:rFonts w:ascii="Arial" w:hAnsi="Arial" w:cs="Arial"/>
          <w:sz w:val="24"/>
          <w:szCs w:val="24"/>
        </w:rPr>
        <w:t>06</w:t>
      </w:r>
      <w:r w:rsidR="00213D73">
        <w:rPr>
          <w:rFonts w:ascii="Arial" w:hAnsi="Arial" w:cs="Arial"/>
          <w:sz w:val="24"/>
          <w:szCs w:val="24"/>
        </w:rPr>
        <w:t xml:space="preserve"> </w:t>
      </w:r>
      <w:r w:rsidRPr="00213D73">
        <w:rPr>
          <w:rFonts w:ascii="Arial" w:hAnsi="Arial" w:cs="Arial"/>
          <w:sz w:val="24"/>
          <w:szCs w:val="24"/>
        </w:rPr>
        <w:t>до 1</w:t>
      </w:r>
      <w:r w:rsidR="008368BC" w:rsidRPr="00213D73">
        <w:rPr>
          <w:rFonts w:ascii="Arial" w:hAnsi="Arial" w:cs="Arial"/>
          <w:sz w:val="24"/>
          <w:szCs w:val="24"/>
        </w:rPr>
        <w:t>21</w:t>
      </w:r>
      <w:r w:rsidRPr="00213D73">
        <w:rPr>
          <w:rFonts w:ascii="Arial" w:hAnsi="Arial" w:cs="Arial"/>
          <w:sz w:val="24"/>
          <w:szCs w:val="24"/>
        </w:rPr>
        <w:t xml:space="preserve">. </w:t>
      </w:r>
    </w:p>
    <w:p w:rsidR="00216944" w:rsidRPr="00213D73" w:rsidRDefault="00216944"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Для стабилизации социально-политической ситуации необходимо создание эффективной системы профилактики правонарушений на местном уровне, активное взаимодействие правоохранительных органов с государственными и негосударственными структурами, общественными объединениями, населением.</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 2016-2017 годах обстановка на территории Кимовского района в сфере противодействия терроризму существенных изменений не претерпела, террористических актов не допущено (в 2015 году - 0).</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Вопросы профилактики терроризма, минимизации и ликвидации последствий его проявлений на территории региона возложены на органы исполнительной власти Кимовского района при координирующей роли муниципальной антитеррористической комиссии, председателем которой является глава администрации муниципального образования Кимовский район.</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Складывающаяся ситуация в сфере борьбы с терроризмом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Современный терроризм постоянно изменяется, возрастают масштабы людских потерь, усиливается негативная психологическая реакция населения, поднимается уровень материального и морального ущерба для граждан, всего общества.</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Последствия террористической деятельности затрагивают все основные сферы общественной жизни: политическую, экономическую, социальную, </w:t>
      </w:r>
      <w:r w:rsidRPr="00213D73">
        <w:rPr>
          <w:rFonts w:ascii="Arial" w:hAnsi="Arial" w:cs="Arial"/>
          <w:sz w:val="24"/>
          <w:szCs w:val="24"/>
        </w:rPr>
        <w:lastRenderedPageBreak/>
        <w:t>духовную, а также различные виды национальной безопасности: общественную, государственную, военную, информационную. Естественно, что изменения в устремлениях террористических организаций, а также в потенциальных и реальных последствиях их деятельности выдвигают новые требования к организации и содержанию работы по противодействию терроризму на всех уровнях и во всех аспектах такого противодействия.</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 настоящее время необходимо принять дополнительные меры по усилению антитеррористической защищенности объектов возможных террористических посягательств, повышению уровня организации мероприятий по противодействию идеологии терроризма. Требуют дополнительного финансирования мероприятия по технической укрепленности муниципальных учреждений культуры и образования, осуществление информационно-пропагандистского сопровождения работы по профилактике терроризма.</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Эффективным механизмом решения проблемы, как показала практика,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на территории Кимовского района,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 и терроризма.</w:t>
      </w:r>
    </w:p>
    <w:p w:rsidR="00B67B53" w:rsidRPr="00213D73" w:rsidRDefault="00B67B53"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Мероприятиями подпрограммы планируется охватить все население Кимовского района.</w:t>
      </w:r>
    </w:p>
    <w:p w:rsidR="00B67B53" w:rsidRPr="00213D73" w:rsidRDefault="00B67B53"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2. Цель и задачи подпрограммы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Цель подпрограммы - формирование эффективной системы профилактики правонарушений и терроризма в</w:t>
      </w:r>
      <w:r w:rsidR="00913CF8" w:rsidRPr="00213D73">
        <w:rPr>
          <w:rFonts w:ascii="Arial" w:hAnsi="Arial" w:cs="Arial"/>
          <w:sz w:val="24"/>
          <w:szCs w:val="24"/>
        </w:rPr>
        <w:t xml:space="preserve"> Кимовском районе</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Достижение указанной цели обеспечивается за счет решения следующих задач подпрограммы: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1. Предупреждение преступлений, совершаемых на территории</w:t>
      </w:r>
      <w:r w:rsidR="00913CF8" w:rsidRPr="00213D73">
        <w:rPr>
          <w:rFonts w:ascii="Arial" w:hAnsi="Arial" w:cs="Arial"/>
          <w:sz w:val="24"/>
          <w:szCs w:val="24"/>
        </w:rPr>
        <w:t xml:space="preserve"> Кимовского района</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2. Повышение уровня защищенности объектов возможных террористических посягательств, расположенных на территории</w:t>
      </w:r>
      <w:r w:rsidR="00913CF8" w:rsidRPr="00213D73">
        <w:rPr>
          <w:rFonts w:ascii="Arial" w:hAnsi="Arial" w:cs="Arial"/>
          <w:sz w:val="24"/>
          <w:szCs w:val="24"/>
        </w:rPr>
        <w:t xml:space="preserve"> Кимовского района</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3. Создание эффективной системы информационно-пропагандистского сопровождения антитеррористической деятельности на территории</w:t>
      </w:r>
      <w:r w:rsidR="00913CF8" w:rsidRPr="00213D73">
        <w:rPr>
          <w:rFonts w:ascii="Arial" w:hAnsi="Arial" w:cs="Arial"/>
          <w:sz w:val="24"/>
          <w:szCs w:val="24"/>
        </w:rPr>
        <w:t xml:space="preserve"> Кимовского района</w:t>
      </w:r>
      <w:r w:rsidRPr="00213D73">
        <w:rPr>
          <w:rFonts w:ascii="Arial" w:hAnsi="Arial" w:cs="Arial"/>
          <w:sz w:val="24"/>
          <w:szCs w:val="24"/>
        </w:rPr>
        <w:t>.</w:t>
      </w:r>
    </w:p>
    <w:p w:rsidR="005859D4" w:rsidRDefault="005859D4" w:rsidP="00213D73">
      <w:pPr>
        <w:autoSpaceDE w:val="0"/>
        <w:autoSpaceDN w:val="0"/>
        <w:adjustRightInd w:val="0"/>
        <w:spacing w:after="0" w:line="240" w:lineRule="auto"/>
        <w:ind w:firstLine="709"/>
        <w:rPr>
          <w:rFonts w:ascii="Arial" w:hAnsi="Arial" w:cs="Arial"/>
          <w:sz w:val="24"/>
          <w:szCs w:val="24"/>
        </w:rPr>
        <w:sectPr w:rsidR="005859D4" w:rsidSect="00213D73">
          <w:pgSz w:w="11906" w:h="16838"/>
          <w:pgMar w:top="1134" w:right="850" w:bottom="1134" w:left="1701" w:header="850" w:footer="0" w:gutter="0"/>
          <w:cols w:space="720"/>
          <w:noEndnote/>
          <w:docGrid w:linePitch="299"/>
        </w:sectPr>
      </w:pP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5859D4" w:rsidRPr="005859D4" w:rsidRDefault="007D1AB1" w:rsidP="005859D4">
      <w:pPr>
        <w:pStyle w:val="a7"/>
        <w:numPr>
          <w:ilvl w:val="0"/>
          <w:numId w:val="1"/>
        </w:numPr>
        <w:autoSpaceDE w:val="0"/>
        <w:autoSpaceDN w:val="0"/>
        <w:adjustRightInd w:val="0"/>
        <w:spacing w:after="0" w:line="240" w:lineRule="auto"/>
        <w:jc w:val="center"/>
        <w:outlineLvl w:val="3"/>
        <w:rPr>
          <w:rFonts w:ascii="Arial" w:hAnsi="Arial" w:cs="Arial"/>
          <w:b/>
          <w:sz w:val="24"/>
          <w:szCs w:val="24"/>
        </w:rPr>
      </w:pPr>
      <w:r w:rsidRPr="005859D4">
        <w:rPr>
          <w:rFonts w:ascii="Arial" w:hAnsi="Arial" w:cs="Arial"/>
          <w:b/>
          <w:sz w:val="24"/>
          <w:szCs w:val="24"/>
        </w:rPr>
        <w:t>Перечень мероприятий по реализации подпрограммы</w:t>
      </w:r>
    </w:p>
    <w:p w:rsidR="005859D4" w:rsidRPr="005859D4" w:rsidRDefault="005859D4" w:rsidP="005859D4">
      <w:pPr>
        <w:pStyle w:val="a7"/>
        <w:autoSpaceDE w:val="0"/>
        <w:autoSpaceDN w:val="0"/>
        <w:adjustRightInd w:val="0"/>
        <w:spacing w:after="0" w:line="240" w:lineRule="auto"/>
        <w:ind w:left="1759"/>
        <w:outlineLvl w:val="3"/>
        <w:rPr>
          <w:rFonts w:ascii="Arial" w:hAnsi="Arial" w:cs="Arial"/>
          <w:b/>
          <w:sz w:val="24"/>
          <w:szCs w:val="24"/>
        </w:rPr>
      </w:pPr>
    </w:p>
    <w:tbl>
      <w:tblPr>
        <w:tblW w:w="1494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1020"/>
        <w:gridCol w:w="1814"/>
        <w:gridCol w:w="1559"/>
        <w:gridCol w:w="1984"/>
        <w:gridCol w:w="1845"/>
        <w:gridCol w:w="1418"/>
        <w:gridCol w:w="2410"/>
      </w:tblGrid>
      <w:tr w:rsidR="005859D4" w:rsidRPr="005859D4" w:rsidTr="005859D4">
        <w:tc>
          <w:tcPr>
            <w:tcW w:w="2897" w:type="dxa"/>
            <w:vMerge w:val="restart"/>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Наименование мероприятия</w:t>
            </w:r>
          </w:p>
        </w:tc>
        <w:tc>
          <w:tcPr>
            <w:tcW w:w="1020" w:type="dxa"/>
            <w:vMerge w:val="restart"/>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Срок исполнения</w:t>
            </w:r>
          </w:p>
        </w:tc>
        <w:tc>
          <w:tcPr>
            <w:tcW w:w="8620" w:type="dxa"/>
            <w:gridSpan w:val="5"/>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Объем финансирования (тыс. рублей)</w:t>
            </w:r>
          </w:p>
        </w:tc>
        <w:tc>
          <w:tcPr>
            <w:tcW w:w="2410" w:type="dxa"/>
            <w:vMerge w:val="restart"/>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Ответственные за выполнение мероприятия</w:t>
            </w:r>
          </w:p>
        </w:tc>
      </w:tr>
      <w:tr w:rsidR="005859D4" w:rsidRPr="005859D4" w:rsidTr="005859D4">
        <w:tc>
          <w:tcPr>
            <w:tcW w:w="2897"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020"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814" w:type="dxa"/>
            <w:vMerge w:val="restart"/>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всего</w:t>
            </w:r>
          </w:p>
        </w:tc>
        <w:tc>
          <w:tcPr>
            <w:tcW w:w="6806" w:type="dxa"/>
            <w:gridSpan w:val="4"/>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 за счет средств:</w:t>
            </w:r>
          </w:p>
        </w:tc>
        <w:tc>
          <w:tcPr>
            <w:tcW w:w="2410" w:type="dxa"/>
            <w:vMerge/>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r>
      <w:tr w:rsidR="005859D4" w:rsidRPr="005859D4" w:rsidTr="005859D4">
        <w:tc>
          <w:tcPr>
            <w:tcW w:w="2897"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020"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814"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559" w:type="dxa"/>
            <w:vMerge w:val="restart"/>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бюджета Тульской области</w:t>
            </w:r>
          </w:p>
        </w:tc>
        <w:tc>
          <w:tcPr>
            <w:tcW w:w="3829" w:type="dxa"/>
            <w:gridSpan w:val="2"/>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местных бюджетов</w:t>
            </w:r>
          </w:p>
        </w:tc>
        <w:tc>
          <w:tcPr>
            <w:tcW w:w="1418" w:type="dxa"/>
            <w:vMerge w:val="restart"/>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внебюджетных источников</w:t>
            </w:r>
          </w:p>
        </w:tc>
        <w:tc>
          <w:tcPr>
            <w:tcW w:w="2410" w:type="dxa"/>
            <w:vMerge/>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r>
      <w:tr w:rsidR="005859D4" w:rsidRPr="005859D4" w:rsidTr="005859D4">
        <w:tc>
          <w:tcPr>
            <w:tcW w:w="2897"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020"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814" w:type="dxa"/>
            <w:vMerge/>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559" w:type="dxa"/>
            <w:vMerge/>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Бюджет МО Кимовский район</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Бюджет МО город Кимовск Кимовского района</w:t>
            </w:r>
          </w:p>
        </w:tc>
        <w:tc>
          <w:tcPr>
            <w:tcW w:w="1418" w:type="dxa"/>
            <w:vMerge/>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c>
          <w:tcPr>
            <w:tcW w:w="2410" w:type="dxa"/>
            <w:vMerge/>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4</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8</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1. Проведение мониторинга муниципальной программы профилактики преступлений и иных правонарушений для повышения результативности их работы</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Комитет по социальным вопросам администрации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2. Проведение на постоянной основе на территории Кимовского района профилактического мероприятия "Оружие" по возмездному изъятию у граждан </w:t>
            </w:r>
            <w:r w:rsidRPr="005859D4">
              <w:rPr>
                <w:rFonts w:ascii="Arial" w:hAnsi="Arial" w:cs="Arial"/>
                <w:sz w:val="24"/>
                <w:szCs w:val="24"/>
              </w:rPr>
              <w:lastRenderedPageBreak/>
              <w:t>незаконно хранящегося у них оружия, боеприпасов, взрывчатых веществ и взрывных устройств</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bookmarkStart w:id="3" w:name="Par480"/>
            <w:bookmarkEnd w:id="3"/>
            <w:r w:rsidRPr="005859D4">
              <w:rPr>
                <w:rFonts w:ascii="Arial" w:hAnsi="Arial" w:cs="Arial"/>
                <w:sz w:val="24"/>
                <w:szCs w:val="24"/>
              </w:rPr>
              <w:lastRenderedPageBreak/>
              <w:t>3. Проведение мероприятий по пресечению незаконной реализации алкогольной и спиртосодержащей продукции (в том числе парфюмерно-косметической, фармацевтической, денатурированной продукции, алкогольной продукции, реализуемой через "Интернет")</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spacing w:after="0" w:line="240" w:lineRule="auto"/>
              <w:jc w:val="center"/>
              <w:rPr>
                <w:rFonts w:ascii="Arial" w:hAnsi="Arial" w:cs="Arial"/>
                <w:sz w:val="24"/>
                <w:szCs w:val="24"/>
              </w:rPr>
            </w:pPr>
            <w:r w:rsidRPr="005859D4">
              <w:rPr>
                <w:rFonts w:ascii="Arial" w:hAnsi="Arial" w:cs="Arial"/>
                <w:sz w:val="24"/>
                <w:szCs w:val="24"/>
              </w:rPr>
              <w:t>МО МВД России «Кимовский» (по согласованию), администрация муниципального образования Кимовский район</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4. Организация и проведение работы по социальной реабилитации несовершеннолетних и лиц из числа детей-сирот, освободившихся из воспитательных колоний и вернувшихся из специальных учебно-воспитательных учреждений закрытого типа</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МО МВД России «Кимовский» (по согласованию); отдел образования комитета по социальным вопросам; отдел культуры, молодежной политики, физической культуры и спорта администрации </w:t>
            </w:r>
            <w:r w:rsidRPr="005859D4">
              <w:rPr>
                <w:rFonts w:ascii="Arial" w:hAnsi="Arial" w:cs="Arial"/>
                <w:sz w:val="24"/>
                <w:szCs w:val="24"/>
              </w:rPr>
              <w:lastRenderedPageBreak/>
              <w:t>муниципального образования Кимовский район; комиссия по делам несовершеннолетних и защите их прав администрации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5. Организация проведения работы по выявлению и постановке на учет семей, находящихся в социально-опасном положении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spacing w:after="0" w:line="240" w:lineRule="auto"/>
              <w:jc w:val="center"/>
              <w:rPr>
                <w:rFonts w:ascii="Arial" w:hAnsi="Arial" w:cs="Arial"/>
                <w:sz w:val="24"/>
                <w:szCs w:val="24"/>
              </w:rPr>
            </w:pPr>
            <w:r w:rsidRPr="005859D4">
              <w:rPr>
                <w:rFonts w:ascii="Arial" w:hAnsi="Arial" w:cs="Arial"/>
                <w:sz w:val="24"/>
                <w:szCs w:val="24"/>
              </w:rPr>
              <w:t>МО МВД России «Кимовский» (по согласованию), КДНиЗП</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6. Осуществление контроля за условиями содержания, воспитания и образования детей-сирот и детей, оставшихся без попечения родителей, воспитывающихся в опекунских и приемных семьях, сопровождение замещающих семей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Территориальный отдел Министерства труда и социальной защиты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7. Организация работы по подготовке граждан, желающих принять на </w:t>
            </w:r>
            <w:r w:rsidRPr="005859D4">
              <w:rPr>
                <w:rFonts w:ascii="Arial" w:hAnsi="Arial" w:cs="Arial"/>
                <w:sz w:val="24"/>
                <w:szCs w:val="24"/>
              </w:rPr>
              <w:lastRenderedPageBreak/>
              <w:t>воспитание в свою семью ребенка, оставшегося без попечения родителей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Территориальный отдел Министерства </w:t>
            </w:r>
            <w:r w:rsidRPr="005859D4">
              <w:rPr>
                <w:rFonts w:ascii="Arial" w:hAnsi="Arial" w:cs="Arial"/>
                <w:sz w:val="24"/>
                <w:szCs w:val="24"/>
              </w:rPr>
              <w:lastRenderedPageBreak/>
              <w:t>труда и социальной защиты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8. Проведение мероприятий по социальной, психологической и трудовой реабилитации несовершеннолетних, состоящих под наблюдением в учреждениях здравоохранения наркологического профиля</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5859D4">
            <w:pPr>
              <w:spacing w:after="0" w:line="240" w:lineRule="auto"/>
              <w:jc w:val="both"/>
              <w:rPr>
                <w:rFonts w:ascii="Arial" w:hAnsi="Arial" w:cs="Arial"/>
                <w:sz w:val="24"/>
                <w:szCs w:val="24"/>
              </w:rPr>
            </w:pPr>
            <w:r w:rsidRPr="005859D4">
              <w:rPr>
                <w:rFonts w:ascii="Arial" w:hAnsi="Arial" w:cs="Arial"/>
                <w:sz w:val="24"/>
                <w:szCs w:val="24"/>
              </w:rPr>
              <w:t>ГУЗ ТО «Кимовская ЦРБ», КДНиЗП</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9. Проведение тематических мероприятий по формированию правовой и нравственной культуры детей и подростков</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и подведомственные учреждения</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10. Проведение совместных рейдов в местах, нахождение в которых может нанести </w:t>
            </w:r>
            <w:r w:rsidRPr="005859D4">
              <w:rPr>
                <w:rFonts w:ascii="Arial" w:hAnsi="Arial" w:cs="Arial"/>
                <w:sz w:val="24"/>
                <w:szCs w:val="24"/>
              </w:rPr>
              <w:lastRenderedPageBreak/>
              <w:t>вред здоровью детей, их физическому, интеллектуальному, психическому, духовному и нравственному развитию, а также в местах, нахождение несовершеннолетних в которых в ночное время не допускается без сопровождения родителей (лиц их замещающих), а также лиц, осуществляющих мероприятия с участием детей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5859D4">
            <w:pPr>
              <w:spacing w:after="0" w:line="240" w:lineRule="auto"/>
              <w:jc w:val="both"/>
              <w:rPr>
                <w:rFonts w:ascii="Arial" w:hAnsi="Arial" w:cs="Arial"/>
                <w:sz w:val="24"/>
                <w:szCs w:val="24"/>
              </w:rPr>
            </w:pPr>
            <w:r w:rsidRPr="005859D4">
              <w:rPr>
                <w:rFonts w:ascii="Arial" w:hAnsi="Arial" w:cs="Arial"/>
                <w:sz w:val="24"/>
                <w:szCs w:val="24"/>
              </w:rPr>
              <w:t>МО МВД России «Кимовский» (по согласованию), КДНиЗП</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11. Создание и организация деятельности служб примирения на базе государственных и муниципальных образовательных организаций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Отдел образования комитета по социальным вопросам; ГУ ТО «Кимовская школа»</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bookmarkStart w:id="4" w:name="Par594"/>
            <w:bookmarkEnd w:id="4"/>
            <w:r w:rsidRPr="005859D4">
              <w:rPr>
                <w:rFonts w:ascii="Arial" w:hAnsi="Arial" w:cs="Arial"/>
                <w:sz w:val="24"/>
                <w:szCs w:val="24"/>
              </w:rPr>
              <w:t xml:space="preserve">12. Оказание содействия лицам, освобожденным из мест лишения свободы, в преодолении ими приобретенных последствий </w:t>
            </w:r>
            <w:r w:rsidRPr="005859D4">
              <w:rPr>
                <w:rFonts w:ascii="Arial" w:hAnsi="Arial" w:cs="Arial"/>
                <w:sz w:val="24"/>
                <w:szCs w:val="24"/>
              </w:rPr>
              <w:lastRenderedPageBreak/>
              <w:t>негативного воздействия на психологическое и физическое состояние, а также в восстановлении социально-полезных связей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Филиал по Кимовскому району ФКУ УИИ УФСИН России по Тульской области (по согласованию); МО МВД России </w:t>
            </w:r>
            <w:r w:rsidRPr="005859D4">
              <w:rPr>
                <w:rFonts w:ascii="Arial" w:hAnsi="Arial" w:cs="Arial"/>
                <w:sz w:val="24"/>
                <w:szCs w:val="24"/>
              </w:rPr>
              <w:lastRenderedPageBreak/>
              <w:t>«Кимовский»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13. Организация деятельности по профессиональной ориентации и психологической поддержке, трудоустройству лиц, осужденных к наказаниям без изоляции от общества</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Филиал по Кимовскому району ФКУ УИИ УФСИН России по Тульской области (по согласованию); Центр занятости населения города Кимовска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14. Проведение целевых мероприятий, направленных на предупреждение, выявление и пресечение преступлений и административных правонарушений, совершаемых лицами, состоящими на профилактических учетах и в отношении которых установлен </w:t>
            </w:r>
            <w:r w:rsidRPr="005859D4">
              <w:rPr>
                <w:rFonts w:ascii="Arial" w:hAnsi="Arial" w:cs="Arial"/>
                <w:sz w:val="24"/>
                <w:szCs w:val="24"/>
              </w:rPr>
              <w:lastRenderedPageBreak/>
              <w:t>административный надзор</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МО МВД России «Кимовский» (по согласованию); филиал по Кимовскому району ФКУ УИИ УФСИН России по Тульской области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bookmarkStart w:id="5" w:name="Par720"/>
            <w:bookmarkEnd w:id="5"/>
            <w:r w:rsidRPr="005859D4">
              <w:rPr>
                <w:rFonts w:ascii="Arial" w:hAnsi="Arial" w:cs="Arial"/>
                <w:sz w:val="24"/>
                <w:szCs w:val="24"/>
              </w:rPr>
              <w:lastRenderedPageBreak/>
              <w:t>15. Предоставление народной дружине г. Кимовска помещений, технических и иных материальных средств, необходимых для осуществления их деятельности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Администрация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16. Привлечение частных охранных организаций и служб безопасности к охране общественного порядка.</w:t>
            </w:r>
          </w:p>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Инициирование заключения договоров частных охранных предприятий и служб безопасности с органами внутренних дел, органами местного самоуправления для участия в охране общественного порядка при проведении культурно-массовых, общественно-политических и спортивно-зрелищных мероприятий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17. Внесение рекомендаций руководителям организаций по оборудованию объектов с массовым пребыванием граждан техническими средствами видеонаблюдения, обнаружения и обезвреживания оружия, взрывчатых веществ, досмотра ручной клади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18. Проведение комплекса мероприятий по повышению безопасности объектов социального назначения</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Отдел образования комитета по социальным вопросам, </w:t>
            </w:r>
            <w:r w:rsidRPr="005859D4">
              <w:rPr>
                <w:rFonts w:ascii="Arial" w:eastAsia="Times New Roman" w:hAnsi="Arial" w:cs="Arial"/>
                <w:sz w:val="24"/>
                <w:szCs w:val="24"/>
              </w:rPr>
              <w:t>отдел культуры, молодежной политики, физической культуры и спорта</w:t>
            </w:r>
            <w:r w:rsidRPr="005859D4">
              <w:rPr>
                <w:rFonts w:ascii="Arial" w:hAnsi="Arial" w:cs="Arial"/>
                <w:sz w:val="24"/>
                <w:szCs w:val="24"/>
              </w:rPr>
              <w:t>, отдел по делам ГО ЧС и ООС,</w:t>
            </w:r>
            <w:r w:rsidRPr="005859D4">
              <w:rPr>
                <w:rFonts w:ascii="Arial" w:eastAsia="Times New Roman" w:hAnsi="Arial" w:cs="Arial"/>
                <w:bCs/>
                <w:sz w:val="24"/>
                <w:szCs w:val="24"/>
              </w:rPr>
              <w:t xml:space="preserve"> 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19. Обеспечение безопасности при проведении культурно-</w:t>
            </w:r>
            <w:r w:rsidRPr="005859D4">
              <w:rPr>
                <w:rFonts w:ascii="Arial" w:hAnsi="Arial" w:cs="Arial"/>
                <w:sz w:val="24"/>
                <w:szCs w:val="24"/>
              </w:rPr>
              <w:lastRenderedPageBreak/>
              <w:t>массовых, общественно-политических и религиозных мероприятий на территории Кимовского района</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20. Проведение разъяснительной работы с населением о мерах предосторожности в целях предупреждения преступлений и административных правонарушений, направленных на обеспечение их личной и имущественной безопасности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21. Организация и проведение целевых профилактических мероприятий "Улица" для профилактики преступлений и правонарушений, совершаемых на улицах и в других общественных местах</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22. Предоставление </w:t>
            </w:r>
            <w:r w:rsidRPr="005859D4">
              <w:rPr>
                <w:rFonts w:ascii="Arial" w:hAnsi="Arial" w:cs="Arial"/>
                <w:sz w:val="24"/>
                <w:szCs w:val="24"/>
              </w:rPr>
              <w:lastRenderedPageBreak/>
              <w:t>помещений, соответствующих требованиям нормативных актов МВД России, для работы на обслуживаемых административных участках муниципального района, городского округа сотрудникам, замещающим должности участковых уполномоченных полиции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 xml:space="preserve">2019 - </w:t>
            </w:r>
            <w:r>
              <w:rPr>
                <w:rFonts w:ascii="Arial" w:hAnsi="Arial" w:cs="Arial"/>
                <w:sz w:val="24"/>
                <w:szCs w:val="24"/>
              </w:rPr>
              <w:lastRenderedPageBreak/>
              <w:t>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lastRenderedPageBreak/>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Администрация </w:t>
            </w:r>
            <w:r w:rsidRPr="005859D4">
              <w:rPr>
                <w:rFonts w:ascii="Arial" w:hAnsi="Arial" w:cs="Arial"/>
                <w:sz w:val="24"/>
                <w:szCs w:val="24"/>
              </w:rPr>
              <w:lastRenderedPageBreak/>
              <w:t xml:space="preserve">муниципального образования Кимовский район </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23. Организация и проведение комплексных мероприятий: "Быт", "Участок", "Надзор", "Притон", "Условник" в целях предупреждения и пресечения преступлений и административных правонарушений в жилом секторе</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rPr>
                <w:rFonts w:ascii="Arial" w:hAnsi="Arial" w:cs="Arial"/>
                <w:sz w:val="24"/>
                <w:szCs w:val="24"/>
              </w:rPr>
            </w:pP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24. Организация и проведение семинаров, лекций по профилактике пьянства, алкоголизма и наркомании для </w:t>
            </w:r>
            <w:r w:rsidRPr="005859D4">
              <w:rPr>
                <w:rFonts w:ascii="Arial" w:hAnsi="Arial" w:cs="Arial"/>
                <w:sz w:val="24"/>
                <w:szCs w:val="24"/>
              </w:rPr>
              <w:lastRenderedPageBreak/>
              <w:t>обучающихся в общеобразовательных организациях</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Отдел образования комитета по социальным вопросам</w:t>
            </w:r>
            <w:r w:rsidRPr="005859D4">
              <w:rPr>
                <w:rFonts w:ascii="Arial" w:eastAsia="Times New Roman" w:hAnsi="Arial" w:cs="Arial"/>
                <w:bCs/>
                <w:sz w:val="24"/>
                <w:szCs w:val="24"/>
              </w:rPr>
              <w:t xml:space="preserve">, МО МВД России </w:t>
            </w:r>
            <w:r w:rsidRPr="005859D4">
              <w:rPr>
                <w:rFonts w:ascii="Arial" w:eastAsia="Times New Roman" w:hAnsi="Arial" w:cs="Arial"/>
                <w:bCs/>
                <w:sz w:val="24"/>
                <w:szCs w:val="24"/>
              </w:rPr>
              <w:lastRenderedPageBreak/>
              <w:t>«Кимовский»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25. Организация и проведение мероприятий, направленных на выявление юридических и физических лиц, незаконно привлекающих иностранную рабочую силу</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 а</w:t>
            </w:r>
            <w:r w:rsidRPr="005859D4">
              <w:rPr>
                <w:rFonts w:ascii="Arial" w:hAnsi="Arial" w:cs="Arial"/>
                <w:sz w:val="24"/>
                <w:szCs w:val="24"/>
              </w:rPr>
              <w:t>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26. Проведение комплексных социальных и физкультурно-оздоровительных мероприятий и акций, направленных на пропаганду здорового образа жизни, ориентацию на духовные ценности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Отдел образования комитета по социальным вопросам, </w:t>
            </w:r>
            <w:r w:rsidRPr="005859D4">
              <w:rPr>
                <w:rFonts w:ascii="Arial" w:eastAsia="Times New Roman" w:hAnsi="Arial" w:cs="Arial"/>
                <w:sz w:val="24"/>
                <w:szCs w:val="24"/>
              </w:rPr>
              <w:t>отдел культуры, молодежной политики, физической культуры и спорта</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bookmarkStart w:id="6" w:name="Par851"/>
            <w:bookmarkEnd w:id="6"/>
            <w:r w:rsidRPr="005859D4">
              <w:rPr>
                <w:rFonts w:ascii="Arial" w:hAnsi="Arial" w:cs="Arial"/>
                <w:sz w:val="24"/>
                <w:szCs w:val="24"/>
              </w:rPr>
              <w:t xml:space="preserve">27. Оказание содействия в размещении на ресурсах средств массовой информации Тульской области материалов, </w:t>
            </w:r>
            <w:r w:rsidRPr="005859D4">
              <w:rPr>
                <w:rFonts w:ascii="Arial" w:hAnsi="Arial" w:cs="Arial"/>
                <w:sz w:val="24"/>
                <w:szCs w:val="24"/>
              </w:rPr>
              <w:lastRenderedPageBreak/>
              <w:t>подготавливаемых правоохранительными органами и посвященных профилактике преступлений и правонарушений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 а</w:t>
            </w:r>
            <w:r w:rsidRPr="005859D4">
              <w:rPr>
                <w:rFonts w:ascii="Arial" w:hAnsi="Arial" w:cs="Arial"/>
                <w:sz w:val="24"/>
                <w:szCs w:val="24"/>
              </w:rPr>
              <w:t>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28. Организация в средствах массовой информации сопровождения мероприятий по профилактике правового нигилизма, соблюдению правопорядка, развитию института семьи и брака, пропаганды патриотизма, здорового образа жизни и духовно-нравственных ценностей как альтернативы пьянству, алкоголизму, наркомании, а также проведение информационной кампании по данным темам</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 а</w:t>
            </w:r>
            <w:r w:rsidRPr="005859D4">
              <w:rPr>
                <w:rFonts w:ascii="Arial" w:hAnsi="Arial" w:cs="Arial"/>
                <w:sz w:val="24"/>
                <w:szCs w:val="24"/>
              </w:rPr>
              <w:t>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29. Мониторинг социально-экономических и </w:t>
            </w:r>
            <w:r w:rsidRPr="005859D4">
              <w:rPr>
                <w:rFonts w:ascii="Arial" w:hAnsi="Arial" w:cs="Arial"/>
                <w:sz w:val="24"/>
                <w:szCs w:val="24"/>
              </w:rPr>
              <w:lastRenderedPageBreak/>
              <w:t>общественно-политических процессов, происходящих на территории Тульской области, в целях профилактики и своевременного выявления причин и условий, способствующих проявлениям терроризма</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lastRenderedPageBreak/>
              <w:t>отдел в г. Новомосковске УФСБ России по Тульской области</w:t>
            </w:r>
            <w:r w:rsidRPr="005859D4">
              <w:rPr>
                <w:rFonts w:ascii="Arial" w:eastAsia="Times New Roman" w:hAnsi="Arial" w:cs="Arial"/>
                <w:bCs/>
                <w:sz w:val="24"/>
                <w:szCs w:val="24"/>
              </w:rPr>
              <w:t>, а</w:t>
            </w:r>
            <w:r w:rsidRPr="005859D4">
              <w:rPr>
                <w:rFonts w:ascii="Arial" w:hAnsi="Arial" w:cs="Arial"/>
                <w:sz w:val="24"/>
                <w:szCs w:val="24"/>
              </w:rPr>
              <w:t>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30. Контроль за лицами, ранее совершавшими уголовные и административ</w:t>
            </w:r>
          </w:p>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ные правонарушения, связанные с террористической и экстремистской деятельностью, в том числе отбывшими наказание за совершение правонарушений данной категории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31. Организация с использованием возможностей поста ДПС ГИБДД автодороги "Дон" проверок </w:t>
            </w:r>
            <w:r w:rsidRPr="005859D4">
              <w:rPr>
                <w:rFonts w:ascii="Arial" w:hAnsi="Arial" w:cs="Arial"/>
                <w:sz w:val="24"/>
                <w:szCs w:val="24"/>
              </w:rPr>
              <w:lastRenderedPageBreak/>
              <w:t>транспортных средств и их регистрации с целью выявления лиц, причастных к террористической деятельности, пресечения попыток несанкционированного провоза оружия и взрывчатых веществ</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 xml:space="preserve">32. Проведение профилактических бесед с лидерами и наиболее активными участниками действующих на территории Кимовского района политических партий, общественных объединений и организаций, религиозных конфессий, общественных организаций, созданных по национальному признаку, по вопросам соблюдения ими действующего законодательства и недопущения совершения правонарушений </w:t>
            </w:r>
            <w:r w:rsidRPr="005859D4">
              <w:rPr>
                <w:rFonts w:ascii="Arial" w:hAnsi="Arial" w:cs="Arial"/>
                <w:sz w:val="24"/>
                <w:szCs w:val="24"/>
              </w:rPr>
              <w:lastRenderedPageBreak/>
              <w:t>террористической направленности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33. Обеспечение контроля за соблюдением правил пребывания (проживания) иностранных граждан на территории Кимовского района, выявление и пресечение каналов незаконной миграции. Осуществление регулярных проверок гостиниц, общежитий, квартир и домовладений, сдаваемых в поднаем, иных мест проживания и пребывания иностранных граждан</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34. Комплексный анализ имеющейся информации о действующих в Кимовском районе организациях и группах радикальной направленности, их организаторах, лидерах и активных участниках</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35. Выявление попыток создания политизированных общественных объединений радикальной направленности, организаций национал-радикального и религиозно-экстремистского толка и получения ими государственной регистрации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36. Мониторинг деятельности средств массовой информации, общественных организаций и объединений, в том числе в сети "Интернет", в целях недопущения распространения экстремистских материалов, призывов к нарушениям общественного порядка, пропаганды деятельности организаций террористической и экстремистской направленности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37. Инструктаж руководителей и персонала учреждений здравоохранения, образовательных организаций, дошкольных образовательных организаций, культурно-зрелищных учреждений, иных учреждений и организаций с массовым пребыванием людей по повышению бдительности населения</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 а</w:t>
            </w:r>
            <w:r w:rsidRPr="005859D4">
              <w:rPr>
                <w:rFonts w:ascii="Arial" w:hAnsi="Arial" w:cs="Arial"/>
                <w:sz w:val="24"/>
                <w:szCs w:val="24"/>
              </w:rPr>
              <w:t>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38. Проведение мероприятий по проверке состояния антитеррористической защищенности мест массового пребывания людей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Отдел образования комитета по социальным вопросам, </w:t>
            </w:r>
            <w:r w:rsidRPr="005859D4">
              <w:rPr>
                <w:rFonts w:ascii="Arial" w:eastAsia="Times New Roman" w:hAnsi="Arial" w:cs="Arial"/>
                <w:sz w:val="24"/>
                <w:szCs w:val="24"/>
              </w:rPr>
              <w:t>отдел культуры, молодежной политики, физической культуры и спорта</w:t>
            </w:r>
            <w:r w:rsidRPr="005859D4">
              <w:rPr>
                <w:rFonts w:ascii="Arial" w:hAnsi="Arial" w:cs="Arial"/>
                <w:sz w:val="24"/>
                <w:szCs w:val="24"/>
              </w:rPr>
              <w:t>, отдел по делам ГО ЧС и ООС,</w:t>
            </w:r>
            <w:r w:rsidRPr="005859D4">
              <w:rPr>
                <w:rFonts w:ascii="Arial" w:eastAsia="Times New Roman" w:hAnsi="Arial" w:cs="Arial"/>
                <w:bCs/>
                <w:sz w:val="24"/>
                <w:szCs w:val="24"/>
              </w:rPr>
              <w:t xml:space="preserve"> МО МВД России «Кимовский» (по согласованию)</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39. Контроль за поддержанием в </w:t>
            </w:r>
            <w:r w:rsidRPr="005859D4">
              <w:rPr>
                <w:rFonts w:ascii="Arial" w:hAnsi="Arial" w:cs="Arial"/>
                <w:sz w:val="24"/>
                <w:szCs w:val="24"/>
              </w:rPr>
              <w:lastRenderedPageBreak/>
              <w:t>надлежащем состоянии паспортов безопасности объектов и мест массового пребывания людей независимо от их формы собственности и организационно-правовой формы</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 xml:space="preserve">2019 - 2025 </w:t>
            </w:r>
            <w:r>
              <w:rPr>
                <w:rFonts w:ascii="Arial" w:hAnsi="Arial" w:cs="Arial"/>
                <w:sz w:val="24"/>
                <w:szCs w:val="24"/>
              </w:rPr>
              <w:lastRenderedPageBreak/>
              <w:t>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lastRenderedPageBreak/>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Отдел образования комитета по </w:t>
            </w:r>
            <w:r w:rsidRPr="005859D4">
              <w:rPr>
                <w:rFonts w:ascii="Arial" w:hAnsi="Arial" w:cs="Arial"/>
                <w:sz w:val="24"/>
                <w:szCs w:val="24"/>
              </w:rPr>
              <w:lastRenderedPageBreak/>
              <w:t xml:space="preserve">социальным вопросам, </w:t>
            </w:r>
            <w:r w:rsidRPr="005859D4">
              <w:rPr>
                <w:rFonts w:ascii="Arial" w:eastAsia="Times New Roman" w:hAnsi="Arial" w:cs="Arial"/>
                <w:sz w:val="24"/>
                <w:szCs w:val="24"/>
              </w:rPr>
              <w:t xml:space="preserve">отдел культуры, молодежной политики, физической культуры и спорта, </w:t>
            </w:r>
            <w:r w:rsidRPr="005859D4">
              <w:rPr>
                <w:rFonts w:ascii="Arial" w:hAnsi="Arial" w:cs="Arial"/>
                <w:sz w:val="24"/>
                <w:szCs w:val="24"/>
              </w:rPr>
              <w:t>отдел по делам ГО ЧС и ООС</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40. Проведение антитеррористических учений, тренировок и практических занятий по обеспечению устойчивого управления,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 отдел по делам ГО ЧС и ООС</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41. Контроль за организацией и проведением руководителями объектов возможных террористических </w:t>
            </w:r>
            <w:r w:rsidRPr="005859D4">
              <w:rPr>
                <w:rFonts w:ascii="Arial" w:hAnsi="Arial" w:cs="Arial"/>
                <w:sz w:val="24"/>
                <w:szCs w:val="24"/>
              </w:rPr>
              <w:lastRenderedPageBreak/>
              <w:t>посягательств занятий с сотрудниками по их действиям в случае обнаружения взрывных устройств и взрывчатых веществ, а также при захвате заложников</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Отдел образования комитета по социальным вопросам, </w:t>
            </w:r>
            <w:r w:rsidRPr="005859D4">
              <w:rPr>
                <w:rFonts w:ascii="Arial" w:eastAsia="Times New Roman" w:hAnsi="Arial" w:cs="Arial"/>
                <w:sz w:val="24"/>
                <w:szCs w:val="24"/>
              </w:rPr>
              <w:t xml:space="preserve">отдел культуры, молодежной </w:t>
            </w:r>
            <w:r w:rsidRPr="005859D4">
              <w:rPr>
                <w:rFonts w:ascii="Arial" w:eastAsia="Times New Roman" w:hAnsi="Arial" w:cs="Arial"/>
                <w:sz w:val="24"/>
                <w:szCs w:val="24"/>
              </w:rPr>
              <w:lastRenderedPageBreak/>
              <w:t xml:space="preserve">политики, физической культуры и спорта, </w:t>
            </w:r>
            <w:r w:rsidRPr="005859D4">
              <w:rPr>
                <w:rFonts w:ascii="Arial" w:hAnsi="Arial" w:cs="Arial"/>
                <w:sz w:val="24"/>
                <w:szCs w:val="24"/>
              </w:rPr>
              <w:t>отдел по делам ГО ЧС и ООС</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bookmarkStart w:id="7" w:name="Par1056"/>
            <w:bookmarkEnd w:id="7"/>
            <w:r w:rsidRPr="005859D4">
              <w:rPr>
                <w:rFonts w:ascii="Arial" w:hAnsi="Arial" w:cs="Arial"/>
                <w:sz w:val="24"/>
                <w:szCs w:val="24"/>
              </w:rPr>
              <w:lastRenderedPageBreak/>
              <w:t>42. Контроль за молодежными группами и общественными объединениями противоправного толка, осуществление оперативного мониторинга ситуации среди студентов с целью выявления и устранения причин, способствующих вовлечению несовершеннолетних и молодежи в экстремистские акции и уличные беспорядки</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 xml:space="preserve">МО МВД России «Кимовский» (по согласованию), </w:t>
            </w:r>
            <w:r w:rsidRPr="005859D4">
              <w:rPr>
                <w:rFonts w:ascii="Arial" w:hAnsi="Arial" w:cs="Arial"/>
                <w:sz w:val="24"/>
                <w:szCs w:val="24"/>
              </w:rPr>
              <w:t>отдел в г. Новомосковске УФСБ России по Тульской области</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43. Организация общественно-политических мероприятий, посвященных Дню солидарности в борьбе с терроризмом</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 xml:space="preserve">Отдел образования комитета по социальным вопросам, </w:t>
            </w:r>
            <w:r w:rsidRPr="005859D4">
              <w:rPr>
                <w:rFonts w:ascii="Arial" w:eastAsia="Times New Roman" w:hAnsi="Arial" w:cs="Arial"/>
                <w:sz w:val="24"/>
                <w:szCs w:val="24"/>
              </w:rPr>
              <w:t xml:space="preserve">отдел культуры, молодежной политики, физической </w:t>
            </w:r>
            <w:r w:rsidRPr="005859D4">
              <w:rPr>
                <w:rFonts w:ascii="Arial" w:eastAsia="Times New Roman" w:hAnsi="Arial" w:cs="Arial"/>
                <w:sz w:val="24"/>
                <w:szCs w:val="24"/>
              </w:rPr>
              <w:lastRenderedPageBreak/>
              <w:t>культуры и спорта</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44. Осуществле-</w:t>
            </w:r>
          </w:p>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ние работ по внедрению и обслуживанию на территории муниципального образования Кимовский район комплексной информационно-аналитической системы «Безопасный город»</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3500,00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- 500,0</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3500,00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- 500,0</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eastAsia="Times New Roman" w:hAnsi="Arial" w:cs="Arial"/>
                <w:bCs/>
                <w:sz w:val="24"/>
                <w:szCs w:val="24"/>
              </w:rPr>
              <w:t>МО МВД России «Кимовский» (по согласованию), а</w:t>
            </w:r>
            <w:r w:rsidRPr="005859D4">
              <w:rPr>
                <w:rFonts w:ascii="Arial" w:hAnsi="Arial" w:cs="Arial"/>
                <w:sz w:val="24"/>
                <w:szCs w:val="24"/>
              </w:rPr>
              <w:t>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700,00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- 100,0</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700,00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- 100,0</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p>
        </w:tc>
        <w:tc>
          <w:tcPr>
            <w:tcW w:w="2410" w:type="dxa"/>
          </w:tcPr>
          <w:p w:rsidR="005859D4" w:rsidRPr="005859D4" w:rsidRDefault="005859D4" w:rsidP="00A62BC1">
            <w:pPr>
              <w:spacing w:after="0" w:line="240" w:lineRule="auto"/>
              <w:jc w:val="center"/>
              <w:rPr>
                <w:rFonts w:ascii="Arial" w:hAnsi="Arial" w:cs="Arial"/>
                <w:sz w:val="24"/>
                <w:szCs w:val="24"/>
              </w:rPr>
            </w:pPr>
            <w:r w:rsidRPr="005859D4">
              <w:rPr>
                <w:rFonts w:ascii="Arial" w:hAnsi="Arial" w:cs="Arial"/>
                <w:sz w:val="24"/>
                <w:szCs w:val="24"/>
              </w:rPr>
              <w:t>Администрация муниципального образования Кимовский район;</w:t>
            </w:r>
          </w:p>
          <w:p w:rsidR="005859D4" w:rsidRPr="005859D4" w:rsidRDefault="005859D4" w:rsidP="00A62BC1">
            <w:pPr>
              <w:spacing w:after="0" w:line="240" w:lineRule="auto"/>
              <w:jc w:val="center"/>
              <w:rPr>
                <w:rFonts w:ascii="Arial" w:eastAsia="Times New Roman" w:hAnsi="Arial" w:cs="Arial"/>
                <w:bCs/>
                <w:sz w:val="24"/>
                <w:szCs w:val="24"/>
              </w:rPr>
            </w:pPr>
            <w:r w:rsidRPr="005859D4">
              <w:rPr>
                <w:rFonts w:ascii="Arial" w:hAnsi="Arial" w:cs="Arial"/>
                <w:sz w:val="24"/>
                <w:szCs w:val="24"/>
              </w:rPr>
              <w:t>МКУ «Единая дежурно-диспетчерская служба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46. Меры материального поощрения членов </w:t>
            </w:r>
            <w:r w:rsidRPr="005859D4">
              <w:rPr>
                <w:rFonts w:ascii="Arial" w:hAnsi="Arial" w:cs="Arial"/>
                <w:bCs/>
                <w:iCs/>
                <w:kern w:val="2"/>
                <w:sz w:val="24"/>
                <w:szCs w:val="24"/>
              </w:rPr>
              <w:t xml:space="preserve">общественной организации по содействию в охране общественного порядка «Кимовская народная дружина» города </w:t>
            </w:r>
            <w:r w:rsidRPr="005859D4">
              <w:rPr>
                <w:rFonts w:ascii="Arial" w:hAnsi="Arial" w:cs="Arial"/>
                <w:bCs/>
                <w:iCs/>
                <w:kern w:val="2"/>
                <w:sz w:val="24"/>
                <w:szCs w:val="24"/>
              </w:rPr>
              <w:lastRenderedPageBreak/>
              <w:t>Кимовска Кимовского района»</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- 50,0</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- 50,0</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spacing w:after="0" w:line="240" w:lineRule="auto"/>
              <w:jc w:val="center"/>
              <w:rPr>
                <w:rFonts w:ascii="Arial" w:hAnsi="Arial" w:cs="Arial"/>
                <w:sz w:val="24"/>
                <w:szCs w:val="24"/>
              </w:rPr>
            </w:pPr>
            <w:r w:rsidRPr="005859D4">
              <w:rPr>
                <w:rFonts w:ascii="Arial" w:hAnsi="Arial" w:cs="Arial"/>
                <w:sz w:val="24"/>
                <w:szCs w:val="24"/>
              </w:rPr>
              <w:t>Администрация муниципального образования Кимовский район</w:t>
            </w:r>
          </w:p>
        </w:tc>
      </w:tr>
      <w:tr w:rsidR="005859D4" w:rsidRPr="005859D4" w:rsidTr="005859D4">
        <w:tc>
          <w:tcPr>
            <w:tcW w:w="2897"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lastRenderedPageBreak/>
              <w:t>Всего по подпрограмме</w:t>
            </w:r>
          </w:p>
        </w:tc>
        <w:tc>
          <w:tcPr>
            <w:tcW w:w="102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2019 - 2025 годы</w:t>
            </w:r>
          </w:p>
        </w:tc>
        <w:tc>
          <w:tcPr>
            <w:tcW w:w="181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4550,0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- 650,0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- 650,0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- 650,0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- 650,0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- 650,0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- 650,0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- 650,0</w:t>
            </w:r>
          </w:p>
        </w:tc>
        <w:tc>
          <w:tcPr>
            <w:tcW w:w="1559"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984"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- 100,0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- 100,0</w:t>
            </w:r>
          </w:p>
        </w:tc>
        <w:tc>
          <w:tcPr>
            <w:tcW w:w="1845"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3850,00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 - 550,0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 - 550,0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 - 550,0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 - 550,0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 - 550,0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 - 550,0</w:t>
            </w:r>
          </w:p>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 - 550,0</w:t>
            </w:r>
          </w:p>
        </w:tc>
        <w:tc>
          <w:tcPr>
            <w:tcW w:w="1418"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2410" w:type="dxa"/>
          </w:tcPr>
          <w:p w:rsidR="005859D4" w:rsidRPr="005859D4" w:rsidRDefault="005859D4" w:rsidP="00A62BC1">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r>
    </w:tbl>
    <w:p w:rsidR="007D1AB1" w:rsidRPr="00213D73" w:rsidRDefault="007D1AB1" w:rsidP="005859D4">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4. Перечень показателей результативности и</w:t>
      </w:r>
      <w:r w:rsidR="005859D4">
        <w:rPr>
          <w:rFonts w:ascii="Arial" w:hAnsi="Arial" w:cs="Arial"/>
          <w:b/>
          <w:sz w:val="24"/>
          <w:szCs w:val="24"/>
        </w:rPr>
        <w:t xml:space="preserve"> </w:t>
      </w:r>
      <w:r w:rsidRPr="00213D73">
        <w:rPr>
          <w:rFonts w:ascii="Arial" w:hAnsi="Arial" w:cs="Arial"/>
          <w:b/>
          <w:sz w:val="24"/>
          <w:szCs w:val="24"/>
        </w:rPr>
        <w:t>эффективности реализации подпрограммы</w:t>
      </w:r>
    </w:p>
    <w:p w:rsidR="007D1AB1" w:rsidRPr="00213D73" w:rsidRDefault="007D1AB1" w:rsidP="00213D73">
      <w:pPr>
        <w:autoSpaceDE w:val="0"/>
        <w:autoSpaceDN w:val="0"/>
        <w:adjustRightInd w:val="0"/>
        <w:spacing w:after="0" w:line="240" w:lineRule="auto"/>
        <w:ind w:firstLine="709"/>
        <w:rPr>
          <w:rFonts w:ascii="Arial" w:hAnsi="Arial" w:cs="Arial"/>
          <w:color w:val="FFFFFF" w:themeColor="background1"/>
          <w:sz w:val="24"/>
          <w:szCs w:val="24"/>
        </w:rPr>
      </w:pPr>
    </w:p>
    <w:tbl>
      <w:tblPr>
        <w:tblW w:w="1496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771"/>
        <w:gridCol w:w="1020"/>
        <w:gridCol w:w="850"/>
        <w:gridCol w:w="853"/>
        <w:gridCol w:w="850"/>
        <w:gridCol w:w="850"/>
        <w:gridCol w:w="850"/>
        <w:gridCol w:w="850"/>
        <w:gridCol w:w="1022"/>
        <w:gridCol w:w="1785"/>
      </w:tblGrid>
      <w:tr w:rsidR="007D1AB1" w:rsidRPr="005859D4" w:rsidTr="005859D4">
        <w:tc>
          <w:tcPr>
            <w:tcW w:w="2268" w:type="dxa"/>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Цель и задачи подпрограммы</w:t>
            </w:r>
          </w:p>
        </w:tc>
        <w:tc>
          <w:tcPr>
            <w:tcW w:w="3771" w:type="dxa"/>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Перечень показателей конечного и непосредственного результата</w:t>
            </w:r>
          </w:p>
        </w:tc>
        <w:tc>
          <w:tcPr>
            <w:tcW w:w="1020" w:type="dxa"/>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Фактическое значение показателя на момент разработки подпрограммы (базисное значение - за 201</w:t>
            </w:r>
            <w:r w:rsidR="008523EA" w:rsidRPr="005859D4">
              <w:rPr>
                <w:rFonts w:ascii="Arial" w:hAnsi="Arial" w:cs="Arial"/>
                <w:sz w:val="24"/>
                <w:szCs w:val="24"/>
              </w:rPr>
              <w:t>7</w:t>
            </w:r>
            <w:r w:rsidRPr="005859D4">
              <w:rPr>
                <w:rFonts w:ascii="Arial" w:hAnsi="Arial" w:cs="Arial"/>
                <w:sz w:val="24"/>
                <w:szCs w:val="24"/>
              </w:rPr>
              <w:t xml:space="preserve"> год)</w:t>
            </w:r>
          </w:p>
        </w:tc>
        <w:tc>
          <w:tcPr>
            <w:tcW w:w="6125" w:type="dxa"/>
            <w:gridSpan w:val="7"/>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Значение показателей по годам реализации подпрограммы</w:t>
            </w:r>
          </w:p>
        </w:tc>
        <w:tc>
          <w:tcPr>
            <w:tcW w:w="1785" w:type="dxa"/>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Плановое значение показателя на день окончания действия подпрограммы</w:t>
            </w:r>
          </w:p>
        </w:tc>
      </w:tr>
      <w:tr w:rsidR="008523EA" w:rsidRPr="005859D4" w:rsidTr="005859D4">
        <w:tc>
          <w:tcPr>
            <w:tcW w:w="2268"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3771"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020"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год</w:t>
            </w:r>
          </w:p>
        </w:tc>
        <w:tc>
          <w:tcPr>
            <w:tcW w:w="853"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год</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год</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год</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год</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год</w:t>
            </w:r>
          </w:p>
        </w:tc>
        <w:tc>
          <w:tcPr>
            <w:tcW w:w="1022"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год</w:t>
            </w:r>
          </w:p>
        </w:tc>
        <w:tc>
          <w:tcPr>
            <w:tcW w:w="1785" w:type="dxa"/>
            <w:vMerge/>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p>
        </w:tc>
      </w:tr>
      <w:tr w:rsidR="008523EA" w:rsidRPr="005859D4" w:rsidTr="005859D4">
        <w:tc>
          <w:tcPr>
            <w:tcW w:w="2268"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w:t>
            </w:r>
          </w:p>
        </w:tc>
        <w:tc>
          <w:tcPr>
            <w:tcW w:w="3771"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w:t>
            </w:r>
          </w:p>
        </w:tc>
        <w:tc>
          <w:tcPr>
            <w:tcW w:w="102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4</w:t>
            </w:r>
          </w:p>
        </w:tc>
        <w:tc>
          <w:tcPr>
            <w:tcW w:w="853"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8</w:t>
            </w:r>
          </w:p>
        </w:tc>
        <w:tc>
          <w:tcPr>
            <w:tcW w:w="85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w:t>
            </w:r>
          </w:p>
        </w:tc>
        <w:tc>
          <w:tcPr>
            <w:tcW w:w="1022"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w:t>
            </w:r>
          </w:p>
        </w:tc>
        <w:tc>
          <w:tcPr>
            <w:tcW w:w="1785"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11</w:t>
            </w:r>
          </w:p>
        </w:tc>
      </w:tr>
      <w:tr w:rsidR="007D1AB1" w:rsidRPr="005859D4" w:rsidTr="005859D4">
        <w:tc>
          <w:tcPr>
            <w:tcW w:w="14969" w:type="dxa"/>
            <w:gridSpan w:val="11"/>
          </w:tcPr>
          <w:p w:rsidR="007D1AB1" w:rsidRPr="005859D4" w:rsidRDefault="007D1AB1" w:rsidP="005859D4">
            <w:pPr>
              <w:autoSpaceDE w:val="0"/>
              <w:autoSpaceDN w:val="0"/>
              <w:adjustRightInd w:val="0"/>
              <w:spacing w:after="0" w:line="240" w:lineRule="auto"/>
              <w:jc w:val="center"/>
              <w:outlineLvl w:val="4"/>
              <w:rPr>
                <w:rFonts w:ascii="Arial" w:hAnsi="Arial" w:cs="Arial"/>
                <w:sz w:val="24"/>
                <w:szCs w:val="24"/>
              </w:rPr>
            </w:pPr>
            <w:r w:rsidRPr="005859D4">
              <w:rPr>
                <w:rFonts w:ascii="Arial" w:hAnsi="Arial" w:cs="Arial"/>
                <w:sz w:val="24"/>
                <w:szCs w:val="24"/>
              </w:rPr>
              <w:lastRenderedPageBreak/>
              <w:t xml:space="preserve">Цель: формирование эффективной системы профилактики правонарушений и терроризма в </w:t>
            </w:r>
            <w:r w:rsidR="008523EA" w:rsidRPr="005859D4">
              <w:rPr>
                <w:rFonts w:ascii="Arial" w:hAnsi="Arial" w:cs="Arial"/>
                <w:sz w:val="24"/>
                <w:szCs w:val="24"/>
              </w:rPr>
              <w:t>Кимовском районе</w:t>
            </w:r>
          </w:p>
        </w:tc>
      </w:tr>
      <w:tr w:rsidR="008523EA" w:rsidRPr="005859D4" w:rsidTr="005859D4">
        <w:tc>
          <w:tcPr>
            <w:tcW w:w="2268" w:type="dxa"/>
            <w:vMerge w:val="restart"/>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Задача 1.</w:t>
            </w:r>
          </w:p>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Предупреждение преступлений, совершаемых на территории Кимовского района</w:t>
            </w:r>
          </w:p>
        </w:tc>
        <w:tc>
          <w:tcPr>
            <w:tcW w:w="3771"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Количество преступлений, совершенных лицами в состоянии алкогольного опьянения, единиц</w:t>
            </w:r>
          </w:p>
        </w:tc>
        <w:tc>
          <w:tcPr>
            <w:tcW w:w="1020" w:type="dxa"/>
          </w:tcPr>
          <w:p w:rsidR="008523EA" w:rsidRPr="005859D4" w:rsidRDefault="00116D86"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106</w:t>
            </w:r>
          </w:p>
        </w:tc>
        <w:tc>
          <w:tcPr>
            <w:tcW w:w="850" w:type="dxa"/>
          </w:tcPr>
          <w:p w:rsidR="008523EA" w:rsidRPr="005859D4" w:rsidRDefault="00810FFB"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w:t>
            </w:r>
            <w:r w:rsidR="00CA38DA" w:rsidRPr="005859D4">
              <w:rPr>
                <w:rFonts w:ascii="Arial" w:hAnsi="Arial" w:cs="Arial"/>
                <w:sz w:val="24"/>
                <w:szCs w:val="24"/>
              </w:rPr>
              <w:t>4</w:t>
            </w:r>
          </w:p>
        </w:tc>
        <w:tc>
          <w:tcPr>
            <w:tcW w:w="853"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96</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88</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81</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74</w:t>
            </w:r>
          </w:p>
        </w:tc>
        <w:tc>
          <w:tcPr>
            <w:tcW w:w="1022" w:type="dxa"/>
          </w:tcPr>
          <w:p w:rsidR="008523EA" w:rsidRPr="005859D4" w:rsidRDefault="00E31299"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67</w:t>
            </w:r>
          </w:p>
        </w:tc>
        <w:tc>
          <w:tcPr>
            <w:tcW w:w="1785"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67</w:t>
            </w:r>
          </w:p>
        </w:tc>
      </w:tr>
      <w:tr w:rsidR="008523EA" w:rsidRPr="005859D4" w:rsidTr="005859D4">
        <w:tc>
          <w:tcPr>
            <w:tcW w:w="2268"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3771"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Количество преступлений, совершенных лицами без постоянного источника доходов, единиц</w:t>
            </w:r>
          </w:p>
        </w:tc>
        <w:tc>
          <w:tcPr>
            <w:tcW w:w="102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165</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159</w:t>
            </w:r>
          </w:p>
        </w:tc>
        <w:tc>
          <w:tcPr>
            <w:tcW w:w="853"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151</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144</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137</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130</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122</w:t>
            </w:r>
          </w:p>
        </w:tc>
        <w:tc>
          <w:tcPr>
            <w:tcW w:w="1022" w:type="dxa"/>
          </w:tcPr>
          <w:p w:rsidR="008523EA" w:rsidRPr="005859D4" w:rsidRDefault="00E31299"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114</w:t>
            </w:r>
          </w:p>
        </w:tc>
        <w:tc>
          <w:tcPr>
            <w:tcW w:w="1785"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114</w:t>
            </w:r>
          </w:p>
        </w:tc>
      </w:tr>
      <w:tr w:rsidR="008523EA" w:rsidRPr="005859D4" w:rsidTr="005859D4">
        <w:tc>
          <w:tcPr>
            <w:tcW w:w="2268"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3771"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Количество преступлений, совершенных лицами, ранее совершавшими преступления, единиц</w:t>
            </w:r>
          </w:p>
        </w:tc>
        <w:tc>
          <w:tcPr>
            <w:tcW w:w="102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143</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141</w:t>
            </w:r>
          </w:p>
        </w:tc>
        <w:tc>
          <w:tcPr>
            <w:tcW w:w="853"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136</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129</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120</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109</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w:t>
            </w:r>
          </w:p>
        </w:tc>
        <w:tc>
          <w:tcPr>
            <w:tcW w:w="1022" w:type="dxa"/>
          </w:tcPr>
          <w:p w:rsidR="008523EA" w:rsidRPr="005859D4" w:rsidRDefault="00E31299"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91</w:t>
            </w:r>
          </w:p>
        </w:tc>
        <w:tc>
          <w:tcPr>
            <w:tcW w:w="1785"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91</w:t>
            </w:r>
          </w:p>
        </w:tc>
      </w:tr>
      <w:tr w:rsidR="008523EA" w:rsidRPr="005859D4" w:rsidTr="005859D4">
        <w:tc>
          <w:tcPr>
            <w:tcW w:w="2268" w:type="dxa"/>
            <w:vMerge w:val="restart"/>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3771"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Количество тяжких и особо тяжких преступлений против жизни и здоровья, единиц</w:t>
            </w:r>
          </w:p>
        </w:tc>
        <w:tc>
          <w:tcPr>
            <w:tcW w:w="102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62</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61</w:t>
            </w:r>
          </w:p>
        </w:tc>
        <w:tc>
          <w:tcPr>
            <w:tcW w:w="853"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60</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58</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56</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54</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53</w:t>
            </w:r>
          </w:p>
        </w:tc>
        <w:tc>
          <w:tcPr>
            <w:tcW w:w="1022" w:type="dxa"/>
          </w:tcPr>
          <w:p w:rsidR="008523EA" w:rsidRPr="005859D4" w:rsidRDefault="00E31299"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52</w:t>
            </w:r>
          </w:p>
        </w:tc>
        <w:tc>
          <w:tcPr>
            <w:tcW w:w="1785"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52</w:t>
            </w:r>
          </w:p>
        </w:tc>
      </w:tr>
      <w:tr w:rsidR="008523EA" w:rsidRPr="005859D4" w:rsidTr="005859D4">
        <w:tc>
          <w:tcPr>
            <w:tcW w:w="2268"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3771"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Количество преступлений, совершенных на улицах и в других общественных местах, единиц</w:t>
            </w:r>
          </w:p>
        </w:tc>
        <w:tc>
          <w:tcPr>
            <w:tcW w:w="102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144</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141</w:t>
            </w:r>
          </w:p>
        </w:tc>
        <w:tc>
          <w:tcPr>
            <w:tcW w:w="853"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135</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129</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121</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115</w:t>
            </w:r>
          </w:p>
        </w:tc>
        <w:tc>
          <w:tcPr>
            <w:tcW w:w="850" w:type="dxa"/>
          </w:tcPr>
          <w:p w:rsidR="008523EA" w:rsidRPr="005859D4" w:rsidRDefault="00CA38D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98</w:t>
            </w:r>
          </w:p>
        </w:tc>
        <w:tc>
          <w:tcPr>
            <w:tcW w:w="1022" w:type="dxa"/>
          </w:tcPr>
          <w:p w:rsidR="008523EA" w:rsidRPr="005859D4" w:rsidRDefault="00E31299"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92</w:t>
            </w:r>
          </w:p>
        </w:tc>
        <w:tc>
          <w:tcPr>
            <w:tcW w:w="1785"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92</w:t>
            </w:r>
          </w:p>
        </w:tc>
      </w:tr>
      <w:tr w:rsidR="008523EA" w:rsidRPr="005859D4" w:rsidTr="005859D4">
        <w:tc>
          <w:tcPr>
            <w:tcW w:w="2268"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Задача </w:t>
            </w:r>
            <w:r w:rsidR="00194ECF" w:rsidRPr="005859D4">
              <w:rPr>
                <w:rFonts w:ascii="Arial" w:hAnsi="Arial" w:cs="Arial"/>
                <w:sz w:val="24"/>
                <w:szCs w:val="24"/>
              </w:rPr>
              <w:t>2</w:t>
            </w:r>
            <w:r w:rsidRPr="005859D4">
              <w:rPr>
                <w:rFonts w:ascii="Arial" w:hAnsi="Arial" w:cs="Arial"/>
                <w:sz w:val="24"/>
                <w:szCs w:val="24"/>
              </w:rPr>
              <w:t>.</w:t>
            </w:r>
          </w:p>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 xml:space="preserve">Создание эффективной системы информационно-пропагандистского сопровождения антитеррористической деятельности </w:t>
            </w:r>
            <w:r w:rsidRPr="005859D4">
              <w:rPr>
                <w:rFonts w:ascii="Arial" w:hAnsi="Arial" w:cs="Arial"/>
                <w:sz w:val="24"/>
                <w:szCs w:val="24"/>
              </w:rPr>
              <w:lastRenderedPageBreak/>
              <w:t>на территории Кимовского района</w:t>
            </w:r>
          </w:p>
        </w:tc>
        <w:tc>
          <w:tcPr>
            <w:tcW w:w="3771"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lastRenderedPageBreak/>
              <w:t xml:space="preserve">Количество патриотических клубов </w:t>
            </w:r>
            <w:r w:rsidR="003A1A60" w:rsidRPr="005859D4">
              <w:rPr>
                <w:rFonts w:ascii="Arial" w:hAnsi="Arial" w:cs="Arial"/>
                <w:sz w:val="24"/>
                <w:szCs w:val="24"/>
              </w:rPr>
              <w:t xml:space="preserve">в </w:t>
            </w:r>
            <w:r w:rsidRPr="005859D4">
              <w:rPr>
                <w:rFonts w:ascii="Arial" w:hAnsi="Arial" w:cs="Arial"/>
                <w:sz w:val="24"/>
                <w:szCs w:val="24"/>
              </w:rPr>
              <w:t>Кимовско</w:t>
            </w:r>
            <w:r w:rsidR="003A1A60" w:rsidRPr="005859D4">
              <w:rPr>
                <w:rFonts w:ascii="Arial" w:hAnsi="Arial" w:cs="Arial"/>
                <w:sz w:val="24"/>
                <w:szCs w:val="24"/>
              </w:rPr>
              <w:t>м</w:t>
            </w:r>
            <w:r w:rsidR="00213D73" w:rsidRPr="005859D4">
              <w:rPr>
                <w:rFonts w:ascii="Arial" w:hAnsi="Arial" w:cs="Arial"/>
                <w:sz w:val="24"/>
                <w:szCs w:val="24"/>
              </w:rPr>
              <w:t xml:space="preserve"> </w:t>
            </w:r>
            <w:r w:rsidRPr="005859D4">
              <w:rPr>
                <w:rFonts w:ascii="Arial" w:hAnsi="Arial" w:cs="Arial"/>
                <w:sz w:val="24"/>
                <w:szCs w:val="24"/>
              </w:rPr>
              <w:t>район</w:t>
            </w:r>
            <w:r w:rsidR="003A1A60" w:rsidRPr="005859D4">
              <w:rPr>
                <w:rFonts w:ascii="Arial" w:hAnsi="Arial" w:cs="Arial"/>
                <w:sz w:val="24"/>
                <w:szCs w:val="24"/>
              </w:rPr>
              <w:t>е</w:t>
            </w:r>
            <w:r w:rsidRPr="005859D4">
              <w:rPr>
                <w:rFonts w:ascii="Arial" w:hAnsi="Arial" w:cs="Arial"/>
                <w:sz w:val="24"/>
                <w:szCs w:val="24"/>
              </w:rPr>
              <w:t>, единиц</w:t>
            </w:r>
          </w:p>
        </w:tc>
        <w:tc>
          <w:tcPr>
            <w:tcW w:w="1020"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w:t>
            </w:r>
          </w:p>
        </w:tc>
        <w:tc>
          <w:tcPr>
            <w:tcW w:w="850"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853"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850"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850"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850"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w:t>
            </w:r>
          </w:p>
        </w:tc>
        <w:tc>
          <w:tcPr>
            <w:tcW w:w="850"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022"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785" w:type="dxa"/>
          </w:tcPr>
          <w:p w:rsidR="008523EA" w:rsidRPr="005859D4" w:rsidRDefault="003A1A60"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5859D4">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5. Ресурсное обеспечение подпрограммы</w:t>
      </w:r>
      <w:r w:rsidR="005859D4">
        <w:rPr>
          <w:rFonts w:ascii="Arial" w:hAnsi="Arial" w:cs="Arial"/>
          <w:b/>
          <w:sz w:val="24"/>
          <w:szCs w:val="24"/>
        </w:rPr>
        <w:t xml:space="preserve"> </w:t>
      </w:r>
      <w:r w:rsidRPr="00213D73">
        <w:rPr>
          <w:rFonts w:ascii="Arial" w:hAnsi="Arial" w:cs="Arial"/>
          <w:b/>
          <w:sz w:val="24"/>
          <w:szCs w:val="24"/>
        </w:rPr>
        <w:t>"Профилактика правонарушений и терроризма"</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2410"/>
        <w:gridCol w:w="1560"/>
        <w:gridCol w:w="1412"/>
        <w:gridCol w:w="1281"/>
        <w:gridCol w:w="1275"/>
        <w:gridCol w:w="1134"/>
        <w:gridCol w:w="1168"/>
        <w:gridCol w:w="1100"/>
        <w:gridCol w:w="1134"/>
        <w:gridCol w:w="1134"/>
      </w:tblGrid>
      <w:tr w:rsidR="007D1AB1" w:rsidRPr="005859D4" w:rsidTr="00B040FD">
        <w:tc>
          <w:tcPr>
            <w:tcW w:w="3828" w:type="dxa"/>
            <w:gridSpan w:val="2"/>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Наименование ресурсов</w:t>
            </w:r>
          </w:p>
        </w:tc>
        <w:tc>
          <w:tcPr>
            <w:tcW w:w="1560" w:type="dxa"/>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Единица измерения</w:t>
            </w:r>
          </w:p>
        </w:tc>
        <w:tc>
          <w:tcPr>
            <w:tcW w:w="9638" w:type="dxa"/>
            <w:gridSpan w:val="8"/>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Потребность в ресурсах</w:t>
            </w:r>
          </w:p>
        </w:tc>
      </w:tr>
      <w:tr w:rsidR="007D1AB1" w:rsidRPr="005859D4" w:rsidTr="00B040FD">
        <w:tc>
          <w:tcPr>
            <w:tcW w:w="3828" w:type="dxa"/>
            <w:gridSpan w:val="2"/>
            <w:vMerge/>
          </w:tcPr>
          <w:p w:rsidR="007D1AB1" w:rsidRPr="005859D4" w:rsidRDefault="007D1AB1" w:rsidP="005859D4">
            <w:pPr>
              <w:autoSpaceDE w:val="0"/>
              <w:autoSpaceDN w:val="0"/>
              <w:adjustRightInd w:val="0"/>
              <w:spacing w:after="0" w:line="240" w:lineRule="auto"/>
              <w:rPr>
                <w:rFonts w:ascii="Arial" w:hAnsi="Arial" w:cs="Arial"/>
                <w:sz w:val="24"/>
                <w:szCs w:val="24"/>
              </w:rPr>
            </w:pPr>
          </w:p>
        </w:tc>
        <w:tc>
          <w:tcPr>
            <w:tcW w:w="1560" w:type="dxa"/>
            <w:vMerge/>
          </w:tcPr>
          <w:p w:rsidR="007D1AB1" w:rsidRPr="005859D4" w:rsidRDefault="007D1AB1" w:rsidP="005859D4">
            <w:pPr>
              <w:autoSpaceDE w:val="0"/>
              <w:autoSpaceDN w:val="0"/>
              <w:adjustRightInd w:val="0"/>
              <w:spacing w:after="0" w:line="240" w:lineRule="auto"/>
              <w:rPr>
                <w:rFonts w:ascii="Arial" w:hAnsi="Arial" w:cs="Arial"/>
                <w:sz w:val="24"/>
                <w:szCs w:val="24"/>
              </w:rPr>
            </w:pPr>
          </w:p>
        </w:tc>
        <w:tc>
          <w:tcPr>
            <w:tcW w:w="1412" w:type="dxa"/>
            <w:vMerge w:val="restart"/>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всего</w:t>
            </w:r>
          </w:p>
        </w:tc>
        <w:tc>
          <w:tcPr>
            <w:tcW w:w="8226" w:type="dxa"/>
            <w:gridSpan w:val="7"/>
          </w:tcPr>
          <w:p w:rsidR="007D1AB1" w:rsidRPr="005859D4" w:rsidRDefault="007D1AB1"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в том числе по годам</w:t>
            </w:r>
          </w:p>
        </w:tc>
      </w:tr>
      <w:tr w:rsidR="008523EA" w:rsidRPr="005859D4" w:rsidTr="00B040FD">
        <w:tc>
          <w:tcPr>
            <w:tcW w:w="3828" w:type="dxa"/>
            <w:gridSpan w:val="2"/>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560"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412" w:type="dxa"/>
            <w:vMerge/>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281"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2019 год</w:t>
            </w:r>
          </w:p>
        </w:tc>
        <w:tc>
          <w:tcPr>
            <w:tcW w:w="1275"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2020 год</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2021 год</w:t>
            </w:r>
          </w:p>
        </w:tc>
        <w:tc>
          <w:tcPr>
            <w:tcW w:w="1168"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2022 год</w:t>
            </w:r>
          </w:p>
        </w:tc>
        <w:tc>
          <w:tcPr>
            <w:tcW w:w="110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2023 год</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2024 год</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2025 год</w:t>
            </w:r>
          </w:p>
        </w:tc>
      </w:tr>
      <w:tr w:rsidR="008523EA" w:rsidRPr="005859D4" w:rsidTr="00B040FD">
        <w:tc>
          <w:tcPr>
            <w:tcW w:w="3828" w:type="dxa"/>
            <w:gridSpan w:val="2"/>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Финансовые ресурсы</w:t>
            </w:r>
          </w:p>
        </w:tc>
        <w:tc>
          <w:tcPr>
            <w:tcW w:w="156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тыс. рублей</w:t>
            </w:r>
          </w:p>
        </w:tc>
        <w:tc>
          <w:tcPr>
            <w:tcW w:w="1412" w:type="dxa"/>
          </w:tcPr>
          <w:p w:rsidR="008523EA"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455</w:t>
            </w:r>
            <w:r w:rsidR="005530C5" w:rsidRPr="005859D4">
              <w:rPr>
                <w:rFonts w:ascii="Arial" w:hAnsi="Arial" w:cs="Arial"/>
                <w:sz w:val="24"/>
                <w:szCs w:val="24"/>
              </w:rPr>
              <w:t>0,0</w:t>
            </w:r>
          </w:p>
        </w:tc>
        <w:tc>
          <w:tcPr>
            <w:tcW w:w="1281"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650,0</w:t>
            </w:r>
          </w:p>
        </w:tc>
        <w:tc>
          <w:tcPr>
            <w:tcW w:w="1275" w:type="dxa"/>
          </w:tcPr>
          <w:p w:rsidR="008523EA"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w:t>
            </w:r>
            <w:r w:rsidR="005530C5" w:rsidRPr="005859D4">
              <w:rPr>
                <w:rFonts w:ascii="Arial" w:hAnsi="Arial" w:cs="Arial"/>
                <w:sz w:val="24"/>
                <w:szCs w:val="24"/>
              </w:rPr>
              <w:t>,0</w:t>
            </w:r>
          </w:p>
        </w:tc>
        <w:tc>
          <w:tcPr>
            <w:tcW w:w="1134" w:type="dxa"/>
          </w:tcPr>
          <w:p w:rsidR="008523EA"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w:t>
            </w:r>
            <w:r w:rsidR="005530C5" w:rsidRPr="005859D4">
              <w:rPr>
                <w:rFonts w:ascii="Arial" w:hAnsi="Arial" w:cs="Arial"/>
                <w:sz w:val="24"/>
                <w:szCs w:val="24"/>
              </w:rPr>
              <w:t>,0</w:t>
            </w:r>
          </w:p>
        </w:tc>
        <w:tc>
          <w:tcPr>
            <w:tcW w:w="1168" w:type="dxa"/>
          </w:tcPr>
          <w:p w:rsidR="008523EA"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w:t>
            </w:r>
            <w:r w:rsidR="005530C5" w:rsidRPr="005859D4">
              <w:rPr>
                <w:rFonts w:ascii="Arial" w:hAnsi="Arial" w:cs="Arial"/>
                <w:sz w:val="24"/>
                <w:szCs w:val="24"/>
              </w:rPr>
              <w:t>,0</w:t>
            </w:r>
          </w:p>
        </w:tc>
        <w:tc>
          <w:tcPr>
            <w:tcW w:w="1100"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650,0</w:t>
            </w:r>
          </w:p>
        </w:tc>
        <w:tc>
          <w:tcPr>
            <w:tcW w:w="1134"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650,0</w:t>
            </w:r>
          </w:p>
        </w:tc>
        <w:tc>
          <w:tcPr>
            <w:tcW w:w="1134"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650,0</w:t>
            </w:r>
          </w:p>
        </w:tc>
      </w:tr>
      <w:tr w:rsidR="008523EA" w:rsidRPr="005859D4" w:rsidTr="00B040FD">
        <w:tc>
          <w:tcPr>
            <w:tcW w:w="3828" w:type="dxa"/>
            <w:gridSpan w:val="2"/>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в том числе:</w:t>
            </w:r>
          </w:p>
        </w:tc>
        <w:tc>
          <w:tcPr>
            <w:tcW w:w="1560"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412"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281"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275"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134"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168"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100"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134"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134"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r>
      <w:tr w:rsidR="008523EA" w:rsidRPr="005859D4" w:rsidTr="00B040FD">
        <w:tc>
          <w:tcPr>
            <w:tcW w:w="3828" w:type="dxa"/>
            <w:gridSpan w:val="2"/>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средства бюджета Тульской области</w:t>
            </w:r>
          </w:p>
        </w:tc>
        <w:tc>
          <w:tcPr>
            <w:tcW w:w="156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тыс. рублей</w:t>
            </w:r>
          </w:p>
        </w:tc>
        <w:tc>
          <w:tcPr>
            <w:tcW w:w="1412"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281"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275"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68"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00"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5530C5"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r>
      <w:tr w:rsidR="00B14E37" w:rsidRPr="005859D4" w:rsidTr="00B040FD">
        <w:tc>
          <w:tcPr>
            <w:tcW w:w="1418" w:type="dxa"/>
            <w:vMerge w:val="restart"/>
          </w:tcPr>
          <w:p w:rsidR="00B14E37" w:rsidRPr="005859D4" w:rsidRDefault="00B14E37"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средства местных бюджетов</w:t>
            </w:r>
          </w:p>
        </w:tc>
        <w:tc>
          <w:tcPr>
            <w:tcW w:w="2410" w:type="dxa"/>
          </w:tcPr>
          <w:p w:rsidR="00B14E37" w:rsidRPr="005859D4" w:rsidRDefault="00B14E37"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Бюджет МО Кимовский район</w:t>
            </w:r>
          </w:p>
        </w:tc>
        <w:tc>
          <w:tcPr>
            <w:tcW w:w="1560"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тыс. рублей</w:t>
            </w:r>
          </w:p>
        </w:tc>
        <w:tc>
          <w:tcPr>
            <w:tcW w:w="1412" w:type="dxa"/>
          </w:tcPr>
          <w:p w:rsidR="00B14E37"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70</w:t>
            </w:r>
            <w:r w:rsidR="00B14E37" w:rsidRPr="005859D4">
              <w:rPr>
                <w:rFonts w:ascii="Arial" w:hAnsi="Arial" w:cs="Arial"/>
                <w:sz w:val="24"/>
                <w:szCs w:val="24"/>
              </w:rPr>
              <w:t>0,0</w:t>
            </w:r>
          </w:p>
        </w:tc>
        <w:tc>
          <w:tcPr>
            <w:tcW w:w="1281"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100,0</w:t>
            </w:r>
          </w:p>
        </w:tc>
        <w:tc>
          <w:tcPr>
            <w:tcW w:w="1275" w:type="dxa"/>
          </w:tcPr>
          <w:p w:rsidR="00B14E37"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w:t>
            </w:r>
            <w:r w:rsidR="00B14E37" w:rsidRPr="005859D4">
              <w:rPr>
                <w:rFonts w:ascii="Arial" w:hAnsi="Arial" w:cs="Arial"/>
                <w:sz w:val="24"/>
                <w:szCs w:val="24"/>
              </w:rPr>
              <w:t>,0</w:t>
            </w:r>
          </w:p>
        </w:tc>
        <w:tc>
          <w:tcPr>
            <w:tcW w:w="1134" w:type="dxa"/>
          </w:tcPr>
          <w:p w:rsidR="00B14E37"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w:t>
            </w:r>
            <w:r w:rsidR="00B14E37" w:rsidRPr="005859D4">
              <w:rPr>
                <w:rFonts w:ascii="Arial" w:hAnsi="Arial" w:cs="Arial"/>
                <w:sz w:val="24"/>
                <w:szCs w:val="24"/>
              </w:rPr>
              <w:t>,0</w:t>
            </w:r>
          </w:p>
        </w:tc>
        <w:tc>
          <w:tcPr>
            <w:tcW w:w="1168" w:type="dxa"/>
          </w:tcPr>
          <w:p w:rsidR="00B14E37" w:rsidRPr="005859D4" w:rsidRDefault="00194ECF"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w:t>
            </w:r>
            <w:r w:rsidR="00B14E37" w:rsidRPr="005859D4">
              <w:rPr>
                <w:rFonts w:ascii="Arial" w:hAnsi="Arial" w:cs="Arial"/>
                <w:sz w:val="24"/>
                <w:szCs w:val="24"/>
              </w:rPr>
              <w:t>,0</w:t>
            </w:r>
          </w:p>
        </w:tc>
        <w:tc>
          <w:tcPr>
            <w:tcW w:w="1100"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100,0</w:t>
            </w:r>
          </w:p>
        </w:tc>
        <w:tc>
          <w:tcPr>
            <w:tcW w:w="1134"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100,0</w:t>
            </w:r>
          </w:p>
        </w:tc>
        <w:tc>
          <w:tcPr>
            <w:tcW w:w="1134" w:type="dxa"/>
          </w:tcPr>
          <w:p w:rsidR="00B14E37" w:rsidRPr="005859D4" w:rsidRDefault="00B14E37"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100,0</w:t>
            </w:r>
          </w:p>
        </w:tc>
      </w:tr>
      <w:tr w:rsidR="00B14E37" w:rsidRPr="005859D4" w:rsidTr="00B040FD">
        <w:tc>
          <w:tcPr>
            <w:tcW w:w="1418" w:type="dxa"/>
            <w:vMerge/>
          </w:tcPr>
          <w:p w:rsidR="00B14E37" w:rsidRPr="005859D4" w:rsidRDefault="00B14E37" w:rsidP="005859D4">
            <w:pPr>
              <w:autoSpaceDE w:val="0"/>
              <w:autoSpaceDN w:val="0"/>
              <w:adjustRightInd w:val="0"/>
              <w:spacing w:after="0" w:line="240" w:lineRule="auto"/>
              <w:rPr>
                <w:rFonts w:ascii="Arial" w:hAnsi="Arial" w:cs="Arial"/>
                <w:sz w:val="24"/>
                <w:szCs w:val="24"/>
              </w:rPr>
            </w:pPr>
          </w:p>
        </w:tc>
        <w:tc>
          <w:tcPr>
            <w:tcW w:w="2410" w:type="dxa"/>
          </w:tcPr>
          <w:p w:rsidR="00B14E37" w:rsidRPr="005859D4" w:rsidRDefault="00B14E37"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Бюджет МО город Кимовск Кимовского района</w:t>
            </w:r>
          </w:p>
        </w:tc>
        <w:tc>
          <w:tcPr>
            <w:tcW w:w="1560"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тыс. рублей</w:t>
            </w:r>
          </w:p>
        </w:tc>
        <w:tc>
          <w:tcPr>
            <w:tcW w:w="1412"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3850,0</w:t>
            </w:r>
          </w:p>
        </w:tc>
        <w:tc>
          <w:tcPr>
            <w:tcW w:w="1281"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550,0</w:t>
            </w:r>
          </w:p>
        </w:tc>
        <w:tc>
          <w:tcPr>
            <w:tcW w:w="1275"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550,0</w:t>
            </w:r>
          </w:p>
        </w:tc>
        <w:tc>
          <w:tcPr>
            <w:tcW w:w="1134"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550,0</w:t>
            </w:r>
          </w:p>
        </w:tc>
        <w:tc>
          <w:tcPr>
            <w:tcW w:w="1168"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550,0</w:t>
            </w:r>
          </w:p>
        </w:tc>
        <w:tc>
          <w:tcPr>
            <w:tcW w:w="1100"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550,0</w:t>
            </w:r>
          </w:p>
        </w:tc>
        <w:tc>
          <w:tcPr>
            <w:tcW w:w="1134" w:type="dxa"/>
          </w:tcPr>
          <w:p w:rsidR="00B14E37" w:rsidRPr="005859D4" w:rsidRDefault="00B14E37"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550,0</w:t>
            </w:r>
          </w:p>
        </w:tc>
        <w:tc>
          <w:tcPr>
            <w:tcW w:w="1134" w:type="dxa"/>
          </w:tcPr>
          <w:p w:rsidR="00B14E37" w:rsidRPr="005859D4" w:rsidRDefault="00B14E37"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550,0</w:t>
            </w:r>
          </w:p>
        </w:tc>
      </w:tr>
      <w:tr w:rsidR="008523EA" w:rsidRPr="005859D4" w:rsidTr="00B040FD">
        <w:tc>
          <w:tcPr>
            <w:tcW w:w="3828" w:type="dxa"/>
            <w:gridSpan w:val="2"/>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внебюджетные источники</w:t>
            </w:r>
          </w:p>
        </w:tc>
        <w:tc>
          <w:tcPr>
            <w:tcW w:w="156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2"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281"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275"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68"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0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w:t>
            </w:r>
          </w:p>
        </w:tc>
      </w:tr>
      <w:tr w:rsidR="008523EA" w:rsidRPr="005859D4" w:rsidTr="00B040FD">
        <w:tc>
          <w:tcPr>
            <w:tcW w:w="3828" w:type="dxa"/>
            <w:gridSpan w:val="2"/>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Прочие виды ресурсов (материально-технические, трудовые, информационные, природные и другие)</w:t>
            </w:r>
          </w:p>
        </w:tc>
        <w:tc>
          <w:tcPr>
            <w:tcW w:w="156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412" w:type="dxa"/>
          </w:tcPr>
          <w:p w:rsidR="008523EA" w:rsidRPr="005859D4" w:rsidRDefault="008523EA" w:rsidP="005859D4">
            <w:pPr>
              <w:autoSpaceDE w:val="0"/>
              <w:autoSpaceDN w:val="0"/>
              <w:adjustRightInd w:val="0"/>
              <w:spacing w:after="0" w:line="240" w:lineRule="auto"/>
              <w:rPr>
                <w:rFonts w:ascii="Arial" w:hAnsi="Arial" w:cs="Arial"/>
                <w:sz w:val="24"/>
                <w:szCs w:val="24"/>
              </w:rPr>
            </w:pPr>
          </w:p>
        </w:tc>
        <w:tc>
          <w:tcPr>
            <w:tcW w:w="1281"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275"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68"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00"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8523EA" w:rsidP="005859D4">
            <w:pPr>
              <w:autoSpaceDE w:val="0"/>
              <w:autoSpaceDN w:val="0"/>
              <w:adjustRightInd w:val="0"/>
              <w:spacing w:after="0" w:line="240" w:lineRule="auto"/>
              <w:jc w:val="center"/>
              <w:rPr>
                <w:rFonts w:ascii="Arial" w:hAnsi="Arial" w:cs="Arial"/>
                <w:sz w:val="24"/>
                <w:szCs w:val="24"/>
              </w:rPr>
            </w:pPr>
            <w:r w:rsidRPr="005859D4">
              <w:rPr>
                <w:rFonts w:ascii="Arial" w:hAnsi="Arial" w:cs="Arial"/>
                <w:sz w:val="24"/>
                <w:szCs w:val="24"/>
              </w:rPr>
              <w:t>-</w:t>
            </w:r>
          </w:p>
        </w:tc>
        <w:tc>
          <w:tcPr>
            <w:tcW w:w="1134" w:type="dxa"/>
          </w:tcPr>
          <w:p w:rsidR="008523EA" w:rsidRPr="005859D4" w:rsidRDefault="008523EA" w:rsidP="005859D4">
            <w:pPr>
              <w:autoSpaceDE w:val="0"/>
              <w:autoSpaceDN w:val="0"/>
              <w:adjustRightInd w:val="0"/>
              <w:spacing w:after="0" w:line="240" w:lineRule="auto"/>
              <w:rPr>
                <w:rFonts w:ascii="Arial" w:hAnsi="Arial" w:cs="Arial"/>
                <w:sz w:val="24"/>
                <w:szCs w:val="24"/>
              </w:rPr>
            </w:pPr>
            <w:r w:rsidRPr="005859D4">
              <w:rPr>
                <w:rFonts w:ascii="Arial" w:hAnsi="Arial" w:cs="Arial"/>
                <w:sz w:val="24"/>
                <w:szCs w:val="24"/>
              </w:rPr>
              <w:t>-</w:t>
            </w:r>
          </w:p>
        </w:tc>
      </w:tr>
    </w:tbl>
    <w:p w:rsidR="007D1AB1" w:rsidRPr="00213D73" w:rsidRDefault="007D1AB1" w:rsidP="00213D73">
      <w:pPr>
        <w:framePr w:h="10035" w:hRule="exact" w:wrap="auto" w:hAnchor="text"/>
        <w:autoSpaceDE w:val="0"/>
        <w:autoSpaceDN w:val="0"/>
        <w:adjustRightInd w:val="0"/>
        <w:spacing w:after="0" w:line="240" w:lineRule="auto"/>
        <w:ind w:firstLine="709"/>
        <w:rPr>
          <w:rFonts w:ascii="Arial" w:hAnsi="Arial" w:cs="Arial"/>
          <w:color w:val="FF0000"/>
          <w:sz w:val="24"/>
          <w:szCs w:val="24"/>
        </w:rPr>
        <w:sectPr w:rsidR="007D1AB1" w:rsidRPr="00213D73" w:rsidSect="00746613">
          <w:pgSz w:w="16838" w:h="11906" w:orient="landscape"/>
          <w:pgMar w:top="1134" w:right="850" w:bottom="1134" w:left="1701" w:header="850" w:footer="0" w:gutter="0"/>
          <w:cols w:space="720"/>
          <w:noEndnote/>
          <w:docGrid w:linePitch="299"/>
        </w:sectPr>
      </w:pPr>
    </w:p>
    <w:p w:rsidR="007D1AB1" w:rsidRPr="00213D73" w:rsidRDefault="007D1AB1"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lastRenderedPageBreak/>
        <w:t>6. Социально-экономическая эффективность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Тульской области, способствовать соблюдению прав и интересов граждан.</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 итогам реализации подпрограммы ожидается достижение следующих результатов:</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1. Снижение количества преступлений, совершенных лицами в состоянии алкогольного опьянения, с </w:t>
      </w:r>
      <w:r w:rsidR="00116D86" w:rsidRPr="00213D73">
        <w:rPr>
          <w:rFonts w:ascii="Arial" w:hAnsi="Arial" w:cs="Arial"/>
          <w:sz w:val="24"/>
          <w:szCs w:val="24"/>
        </w:rPr>
        <w:t>106</w:t>
      </w:r>
      <w:r w:rsidRPr="00213D73">
        <w:rPr>
          <w:rFonts w:ascii="Arial" w:hAnsi="Arial" w:cs="Arial"/>
          <w:sz w:val="24"/>
          <w:szCs w:val="24"/>
        </w:rPr>
        <w:t xml:space="preserve"> до</w:t>
      </w:r>
      <w:r w:rsidR="00213D73">
        <w:rPr>
          <w:rFonts w:ascii="Arial" w:hAnsi="Arial" w:cs="Arial"/>
          <w:sz w:val="24"/>
          <w:szCs w:val="24"/>
        </w:rPr>
        <w:t xml:space="preserve"> </w:t>
      </w:r>
      <w:r w:rsidR="00EE700B" w:rsidRPr="00213D73">
        <w:rPr>
          <w:rFonts w:ascii="Arial" w:hAnsi="Arial" w:cs="Arial"/>
          <w:sz w:val="24"/>
          <w:szCs w:val="24"/>
        </w:rPr>
        <w:t>67</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2. Снижение количества преступлений, совершенных лицами без постоянного источника доходов, с </w:t>
      </w:r>
      <w:r w:rsidR="00116D86" w:rsidRPr="00213D73">
        <w:rPr>
          <w:rFonts w:ascii="Arial" w:hAnsi="Arial" w:cs="Arial"/>
          <w:sz w:val="24"/>
          <w:szCs w:val="24"/>
        </w:rPr>
        <w:t>165</w:t>
      </w:r>
      <w:r w:rsidRPr="00213D73">
        <w:rPr>
          <w:rFonts w:ascii="Arial" w:hAnsi="Arial" w:cs="Arial"/>
          <w:sz w:val="24"/>
          <w:szCs w:val="24"/>
        </w:rPr>
        <w:t xml:space="preserve"> до</w:t>
      </w:r>
      <w:r w:rsidR="00EE700B" w:rsidRPr="00213D73">
        <w:rPr>
          <w:rFonts w:ascii="Arial" w:hAnsi="Arial" w:cs="Arial"/>
          <w:sz w:val="24"/>
          <w:szCs w:val="24"/>
        </w:rPr>
        <w:t xml:space="preserve"> 114</w:t>
      </w:r>
      <w:r w:rsidRPr="00213D73">
        <w:rPr>
          <w:rFonts w:ascii="Arial" w:hAnsi="Arial" w:cs="Arial"/>
          <w:sz w:val="24"/>
          <w:szCs w:val="24"/>
        </w:rPr>
        <w:t xml:space="preserve"> 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3. Снижение количества преступлений, совершенных лицами, ранее совершавшими преступления, с </w:t>
      </w:r>
      <w:r w:rsidR="00116D86" w:rsidRPr="00213D73">
        <w:rPr>
          <w:rFonts w:ascii="Arial" w:hAnsi="Arial" w:cs="Arial"/>
          <w:sz w:val="24"/>
          <w:szCs w:val="24"/>
        </w:rPr>
        <w:t>143</w:t>
      </w:r>
      <w:r w:rsidRPr="00213D73">
        <w:rPr>
          <w:rFonts w:ascii="Arial" w:hAnsi="Arial" w:cs="Arial"/>
          <w:sz w:val="24"/>
          <w:szCs w:val="24"/>
        </w:rPr>
        <w:t xml:space="preserve"> до</w:t>
      </w:r>
      <w:r w:rsidR="00213D73">
        <w:rPr>
          <w:rFonts w:ascii="Arial" w:hAnsi="Arial" w:cs="Arial"/>
          <w:sz w:val="24"/>
          <w:szCs w:val="24"/>
        </w:rPr>
        <w:t xml:space="preserve"> </w:t>
      </w:r>
      <w:r w:rsidR="00EE700B" w:rsidRPr="00213D73">
        <w:rPr>
          <w:rFonts w:ascii="Arial" w:hAnsi="Arial" w:cs="Arial"/>
          <w:sz w:val="24"/>
          <w:szCs w:val="24"/>
        </w:rPr>
        <w:t>91</w:t>
      </w:r>
      <w:r w:rsidR="00213D73">
        <w:rPr>
          <w:rFonts w:ascii="Arial" w:hAnsi="Arial" w:cs="Arial"/>
          <w:sz w:val="24"/>
          <w:szCs w:val="24"/>
        </w:rPr>
        <w:t xml:space="preserve"> </w:t>
      </w:r>
      <w:r w:rsidRPr="00213D73">
        <w:rPr>
          <w:rFonts w:ascii="Arial" w:hAnsi="Arial" w:cs="Arial"/>
          <w:sz w:val="24"/>
          <w:szCs w:val="24"/>
        </w:rPr>
        <w:t>единиц</w:t>
      </w:r>
      <w:r w:rsidR="00EE700B" w:rsidRPr="00213D73">
        <w:rPr>
          <w:rFonts w:ascii="Arial" w:hAnsi="Arial" w:cs="Arial"/>
          <w:sz w:val="24"/>
          <w:szCs w:val="24"/>
        </w:rPr>
        <w:t>ы</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4. Снижение количества тяжких и особо тяжких преступлений против жизни и здоровья личности с</w:t>
      </w:r>
      <w:r w:rsidR="00213D73">
        <w:rPr>
          <w:rFonts w:ascii="Arial" w:hAnsi="Arial" w:cs="Arial"/>
          <w:sz w:val="24"/>
          <w:szCs w:val="24"/>
        </w:rPr>
        <w:t xml:space="preserve"> </w:t>
      </w:r>
      <w:r w:rsidR="00116D86" w:rsidRPr="00213D73">
        <w:rPr>
          <w:rFonts w:ascii="Arial" w:hAnsi="Arial" w:cs="Arial"/>
          <w:sz w:val="24"/>
          <w:szCs w:val="24"/>
        </w:rPr>
        <w:t>62</w:t>
      </w:r>
      <w:r w:rsidRPr="00213D73">
        <w:rPr>
          <w:rFonts w:ascii="Arial" w:hAnsi="Arial" w:cs="Arial"/>
          <w:sz w:val="24"/>
          <w:szCs w:val="24"/>
        </w:rPr>
        <w:t xml:space="preserve"> до</w:t>
      </w:r>
      <w:r w:rsidR="00213D73">
        <w:rPr>
          <w:rFonts w:ascii="Arial" w:hAnsi="Arial" w:cs="Arial"/>
          <w:sz w:val="24"/>
          <w:szCs w:val="24"/>
        </w:rPr>
        <w:t xml:space="preserve"> </w:t>
      </w:r>
      <w:r w:rsidR="00EE700B" w:rsidRPr="00213D73">
        <w:rPr>
          <w:rFonts w:ascii="Arial" w:hAnsi="Arial" w:cs="Arial"/>
          <w:sz w:val="24"/>
          <w:szCs w:val="24"/>
        </w:rPr>
        <w:t>52</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5. Снижение количества преступлений, совершенных на улицах и других общественных местах, с </w:t>
      </w:r>
      <w:r w:rsidR="00116D86" w:rsidRPr="00213D73">
        <w:rPr>
          <w:rFonts w:ascii="Arial" w:hAnsi="Arial" w:cs="Arial"/>
          <w:sz w:val="24"/>
          <w:szCs w:val="24"/>
        </w:rPr>
        <w:t>144</w:t>
      </w:r>
      <w:r w:rsidRPr="00213D73">
        <w:rPr>
          <w:rFonts w:ascii="Arial" w:hAnsi="Arial" w:cs="Arial"/>
          <w:sz w:val="24"/>
          <w:szCs w:val="24"/>
        </w:rPr>
        <w:t xml:space="preserve"> до</w:t>
      </w:r>
      <w:r w:rsidR="00213D73">
        <w:rPr>
          <w:rFonts w:ascii="Arial" w:hAnsi="Arial" w:cs="Arial"/>
          <w:sz w:val="24"/>
          <w:szCs w:val="24"/>
        </w:rPr>
        <w:t xml:space="preserve"> </w:t>
      </w:r>
      <w:r w:rsidR="00EE700B" w:rsidRPr="00213D73">
        <w:rPr>
          <w:rFonts w:ascii="Arial" w:hAnsi="Arial" w:cs="Arial"/>
          <w:sz w:val="24"/>
          <w:szCs w:val="24"/>
        </w:rPr>
        <w:t>92</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6. Увеличение количества патриотических клубов </w:t>
      </w:r>
      <w:r w:rsidR="00652755" w:rsidRPr="00213D73">
        <w:rPr>
          <w:rFonts w:ascii="Arial" w:hAnsi="Arial" w:cs="Arial"/>
          <w:sz w:val="24"/>
          <w:szCs w:val="24"/>
        </w:rPr>
        <w:t xml:space="preserve">в </w:t>
      </w:r>
      <w:r w:rsidR="00EE700B" w:rsidRPr="00213D73">
        <w:rPr>
          <w:rFonts w:ascii="Arial" w:hAnsi="Arial" w:cs="Arial"/>
          <w:sz w:val="24"/>
          <w:szCs w:val="24"/>
        </w:rPr>
        <w:t>Кимовско</w:t>
      </w:r>
      <w:r w:rsidR="00652755" w:rsidRPr="00213D73">
        <w:rPr>
          <w:rFonts w:ascii="Arial" w:hAnsi="Arial" w:cs="Arial"/>
          <w:sz w:val="24"/>
          <w:szCs w:val="24"/>
        </w:rPr>
        <w:t>м</w:t>
      </w:r>
      <w:r w:rsidR="00EE700B" w:rsidRPr="00213D73">
        <w:rPr>
          <w:rFonts w:ascii="Arial" w:hAnsi="Arial" w:cs="Arial"/>
          <w:sz w:val="24"/>
          <w:szCs w:val="24"/>
        </w:rPr>
        <w:t xml:space="preserve"> район</w:t>
      </w:r>
      <w:r w:rsidR="00652755" w:rsidRPr="00213D73">
        <w:rPr>
          <w:rFonts w:ascii="Arial" w:hAnsi="Arial" w:cs="Arial"/>
          <w:sz w:val="24"/>
          <w:szCs w:val="24"/>
        </w:rPr>
        <w:t>е</w:t>
      </w:r>
      <w:r w:rsidRPr="00213D73">
        <w:rPr>
          <w:rFonts w:ascii="Arial" w:hAnsi="Arial" w:cs="Arial"/>
          <w:sz w:val="24"/>
          <w:szCs w:val="24"/>
        </w:rPr>
        <w:t xml:space="preserve"> с </w:t>
      </w:r>
      <w:r w:rsidR="00652755" w:rsidRPr="00213D73">
        <w:rPr>
          <w:rFonts w:ascii="Arial" w:hAnsi="Arial" w:cs="Arial"/>
          <w:sz w:val="24"/>
          <w:szCs w:val="24"/>
        </w:rPr>
        <w:t>1</w:t>
      </w:r>
      <w:r w:rsidR="00213D73">
        <w:rPr>
          <w:rFonts w:ascii="Arial" w:hAnsi="Arial" w:cs="Arial"/>
          <w:sz w:val="24"/>
          <w:szCs w:val="24"/>
        </w:rPr>
        <w:t xml:space="preserve"> </w:t>
      </w:r>
      <w:r w:rsidRPr="00213D73">
        <w:rPr>
          <w:rFonts w:ascii="Arial" w:hAnsi="Arial" w:cs="Arial"/>
          <w:sz w:val="24"/>
          <w:szCs w:val="24"/>
        </w:rPr>
        <w:t xml:space="preserve">до </w:t>
      </w:r>
      <w:r w:rsidR="00652755" w:rsidRPr="00213D73">
        <w:rPr>
          <w:rFonts w:ascii="Arial" w:hAnsi="Arial" w:cs="Arial"/>
          <w:sz w:val="24"/>
          <w:szCs w:val="24"/>
        </w:rPr>
        <w:t>2</w:t>
      </w:r>
      <w:r w:rsidR="00213D73">
        <w:rPr>
          <w:rFonts w:ascii="Arial" w:hAnsi="Arial" w:cs="Arial"/>
          <w:sz w:val="24"/>
          <w:szCs w:val="24"/>
        </w:rPr>
        <w:t xml:space="preserve"> </w:t>
      </w:r>
      <w:r w:rsidRPr="00213D73">
        <w:rPr>
          <w:rFonts w:ascii="Arial" w:hAnsi="Arial" w:cs="Arial"/>
          <w:sz w:val="24"/>
          <w:szCs w:val="24"/>
        </w:rPr>
        <w:t>единиц.</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B040FD">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7. Управление реализацией подпрограммы и</w:t>
      </w:r>
      <w:r w:rsidR="00B040FD">
        <w:rPr>
          <w:rFonts w:ascii="Arial" w:hAnsi="Arial" w:cs="Arial"/>
          <w:b/>
          <w:sz w:val="24"/>
          <w:szCs w:val="24"/>
        </w:rPr>
        <w:t xml:space="preserve"> </w:t>
      </w:r>
      <w:r w:rsidRPr="00213D73">
        <w:rPr>
          <w:rFonts w:ascii="Arial" w:hAnsi="Arial" w:cs="Arial"/>
          <w:b/>
          <w:sz w:val="24"/>
          <w:szCs w:val="24"/>
        </w:rPr>
        <w:t>контроль за ходом ее выполнения</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Координацию деятельности по исполнению и контроль за реализацией подпрограммы осуществляет </w:t>
      </w:r>
      <w:r w:rsidR="00EE700B" w:rsidRPr="00213D73">
        <w:rPr>
          <w:rFonts w:ascii="Arial" w:hAnsi="Arial" w:cs="Arial"/>
          <w:sz w:val="24"/>
          <w:szCs w:val="24"/>
        </w:rPr>
        <w:t>отдел</w:t>
      </w:r>
      <w:r w:rsidR="00213D73">
        <w:rPr>
          <w:rFonts w:ascii="Arial" w:hAnsi="Arial" w:cs="Arial"/>
          <w:sz w:val="24"/>
          <w:szCs w:val="24"/>
        </w:rPr>
        <w:t xml:space="preserve"> </w:t>
      </w:r>
      <w:r w:rsidR="00EE700B" w:rsidRPr="00213D73">
        <w:rPr>
          <w:rFonts w:ascii="Arial" w:hAnsi="Arial" w:cs="Arial"/>
          <w:sz w:val="24"/>
          <w:szCs w:val="24"/>
        </w:rPr>
        <w:t>образования комитета по социальным вопросам администрации муниципального образования Кимовский район</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Контроль за целевым и эффективным использованием средств бюджета </w:t>
      </w:r>
      <w:r w:rsidR="00EE700B" w:rsidRPr="00213D73">
        <w:rPr>
          <w:rFonts w:ascii="Arial" w:hAnsi="Arial" w:cs="Arial"/>
          <w:sz w:val="24"/>
          <w:szCs w:val="24"/>
        </w:rPr>
        <w:t xml:space="preserve">Кимовского района </w:t>
      </w:r>
      <w:r w:rsidRPr="00213D73">
        <w:rPr>
          <w:rFonts w:ascii="Arial" w:hAnsi="Arial" w:cs="Arial"/>
          <w:sz w:val="24"/>
          <w:szCs w:val="24"/>
        </w:rPr>
        <w:t>осуществляется в соответствии с бюджетным законодательством.</w:t>
      </w:r>
    </w:p>
    <w:p w:rsidR="007D1AB1" w:rsidRPr="00213D73" w:rsidRDefault="00EE700B"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Отдел образования комитета по социальным вопросам администрации муниципального образования Кимовский район </w:t>
      </w:r>
      <w:r w:rsidR="007D1AB1" w:rsidRPr="00213D73">
        <w:rPr>
          <w:rFonts w:ascii="Arial" w:hAnsi="Arial" w:cs="Arial"/>
          <w:sz w:val="24"/>
          <w:szCs w:val="24"/>
        </w:rPr>
        <w:t>с учетом реализации мероприятий подпрограммы исполнителями и выделяемых на реализацию подпрограммы финансовых средств на очередной финансовый год уточняет состав мероприятий, плановые значения показателей (при необходимости), механизм реализации подпрограммы.</w:t>
      </w:r>
    </w:p>
    <w:p w:rsidR="007D1AB1" w:rsidRPr="00213D73" w:rsidRDefault="007D1AB1" w:rsidP="00213D73">
      <w:pPr>
        <w:pStyle w:val="1"/>
        <w:ind w:firstLine="709"/>
        <w:jc w:val="both"/>
        <w:rPr>
          <w:rFonts w:ascii="Arial" w:hAnsi="Arial" w:cs="Arial"/>
          <w:b w:val="0"/>
          <w:szCs w:val="24"/>
        </w:rPr>
      </w:pPr>
      <w:r w:rsidRPr="00213D73">
        <w:rPr>
          <w:rFonts w:ascii="Arial" w:hAnsi="Arial" w:cs="Arial"/>
          <w:b w:val="0"/>
          <w:szCs w:val="24"/>
        </w:rPr>
        <w:t xml:space="preserve">Управление реализацией подпрограммы осуществляет </w:t>
      </w:r>
      <w:r w:rsidR="00EE700B" w:rsidRPr="00213D73">
        <w:rPr>
          <w:rFonts w:ascii="Arial" w:hAnsi="Arial" w:cs="Arial"/>
          <w:b w:val="0"/>
          <w:szCs w:val="24"/>
        </w:rPr>
        <w:t>отдел</w:t>
      </w:r>
      <w:r w:rsidR="00213D73">
        <w:rPr>
          <w:rFonts w:ascii="Arial" w:hAnsi="Arial" w:cs="Arial"/>
          <w:b w:val="0"/>
          <w:szCs w:val="24"/>
        </w:rPr>
        <w:t xml:space="preserve"> </w:t>
      </w:r>
      <w:r w:rsidR="00EE700B" w:rsidRPr="00213D73">
        <w:rPr>
          <w:rFonts w:ascii="Arial" w:hAnsi="Arial" w:cs="Arial"/>
          <w:b w:val="0"/>
          <w:szCs w:val="24"/>
        </w:rPr>
        <w:t xml:space="preserve">образования комитета по социальным вопросам администрации муниципального образования Кимовский район </w:t>
      </w:r>
      <w:r w:rsidRPr="00213D73">
        <w:rPr>
          <w:rFonts w:ascii="Arial" w:hAnsi="Arial" w:cs="Arial"/>
          <w:b w:val="0"/>
          <w:szCs w:val="24"/>
        </w:rPr>
        <w:t xml:space="preserve">во взаимодействии с соисполнителями подпрограммы: </w:t>
      </w:r>
      <w:r w:rsidR="00EE700B" w:rsidRPr="00213D73">
        <w:rPr>
          <w:rFonts w:ascii="Arial" w:hAnsi="Arial" w:cs="Arial"/>
          <w:b w:val="0"/>
          <w:szCs w:val="24"/>
        </w:rPr>
        <w:t>отдел культуры, молодежной политики, физической культуры и спорта администрации муниципального образования Кимовский район; ответственный секретарь комиссии по делам несовершеннолетних и защите их прав администрации муниципального образования Кимовский район; отдел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 Государственное учреждение здравоохранения «Кимовская центральная районная больница» (далее – ГУЗ «Кимовская ЦРБ») (по</w:t>
      </w:r>
      <w:r w:rsidR="00213D73">
        <w:rPr>
          <w:rFonts w:ascii="Arial" w:hAnsi="Arial" w:cs="Arial"/>
          <w:b w:val="0"/>
          <w:szCs w:val="24"/>
        </w:rPr>
        <w:t xml:space="preserve"> </w:t>
      </w:r>
      <w:r w:rsidR="00EE700B" w:rsidRPr="00213D73">
        <w:rPr>
          <w:rFonts w:ascii="Arial" w:hAnsi="Arial" w:cs="Arial"/>
          <w:b w:val="0"/>
          <w:szCs w:val="24"/>
        </w:rPr>
        <w:t xml:space="preserve">согласованию); Территориальный отдел Министерства труда и социальной защиты Тульской области; 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w:t>
      </w:r>
      <w:r w:rsidR="00EE700B" w:rsidRPr="00213D73">
        <w:rPr>
          <w:rFonts w:ascii="Arial" w:hAnsi="Arial" w:cs="Arial"/>
          <w:b w:val="0"/>
          <w:szCs w:val="24"/>
        </w:rPr>
        <w:lastRenderedPageBreak/>
        <w:t>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w:t>
      </w:r>
      <w:r w:rsidR="00213D73">
        <w:rPr>
          <w:rFonts w:ascii="Arial" w:hAnsi="Arial" w:cs="Arial"/>
          <w:b w:val="0"/>
          <w:szCs w:val="24"/>
        </w:rPr>
        <w:t xml:space="preserve"> </w:t>
      </w:r>
      <w:r w:rsidR="00EE700B" w:rsidRPr="00213D73">
        <w:rPr>
          <w:rFonts w:ascii="Arial" w:hAnsi="Arial" w:cs="Arial"/>
          <w:b w:val="0"/>
          <w:szCs w:val="24"/>
        </w:rPr>
        <w:t>Федеральное государственное казенное учреждение «6 отряд федеральной противопожарной службы по Тульской области (далее - ФГКУ 6 ОФПС по Тульской</w:t>
      </w:r>
      <w:r w:rsidR="00213D73">
        <w:rPr>
          <w:rFonts w:ascii="Arial" w:hAnsi="Arial" w:cs="Arial"/>
          <w:b w:val="0"/>
          <w:szCs w:val="24"/>
        </w:rPr>
        <w:t xml:space="preserve"> </w:t>
      </w:r>
      <w:r w:rsidR="00EE700B" w:rsidRPr="00213D73">
        <w:rPr>
          <w:rFonts w:ascii="Arial" w:hAnsi="Arial" w:cs="Arial"/>
          <w:b w:val="0"/>
          <w:szCs w:val="24"/>
        </w:rPr>
        <w:t>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w:t>
      </w:r>
      <w:r w:rsidR="00213D73">
        <w:rPr>
          <w:rFonts w:ascii="Arial" w:hAnsi="Arial" w:cs="Arial"/>
          <w:b w:val="0"/>
          <w:szCs w:val="24"/>
        </w:rPr>
        <w:t xml:space="preserve"> </w:t>
      </w:r>
      <w:r w:rsidR="00EE700B" w:rsidRPr="00213D73">
        <w:rPr>
          <w:rFonts w:ascii="Arial" w:hAnsi="Arial" w:cs="Arial"/>
          <w:b w:val="0"/>
          <w:szCs w:val="24"/>
        </w:rPr>
        <w:t xml:space="preserve">и отделу культуры, молодежной политики, физической культуры и спорта администрации муниципального образования Кимовский район; ГУ ТО «Кимовская школа»; субъекты транспортной инфраструктуры (по согласованию) </w:t>
      </w:r>
      <w:r w:rsidRPr="00213D73">
        <w:rPr>
          <w:rFonts w:ascii="Arial" w:hAnsi="Arial" w:cs="Arial"/>
          <w:b w:val="0"/>
          <w:szCs w:val="24"/>
        </w:rPr>
        <w:t xml:space="preserve">в </w:t>
      </w:r>
      <w:hyperlink r:id="rId11" w:history="1">
        <w:r w:rsidRPr="00213D73">
          <w:rPr>
            <w:rFonts w:ascii="Arial" w:hAnsi="Arial" w:cs="Arial"/>
            <w:b w:val="0"/>
            <w:szCs w:val="24"/>
          </w:rPr>
          <w:t>порядке</w:t>
        </w:r>
      </w:hyperlink>
      <w:r w:rsidRPr="00213D73">
        <w:rPr>
          <w:rFonts w:ascii="Arial" w:hAnsi="Arial" w:cs="Arial"/>
          <w:b w:val="0"/>
          <w:szCs w:val="24"/>
        </w:rPr>
        <w:t xml:space="preserve">, установленном Постановлением </w:t>
      </w:r>
      <w:r w:rsidR="00BD3074" w:rsidRPr="00213D73">
        <w:rPr>
          <w:rFonts w:ascii="Arial" w:hAnsi="Arial" w:cs="Arial"/>
          <w:b w:val="0"/>
          <w:szCs w:val="24"/>
        </w:rPr>
        <w:t>а</w:t>
      </w:r>
      <w:r w:rsidR="00BD3074" w:rsidRPr="00213D73">
        <w:rPr>
          <w:rFonts w:ascii="Arial" w:hAnsi="Arial" w:cs="Arial"/>
          <w:b w:val="0"/>
          <w:bCs/>
          <w:szCs w:val="24"/>
        </w:rPr>
        <w:t>дминистрации муниципального образования Кимовский район</w:t>
      </w:r>
      <w:r w:rsidR="00213D73">
        <w:rPr>
          <w:rFonts w:ascii="Arial" w:hAnsi="Arial" w:cs="Arial"/>
          <w:b w:val="0"/>
          <w:bCs/>
          <w:szCs w:val="24"/>
        </w:rPr>
        <w:t xml:space="preserve"> </w:t>
      </w:r>
      <w:r w:rsidRPr="00213D73">
        <w:rPr>
          <w:rFonts w:ascii="Arial" w:hAnsi="Arial" w:cs="Arial"/>
          <w:b w:val="0"/>
          <w:szCs w:val="24"/>
        </w:rPr>
        <w:t xml:space="preserve">от </w:t>
      </w:r>
      <w:r w:rsidR="00BD3074" w:rsidRPr="00213D73">
        <w:rPr>
          <w:rFonts w:ascii="Arial" w:hAnsi="Arial" w:cs="Arial"/>
          <w:b w:val="0"/>
          <w:szCs w:val="24"/>
        </w:rPr>
        <w:t>04</w:t>
      </w:r>
      <w:r w:rsidRPr="00213D73">
        <w:rPr>
          <w:rFonts w:ascii="Arial" w:hAnsi="Arial" w:cs="Arial"/>
          <w:b w:val="0"/>
          <w:szCs w:val="24"/>
        </w:rPr>
        <w:t>.12.201</w:t>
      </w:r>
      <w:r w:rsidR="00BD3074" w:rsidRPr="00213D73">
        <w:rPr>
          <w:rFonts w:ascii="Arial" w:hAnsi="Arial" w:cs="Arial"/>
          <w:b w:val="0"/>
          <w:szCs w:val="24"/>
        </w:rPr>
        <w:t>3</w:t>
      </w:r>
      <w:r w:rsidR="00213D73">
        <w:rPr>
          <w:rFonts w:ascii="Arial" w:hAnsi="Arial" w:cs="Arial"/>
          <w:b w:val="0"/>
          <w:szCs w:val="24"/>
        </w:rPr>
        <w:t xml:space="preserve"> </w:t>
      </w:r>
      <w:r w:rsidRPr="00213D73">
        <w:rPr>
          <w:rFonts w:ascii="Arial" w:hAnsi="Arial" w:cs="Arial"/>
          <w:b w:val="0"/>
          <w:szCs w:val="24"/>
        </w:rPr>
        <w:t xml:space="preserve">N </w:t>
      </w:r>
      <w:r w:rsidR="00BD3074" w:rsidRPr="00213D73">
        <w:rPr>
          <w:rFonts w:ascii="Arial" w:hAnsi="Arial" w:cs="Arial"/>
          <w:b w:val="0"/>
          <w:szCs w:val="24"/>
        </w:rPr>
        <w:t>2416</w:t>
      </w:r>
      <w:r w:rsidR="00213D73">
        <w:rPr>
          <w:rFonts w:ascii="Arial" w:hAnsi="Arial" w:cs="Arial"/>
          <w:b w:val="0"/>
          <w:szCs w:val="24"/>
        </w:rPr>
        <w:t xml:space="preserve"> </w:t>
      </w:r>
      <w:r w:rsidR="00BD3074" w:rsidRPr="00213D73">
        <w:rPr>
          <w:rFonts w:ascii="Arial" w:hAnsi="Arial" w:cs="Arial"/>
          <w:b w:val="0"/>
          <w:szCs w:val="24"/>
        </w:rPr>
        <w:t>«Об утверждении</w:t>
      </w:r>
      <w:r w:rsidR="00213D73">
        <w:rPr>
          <w:rFonts w:ascii="Arial" w:hAnsi="Arial" w:cs="Arial"/>
          <w:b w:val="0"/>
          <w:szCs w:val="24"/>
        </w:rPr>
        <w:t xml:space="preserve"> </w:t>
      </w:r>
      <w:r w:rsidR="00BD3074" w:rsidRPr="00213D73">
        <w:rPr>
          <w:rFonts w:ascii="Arial" w:hAnsi="Arial" w:cs="Arial"/>
          <w:b w:val="0"/>
          <w:szCs w:val="24"/>
        </w:rPr>
        <w:t>порядка</w:t>
      </w:r>
      <w:r w:rsidR="00213D73">
        <w:rPr>
          <w:rFonts w:ascii="Arial" w:hAnsi="Arial" w:cs="Arial"/>
          <w:b w:val="0"/>
          <w:szCs w:val="24"/>
        </w:rPr>
        <w:t xml:space="preserve"> </w:t>
      </w:r>
      <w:r w:rsidR="00BD3074" w:rsidRPr="00213D73">
        <w:rPr>
          <w:rFonts w:ascii="Arial" w:hAnsi="Arial" w:cs="Arial"/>
          <w:b w:val="0"/>
          <w:szCs w:val="24"/>
        </w:rPr>
        <w:t>разработки,</w:t>
      </w:r>
      <w:r w:rsidR="00213D73">
        <w:rPr>
          <w:rFonts w:ascii="Arial" w:hAnsi="Arial" w:cs="Arial"/>
          <w:b w:val="0"/>
          <w:szCs w:val="24"/>
        </w:rPr>
        <w:t xml:space="preserve"> </w:t>
      </w:r>
      <w:r w:rsidR="00BD3074" w:rsidRPr="00213D73">
        <w:rPr>
          <w:rFonts w:ascii="Arial" w:hAnsi="Arial" w:cs="Arial"/>
          <w:b w:val="0"/>
          <w:szCs w:val="24"/>
        </w:rPr>
        <w:t>реализации и оценки эффективности</w:t>
      </w:r>
      <w:r w:rsidR="00213D73">
        <w:rPr>
          <w:rFonts w:ascii="Arial" w:hAnsi="Arial" w:cs="Arial"/>
          <w:b w:val="0"/>
          <w:szCs w:val="24"/>
        </w:rPr>
        <w:t xml:space="preserve"> </w:t>
      </w:r>
      <w:r w:rsidR="00BD3074" w:rsidRPr="00213D73">
        <w:rPr>
          <w:rFonts w:ascii="Arial" w:hAnsi="Arial" w:cs="Arial"/>
          <w:b w:val="0"/>
          <w:szCs w:val="24"/>
        </w:rPr>
        <w:t>муниципальных программ муниципального образования Кимовский район»</w:t>
      </w:r>
      <w:r w:rsidR="00213D73">
        <w:rPr>
          <w:rFonts w:ascii="Arial" w:hAnsi="Arial" w:cs="Arial"/>
          <w:b w:val="0"/>
          <w:szCs w:val="24"/>
        </w:rPr>
        <w:t xml:space="preserve"> </w:t>
      </w:r>
      <w:r w:rsidRPr="00213D73">
        <w:rPr>
          <w:rFonts w:ascii="Arial" w:hAnsi="Arial" w:cs="Arial"/>
          <w:b w:val="0"/>
          <w:szCs w:val="24"/>
        </w:rPr>
        <w:t>и Методическими указаниями по разработке, реализации и оценке эффективности</w:t>
      </w:r>
      <w:r w:rsidR="00BD3074" w:rsidRPr="00213D73">
        <w:rPr>
          <w:rFonts w:ascii="Arial" w:hAnsi="Arial" w:cs="Arial"/>
          <w:b w:val="0"/>
          <w:szCs w:val="24"/>
        </w:rPr>
        <w:t xml:space="preserve"> муниципальных программ муниципального образования Кимовский район</w:t>
      </w:r>
      <w:r w:rsidRPr="00213D73">
        <w:rPr>
          <w:rFonts w:ascii="Arial" w:hAnsi="Arial" w:cs="Arial"/>
          <w:b w:val="0"/>
          <w:szCs w:val="24"/>
        </w:rPr>
        <w:t xml:space="preserve">, утвержденными </w:t>
      </w:r>
      <w:r w:rsidR="00BD3074" w:rsidRPr="00213D73">
        <w:rPr>
          <w:rFonts w:ascii="Arial" w:hAnsi="Arial" w:cs="Arial"/>
          <w:b w:val="0"/>
          <w:szCs w:val="24"/>
        </w:rPr>
        <w:t>Постановлением а</w:t>
      </w:r>
      <w:r w:rsidR="00BD3074" w:rsidRPr="00213D73">
        <w:rPr>
          <w:rFonts w:ascii="Arial" w:hAnsi="Arial" w:cs="Arial"/>
          <w:b w:val="0"/>
          <w:bCs/>
          <w:szCs w:val="24"/>
        </w:rPr>
        <w:t>дминистрации муниципального образования Кимовский район</w:t>
      </w:r>
      <w:r w:rsidR="00213D73">
        <w:rPr>
          <w:rFonts w:ascii="Arial" w:hAnsi="Arial" w:cs="Arial"/>
          <w:b w:val="0"/>
          <w:bCs/>
          <w:szCs w:val="24"/>
        </w:rPr>
        <w:t xml:space="preserve"> </w:t>
      </w:r>
      <w:r w:rsidR="00BD3074" w:rsidRPr="00213D73">
        <w:rPr>
          <w:rFonts w:ascii="Arial" w:hAnsi="Arial" w:cs="Arial"/>
          <w:b w:val="0"/>
          <w:szCs w:val="24"/>
        </w:rPr>
        <w:t>от 24.12.2013</w:t>
      </w:r>
      <w:r w:rsidR="00213D73">
        <w:rPr>
          <w:rFonts w:ascii="Arial" w:hAnsi="Arial" w:cs="Arial"/>
          <w:b w:val="0"/>
          <w:szCs w:val="24"/>
        </w:rPr>
        <w:t xml:space="preserve"> </w:t>
      </w:r>
      <w:r w:rsidR="00BD3074" w:rsidRPr="00213D73">
        <w:rPr>
          <w:rFonts w:ascii="Arial" w:hAnsi="Arial" w:cs="Arial"/>
          <w:b w:val="0"/>
          <w:szCs w:val="24"/>
        </w:rPr>
        <w:t>N 2518</w:t>
      </w:r>
      <w:r w:rsidR="00D85D79" w:rsidRPr="00213D73">
        <w:rPr>
          <w:rFonts w:ascii="Arial" w:hAnsi="Arial" w:cs="Arial"/>
          <w:b w:val="0"/>
          <w:szCs w:val="24"/>
        </w:rPr>
        <w:t>.</w:t>
      </w:r>
      <w:r w:rsidR="00213D73">
        <w:rPr>
          <w:rFonts w:ascii="Arial" w:hAnsi="Arial" w:cs="Arial"/>
          <w:b w:val="0"/>
          <w:szCs w:val="24"/>
        </w:rPr>
        <w:t xml:space="preserve"> </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Контроль за реализацией подпрограммы осуществляет</w:t>
      </w:r>
      <w:r w:rsidR="007C7D62" w:rsidRPr="00213D73">
        <w:rPr>
          <w:rFonts w:ascii="Arial" w:hAnsi="Arial" w:cs="Arial"/>
          <w:sz w:val="24"/>
          <w:szCs w:val="24"/>
        </w:rPr>
        <w:t xml:space="preserve"> отдел</w:t>
      </w:r>
      <w:r w:rsidR="00213D73">
        <w:rPr>
          <w:rFonts w:ascii="Arial" w:hAnsi="Arial" w:cs="Arial"/>
          <w:sz w:val="24"/>
          <w:szCs w:val="24"/>
        </w:rPr>
        <w:t xml:space="preserve"> </w:t>
      </w:r>
      <w:r w:rsidR="007C7D62" w:rsidRPr="00213D73">
        <w:rPr>
          <w:rFonts w:ascii="Arial" w:hAnsi="Arial" w:cs="Arial"/>
          <w:sz w:val="24"/>
          <w:szCs w:val="24"/>
        </w:rPr>
        <w:t>образования комитета по социальным вопросам администрации муниципального образования Кимовский район</w:t>
      </w:r>
      <w:r w:rsidRPr="00213D73">
        <w:rPr>
          <w:rFonts w:ascii="Arial" w:hAnsi="Arial" w:cs="Arial"/>
          <w:sz w:val="24"/>
          <w:szCs w:val="24"/>
        </w:rPr>
        <w:t xml:space="preserve"> и представляет в установленные сроки отчетность о реализации подпрограммы ответственному исполнителю</w:t>
      </w:r>
      <w:r w:rsidR="00213D73">
        <w:rPr>
          <w:rFonts w:ascii="Arial" w:hAnsi="Arial" w:cs="Arial"/>
          <w:sz w:val="24"/>
          <w:szCs w:val="24"/>
        </w:rPr>
        <w:t xml:space="preserve"> </w:t>
      </w:r>
      <w:r w:rsidR="007C7D62" w:rsidRPr="00213D73">
        <w:rPr>
          <w:rFonts w:ascii="Arial" w:hAnsi="Arial" w:cs="Arial"/>
          <w:sz w:val="24"/>
          <w:szCs w:val="24"/>
        </w:rPr>
        <w:t xml:space="preserve">муниципальной </w:t>
      </w:r>
      <w:r w:rsidRPr="00213D73">
        <w:rPr>
          <w:rFonts w:ascii="Arial" w:hAnsi="Arial" w:cs="Arial"/>
          <w:sz w:val="24"/>
          <w:szCs w:val="24"/>
        </w:rPr>
        <w:t>программы.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p>
    <w:p w:rsidR="007D1AB1" w:rsidRPr="00213D73" w:rsidRDefault="007D1AB1" w:rsidP="00B040FD">
      <w:pPr>
        <w:autoSpaceDE w:val="0"/>
        <w:autoSpaceDN w:val="0"/>
        <w:adjustRightInd w:val="0"/>
        <w:spacing w:after="0" w:line="240" w:lineRule="auto"/>
        <w:ind w:firstLine="709"/>
        <w:jc w:val="center"/>
        <w:outlineLvl w:val="2"/>
        <w:rPr>
          <w:rFonts w:ascii="Arial" w:hAnsi="Arial" w:cs="Arial"/>
          <w:b/>
          <w:sz w:val="24"/>
          <w:szCs w:val="24"/>
        </w:rPr>
      </w:pPr>
      <w:bookmarkStart w:id="8" w:name="Par1470"/>
      <w:bookmarkEnd w:id="8"/>
      <w:r w:rsidRPr="00213D73">
        <w:rPr>
          <w:rFonts w:ascii="Arial" w:hAnsi="Arial" w:cs="Arial"/>
          <w:b/>
          <w:sz w:val="24"/>
          <w:szCs w:val="24"/>
        </w:rPr>
        <w:t>6.2. Подпрограмма</w:t>
      </w:r>
      <w:r w:rsidR="00B040FD">
        <w:rPr>
          <w:rFonts w:ascii="Arial" w:hAnsi="Arial" w:cs="Arial"/>
          <w:b/>
          <w:sz w:val="24"/>
          <w:szCs w:val="24"/>
        </w:rPr>
        <w:t xml:space="preserve"> </w:t>
      </w:r>
      <w:r w:rsidRPr="00213D73">
        <w:rPr>
          <w:rFonts w:ascii="Arial" w:hAnsi="Arial" w:cs="Arial"/>
          <w:b/>
          <w:sz w:val="24"/>
          <w:szCs w:val="24"/>
        </w:rPr>
        <w:t>"Противодействие злоупотреблению</w:t>
      </w:r>
      <w:r w:rsidR="00B040FD">
        <w:rPr>
          <w:rFonts w:ascii="Arial" w:hAnsi="Arial" w:cs="Arial"/>
          <w:b/>
          <w:sz w:val="24"/>
          <w:szCs w:val="24"/>
        </w:rPr>
        <w:t xml:space="preserve"> </w:t>
      </w:r>
      <w:r w:rsidRPr="00213D73">
        <w:rPr>
          <w:rFonts w:ascii="Arial" w:hAnsi="Arial" w:cs="Arial"/>
          <w:b/>
          <w:sz w:val="24"/>
          <w:szCs w:val="24"/>
        </w:rPr>
        <w:t>наркотиками и их незаконному обороту"</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7D1AB1" w:rsidRPr="00213D73" w:rsidRDefault="007D1AB1"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Паспорт подпрограммы</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6"/>
        <w:gridCol w:w="7372"/>
      </w:tblGrid>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подпрограммы</w:t>
            </w:r>
          </w:p>
        </w:tc>
        <w:tc>
          <w:tcPr>
            <w:tcW w:w="7372"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Противодействие злоупотреблению наркотиками и их незаконному обороту</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Ответственный исполнитель подпрограммы</w:t>
            </w:r>
          </w:p>
        </w:tc>
        <w:tc>
          <w:tcPr>
            <w:tcW w:w="7372" w:type="dxa"/>
          </w:tcPr>
          <w:p w:rsidR="007D1AB1" w:rsidRPr="00213D73" w:rsidRDefault="00DE215F" w:rsidP="00B040FD">
            <w:pPr>
              <w:spacing w:after="0" w:line="240" w:lineRule="auto"/>
              <w:jc w:val="both"/>
              <w:rPr>
                <w:rFonts w:ascii="Arial" w:hAnsi="Arial" w:cs="Arial"/>
                <w:sz w:val="24"/>
                <w:szCs w:val="24"/>
              </w:rPr>
            </w:pPr>
            <w:r w:rsidRPr="00213D73">
              <w:rPr>
                <w:rFonts w:ascii="Arial" w:eastAsia="Times New Roman"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Соисполнители подпрограммы</w:t>
            </w:r>
          </w:p>
        </w:tc>
        <w:tc>
          <w:tcPr>
            <w:tcW w:w="7372" w:type="dxa"/>
          </w:tcPr>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Отдел образования комитета по социальным вопросам администрации муниципального образования Кимовский район</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Отдел военного комиссариата по г. Кимовск и Кимовскому району (по согласованию)</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МО МВД России «Кимовский» (по согласованию)</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Комиссия по делам несовершеннолетних и защите их прав муниципального образования Кимовский район.</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 xml:space="preserve">Государственное профессиональное образовательное учреждение Тульской области «Донской политехнический </w:t>
            </w:r>
            <w:r w:rsidRPr="00213D73">
              <w:rPr>
                <w:rFonts w:ascii="Arial" w:eastAsia="Times New Roman" w:hAnsi="Arial" w:cs="Arial"/>
                <w:sz w:val="24"/>
                <w:szCs w:val="24"/>
              </w:rPr>
              <w:lastRenderedPageBreak/>
              <w:t>колледж» (по согласованию)</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Государственное учреждение здравоохранения «Кимовская центральная районная больница» (по согласованию)</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Государственное образовательное учреждение Тульской области Кимовская школа.</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Территориальный отдел по Кимовскому району министерства труда и социальной защиты Тульской области.</w:t>
            </w:r>
          </w:p>
          <w:p w:rsidR="00CE67A8" w:rsidRPr="00213D73" w:rsidRDefault="00CE67A8" w:rsidP="00B040FD">
            <w:pPr>
              <w:spacing w:after="0" w:line="240" w:lineRule="auto"/>
              <w:jc w:val="both"/>
              <w:rPr>
                <w:rFonts w:ascii="Arial" w:eastAsia="Times New Roman" w:hAnsi="Arial" w:cs="Arial"/>
                <w:sz w:val="24"/>
                <w:szCs w:val="24"/>
              </w:rPr>
            </w:pPr>
            <w:r w:rsidRPr="00213D73">
              <w:rPr>
                <w:rFonts w:ascii="Arial" w:eastAsia="Times New Roman" w:hAnsi="Arial" w:cs="Arial"/>
                <w:sz w:val="24"/>
                <w:szCs w:val="24"/>
              </w:rPr>
              <w:t>Администрация муниципального образования Епифанское Кимовского района (по согласованию)</w:t>
            </w:r>
          </w:p>
          <w:p w:rsidR="007D1AB1" w:rsidRPr="00213D73" w:rsidRDefault="00CE67A8" w:rsidP="00B040FD">
            <w:pPr>
              <w:autoSpaceDE w:val="0"/>
              <w:autoSpaceDN w:val="0"/>
              <w:adjustRightInd w:val="0"/>
              <w:spacing w:after="0" w:line="240" w:lineRule="auto"/>
              <w:rPr>
                <w:rFonts w:ascii="Arial" w:hAnsi="Arial" w:cs="Arial"/>
                <w:sz w:val="24"/>
                <w:szCs w:val="24"/>
              </w:rPr>
            </w:pPr>
            <w:r w:rsidRPr="00213D73">
              <w:rPr>
                <w:rFonts w:ascii="Arial" w:eastAsia="Times New Roman" w:hAnsi="Arial" w:cs="Arial"/>
                <w:sz w:val="24"/>
                <w:szCs w:val="24"/>
              </w:rPr>
              <w:t>Администрация муниципального образования Новольвовское Кимовского района (по согласованию)</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Цель подпрограммы</w:t>
            </w:r>
          </w:p>
        </w:tc>
        <w:tc>
          <w:tcPr>
            <w:tcW w:w="7372"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Снижение потребления наркотиков и их незаконного оборота в Тульской области</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Задачи подпрограммы</w:t>
            </w:r>
          </w:p>
        </w:tc>
        <w:tc>
          <w:tcPr>
            <w:tcW w:w="7372"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Показатели подпрограммы</w:t>
            </w:r>
          </w:p>
        </w:tc>
        <w:tc>
          <w:tcPr>
            <w:tcW w:w="7372"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 Количество преступлений, совершенных лицами в состоянии наркотического опьянения, единиц.</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 Количество молодежи в возрасте 18 - 29 лет, совершивших преступления в сфере незаконного оборота наркотиков, человек.</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4.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5. Число больных наркоманией, находящихся в ремиссии от 1 года до 2 лет, человек на 100 больных среднегодового контингента.</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6. Число больных наркоманией, находящихся в ремиссии свыше 2 лет, человек на 100 больных среднегодового контингента.</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Этапы и сроки реализации подпрограммы</w:t>
            </w:r>
          </w:p>
        </w:tc>
        <w:tc>
          <w:tcPr>
            <w:tcW w:w="7372"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Подпрограмма реализуется в один этап с 201</w:t>
            </w:r>
            <w:r w:rsidR="00CE67A8" w:rsidRPr="00213D73">
              <w:rPr>
                <w:rFonts w:ascii="Arial" w:hAnsi="Arial" w:cs="Arial"/>
                <w:sz w:val="24"/>
                <w:szCs w:val="24"/>
              </w:rPr>
              <w:t>9</w:t>
            </w:r>
            <w:r w:rsidR="00C26005" w:rsidRPr="00213D73">
              <w:rPr>
                <w:rFonts w:ascii="Arial" w:hAnsi="Arial" w:cs="Arial"/>
                <w:sz w:val="24"/>
                <w:szCs w:val="24"/>
              </w:rPr>
              <w:t xml:space="preserve"> </w:t>
            </w:r>
            <w:r w:rsidRPr="00213D73">
              <w:rPr>
                <w:rFonts w:ascii="Arial" w:hAnsi="Arial" w:cs="Arial"/>
                <w:sz w:val="24"/>
                <w:szCs w:val="24"/>
              </w:rPr>
              <w:t>по 2025 год</w:t>
            </w:r>
          </w:p>
        </w:tc>
      </w:tr>
      <w:tr w:rsidR="007D1AB1" w:rsidRPr="00213D73" w:rsidTr="00B040FD">
        <w:tc>
          <w:tcPr>
            <w:tcW w:w="2126"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Ожидаемые результаты реализации </w:t>
            </w:r>
            <w:r w:rsidRPr="00213D73">
              <w:rPr>
                <w:rFonts w:ascii="Arial" w:hAnsi="Arial" w:cs="Arial"/>
                <w:sz w:val="24"/>
                <w:szCs w:val="24"/>
              </w:rPr>
              <w:lastRenderedPageBreak/>
              <w:t>подпрограммы</w:t>
            </w:r>
          </w:p>
        </w:tc>
        <w:tc>
          <w:tcPr>
            <w:tcW w:w="7372" w:type="dxa"/>
          </w:tcPr>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 xml:space="preserve">1. Снижение количества преступлений, совершенных лицами в состоянии наркотического опьянения, с </w:t>
            </w:r>
            <w:r w:rsidR="001F344C" w:rsidRPr="00213D73">
              <w:rPr>
                <w:rFonts w:ascii="Arial" w:hAnsi="Arial" w:cs="Arial"/>
                <w:sz w:val="24"/>
                <w:szCs w:val="24"/>
              </w:rPr>
              <w:t>15</w:t>
            </w:r>
            <w:r w:rsidRPr="00213D73">
              <w:rPr>
                <w:rFonts w:ascii="Arial" w:hAnsi="Arial" w:cs="Arial"/>
                <w:sz w:val="24"/>
                <w:szCs w:val="24"/>
              </w:rPr>
              <w:t xml:space="preserve"> до </w:t>
            </w:r>
            <w:r w:rsidR="00071927" w:rsidRPr="00213D73">
              <w:rPr>
                <w:rFonts w:ascii="Arial" w:hAnsi="Arial" w:cs="Arial"/>
                <w:sz w:val="24"/>
                <w:szCs w:val="24"/>
              </w:rPr>
              <w:t>8</w:t>
            </w:r>
            <w:r w:rsidRPr="00213D73">
              <w:rPr>
                <w:rFonts w:ascii="Arial" w:hAnsi="Arial" w:cs="Arial"/>
                <w:sz w:val="24"/>
                <w:szCs w:val="24"/>
              </w:rPr>
              <w:t xml:space="preserve"> единиц.</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2. Снижение количества несовершеннолетних в возрасте 14 - </w:t>
            </w:r>
            <w:r w:rsidRPr="00213D73">
              <w:rPr>
                <w:rFonts w:ascii="Arial" w:hAnsi="Arial" w:cs="Arial"/>
                <w:sz w:val="24"/>
                <w:szCs w:val="24"/>
              </w:rPr>
              <w:lastRenderedPageBreak/>
              <w:t xml:space="preserve">17 лет, совершивших преступления в сфере незаконного оборота наркотиков, с </w:t>
            </w:r>
            <w:r w:rsidR="001F344C" w:rsidRPr="00213D73">
              <w:rPr>
                <w:rFonts w:ascii="Arial" w:hAnsi="Arial" w:cs="Arial"/>
                <w:sz w:val="24"/>
                <w:szCs w:val="24"/>
              </w:rPr>
              <w:t>2</w:t>
            </w:r>
            <w:r w:rsidR="00213D73">
              <w:rPr>
                <w:rFonts w:ascii="Arial" w:hAnsi="Arial" w:cs="Arial"/>
                <w:sz w:val="24"/>
                <w:szCs w:val="24"/>
              </w:rPr>
              <w:t xml:space="preserve"> </w:t>
            </w:r>
            <w:r w:rsidRPr="00213D73">
              <w:rPr>
                <w:rFonts w:ascii="Arial" w:hAnsi="Arial" w:cs="Arial"/>
                <w:sz w:val="24"/>
                <w:szCs w:val="24"/>
              </w:rPr>
              <w:t xml:space="preserve">до </w:t>
            </w:r>
            <w:r w:rsidR="00A1143A" w:rsidRPr="00213D73">
              <w:rPr>
                <w:rFonts w:ascii="Arial" w:hAnsi="Arial" w:cs="Arial"/>
                <w:sz w:val="24"/>
                <w:szCs w:val="24"/>
              </w:rPr>
              <w:t>0</w:t>
            </w:r>
            <w:r w:rsidRPr="00213D73">
              <w:rPr>
                <w:rFonts w:ascii="Arial" w:hAnsi="Arial" w:cs="Arial"/>
                <w:sz w:val="24"/>
                <w:szCs w:val="24"/>
              </w:rPr>
              <w:t xml:space="preserve"> человек</w:t>
            </w:r>
            <w:r w:rsidR="001F344C" w:rsidRPr="00213D73">
              <w:rPr>
                <w:rFonts w:ascii="Arial" w:hAnsi="Arial" w:cs="Arial"/>
                <w:sz w:val="24"/>
                <w:szCs w:val="24"/>
              </w:rPr>
              <w:t>а</w:t>
            </w:r>
            <w:r w:rsidRPr="00213D73">
              <w:rPr>
                <w:rFonts w:ascii="Arial" w:hAnsi="Arial" w:cs="Arial"/>
                <w:sz w:val="24"/>
                <w:szCs w:val="24"/>
              </w:rPr>
              <w:t>.</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3. Снижение количества молодежи в возрасте 18 - 29 лет, совершивших преступления в сфере незаконного оборота наркотиков, с </w:t>
            </w:r>
            <w:r w:rsidR="00194ECF" w:rsidRPr="00213D73">
              <w:rPr>
                <w:rFonts w:ascii="Arial" w:hAnsi="Arial" w:cs="Arial"/>
                <w:sz w:val="24"/>
                <w:szCs w:val="24"/>
              </w:rPr>
              <w:t>3</w:t>
            </w:r>
            <w:r w:rsidRPr="00213D73">
              <w:rPr>
                <w:rFonts w:ascii="Arial" w:hAnsi="Arial" w:cs="Arial"/>
                <w:sz w:val="24"/>
                <w:szCs w:val="24"/>
              </w:rPr>
              <w:t xml:space="preserve"> до </w:t>
            </w:r>
            <w:r w:rsidR="00194ECF" w:rsidRPr="00213D73">
              <w:rPr>
                <w:rFonts w:ascii="Arial" w:hAnsi="Arial" w:cs="Arial"/>
                <w:sz w:val="24"/>
                <w:szCs w:val="24"/>
              </w:rPr>
              <w:t>2</w:t>
            </w:r>
            <w:r w:rsidRPr="00213D73">
              <w:rPr>
                <w:rFonts w:ascii="Arial" w:hAnsi="Arial" w:cs="Arial"/>
                <w:sz w:val="24"/>
                <w:szCs w:val="24"/>
              </w:rPr>
              <w:t xml:space="preserve"> человек.</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4. Увеличение доли подростков и молодежи в возрасте 11 - 18 лет, вовлеченных в мероприятия по профилактике наркомании, с </w:t>
            </w:r>
            <w:r w:rsidR="00FB130A" w:rsidRPr="00213D73">
              <w:rPr>
                <w:rFonts w:ascii="Arial" w:hAnsi="Arial" w:cs="Arial"/>
                <w:sz w:val="24"/>
                <w:szCs w:val="24"/>
              </w:rPr>
              <w:t>84,0</w:t>
            </w:r>
            <w:r w:rsidRPr="00213D73">
              <w:rPr>
                <w:rFonts w:ascii="Arial" w:hAnsi="Arial" w:cs="Arial"/>
                <w:sz w:val="24"/>
                <w:szCs w:val="24"/>
              </w:rPr>
              <w:t xml:space="preserve"> до </w:t>
            </w:r>
            <w:r w:rsidR="00FB130A" w:rsidRPr="00213D73">
              <w:rPr>
                <w:rFonts w:ascii="Arial" w:hAnsi="Arial" w:cs="Arial"/>
                <w:sz w:val="24"/>
                <w:szCs w:val="24"/>
              </w:rPr>
              <w:t>87,5</w:t>
            </w:r>
            <w:r w:rsidR="00213D73">
              <w:rPr>
                <w:rFonts w:ascii="Arial" w:hAnsi="Arial" w:cs="Arial"/>
                <w:sz w:val="24"/>
                <w:szCs w:val="24"/>
              </w:rPr>
              <w:t xml:space="preserve"> </w:t>
            </w:r>
            <w:r w:rsidRPr="00213D73">
              <w:rPr>
                <w:rFonts w:ascii="Arial" w:hAnsi="Arial" w:cs="Arial"/>
                <w:sz w:val="24"/>
                <w:szCs w:val="24"/>
              </w:rPr>
              <w:t>процента.</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5. Увеличение числа больных наркоманией, находящихся в ремиссии от 1 года до 2 лет, с </w:t>
            </w:r>
            <w:r w:rsidR="001F344C" w:rsidRPr="00213D73">
              <w:rPr>
                <w:rFonts w:ascii="Arial" w:hAnsi="Arial" w:cs="Arial"/>
                <w:sz w:val="24"/>
                <w:szCs w:val="24"/>
              </w:rPr>
              <w:t>5,0</w:t>
            </w:r>
            <w:r w:rsidRPr="00213D73">
              <w:rPr>
                <w:rFonts w:ascii="Arial" w:hAnsi="Arial" w:cs="Arial"/>
                <w:sz w:val="24"/>
                <w:szCs w:val="24"/>
              </w:rPr>
              <w:t xml:space="preserve">0 до </w:t>
            </w:r>
            <w:r w:rsidR="001F344C" w:rsidRPr="00213D73">
              <w:rPr>
                <w:rFonts w:ascii="Arial" w:hAnsi="Arial" w:cs="Arial"/>
                <w:sz w:val="24"/>
                <w:szCs w:val="24"/>
              </w:rPr>
              <w:t>5</w:t>
            </w:r>
            <w:r w:rsidRPr="00213D73">
              <w:rPr>
                <w:rFonts w:ascii="Arial" w:hAnsi="Arial" w:cs="Arial"/>
                <w:sz w:val="24"/>
                <w:szCs w:val="24"/>
              </w:rPr>
              <w:t>,</w:t>
            </w:r>
            <w:r w:rsidR="001F344C" w:rsidRPr="00213D73">
              <w:rPr>
                <w:rFonts w:ascii="Arial" w:hAnsi="Arial" w:cs="Arial"/>
                <w:sz w:val="24"/>
                <w:szCs w:val="24"/>
              </w:rPr>
              <w:t>5</w:t>
            </w:r>
            <w:r w:rsidRPr="00213D73">
              <w:rPr>
                <w:rFonts w:ascii="Arial" w:hAnsi="Arial" w:cs="Arial"/>
                <w:sz w:val="24"/>
                <w:szCs w:val="24"/>
              </w:rPr>
              <w:t>0 человека на 100 больных среднегодового контингента.</w:t>
            </w:r>
          </w:p>
          <w:p w:rsidR="007D1AB1" w:rsidRPr="00213D73" w:rsidRDefault="007D1AB1" w:rsidP="00B040FD">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6. Увеличение числа больных наркоманией, находящихся в ремиссии свыше 2 лет, с </w:t>
            </w:r>
            <w:r w:rsidR="001F344C" w:rsidRPr="00213D73">
              <w:rPr>
                <w:rFonts w:ascii="Arial" w:hAnsi="Arial" w:cs="Arial"/>
                <w:sz w:val="24"/>
                <w:szCs w:val="24"/>
              </w:rPr>
              <w:t>6</w:t>
            </w:r>
            <w:r w:rsidRPr="00213D73">
              <w:rPr>
                <w:rFonts w:ascii="Arial" w:hAnsi="Arial" w:cs="Arial"/>
                <w:sz w:val="24"/>
                <w:szCs w:val="24"/>
              </w:rPr>
              <w:t>,</w:t>
            </w:r>
            <w:r w:rsidR="001F344C" w:rsidRPr="00213D73">
              <w:rPr>
                <w:rFonts w:ascii="Arial" w:hAnsi="Arial" w:cs="Arial"/>
                <w:sz w:val="24"/>
                <w:szCs w:val="24"/>
              </w:rPr>
              <w:t>00</w:t>
            </w:r>
            <w:r w:rsidRPr="00213D73">
              <w:rPr>
                <w:rFonts w:ascii="Arial" w:hAnsi="Arial" w:cs="Arial"/>
                <w:sz w:val="24"/>
                <w:szCs w:val="24"/>
              </w:rPr>
              <w:t xml:space="preserve"> до </w:t>
            </w:r>
            <w:r w:rsidR="001F344C" w:rsidRPr="00213D73">
              <w:rPr>
                <w:rFonts w:ascii="Arial" w:hAnsi="Arial" w:cs="Arial"/>
                <w:sz w:val="24"/>
                <w:szCs w:val="24"/>
              </w:rPr>
              <w:t>6,60</w:t>
            </w:r>
            <w:r w:rsidRPr="00213D73">
              <w:rPr>
                <w:rFonts w:ascii="Arial" w:hAnsi="Arial" w:cs="Arial"/>
                <w:sz w:val="24"/>
                <w:szCs w:val="24"/>
              </w:rPr>
              <w:t xml:space="preserve"> человека на 100 больных среднегодового контингента.</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B040FD">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1. Содержание проблемы и обоснование ее решения</w:t>
      </w:r>
      <w:r w:rsidR="00B040FD">
        <w:rPr>
          <w:rFonts w:ascii="Arial" w:hAnsi="Arial" w:cs="Arial"/>
          <w:b/>
          <w:sz w:val="24"/>
          <w:szCs w:val="24"/>
        </w:rPr>
        <w:t xml:space="preserve"> </w:t>
      </w:r>
      <w:r w:rsidRPr="00213D73">
        <w:rPr>
          <w:rFonts w:ascii="Arial" w:hAnsi="Arial" w:cs="Arial"/>
          <w:b/>
          <w:sz w:val="24"/>
          <w:szCs w:val="24"/>
        </w:rPr>
        <w:t>программно-целевым методом</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Необходимость разработки и реализации подпрограммы обусловлена следующими причинами:</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социально-экономическая актуальность проблемы;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межведомственный характер проблемы;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длительность по времени и многоэтапность процесса снижения масштаба незаконного потребления наркотиков и уровня наркопреступности.</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Ситуация в Тульской области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 общем объеме пресеченных преступлений наркопреступность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зарегистрированных правоохранительными органами Тульской области в 2016 году, составила 8,3 процента (в 2015 году - 10 процентов).</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Незаконный оборот и немедицинское потребление наркотических средств и психотропных веществ (далее – наркотиков) продолжает оставаться в муниципальном образовании Кимовский район, как и в Российской Федерации в целом,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антинаркотической работы.</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Наркомания, как социально и криминально опасное явление, выступает фактором общего роста преступности, теневой экономики и коррупции. Уводя трудовые и финансовые ресурсы от созидательных процессов, наркомания калечит здоровье людей, подрывает морально-этические и культурные устои, провоцирует социально-экономическую нестабильность в обществе.</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Современное состояние проблемы распространения наркомании характеризуется расширением масштабов незаконного оборота и немедицинского потребления высококонцентрированных наркотиков, таких как героин и дезоморфин, стимуляторов амфетаминового ряда, лекарственных препаратов, обладающих</w:t>
      </w:r>
      <w:r w:rsidR="00213D73">
        <w:rPr>
          <w:rFonts w:ascii="Arial" w:eastAsia="Times New Roman" w:hAnsi="Arial" w:cs="Arial"/>
          <w:sz w:val="24"/>
          <w:szCs w:val="24"/>
        </w:rPr>
        <w:t xml:space="preserve"> </w:t>
      </w:r>
      <w:r w:rsidRPr="00213D73">
        <w:rPr>
          <w:rFonts w:ascii="Arial" w:eastAsia="Times New Roman" w:hAnsi="Arial" w:cs="Arial"/>
          <w:sz w:val="24"/>
          <w:szCs w:val="24"/>
        </w:rPr>
        <w:t>психотропным воздействием, а также их влиянием на распространение ВИЧ-инфекции, вирусных гепатитов</w:t>
      </w:r>
      <w:r w:rsidR="00C030FB" w:rsidRPr="00213D73">
        <w:rPr>
          <w:rFonts w:ascii="Arial" w:eastAsia="Times New Roman" w:hAnsi="Arial" w:cs="Arial"/>
          <w:sz w:val="24"/>
          <w:szCs w:val="24"/>
        </w:rPr>
        <w:t xml:space="preserve"> и др.</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lastRenderedPageBreak/>
        <w:t>За 9 месяцев 2018 года правоохранительными органами было выявлено 8 административных правонарушений, связанных с незаконным оборотом наркотических веществ и их аналогами. Преступлений по ст.232 УК РФ (организация либо содержание притонов для потребителей наркотических средств, психотропных веществ или их аналогов) выявлено не было.</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 xml:space="preserve">Однако указанное снижение отдельных показателей наркоситуации не означает снижения актуальности вопроса борьбы с незаконным оборотом наркотиков и уровень остроты проблемы. </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Вместе с тем, официальная статистика не отражает уровень распространенности наркомании и наркопреступности в силу крайней латентности данного явления.</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Основными угрозами в сфере незаконного оборота наркотиков являются:</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увеличение численности лиц, вовлеченных в немедицинское потребление наркотиков;</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широкое распространение в обществе терпимого отношения к немедицинскому потреблению наркотиков;</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контрабанда афганских опиатов и стран Центральной Азии, синтетических наркотиков из Европы;</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использование внутренней сырьевой базы (очаги дикорастущей конопли);</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немедицинское использование лекарственных средств, содержащих психоактивные вещества, в отношении которых меры контроля не установлены.</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 xml:space="preserve">Для организации комплексной и системной антинаркотической работы в муниципальном образовании Кимовский район всеми заинтересованными административными структурами, органами внутренних дел проводится комплекс мер, направленный на организацию и проведение профилактических мероприятий, пропаганду здорового образа жизни, создание условий для занятости культурно-творческой и физкультурно-спортивной деятельностью. </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Кроме этого, ряд мероприятий требует целевого финансирования, что предопределяет необходимость принятия и реализации долгосрочной целевой антинаркотической программы и соответствует Закону РФ «О наркотических средствах и психотропных веществах».</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Такими мерами являются:</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организация антинаркотической пропаганды;</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подготовка специалистов, для работы по профилактике наркомании;</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уничтожение очагов дикорастущей конопли;</w:t>
      </w:r>
    </w:p>
    <w:p w:rsidR="00CE67A8" w:rsidRPr="00213D73" w:rsidRDefault="00CE67A8" w:rsidP="00213D73">
      <w:pPr>
        <w:autoSpaceDE w:val="0"/>
        <w:autoSpaceDN w:val="0"/>
        <w:adjustRightInd w:val="0"/>
        <w:spacing w:after="0" w:line="240" w:lineRule="auto"/>
        <w:ind w:firstLine="709"/>
        <w:jc w:val="both"/>
        <w:rPr>
          <w:rFonts w:ascii="Arial" w:eastAsia="Times New Roman" w:hAnsi="Arial" w:cs="Arial"/>
          <w:sz w:val="24"/>
          <w:szCs w:val="24"/>
        </w:rPr>
      </w:pPr>
      <w:r w:rsidRPr="00213D73">
        <w:rPr>
          <w:rFonts w:ascii="Arial" w:eastAsia="Times New Roman" w:hAnsi="Arial" w:cs="Arial"/>
          <w:sz w:val="24"/>
          <w:szCs w:val="24"/>
        </w:rPr>
        <w:t>приобретение тестов для скрининговых исследований призывников.</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Реализация подпрограммы позволит повысить эффективность мер по противодействию наркоугрозе и ориентирована на проведение профилактики наркомании, лечения и реабилитации наркозависимых лиц, усиление борьбы с незаконным оборотом наркотиков.</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Принятие подпрограммы вызвано необходимостью координации действий территориальных органов федеральных органов исполнительной власти, органов местного самоуправления</w:t>
      </w:r>
      <w:r w:rsidR="00213D73">
        <w:rPr>
          <w:rFonts w:ascii="Arial" w:hAnsi="Arial" w:cs="Arial"/>
          <w:sz w:val="24"/>
          <w:szCs w:val="24"/>
        </w:rPr>
        <w:t xml:space="preserve"> </w:t>
      </w:r>
      <w:r w:rsidR="00CE67A8" w:rsidRPr="00213D73">
        <w:rPr>
          <w:rFonts w:ascii="Arial" w:hAnsi="Arial" w:cs="Arial"/>
          <w:sz w:val="24"/>
          <w:szCs w:val="24"/>
        </w:rPr>
        <w:t xml:space="preserve">Кимовского района </w:t>
      </w:r>
      <w:r w:rsidRPr="00213D73">
        <w:rPr>
          <w:rFonts w:ascii="Arial" w:hAnsi="Arial" w:cs="Arial"/>
          <w:sz w:val="24"/>
          <w:szCs w:val="24"/>
        </w:rPr>
        <w:t>и организаций, привлекаемых к участию в реализации мероприятий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2. Цель и задачи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Цель подпрограммы - снижение потребления наркотиков и их незаконного оборота в Тульской области.</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Достижение указанной цели обеспечивается за счет решения следующих задач подпрограммы: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lastRenderedPageBreak/>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7D1AB1"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3F250A" w:rsidRDefault="003F250A" w:rsidP="00213D73">
      <w:pPr>
        <w:autoSpaceDE w:val="0"/>
        <w:autoSpaceDN w:val="0"/>
        <w:adjustRightInd w:val="0"/>
        <w:spacing w:after="0" w:line="240" w:lineRule="auto"/>
        <w:ind w:firstLine="709"/>
        <w:jc w:val="both"/>
        <w:rPr>
          <w:rFonts w:ascii="Arial" w:hAnsi="Arial" w:cs="Arial"/>
          <w:sz w:val="24"/>
          <w:szCs w:val="24"/>
        </w:rPr>
      </w:pPr>
    </w:p>
    <w:p w:rsidR="003F250A" w:rsidRDefault="003F250A" w:rsidP="00213D73">
      <w:pPr>
        <w:autoSpaceDE w:val="0"/>
        <w:autoSpaceDN w:val="0"/>
        <w:adjustRightInd w:val="0"/>
        <w:spacing w:after="0" w:line="240" w:lineRule="auto"/>
        <w:ind w:firstLine="709"/>
        <w:jc w:val="both"/>
        <w:rPr>
          <w:rFonts w:ascii="Arial" w:hAnsi="Arial" w:cs="Arial"/>
          <w:sz w:val="24"/>
          <w:szCs w:val="24"/>
        </w:rPr>
        <w:sectPr w:rsidR="003F250A" w:rsidSect="00746613">
          <w:pgSz w:w="11906" w:h="16838"/>
          <w:pgMar w:top="1134" w:right="850" w:bottom="1134" w:left="1701" w:header="850" w:footer="0" w:gutter="0"/>
          <w:cols w:space="720"/>
          <w:noEndnote/>
          <w:docGrid w:linePitch="299"/>
        </w:sectPr>
      </w:pPr>
    </w:p>
    <w:p w:rsidR="007D1AB1" w:rsidRPr="00213D73" w:rsidRDefault="007D1AB1"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lastRenderedPageBreak/>
        <w:t>3. Перечень мероприятий по реализации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1464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7"/>
        <w:gridCol w:w="993"/>
        <w:gridCol w:w="1728"/>
        <w:gridCol w:w="1354"/>
        <w:gridCol w:w="1928"/>
        <w:gridCol w:w="1220"/>
        <w:gridCol w:w="1689"/>
        <w:gridCol w:w="2381"/>
      </w:tblGrid>
      <w:tr w:rsidR="007D1AB1" w:rsidRPr="003F250A" w:rsidTr="003F250A">
        <w:tc>
          <w:tcPr>
            <w:tcW w:w="3347" w:type="dxa"/>
            <w:vMerge w:val="restart"/>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Наименование мероприятия</w:t>
            </w:r>
          </w:p>
        </w:tc>
        <w:tc>
          <w:tcPr>
            <w:tcW w:w="993" w:type="dxa"/>
            <w:vMerge w:val="restart"/>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Срок исполнения</w:t>
            </w:r>
          </w:p>
        </w:tc>
        <w:tc>
          <w:tcPr>
            <w:tcW w:w="7919" w:type="dxa"/>
            <w:gridSpan w:val="5"/>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Объем финансирования (тыс. рублей)</w:t>
            </w:r>
          </w:p>
        </w:tc>
        <w:tc>
          <w:tcPr>
            <w:tcW w:w="2381" w:type="dxa"/>
            <w:vMerge w:val="restart"/>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Ответственные за выполнение мероприятия</w:t>
            </w:r>
          </w:p>
        </w:tc>
      </w:tr>
      <w:tr w:rsidR="00140D35" w:rsidRPr="003F250A" w:rsidTr="003F250A">
        <w:tc>
          <w:tcPr>
            <w:tcW w:w="3347" w:type="dxa"/>
            <w:vMerge/>
          </w:tcPr>
          <w:p w:rsidR="00140D35" w:rsidRPr="003F250A" w:rsidRDefault="00140D35" w:rsidP="003F250A">
            <w:pPr>
              <w:autoSpaceDE w:val="0"/>
              <w:autoSpaceDN w:val="0"/>
              <w:adjustRightInd w:val="0"/>
              <w:spacing w:after="0" w:line="240" w:lineRule="auto"/>
              <w:rPr>
                <w:rFonts w:ascii="Arial" w:hAnsi="Arial" w:cs="Arial"/>
                <w:sz w:val="24"/>
                <w:szCs w:val="24"/>
              </w:rPr>
            </w:pPr>
          </w:p>
        </w:tc>
        <w:tc>
          <w:tcPr>
            <w:tcW w:w="993" w:type="dxa"/>
            <w:vMerge/>
          </w:tcPr>
          <w:p w:rsidR="00140D35" w:rsidRPr="003F250A" w:rsidRDefault="00140D35" w:rsidP="003F250A">
            <w:pPr>
              <w:autoSpaceDE w:val="0"/>
              <w:autoSpaceDN w:val="0"/>
              <w:adjustRightInd w:val="0"/>
              <w:spacing w:after="0" w:line="240" w:lineRule="auto"/>
              <w:rPr>
                <w:rFonts w:ascii="Arial" w:hAnsi="Arial" w:cs="Arial"/>
                <w:sz w:val="24"/>
                <w:szCs w:val="24"/>
              </w:rPr>
            </w:pPr>
          </w:p>
        </w:tc>
        <w:tc>
          <w:tcPr>
            <w:tcW w:w="1728" w:type="dxa"/>
            <w:vMerge w:val="restart"/>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всего</w:t>
            </w:r>
          </w:p>
        </w:tc>
        <w:tc>
          <w:tcPr>
            <w:tcW w:w="1354" w:type="dxa"/>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p>
        </w:tc>
        <w:tc>
          <w:tcPr>
            <w:tcW w:w="4837" w:type="dxa"/>
            <w:gridSpan w:val="3"/>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в том числе за счет средств местных бюджетов:</w:t>
            </w:r>
          </w:p>
        </w:tc>
        <w:tc>
          <w:tcPr>
            <w:tcW w:w="2381" w:type="dxa"/>
            <w:vMerge/>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p>
        </w:tc>
      </w:tr>
      <w:tr w:rsidR="007D1AB1" w:rsidRPr="003F250A" w:rsidTr="003F250A">
        <w:tc>
          <w:tcPr>
            <w:tcW w:w="3347" w:type="dxa"/>
            <w:vMerge/>
          </w:tcPr>
          <w:p w:rsidR="007D1AB1" w:rsidRPr="003F250A" w:rsidRDefault="007D1AB1" w:rsidP="003F250A">
            <w:pPr>
              <w:autoSpaceDE w:val="0"/>
              <w:autoSpaceDN w:val="0"/>
              <w:adjustRightInd w:val="0"/>
              <w:spacing w:after="0" w:line="240" w:lineRule="auto"/>
              <w:rPr>
                <w:rFonts w:ascii="Arial" w:hAnsi="Arial" w:cs="Arial"/>
                <w:sz w:val="24"/>
                <w:szCs w:val="24"/>
              </w:rPr>
            </w:pPr>
          </w:p>
        </w:tc>
        <w:tc>
          <w:tcPr>
            <w:tcW w:w="993" w:type="dxa"/>
            <w:vMerge/>
          </w:tcPr>
          <w:p w:rsidR="007D1AB1" w:rsidRPr="003F250A" w:rsidRDefault="007D1AB1" w:rsidP="003F250A">
            <w:pPr>
              <w:autoSpaceDE w:val="0"/>
              <w:autoSpaceDN w:val="0"/>
              <w:adjustRightInd w:val="0"/>
              <w:spacing w:after="0" w:line="240" w:lineRule="auto"/>
              <w:rPr>
                <w:rFonts w:ascii="Arial" w:hAnsi="Arial" w:cs="Arial"/>
                <w:sz w:val="24"/>
                <w:szCs w:val="24"/>
              </w:rPr>
            </w:pPr>
          </w:p>
        </w:tc>
        <w:tc>
          <w:tcPr>
            <w:tcW w:w="1728" w:type="dxa"/>
            <w:vMerge/>
          </w:tcPr>
          <w:p w:rsidR="007D1AB1" w:rsidRPr="003F250A" w:rsidRDefault="007D1AB1" w:rsidP="003F250A">
            <w:pPr>
              <w:autoSpaceDE w:val="0"/>
              <w:autoSpaceDN w:val="0"/>
              <w:adjustRightInd w:val="0"/>
              <w:spacing w:after="0" w:line="240" w:lineRule="auto"/>
              <w:rPr>
                <w:rFonts w:ascii="Arial" w:hAnsi="Arial" w:cs="Arial"/>
                <w:sz w:val="24"/>
                <w:szCs w:val="24"/>
              </w:rPr>
            </w:pPr>
          </w:p>
        </w:tc>
        <w:tc>
          <w:tcPr>
            <w:tcW w:w="1354" w:type="dxa"/>
          </w:tcPr>
          <w:p w:rsidR="007D1AB1"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бюджета Тульской области</w:t>
            </w:r>
          </w:p>
        </w:tc>
        <w:tc>
          <w:tcPr>
            <w:tcW w:w="1928" w:type="dxa"/>
          </w:tcPr>
          <w:p w:rsidR="007D1AB1"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бюджет МО Кимовский район</w:t>
            </w:r>
          </w:p>
        </w:tc>
        <w:tc>
          <w:tcPr>
            <w:tcW w:w="1220" w:type="dxa"/>
          </w:tcPr>
          <w:p w:rsidR="007D1AB1"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Бюджет МО город Кимовск Кимовского района</w:t>
            </w:r>
          </w:p>
        </w:tc>
        <w:tc>
          <w:tcPr>
            <w:tcW w:w="1689"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В</w:t>
            </w:r>
            <w:r w:rsidR="007D1AB1" w:rsidRPr="003F250A">
              <w:rPr>
                <w:rFonts w:ascii="Arial" w:hAnsi="Arial" w:cs="Arial"/>
                <w:sz w:val="24"/>
                <w:szCs w:val="24"/>
              </w:rPr>
              <w:t>небюджетных источников</w:t>
            </w:r>
          </w:p>
        </w:tc>
        <w:tc>
          <w:tcPr>
            <w:tcW w:w="2381" w:type="dxa"/>
            <w:vMerge/>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1</w:t>
            </w:r>
          </w:p>
        </w:tc>
        <w:tc>
          <w:tcPr>
            <w:tcW w:w="993"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3</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4</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5</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6</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7</w:t>
            </w:r>
          </w:p>
        </w:tc>
        <w:tc>
          <w:tcPr>
            <w:tcW w:w="2381"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8</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9" w:name="Par1619"/>
            <w:bookmarkEnd w:id="9"/>
            <w:r w:rsidRPr="003F250A">
              <w:rPr>
                <w:rFonts w:ascii="Arial" w:hAnsi="Arial" w:cs="Arial"/>
                <w:sz w:val="24"/>
                <w:szCs w:val="24"/>
              </w:rPr>
              <w:t>1. Проведение мониторинга по изучению реального и потенциального наркотизма в молодежной среде</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64172B"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64172B"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64172B"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4172B" w:rsidP="003F250A">
            <w:pPr>
              <w:spacing w:after="0" w:line="240" w:lineRule="auto"/>
              <w:jc w:val="center"/>
              <w:rPr>
                <w:rFonts w:ascii="Arial" w:hAnsi="Arial" w:cs="Arial"/>
                <w:sz w:val="24"/>
                <w:szCs w:val="24"/>
              </w:rPr>
            </w:pPr>
            <w:r w:rsidRPr="003F250A">
              <w:rPr>
                <w:rFonts w:ascii="Arial"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64172B" w:rsidP="003F250A">
            <w:pPr>
              <w:autoSpaceDE w:val="0"/>
              <w:autoSpaceDN w:val="0"/>
              <w:adjustRightInd w:val="0"/>
              <w:spacing w:after="0" w:line="240" w:lineRule="auto"/>
              <w:rPr>
                <w:rFonts w:ascii="Arial" w:hAnsi="Arial" w:cs="Arial"/>
                <w:sz w:val="24"/>
                <w:szCs w:val="24"/>
              </w:rPr>
            </w:pPr>
            <w:bookmarkStart w:id="10" w:name="Par1645"/>
            <w:bookmarkEnd w:id="10"/>
            <w:r w:rsidRPr="003F250A">
              <w:rPr>
                <w:rFonts w:ascii="Arial" w:hAnsi="Arial" w:cs="Arial"/>
                <w:sz w:val="24"/>
                <w:szCs w:val="24"/>
              </w:rPr>
              <w:t>2. Проведение семинаров для заместителей директоров по воспитательной работе по профилактике наркомании и других видов зависимостей</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4172B"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1" w:name="Par1671"/>
            <w:bookmarkEnd w:id="11"/>
            <w:r w:rsidRPr="003F250A">
              <w:rPr>
                <w:rFonts w:ascii="Arial" w:hAnsi="Arial" w:cs="Arial"/>
                <w:sz w:val="24"/>
                <w:szCs w:val="24"/>
              </w:rPr>
              <w:t xml:space="preserve">3. Проведение семинаров по профилактике наркомании </w:t>
            </w:r>
            <w:r w:rsidR="0064172B" w:rsidRPr="003F250A">
              <w:rPr>
                <w:rFonts w:ascii="Arial" w:hAnsi="Arial" w:cs="Arial"/>
                <w:sz w:val="24"/>
                <w:szCs w:val="24"/>
              </w:rPr>
              <w:t>и других видов зависимостей для социальных педагогов и педагогов-психологов</w:t>
            </w:r>
            <w:r w:rsidR="00D03A6E" w:rsidRPr="003F250A">
              <w:rPr>
                <w:rFonts w:ascii="Arial" w:hAnsi="Arial" w:cs="Arial"/>
                <w:sz w:val="24"/>
                <w:szCs w:val="24"/>
              </w:rPr>
              <w:t xml:space="preserve"> </w:t>
            </w:r>
            <w:r w:rsidR="0064172B" w:rsidRPr="003F250A">
              <w:rPr>
                <w:rFonts w:ascii="Arial" w:hAnsi="Arial" w:cs="Arial"/>
                <w:sz w:val="24"/>
                <w:szCs w:val="24"/>
              </w:rPr>
              <w:lastRenderedPageBreak/>
              <w:t>образовательных организаций</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64172B" w:rsidRPr="003F250A" w:rsidRDefault="0064172B" w:rsidP="003F250A">
            <w:pPr>
              <w:spacing w:after="0" w:line="240" w:lineRule="auto"/>
              <w:jc w:val="center"/>
              <w:rPr>
                <w:rFonts w:ascii="Arial" w:hAnsi="Arial" w:cs="Arial"/>
                <w:sz w:val="24"/>
                <w:szCs w:val="24"/>
              </w:rPr>
            </w:pPr>
            <w:r w:rsidRPr="003F250A">
              <w:rPr>
                <w:rFonts w:ascii="Arial" w:hAnsi="Arial" w:cs="Arial"/>
                <w:sz w:val="24"/>
                <w:szCs w:val="24"/>
              </w:rPr>
              <w:t>отдел образования комитета по социальным вопросам,</w:t>
            </w:r>
          </w:p>
          <w:p w:rsidR="007D1AB1"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 xml:space="preserve">ГУЗ «Кимовская ЦРБ» (по </w:t>
            </w:r>
            <w:r w:rsidRPr="003F250A">
              <w:rPr>
                <w:rFonts w:ascii="Arial" w:eastAsia="Times New Roman" w:hAnsi="Arial" w:cs="Arial"/>
                <w:sz w:val="24"/>
                <w:szCs w:val="24"/>
              </w:rPr>
              <w:lastRenderedPageBreak/>
              <w:t>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2" w:name="Par1697"/>
            <w:bookmarkEnd w:id="12"/>
            <w:r w:rsidRPr="003F250A">
              <w:rPr>
                <w:rFonts w:ascii="Arial" w:hAnsi="Arial" w:cs="Arial"/>
                <w:sz w:val="24"/>
                <w:szCs w:val="24"/>
              </w:rPr>
              <w:lastRenderedPageBreak/>
              <w:t xml:space="preserve">4. Подготовка и издание методических материалов по профилактике наркомании для работников образовательных организаций, учреждений </w:t>
            </w:r>
            <w:r w:rsidR="0064172B" w:rsidRPr="003F250A">
              <w:rPr>
                <w:rFonts w:ascii="Arial" w:hAnsi="Arial" w:cs="Arial"/>
                <w:sz w:val="24"/>
                <w:szCs w:val="24"/>
              </w:rPr>
              <w:t>культуры</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ГУЗ «Кимовская ЦРБ» (по 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3" w:name="Par1723"/>
            <w:bookmarkEnd w:id="13"/>
            <w:r w:rsidRPr="003F250A">
              <w:rPr>
                <w:rFonts w:ascii="Arial" w:hAnsi="Arial" w:cs="Arial"/>
                <w:sz w:val="24"/>
                <w:szCs w:val="24"/>
              </w:rPr>
              <w:t xml:space="preserve">5. </w:t>
            </w:r>
            <w:r w:rsidR="0064172B" w:rsidRPr="003F250A">
              <w:rPr>
                <w:rFonts w:ascii="Arial" w:hAnsi="Arial" w:cs="Arial"/>
                <w:sz w:val="24"/>
                <w:szCs w:val="24"/>
              </w:rPr>
              <w:t>Организация и проведение семинаров для преподавателей учебного курса "Обеспечение безопасности жизнедеятельности".</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4172B"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4" w:name="Par1749"/>
            <w:bookmarkEnd w:id="14"/>
            <w:r w:rsidRPr="003F250A">
              <w:rPr>
                <w:rFonts w:ascii="Arial" w:hAnsi="Arial" w:cs="Arial"/>
                <w:sz w:val="24"/>
                <w:szCs w:val="24"/>
              </w:rPr>
              <w:t xml:space="preserve">6. Обучение </w:t>
            </w:r>
            <w:r w:rsidR="0064172B" w:rsidRPr="003F250A">
              <w:rPr>
                <w:rFonts w:ascii="Arial" w:hAnsi="Arial" w:cs="Arial"/>
                <w:sz w:val="24"/>
                <w:szCs w:val="24"/>
              </w:rPr>
              <w:t xml:space="preserve">педагогов и специалистов молодежной сферы </w:t>
            </w:r>
            <w:r w:rsidRPr="003F250A">
              <w:rPr>
                <w:rFonts w:ascii="Arial" w:hAnsi="Arial" w:cs="Arial"/>
                <w:sz w:val="24"/>
                <w:szCs w:val="24"/>
              </w:rPr>
              <w:t>на специализированных семинарах</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4172B"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64172B" w:rsidP="003F250A">
            <w:pPr>
              <w:autoSpaceDE w:val="0"/>
              <w:autoSpaceDN w:val="0"/>
              <w:adjustRightInd w:val="0"/>
              <w:spacing w:after="0" w:line="240" w:lineRule="auto"/>
              <w:rPr>
                <w:rFonts w:ascii="Arial" w:hAnsi="Arial" w:cs="Arial"/>
                <w:sz w:val="24"/>
                <w:szCs w:val="24"/>
              </w:rPr>
            </w:pPr>
            <w:bookmarkStart w:id="15" w:name="Par1775"/>
            <w:bookmarkEnd w:id="15"/>
            <w:r w:rsidRPr="003F250A">
              <w:rPr>
                <w:rFonts w:ascii="Arial" w:hAnsi="Arial" w:cs="Arial"/>
                <w:sz w:val="24"/>
                <w:szCs w:val="24"/>
              </w:rPr>
              <w:t>7. Обучение работников учреждений культуры и библиотечных работников на специализированных семинарах</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w:t>
            </w:r>
          </w:p>
        </w:tc>
      </w:tr>
      <w:tr w:rsidR="00D03A6E" w:rsidRPr="003F250A" w:rsidTr="003F250A">
        <w:tc>
          <w:tcPr>
            <w:tcW w:w="3347" w:type="dxa"/>
          </w:tcPr>
          <w:p w:rsidR="00D03A6E" w:rsidRPr="003F250A" w:rsidRDefault="00D03A6E"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8.</w:t>
            </w:r>
            <w:r w:rsidR="00213D73" w:rsidRPr="003F250A">
              <w:rPr>
                <w:rFonts w:ascii="Arial" w:hAnsi="Arial" w:cs="Arial"/>
                <w:sz w:val="24"/>
                <w:szCs w:val="24"/>
              </w:rPr>
              <w:t xml:space="preserve"> </w:t>
            </w:r>
            <w:r w:rsidRPr="003F250A">
              <w:rPr>
                <w:rFonts w:ascii="Arial" w:eastAsia="Times New Roman" w:hAnsi="Arial" w:cs="Arial"/>
                <w:sz w:val="24"/>
                <w:szCs w:val="24"/>
              </w:rPr>
              <w:t xml:space="preserve">Организация и проведение семинаров для педиатров, подростковых </w:t>
            </w:r>
            <w:r w:rsidRPr="003F250A">
              <w:rPr>
                <w:rFonts w:ascii="Arial" w:eastAsia="Times New Roman" w:hAnsi="Arial" w:cs="Arial"/>
                <w:sz w:val="24"/>
                <w:szCs w:val="24"/>
              </w:rPr>
              <w:lastRenderedPageBreak/>
              <w:t xml:space="preserve">врачей </w:t>
            </w:r>
            <w:r w:rsidRPr="003F250A">
              <w:rPr>
                <w:rFonts w:ascii="Arial" w:hAnsi="Arial" w:cs="Arial"/>
                <w:sz w:val="24"/>
                <w:szCs w:val="24"/>
              </w:rPr>
              <w:t xml:space="preserve">и среднего медицинского персонала </w:t>
            </w:r>
            <w:r w:rsidRPr="003F250A">
              <w:rPr>
                <w:rFonts w:ascii="Arial" w:eastAsia="Times New Roman" w:hAnsi="Arial" w:cs="Arial"/>
                <w:sz w:val="24"/>
                <w:szCs w:val="24"/>
              </w:rPr>
              <w:t>по вопросам профилактики наркомании</w:t>
            </w:r>
          </w:p>
        </w:tc>
        <w:tc>
          <w:tcPr>
            <w:tcW w:w="993" w:type="dxa"/>
          </w:tcPr>
          <w:p w:rsidR="00D03A6E"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2019 - 2025 годы</w:t>
            </w:r>
          </w:p>
        </w:tc>
        <w:tc>
          <w:tcPr>
            <w:tcW w:w="1728" w:type="dxa"/>
          </w:tcPr>
          <w:p w:rsidR="00D03A6E"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D03A6E"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D03A6E"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D03A6E"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D03A6E"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D03A6E"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ГУЗ «Кимовская ЦРБ» (по 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6" w:name="Par1801"/>
            <w:bookmarkStart w:id="17" w:name="Par1827"/>
            <w:bookmarkEnd w:id="16"/>
            <w:bookmarkEnd w:id="17"/>
            <w:r w:rsidRPr="003F250A">
              <w:rPr>
                <w:rFonts w:ascii="Arial" w:hAnsi="Arial" w:cs="Arial"/>
                <w:sz w:val="24"/>
                <w:szCs w:val="24"/>
              </w:rPr>
              <w:lastRenderedPageBreak/>
              <w:t xml:space="preserve">9. </w:t>
            </w:r>
            <w:r w:rsidR="00D03A6E" w:rsidRPr="003F250A">
              <w:rPr>
                <w:rFonts w:ascii="Arial" w:eastAsia="Times New Roman" w:hAnsi="Arial" w:cs="Arial"/>
                <w:sz w:val="24"/>
                <w:szCs w:val="24"/>
              </w:rPr>
              <w:t xml:space="preserve">Проведение </w:t>
            </w:r>
            <w:r w:rsidR="00D03A6E" w:rsidRPr="003F250A">
              <w:rPr>
                <w:rFonts w:ascii="Arial" w:eastAsia="Times New Roman" w:hAnsi="Arial" w:cs="Arial"/>
                <w:bCs/>
                <w:sz w:val="24"/>
                <w:szCs w:val="24"/>
              </w:rPr>
              <w:t>муниципального конкурса компьютерных программ по профилактике зависимостей от психоактивных веществ и пропаганде здорового образа жизни, подготовленных учащимися общеобразовательных учреждений</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8" w:name="Par1853"/>
            <w:bookmarkEnd w:id="18"/>
            <w:r w:rsidRPr="003F250A">
              <w:rPr>
                <w:rFonts w:ascii="Arial" w:hAnsi="Arial" w:cs="Arial"/>
                <w:sz w:val="24"/>
                <w:szCs w:val="24"/>
              </w:rPr>
              <w:t xml:space="preserve">10. </w:t>
            </w:r>
            <w:r w:rsidR="00D03A6E" w:rsidRPr="003F250A">
              <w:rPr>
                <w:rFonts w:ascii="Arial" w:hAnsi="Arial" w:cs="Arial"/>
                <w:sz w:val="24"/>
                <w:szCs w:val="24"/>
              </w:rPr>
              <w:t>Проведение т</w:t>
            </w:r>
            <w:r w:rsidR="00D03A6E" w:rsidRPr="003F250A">
              <w:rPr>
                <w:rFonts w:ascii="Arial" w:eastAsia="Times New Roman" w:hAnsi="Arial" w:cs="Arial"/>
                <w:sz w:val="24"/>
                <w:szCs w:val="24"/>
              </w:rPr>
              <w:t>ематическ</w:t>
            </w:r>
            <w:r w:rsidR="00D03A6E" w:rsidRPr="003F250A">
              <w:rPr>
                <w:rFonts w:ascii="Arial" w:hAnsi="Arial" w:cs="Arial"/>
                <w:sz w:val="24"/>
                <w:szCs w:val="24"/>
              </w:rPr>
              <w:t>ого</w:t>
            </w:r>
            <w:r w:rsidR="00D03A6E" w:rsidRPr="003F250A">
              <w:rPr>
                <w:rFonts w:ascii="Arial" w:eastAsia="Times New Roman" w:hAnsi="Arial" w:cs="Arial"/>
                <w:sz w:val="24"/>
                <w:szCs w:val="24"/>
              </w:rPr>
              <w:t xml:space="preserve"> конкурс</w:t>
            </w:r>
            <w:r w:rsidR="00D03A6E" w:rsidRPr="003F250A">
              <w:rPr>
                <w:rFonts w:ascii="Arial" w:hAnsi="Arial" w:cs="Arial"/>
                <w:sz w:val="24"/>
                <w:szCs w:val="24"/>
              </w:rPr>
              <w:t>а</w:t>
            </w:r>
            <w:r w:rsidR="00D03A6E" w:rsidRPr="003F250A">
              <w:rPr>
                <w:rFonts w:ascii="Arial" w:eastAsia="Times New Roman" w:hAnsi="Arial" w:cs="Arial"/>
                <w:sz w:val="24"/>
                <w:szCs w:val="24"/>
              </w:rPr>
              <w:t xml:space="preserve"> на лучший плакат, рисунок антинаркотической тематики среди школьников муниципального образования Кимовский район</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19" w:name="Par1879"/>
            <w:bookmarkEnd w:id="19"/>
            <w:r w:rsidRPr="003F250A">
              <w:rPr>
                <w:rFonts w:ascii="Arial" w:hAnsi="Arial" w:cs="Arial"/>
                <w:sz w:val="24"/>
                <w:szCs w:val="24"/>
              </w:rPr>
              <w:t xml:space="preserve">11. </w:t>
            </w:r>
            <w:r w:rsidR="00D03A6E" w:rsidRPr="003F250A">
              <w:rPr>
                <w:rFonts w:ascii="Arial" w:eastAsia="Times New Roman" w:hAnsi="Arial" w:cs="Arial"/>
                <w:sz w:val="24"/>
                <w:szCs w:val="24"/>
              </w:rPr>
              <w:t>Организация и проведение районной научно-практической конференции «Здоровье. Здоровый образ жизни. Профилактика вредных привычек»</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0" w:name="Par1905"/>
            <w:bookmarkEnd w:id="20"/>
            <w:r w:rsidRPr="003F250A">
              <w:rPr>
                <w:rFonts w:ascii="Arial" w:hAnsi="Arial" w:cs="Arial"/>
                <w:sz w:val="24"/>
                <w:szCs w:val="24"/>
              </w:rPr>
              <w:lastRenderedPageBreak/>
              <w:t xml:space="preserve">12. </w:t>
            </w:r>
            <w:r w:rsidR="00D03A6E" w:rsidRPr="003F250A">
              <w:rPr>
                <w:rFonts w:ascii="Arial" w:hAnsi="Arial" w:cs="Arial"/>
                <w:sz w:val="24"/>
                <w:szCs w:val="24"/>
              </w:rPr>
              <w:t xml:space="preserve">Демонстрация </w:t>
            </w:r>
            <w:r w:rsidRPr="003F250A">
              <w:rPr>
                <w:rFonts w:ascii="Arial" w:hAnsi="Arial" w:cs="Arial"/>
                <w:sz w:val="24"/>
                <w:szCs w:val="24"/>
              </w:rPr>
              <w:t>игровых и хроникально-документальных кино- и видеофильмов, освещающих негативные последствия употребления наркотиков</w:t>
            </w:r>
            <w:r w:rsidR="00C10766" w:rsidRPr="003F250A">
              <w:rPr>
                <w:rFonts w:ascii="Arial" w:hAnsi="Arial" w:cs="Arial"/>
                <w:sz w:val="24"/>
                <w:szCs w:val="24"/>
              </w:rPr>
              <w:t xml:space="preserve">, </w:t>
            </w:r>
            <w:r w:rsidR="00C10766" w:rsidRPr="003F250A">
              <w:rPr>
                <w:rFonts w:ascii="Arial" w:eastAsia="Times New Roman" w:hAnsi="Arial" w:cs="Arial"/>
                <w:sz w:val="24"/>
                <w:szCs w:val="24"/>
              </w:rPr>
              <w:t>в образовательных учреждениях, подростково – молодежных клубах</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r w:rsidRPr="003F250A">
              <w:rPr>
                <w:rFonts w:ascii="Arial" w:hAnsi="Arial" w:cs="Arial"/>
                <w:sz w:val="24"/>
                <w:szCs w:val="24"/>
              </w:rPr>
              <w:t xml:space="preserve">, </w:t>
            </w:r>
          </w:p>
          <w:p w:rsidR="00D03A6E" w:rsidRPr="003F250A" w:rsidRDefault="00D03A6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1" w:name="Par1931"/>
            <w:bookmarkEnd w:id="21"/>
            <w:r w:rsidRPr="003F250A">
              <w:rPr>
                <w:rFonts w:ascii="Arial" w:hAnsi="Arial" w:cs="Arial"/>
                <w:sz w:val="24"/>
                <w:szCs w:val="24"/>
              </w:rPr>
              <w:t xml:space="preserve">13. </w:t>
            </w:r>
            <w:r w:rsidR="00C10766" w:rsidRPr="003F250A">
              <w:rPr>
                <w:rFonts w:ascii="Arial" w:eastAsia="Times New Roman" w:hAnsi="Arial" w:cs="Arial"/>
                <w:sz w:val="24"/>
                <w:szCs w:val="24"/>
              </w:rPr>
              <w:t>Организация учебно-исследовательской деятельности обучающихся по физкультурно-оздоровительному направлению</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C10766"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r w:rsidRPr="003F250A">
              <w:rPr>
                <w:rFonts w:ascii="Arial" w:hAnsi="Arial" w:cs="Arial"/>
                <w:sz w:val="24"/>
                <w:szCs w:val="24"/>
              </w:rPr>
              <w:t xml:space="preserve">, </w:t>
            </w:r>
          </w:p>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2" w:name="Par1957"/>
            <w:bookmarkEnd w:id="22"/>
            <w:r w:rsidRPr="003F250A">
              <w:rPr>
                <w:rFonts w:ascii="Arial" w:hAnsi="Arial" w:cs="Arial"/>
                <w:sz w:val="24"/>
                <w:szCs w:val="24"/>
              </w:rPr>
              <w:t xml:space="preserve">14. </w:t>
            </w:r>
            <w:r w:rsidR="00C10766" w:rsidRPr="003F250A">
              <w:rPr>
                <w:rFonts w:ascii="Arial" w:eastAsia="Times New Roman" w:hAnsi="Arial" w:cs="Arial"/>
                <w:sz w:val="24"/>
                <w:szCs w:val="24"/>
              </w:rPr>
              <w:t>Акция, приуроченная к Всемирному дню борьбы со СПИДом</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C10766"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r w:rsidRPr="003F250A">
              <w:rPr>
                <w:rFonts w:ascii="Arial" w:hAnsi="Arial" w:cs="Arial"/>
                <w:sz w:val="24"/>
                <w:szCs w:val="24"/>
              </w:rPr>
              <w:t xml:space="preserve">, </w:t>
            </w:r>
          </w:p>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3" w:name="Par1983"/>
            <w:bookmarkEnd w:id="23"/>
            <w:r w:rsidRPr="003F250A">
              <w:rPr>
                <w:rFonts w:ascii="Arial" w:hAnsi="Arial" w:cs="Arial"/>
                <w:sz w:val="24"/>
                <w:szCs w:val="24"/>
              </w:rPr>
              <w:t xml:space="preserve">15. </w:t>
            </w:r>
            <w:r w:rsidR="00C10766" w:rsidRPr="003F250A">
              <w:rPr>
                <w:rFonts w:ascii="Arial" w:eastAsia="Times New Roman" w:hAnsi="Arial" w:cs="Arial"/>
                <w:sz w:val="24"/>
                <w:szCs w:val="24"/>
              </w:rPr>
              <w:t xml:space="preserve">Месячник профилактики </w:t>
            </w:r>
            <w:r w:rsidR="00C10766" w:rsidRPr="003F250A">
              <w:rPr>
                <w:rFonts w:ascii="Arial" w:eastAsia="Times New Roman" w:hAnsi="Arial" w:cs="Arial"/>
                <w:sz w:val="24"/>
                <w:szCs w:val="24"/>
              </w:rPr>
              <w:lastRenderedPageBreak/>
              <w:t>злоупотребления табакокурением, психоактивными веществами, алкоголесодержащей продукцией в образовательной среде и пропаганде здорового образа жизни (по отдельному плану).</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 xml:space="preserve">2019 - </w:t>
            </w:r>
            <w:r w:rsidRPr="003F250A">
              <w:rPr>
                <w:rFonts w:ascii="Arial" w:hAnsi="Arial" w:cs="Arial"/>
                <w:sz w:val="24"/>
                <w:szCs w:val="24"/>
              </w:rPr>
              <w:lastRenderedPageBreak/>
              <w:t>2025 годы</w:t>
            </w:r>
          </w:p>
        </w:tc>
        <w:tc>
          <w:tcPr>
            <w:tcW w:w="17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w:t>
            </w:r>
          </w:p>
        </w:tc>
        <w:tc>
          <w:tcPr>
            <w:tcW w:w="1354"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232378"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C10766"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 xml:space="preserve">отдел образования </w:t>
            </w:r>
            <w:r w:rsidRPr="003F250A">
              <w:rPr>
                <w:rFonts w:ascii="Arial" w:eastAsia="Times New Roman" w:hAnsi="Arial" w:cs="Arial"/>
                <w:sz w:val="24"/>
                <w:szCs w:val="24"/>
              </w:rPr>
              <w:lastRenderedPageBreak/>
              <w:t>комитета по социальным вопросам</w:t>
            </w:r>
            <w:r w:rsidRPr="003F250A">
              <w:rPr>
                <w:rFonts w:ascii="Arial" w:hAnsi="Arial" w:cs="Arial"/>
                <w:sz w:val="24"/>
                <w:szCs w:val="24"/>
              </w:rPr>
              <w:t xml:space="preserve">, </w:t>
            </w:r>
          </w:p>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4" w:name="Par2009"/>
            <w:bookmarkEnd w:id="24"/>
            <w:r w:rsidRPr="003F250A">
              <w:rPr>
                <w:rFonts w:ascii="Arial" w:hAnsi="Arial" w:cs="Arial"/>
                <w:sz w:val="24"/>
                <w:szCs w:val="24"/>
              </w:rPr>
              <w:lastRenderedPageBreak/>
              <w:t xml:space="preserve">16. Проведение спортивно-массовых мероприятий среди </w:t>
            </w:r>
            <w:r w:rsidR="00C10766" w:rsidRPr="003F250A">
              <w:rPr>
                <w:rFonts w:ascii="Arial" w:hAnsi="Arial" w:cs="Arial"/>
                <w:sz w:val="24"/>
                <w:szCs w:val="24"/>
              </w:rPr>
              <w:t xml:space="preserve">обучающихся муниципальных и </w:t>
            </w:r>
            <w:r w:rsidRPr="003F250A">
              <w:rPr>
                <w:rFonts w:ascii="Arial" w:hAnsi="Arial" w:cs="Arial"/>
                <w:sz w:val="24"/>
                <w:szCs w:val="24"/>
              </w:rPr>
              <w:t>государственных образовательных организаций под девизом "Спорт вместо наркотиков"</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C10766"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r w:rsidRPr="003F250A">
              <w:rPr>
                <w:rFonts w:ascii="Arial" w:hAnsi="Arial" w:cs="Arial"/>
                <w:sz w:val="24"/>
                <w:szCs w:val="24"/>
              </w:rPr>
              <w:t xml:space="preserve">, </w:t>
            </w:r>
          </w:p>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 подведомственные учреждения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5" w:name="Par2035"/>
            <w:bookmarkEnd w:id="25"/>
            <w:r w:rsidRPr="003F250A">
              <w:rPr>
                <w:rFonts w:ascii="Arial" w:hAnsi="Arial" w:cs="Arial"/>
                <w:sz w:val="24"/>
                <w:szCs w:val="24"/>
              </w:rPr>
              <w:t>17. Проведение тематических акций-концертов по пропаганде здорового образа жизни "</w:t>
            </w:r>
            <w:r w:rsidR="00C10766" w:rsidRPr="003F250A">
              <w:rPr>
                <w:rFonts w:ascii="Arial" w:hAnsi="Arial" w:cs="Arial"/>
                <w:sz w:val="24"/>
                <w:szCs w:val="24"/>
              </w:rPr>
              <w:t>Культура</w:t>
            </w:r>
            <w:r w:rsidRPr="003F250A">
              <w:rPr>
                <w:rFonts w:ascii="Arial" w:hAnsi="Arial" w:cs="Arial"/>
                <w:sz w:val="24"/>
                <w:szCs w:val="24"/>
              </w:rPr>
              <w:t xml:space="preserve"> против наркотиков"</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отдел культуры, молодежной политики, физической культуры и спорта, подведомственные учреждения культуры</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6" w:name="Par2061"/>
            <w:bookmarkEnd w:id="26"/>
            <w:r w:rsidRPr="003F250A">
              <w:rPr>
                <w:rFonts w:ascii="Arial" w:hAnsi="Arial" w:cs="Arial"/>
                <w:sz w:val="24"/>
                <w:szCs w:val="24"/>
              </w:rPr>
              <w:lastRenderedPageBreak/>
              <w:t xml:space="preserve">18. </w:t>
            </w:r>
            <w:r w:rsidR="00C10766" w:rsidRPr="003F250A">
              <w:rPr>
                <w:rFonts w:ascii="Arial" w:eastAsia="Times New Roman" w:hAnsi="Arial" w:cs="Arial"/>
                <w:sz w:val="24"/>
                <w:szCs w:val="24"/>
              </w:rPr>
              <w:t>Изготовление и распространение плакатов, брошюр, листовок, буклетов и другой печатной продукции, рассчитанной на различные возрастные группы, для допризывной молодежи. Выпуск информационных материалов об опыте работы по профилактике наркомании, их периодическое распространение</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 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7" w:name="Par2087"/>
            <w:bookmarkEnd w:id="27"/>
            <w:r w:rsidRPr="003F250A">
              <w:rPr>
                <w:rFonts w:ascii="Arial" w:hAnsi="Arial" w:cs="Arial"/>
                <w:sz w:val="24"/>
                <w:szCs w:val="24"/>
              </w:rPr>
              <w:t xml:space="preserve">19. </w:t>
            </w:r>
            <w:r w:rsidR="00C10766" w:rsidRPr="003F250A">
              <w:rPr>
                <w:rFonts w:ascii="Arial" w:eastAsia="Times New Roman" w:hAnsi="Arial" w:cs="Arial"/>
                <w:sz w:val="24"/>
                <w:szCs w:val="24"/>
              </w:rPr>
              <w:t>Проведение рейдов в семьи находящиеся в социально-опасном положении совместно с КДН, ПДН, органами опеки и попечительства.</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C10766" w:rsidRPr="003F250A" w:rsidRDefault="00C10766" w:rsidP="003F250A">
            <w:pPr>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отдел образования комитета по социальным вопросам, комиссия по делам несовершеннолетних и защите их прав,</w:t>
            </w:r>
          </w:p>
          <w:p w:rsidR="00C10766" w:rsidRPr="003F250A" w:rsidRDefault="00C10766" w:rsidP="003F250A">
            <w:pPr>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территориальный отдел по Кимовскому району министерства труда и социальной защиты Тульской области,</w:t>
            </w:r>
          </w:p>
          <w:p w:rsidR="00C10766" w:rsidRPr="003F250A" w:rsidRDefault="00C10766" w:rsidP="003F250A">
            <w:pPr>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 xml:space="preserve">администрация муниципального </w:t>
            </w:r>
            <w:r w:rsidRPr="003F250A">
              <w:rPr>
                <w:rFonts w:ascii="Arial" w:eastAsia="Times New Roman" w:hAnsi="Arial" w:cs="Arial"/>
                <w:sz w:val="24"/>
                <w:szCs w:val="24"/>
              </w:rPr>
              <w:lastRenderedPageBreak/>
              <w:t>образования Епифанское Кимовского района (по согласованию),</w:t>
            </w:r>
          </w:p>
          <w:p w:rsidR="007D1AB1" w:rsidRPr="003F250A" w:rsidRDefault="00C10766"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администрация муниципального образования Новольвовское Кимовского района (по 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8" w:name="Par2113"/>
            <w:bookmarkEnd w:id="28"/>
            <w:r w:rsidRPr="003F250A">
              <w:rPr>
                <w:rFonts w:ascii="Arial" w:hAnsi="Arial" w:cs="Arial"/>
                <w:sz w:val="24"/>
                <w:szCs w:val="24"/>
              </w:rPr>
              <w:lastRenderedPageBreak/>
              <w:t xml:space="preserve">20. </w:t>
            </w:r>
            <w:r w:rsidR="00606438" w:rsidRPr="003F250A">
              <w:rPr>
                <w:rFonts w:ascii="Arial" w:eastAsia="Times New Roman" w:hAnsi="Arial" w:cs="Arial"/>
                <w:sz w:val="24"/>
                <w:szCs w:val="24"/>
              </w:rPr>
              <w:t xml:space="preserve">Разработка </w:t>
            </w:r>
            <w:r w:rsidR="00606438" w:rsidRPr="003F250A">
              <w:rPr>
                <w:rFonts w:ascii="Arial" w:hAnsi="Arial" w:cs="Arial"/>
                <w:sz w:val="24"/>
                <w:szCs w:val="24"/>
              </w:rPr>
              <w:t xml:space="preserve">программ </w:t>
            </w:r>
            <w:r w:rsidR="00606438" w:rsidRPr="003F250A">
              <w:rPr>
                <w:rFonts w:ascii="Arial" w:eastAsia="Times New Roman" w:hAnsi="Arial" w:cs="Arial"/>
                <w:sz w:val="24"/>
                <w:szCs w:val="24"/>
              </w:rPr>
              <w:t>по пропаганде здорового образа жизни в дни летних каникул в пришкольных и оздоровительных лагерях</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06438"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29" w:name="Par2139"/>
            <w:bookmarkEnd w:id="29"/>
            <w:r w:rsidRPr="003F250A">
              <w:rPr>
                <w:rFonts w:ascii="Arial" w:hAnsi="Arial" w:cs="Arial"/>
                <w:sz w:val="24"/>
                <w:szCs w:val="24"/>
              </w:rPr>
              <w:t xml:space="preserve">21. </w:t>
            </w:r>
            <w:r w:rsidR="00140D35" w:rsidRPr="003F250A">
              <w:rPr>
                <w:rFonts w:ascii="Arial" w:hAnsi="Arial" w:cs="Arial"/>
                <w:sz w:val="24"/>
                <w:szCs w:val="24"/>
              </w:rPr>
              <w:t>Организация и п</w:t>
            </w:r>
            <w:r w:rsidR="00140D35" w:rsidRPr="003F250A">
              <w:rPr>
                <w:rFonts w:ascii="Arial" w:eastAsia="Times New Roman" w:hAnsi="Arial" w:cs="Arial"/>
                <w:sz w:val="24"/>
                <w:szCs w:val="24"/>
              </w:rPr>
              <w:t>роведение антинаркотической акции – похода «За здоровый образ жизни»</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194ECF"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194ECF"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194ECF"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06438"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культуры, молодежной политики, физической культуры и спорта</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30" w:name="Par2165"/>
            <w:bookmarkEnd w:id="30"/>
            <w:r w:rsidRPr="003F250A">
              <w:rPr>
                <w:rFonts w:ascii="Arial" w:hAnsi="Arial" w:cs="Arial"/>
                <w:sz w:val="24"/>
                <w:szCs w:val="24"/>
              </w:rPr>
              <w:t xml:space="preserve">22. </w:t>
            </w:r>
            <w:r w:rsidR="00606438" w:rsidRPr="003F250A">
              <w:rPr>
                <w:rFonts w:ascii="Arial" w:eastAsia="Times New Roman" w:hAnsi="Arial" w:cs="Arial"/>
                <w:sz w:val="24"/>
                <w:szCs w:val="24"/>
              </w:rPr>
              <w:t xml:space="preserve">Организация лагеря дневного пребывания на базе МБОУ ДОД Центр внешкольной работы для несовершеннолетних, находящихся в социально опасном положении, употребляющих спиртные напитки, токсические и </w:t>
            </w:r>
            <w:r w:rsidR="00606438" w:rsidRPr="003F250A">
              <w:rPr>
                <w:rFonts w:ascii="Arial" w:eastAsia="Times New Roman" w:hAnsi="Arial" w:cs="Arial"/>
                <w:sz w:val="24"/>
                <w:szCs w:val="24"/>
              </w:rPr>
              <w:lastRenderedPageBreak/>
              <w:t>наркотические вещества</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606438"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bookmarkStart w:id="31" w:name="Par2191"/>
            <w:bookmarkEnd w:id="31"/>
            <w:r w:rsidRPr="003F250A">
              <w:rPr>
                <w:rFonts w:ascii="Arial" w:hAnsi="Arial" w:cs="Arial"/>
                <w:sz w:val="24"/>
                <w:szCs w:val="24"/>
              </w:rPr>
              <w:lastRenderedPageBreak/>
              <w:t xml:space="preserve">23. </w:t>
            </w:r>
            <w:r w:rsidR="00606438" w:rsidRPr="003F250A">
              <w:rPr>
                <w:rFonts w:ascii="Arial" w:eastAsia="Times New Roman" w:hAnsi="Arial" w:cs="Arial"/>
                <w:sz w:val="24"/>
                <w:szCs w:val="24"/>
              </w:rPr>
              <w:t>Организация и проведение в образовательных учреждениях, расположенных на территории МО Кимовский район, профилактических мероприятий, направленных на проведение разъяснительной работы с несовершеннолетними о вреде потребления наркотических средств и психотропных веществ, а так же об ответственности за их незаконное распространение</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606438" w:rsidRPr="003F250A" w:rsidRDefault="00606438" w:rsidP="003F250A">
            <w:pPr>
              <w:autoSpaceDE w:val="0"/>
              <w:autoSpaceDN w:val="0"/>
              <w:adjustRightInd w:val="0"/>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МО МВД России «Кимовский» (по согласованию).</w:t>
            </w:r>
          </w:p>
          <w:p w:rsidR="007D1AB1" w:rsidRPr="003F250A" w:rsidRDefault="00606438"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ГУЗ «Кимовская ЦРБ» (по согласованию)</w:t>
            </w:r>
          </w:p>
        </w:tc>
      </w:tr>
      <w:tr w:rsidR="000745E3" w:rsidRPr="003F250A" w:rsidTr="003F250A">
        <w:tc>
          <w:tcPr>
            <w:tcW w:w="3347" w:type="dxa"/>
          </w:tcPr>
          <w:p w:rsidR="000745E3" w:rsidRPr="003F250A" w:rsidRDefault="000745E3"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 xml:space="preserve">24. </w:t>
            </w:r>
            <w:r w:rsidRPr="003F250A">
              <w:rPr>
                <w:rFonts w:ascii="Arial" w:eastAsia="Times New Roman" w:hAnsi="Arial" w:cs="Arial"/>
                <w:sz w:val="24"/>
                <w:szCs w:val="24"/>
              </w:rPr>
              <w:t xml:space="preserve">Освещение на страницах газеты «Районные будни. Кимовский район», в трансляциях передач на телевидении «Кимовск </w:t>
            </w:r>
            <w:r w:rsidRPr="003F250A">
              <w:rPr>
                <w:rFonts w:ascii="Arial" w:eastAsia="Times New Roman" w:hAnsi="Arial" w:cs="Arial"/>
                <w:sz w:val="24"/>
                <w:szCs w:val="24"/>
                <w:lang w:val="en-US"/>
              </w:rPr>
              <w:t>TV</w:t>
            </w:r>
            <w:r w:rsidRPr="003F250A">
              <w:rPr>
                <w:rFonts w:ascii="Arial" w:eastAsia="Times New Roman" w:hAnsi="Arial" w:cs="Arial"/>
                <w:sz w:val="24"/>
                <w:szCs w:val="24"/>
              </w:rPr>
              <w:t>» мероприятий антинаркотической направленности</w:t>
            </w:r>
          </w:p>
        </w:tc>
        <w:tc>
          <w:tcPr>
            <w:tcW w:w="993" w:type="dxa"/>
          </w:tcPr>
          <w:p w:rsidR="000745E3"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0745E3"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0745E3"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0745E3"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0745E3"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0745E3"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0745E3" w:rsidRPr="003F250A" w:rsidRDefault="000745E3"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 xml:space="preserve">отдел образования </w:t>
            </w:r>
            <w:r w:rsidRPr="003F250A">
              <w:rPr>
                <w:rFonts w:ascii="Arial" w:hAnsi="Arial" w:cs="Arial"/>
                <w:sz w:val="24"/>
                <w:szCs w:val="24"/>
              </w:rPr>
              <w:t xml:space="preserve">комитета по социальным вопросам, </w:t>
            </w:r>
            <w:r w:rsidRPr="003F250A">
              <w:rPr>
                <w:rFonts w:ascii="Arial" w:eastAsia="Times New Roman" w:hAnsi="Arial" w:cs="Arial"/>
                <w:sz w:val="24"/>
                <w:szCs w:val="24"/>
              </w:rPr>
              <w:t xml:space="preserve">редакция газеты «Районные будни. Кимовский район», телевидение «Кимовск </w:t>
            </w:r>
            <w:r w:rsidRPr="003F250A">
              <w:rPr>
                <w:rFonts w:ascii="Arial" w:eastAsia="Times New Roman" w:hAnsi="Arial" w:cs="Arial"/>
                <w:sz w:val="24"/>
                <w:szCs w:val="24"/>
                <w:lang w:val="en-US"/>
              </w:rPr>
              <w:t>TV</w:t>
            </w:r>
            <w:r w:rsidRPr="003F250A">
              <w:rPr>
                <w:rFonts w:ascii="Arial" w:eastAsia="Times New Roman" w:hAnsi="Arial" w:cs="Arial"/>
                <w:sz w:val="24"/>
                <w:szCs w:val="24"/>
              </w:rPr>
              <w:t>»</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2</w:t>
            </w:r>
            <w:r w:rsidR="000745E3" w:rsidRPr="003F250A">
              <w:rPr>
                <w:rFonts w:ascii="Arial" w:hAnsi="Arial" w:cs="Arial"/>
                <w:sz w:val="24"/>
                <w:szCs w:val="24"/>
              </w:rPr>
              <w:t>5</w:t>
            </w:r>
            <w:r w:rsidRPr="003F250A">
              <w:rPr>
                <w:rFonts w:ascii="Arial" w:hAnsi="Arial" w:cs="Arial"/>
                <w:sz w:val="24"/>
                <w:szCs w:val="24"/>
              </w:rPr>
              <w:t xml:space="preserve">. Проведение </w:t>
            </w:r>
            <w:r w:rsidRPr="003F250A">
              <w:rPr>
                <w:rFonts w:ascii="Arial" w:hAnsi="Arial" w:cs="Arial"/>
                <w:sz w:val="24"/>
                <w:szCs w:val="24"/>
              </w:rPr>
              <w:lastRenderedPageBreak/>
              <w:t xml:space="preserve">комплексных оперативно-профилактических операций в целях выявления и перекрытия каналов незаконного поступления наркотических средств и психотропных веществ </w:t>
            </w:r>
            <w:r w:rsidR="000745E3" w:rsidRPr="003F250A">
              <w:rPr>
                <w:rFonts w:ascii="Arial" w:hAnsi="Arial" w:cs="Arial"/>
                <w:sz w:val="24"/>
                <w:szCs w:val="24"/>
              </w:rPr>
              <w:t>на территорию Кимовского района</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 xml:space="preserve">2019 - </w:t>
            </w:r>
            <w:r w:rsidRPr="003F250A">
              <w:rPr>
                <w:rFonts w:ascii="Arial" w:hAnsi="Arial" w:cs="Arial"/>
                <w:sz w:val="24"/>
                <w:szCs w:val="24"/>
              </w:rPr>
              <w:lastRenderedPageBreak/>
              <w:t>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0745E3"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 xml:space="preserve">МО МВД России </w:t>
            </w:r>
            <w:r w:rsidRPr="003F250A">
              <w:rPr>
                <w:rFonts w:ascii="Arial" w:eastAsia="Times New Roman" w:hAnsi="Arial" w:cs="Arial"/>
                <w:bCs/>
                <w:sz w:val="24"/>
                <w:szCs w:val="24"/>
              </w:rPr>
              <w:lastRenderedPageBreak/>
              <w:t xml:space="preserve">«Кимовский» (по согласованию), </w:t>
            </w:r>
            <w:r w:rsidRPr="003F250A">
              <w:rPr>
                <w:rFonts w:ascii="Arial" w:hAnsi="Arial" w:cs="Arial"/>
                <w:sz w:val="24"/>
                <w:szCs w:val="24"/>
              </w:rPr>
              <w:t>отдел в г. Новомосковске УФСБ России по Тульской области</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lastRenderedPageBreak/>
              <w:t>2</w:t>
            </w:r>
            <w:r w:rsidR="000745E3" w:rsidRPr="003F250A">
              <w:rPr>
                <w:rFonts w:ascii="Arial" w:hAnsi="Arial" w:cs="Arial"/>
                <w:sz w:val="24"/>
                <w:szCs w:val="24"/>
              </w:rPr>
              <w:t>6</w:t>
            </w:r>
            <w:r w:rsidRPr="003F250A">
              <w:rPr>
                <w:rFonts w:ascii="Arial" w:hAnsi="Arial" w:cs="Arial"/>
                <w:sz w:val="24"/>
                <w:szCs w:val="24"/>
              </w:rPr>
              <w:t>. Проведение комплексных оперативно-профилактических операций в целях выявления преступлений и правонарушений в сфере легального оборота наркотических средств и психотропных веществ</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0745E3"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 xml:space="preserve">МО МВД России «Кимовский» (по согласованию), </w:t>
            </w:r>
            <w:r w:rsidRPr="003F250A">
              <w:rPr>
                <w:rFonts w:ascii="Arial" w:hAnsi="Arial" w:cs="Arial"/>
                <w:sz w:val="24"/>
                <w:szCs w:val="24"/>
              </w:rPr>
              <w:t>отдел в г. Новомосковске УФСБ России по Тульской области</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27. Проведение комплексных оперативно-профилактических операций в целях выявления и уничтожения незаконных посевов и дикорастущих наркотикосодержащих растений</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0745E3"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 xml:space="preserve">МО МВД России «Кимовский» (по согласованию), </w:t>
            </w:r>
            <w:r w:rsidRPr="003F250A">
              <w:rPr>
                <w:rFonts w:ascii="Arial" w:hAnsi="Arial" w:cs="Arial"/>
                <w:sz w:val="24"/>
                <w:szCs w:val="24"/>
              </w:rPr>
              <w:t>отдел в г. Новомосковске УФСБ России по Тульской области</w:t>
            </w:r>
          </w:p>
        </w:tc>
      </w:tr>
      <w:tr w:rsidR="007D1AB1" w:rsidRPr="003F250A" w:rsidTr="003F250A">
        <w:tc>
          <w:tcPr>
            <w:tcW w:w="3347" w:type="dxa"/>
          </w:tcPr>
          <w:p w:rsidR="007D1AB1" w:rsidRPr="003F250A" w:rsidRDefault="000745E3"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28</w:t>
            </w:r>
            <w:r w:rsidR="007D1AB1" w:rsidRPr="003F250A">
              <w:rPr>
                <w:rFonts w:ascii="Arial" w:hAnsi="Arial" w:cs="Arial"/>
                <w:sz w:val="24"/>
                <w:szCs w:val="24"/>
              </w:rPr>
              <w:t xml:space="preserve">. Организация деятельности по </w:t>
            </w:r>
            <w:r w:rsidR="007D1AB1" w:rsidRPr="003F250A">
              <w:rPr>
                <w:rFonts w:ascii="Arial" w:hAnsi="Arial" w:cs="Arial"/>
                <w:sz w:val="24"/>
                <w:szCs w:val="24"/>
              </w:rPr>
              <w:lastRenderedPageBreak/>
              <w:t>мотивированию потребителей наркотических средств и психотропных веществ к прохождению курса лечения от наркомании, реабилитации и ресоциализации</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 xml:space="preserve">2019 - 2025 </w:t>
            </w:r>
            <w:r w:rsidRPr="003F250A">
              <w:rPr>
                <w:rFonts w:ascii="Arial" w:hAnsi="Arial" w:cs="Arial"/>
                <w:sz w:val="24"/>
                <w:szCs w:val="24"/>
              </w:rPr>
              <w:lastRenderedPageBreak/>
              <w:t>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971F2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 xml:space="preserve">ГУЗ «Кимовская ЦРБ» (по </w:t>
            </w:r>
            <w:r w:rsidRPr="003F250A">
              <w:rPr>
                <w:rFonts w:ascii="Arial" w:eastAsia="Times New Roman" w:hAnsi="Arial" w:cs="Arial"/>
                <w:sz w:val="24"/>
                <w:szCs w:val="24"/>
              </w:rPr>
              <w:lastRenderedPageBreak/>
              <w:t>согласованию)</w:t>
            </w:r>
            <w:r w:rsidRPr="003F250A">
              <w:rPr>
                <w:rFonts w:ascii="Arial" w:hAnsi="Arial" w:cs="Arial"/>
                <w:sz w:val="24"/>
                <w:szCs w:val="24"/>
              </w:rPr>
              <w:t>,</w:t>
            </w:r>
          </w:p>
          <w:p w:rsidR="007D1AB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МО МВД России «Кимовский» (по согласованию)</w:t>
            </w:r>
          </w:p>
        </w:tc>
      </w:tr>
      <w:tr w:rsidR="007D1AB1" w:rsidRPr="003F250A" w:rsidTr="003F250A">
        <w:tc>
          <w:tcPr>
            <w:tcW w:w="3347" w:type="dxa"/>
          </w:tcPr>
          <w:p w:rsidR="007D1AB1" w:rsidRPr="003F250A" w:rsidRDefault="00971F2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lastRenderedPageBreak/>
              <w:t>29</w:t>
            </w:r>
            <w:r w:rsidR="007D1AB1" w:rsidRPr="003F250A">
              <w:rPr>
                <w:rFonts w:ascii="Arial" w:hAnsi="Arial" w:cs="Arial"/>
                <w:sz w:val="24"/>
                <w:szCs w:val="24"/>
              </w:rPr>
              <w:t xml:space="preserve">. Проведение заседаний комиссии по делам несовершеннолетних и защите их прав в Тульской области по вопросам организации межведомственного взаимодействия органов и учреждений системы профилактики безнадзорности и правонарушений несовершеннолетних, направленного на предупреждение распространения наркотической и иных видов зависимости среди детей и подростков, ресоциализацию несовершеннолетних, допускающих немедицинское </w:t>
            </w:r>
            <w:r w:rsidR="007D1AB1" w:rsidRPr="003F250A">
              <w:rPr>
                <w:rFonts w:ascii="Arial" w:hAnsi="Arial" w:cs="Arial"/>
                <w:sz w:val="24"/>
                <w:szCs w:val="24"/>
              </w:rPr>
              <w:lastRenderedPageBreak/>
              <w:t>потребление наркотических средств и психотропных веществ</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2019 - 2025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971F21" w:rsidRPr="003F250A" w:rsidRDefault="00971F21" w:rsidP="003F250A">
            <w:pPr>
              <w:shd w:val="clear" w:color="auto" w:fill="FFFFFF"/>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комиссия по делам несовершеннолетних и защите их прав,</w:t>
            </w:r>
          </w:p>
          <w:p w:rsidR="00971F2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все соисполнители подпрограммы</w:t>
            </w:r>
            <w:r w:rsidRPr="003F250A">
              <w:rPr>
                <w:rFonts w:ascii="Arial" w:hAnsi="Arial" w:cs="Arial"/>
                <w:sz w:val="24"/>
                <w:szCs w:val="24"/>
              </w:rPr>
              <w:t xml:space="preserve">, </w:t>
            </w:r>
            <w:r w:rsidRPr="003F250A">
              <w:rPr>
                <w:rFonts w:ascii="Arial" w:eastAsia="Times New Roman" w:hAnsi="Arial" w:cs="Arial"/>
                <w:sz w:val="24"/>
                <w:szCs w:val="24"/>
              </w:rPr>
              <w:t>ГУЗ «Кимовская ЦРБ» (по согласованию)</w:t>
            </w:r>
            <w:r w:rsidRPr="003F250A">
              <w:rPr>
                <w:rFonts w:ascii="Arial" w:hAnsi="Arial" w:cs="Arial"/>
                <w:sz w:val="24"/>
                <w:szCs w:val="24"/>
              </w:rPr>
              <w:t>,</w:t>
            </w:r>
          </w:p>
          <w:p w:rsidR="007D1AB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МО МВД России «Кимовский» (по 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lastRenderedPageBreak/>
              <w:t>3</w:t>
            </w:r>
            <w:r w:rsidR="00971F21" w:rsidRPr="003F250A">
              <w:rPr>
                <w:rFonts w:ascii="Arial" w:hAnsi="Arial" w:cs="Arial"/>
                <w:sz w:val="24"/>
                <w:szCs w:val="24"/>
              </w:rPr>
              <w:t>0</w:t>
            </w:r>
            <w:r w:rsidRPr="003F250A">
              <w:rPr>
                <w:rFonts w:ascii="Arial" w:hAnsi="Arial" w:cs="Arial"/>
                <w:sz w:val="24"/>
                <w:szCs w:val="24"/>
              </w:rPr>
              <w:t>.</w:t>
            </w:r>
            <w:r w:rsidR="00213D73" w:rsidRPr="003F250A">
              <w:rPr>
                <w:rFonts w:ascii="Arial" w:hAnsi="Arial" w:cs="Arial"/>
                <w:sz w:val="24"/>
                <w:szCs w:val="24"/>
              </w:rPr>
              <w:t xml:space="preserve"> </w:t>
            </w:r>
            <w:r w:rsidR="00971F21" w:rsidRPr="003F250A">
              <w:rPr>
                <w:rFonts w:ascii="Arial" w:eastAsia="Times New Roman" w:hAnsi="Arial" w:cs="Arial"/>
                <w:sz w:val="24"/>
                <w:szCs w:val="24"/>
              </w:rPr>
              <w:t>Проведение индивидуальных бесед, консультаций с обучающимися, склонными к табакокурению, употреблению спиртных напитков</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отдел образования комитета по социальным вопросам</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3</w:t>
            </w:r>
            <w:r w:rsidR="00971F21" w:rsidRPr="003F250A">
              <w:rPr>
                <w:rFonts w:ascii="Arial" w:hAnsi="Arial" w:cs="Arial"/>
                <w:sz w:val="24"/>
                <w:szCs w:val="24"/>
              </w:rPr>
              <w:t>1</w:t>
            </w:r>
            <w:r w:rsidRPr="003F250A">
              <w:rPr>
                <w:rFonts w:ascii="Arial" w:hAnsi="Arial" w:cs="Arial"/>
                <w:sz w:val="24"/>
                <w:szCs w:val="24"/>
              </w:rPr>
              <w:t xml:space="preserve">. </w:t>
            </w:r>
            <w:r w:rsidR="00971F21" w:rsidRPr="003F250A">
              <w:rPr>
                <w:rFonts w:ascii="Arial" w:eastAsia="Times New Roman" w:hAnsi="Arial" w:cs="Arial"/>
                <w:bCs/>
                <w:sz w:val="24"/>
                <w:szCs w:val="24"/>
              </w:rPr>
              <w:t>Организация работы по направлению несовершеннолетних и родителей, употребляющих спиртные напитки, токсические и наркотические вещества к врачу-наркологу для оказания им медицинской и консультативной помощи</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971F21" w:rsidRPr="003F250A" w:rsidRDefault="00971F21" w:rsidP="003F250A">
            <w:pPr>
              <w:shd w:val="clear" w:color="auto" w:fill="FFFFFF"/>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комиссия по делам несовершеннолетних и защите их прав,</w:t>
            </w:r>
          </w:p>
          <w:p w:rsidR="00971F2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ГУЗ «Кимовская ЦРБ» (по согласованию)</w:t>
            </w:r>
            <w:r w:rsidRPr="003F250A">
              <w:rPr>
                <w:rFonts w:ascii="Arial" w:hAnsi="Arial" w:cs="Arial"/>
                <w:sz w:val="24"/>
                <w:szCs w:val="24"/>
              </w:rPr>
              <w:t>,</w:t>
            </w:r>
          </w:p>
          <w:p w:rsidR="007D1AB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МО МВД России «Кимовский» (по 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3</w:t>
            </w:r>
            <w:r w:rsidR="00971F21" w:rsidRPr="003F250A">
              <w:rPr>
                <w:rFonts w:ascii="Arial" w:hAnsi="Arial" w:cs="Arial"/>
                <w:sz w:val="24"/>
                <w:szCs w:val="24"/>
              </w:rPr>
              <w:t>2</w:t>
            </w:r>
            <w:r w:rsidRPr="003F250A">
              <w:rPr>
                <w:rFonts w:ascii="Arial" w:hAnsi="Arial" w:cs="Arial"/>
                <w:sz w:val="24"/>
                <w:szCs w:val="24"/>
              </w:rPr>
              <w:t xml:space="preserve">. </w:t>
            </w:r>
            <w:r w:rsidR="00971F21" w:rsidRPr="003F250A">
              <w:rPr>
                <w:rFonts w:ascii="Arial" w:eastAsia="Times New Roman" w:hAnsi="Arial" w:cs="Arial"/>
                <w:bCs/>
                <w:sz w:val="24"/>
                <w:szCs w:val="24"/>
              </w:rPr>
              <w:t xml:space="preserve">Координация деятельности по организации реабилитационно-профилактической работы с несовершеннолетними, родителями, употребляющими спиртные напитки, токсические и </w:t>
            </w:r>
            <w:r w:rsidR="00971F21" w:rsidRPr="003F250A">
              <w:rPr>
                <w:rFonts w:ascii="Arial" w:eastAsia="Times New Roman" w:hAnsi="Arial" w:cs="Arial"/>
                <w:bCs/>
                <w:sz w:val="24"/>
                <w:szCs w:val="24"/>
              </w:rPr>
              <w:lastRenderedPageBreak/>
              <w:t>наркотические вещества</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2019 - 2025 годы</w:t>
            </w:r>
          </w:p>
        </w:tc>
        <w:tc>
          <w:tcPr>
            <w:tcW w:w="17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971F21" w:rsidRPr="003F250A" w:rsidRDefault="00971F21" w:rsidP="003F250A">
            <w:pPr>
              <w:shd w:val="clear" w:color="auto" w:fill="FFFFFF"/>
              <w:spacing w:after="0" w:line="240" w:lineRule="auto"/>
              <w:jc w:val="center"/>
              <w:rPr>
                <w:rFonts w:ascii="Arial" w:eastAsia="Times New Roman" w:hAnsi="Arial" w:cs="Arial"/>
                <w:sz w:val="24"/>
                <w:szCs w:val="24"/>
              </w:rPr>
            </w:pPr>
            <w:r w:rsidRPr="003F250A">
              <w:rPr>
                <w:rFonts w:ascii="Arial" w:eastAsia="Times New Roman" w:hAnsi="Arial" w:cs="Arial"/>
                <w:sz w:val="24"/>
                <w:szCs w:val="24"/>
              </w:rPr>
              <w:t>комиссия по делам несовершеннолетних и защите их прав,</w:t>
            </w:r>
          </w:p>
          <w:p w:rsidR="00971F2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ГУЗ «Кимовская ЦРБ» (по согласованию)</w:t>
            </w:r>
            <w:r w:rsidRPr="003F250A">
              <w:rPr>
                <w:rFonts w:ascii="Arial" w:hAnsi="Arial" w:cs="Arial"/>
                <w:sz w:val="24"/>
                <w:szCs w:val="24"/>
              </w:rPr>
              <w:t>,</w:t>
            </w:r>
          </w:p>
          <w:p w:rsidR="007D1AB1" w:rsidRPr="003F250A" w:rsidRDefault="00971F21"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bCs/>
                <w:sz w:val="24"/>
                <w:szCs w:val="24"/>
              </w:rPr>
              <w:t xml:space="preserve">МО МВД России «Кимовский» (по </w:t>
            </w:r>
            <w:r w:rsidRPr="003F250A">
              <w:rPr>
                <w:rFonts w:ascii="Arial" w:eastAsia="Times New Roman" w:hAnsi="Arial" w:cs="Arial"/>
                <w:bCs/>
                <w:sz w:val="24"/>
                <w:szCs w:val="24"/>
              </w:rPr>
              <w:lastRenderedPageBreak/>
              <w:t>согласованию)</w:t>
            </w:r>
          </w:p>
        </w:tc>
      </w:tr>
      <w:tr w:rsidR="00971F21" w:rsidRPr="003F250A" w:rsidTr="003F250A">
        <w:tc>
          <w:tcPr>
            <w:tcW w:w="3347" w:type="dxa"/>
          </w:tcPr>
          <w:p w:rsidR="00971F21" w:rsidRPr="003F250A" w:rsidRDefault="00971F2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lastRenderedPageBreak/>
              <w:t xml:space="preserve">33. </w:t>
            </w:r>
            <w:r w:rsidRPr="003F250A">
              <w:rPr>
                <w:rFonts w:ascii="Arial" w:eastAsia="Calibri" w:hAnsi="Arial" w:cs="Arial"/>
                <w:sz w:val="24"/>
                <w:szCs w:val="24"/>
              </w:rPr>
              <w:t>Ежегодное обследование юношей, подлежащих призыву на военную службу на предмет употребления и зависимости от психоактивных веществ</w:t>
            </w:r>
          </w:p>
        </w:tc>
        <w:tc>
          <w:tcPr>
            <w:tcW w:w="993" w:type="dxa"/>
          </w:tcPr>
          <w:p w:rsidR="00971F2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971F21" w:rsidRPr="003F250A" w:rsidRDefault="00A1143A" w:rsidP="003F250A">
            <w:pPr>
              <w:shd w:val="clear" w:color="auto" w:fill="FFFFFF"/>
              <w:spacing w:after="0" w:line="240" w:lineRule="auto"/>
              <w:jc w:val="center"/>
              <w:rPr>
                <w:rFonts w:ascii="Arial" w:hAnsi="Arial" w:cs="Arial"/>
                <w:sz w:val="24"/>
                <w:szCs w:val="24"/>
              </w:rPr>
            </w:pPr>
            <w:r w:rsidRPr="003F250A">
              <w:rPr>
                <w:rFonts w:ascii="Arial" w:eastAsia="Times New Roman" w:hAnsi="Arial" w:cs="Arial"/>
                <w:sz w:val="24"/>
                <w:szCs w:val="24"/>
              </w:rPr>
              <w:t>В</w:t>
            </w:r>
            <w:r w:rsidR="00971F21" w:rsidRPr="003F250A">
              <w:rPr>
                <w:rFonts w:ascii="Arial" w:eastAsia="Times New Roman" w:hAnsi="Arial" w:cs="Arial"/>
                <w:sz w:val="24"/>
                <w:szCs w:val="24"/>
              </w:rPr>
              <w:t>оенн</w:t>
            </w:r>
            <w:r w:rsidRPr="003F250A">
              <w:rPr>
                <w:rFonts w:ascii="Arial" w:eastAsia="Times New Roman" w:hAnsi="Arial" w:cs="Arial"/>
                <w:sz w:val="24"/>
                <w:szCs w:val="24"/>
              </w:rPr>
              <w:t>ый</w:t>
            </w:r>
            <w:r w:rsidR="00213D73" w:rsidRPr="003F250A">
              <w:rPr>
                <w:rFonts w:ascii="Arial" w:eastAsia="Times New Roman" w:hAnsi="Arial" w:cs="Arial"/>
                <w:sz w:val="24"/>
                <w:szCs w:val="24"/>
              </w:rPr>
              <w:t xml:space="preserve"> </w:t>
            </w:r>
            <w:r w:rsidR="00971F21" w:rsidRPr="003F250A">
              <w:rPr>
                <w:rFonts w:ascii="Arial" w:eastAsia="Times New Roman" w:hAnsi="Arial" w:cs="Arial"/>
                <w:sz w:val="24"/>
                <w:szCs w:val="24"/>
              </w:rPr>
              <w:t>комиссариат</w:t>
            </w:r>
            <w:r w:rsidR="00213D73" w:rsidRPr="003F250A">
              <w:rPr>
                <w:rFonts w:ascii="Arial" w:eastAsia="Times New Roman" w:hAnsi="Arial" w:cs="Arial"/>
                <w:sz w:val="24"/>
                <w:szCs w:val="24"/>
              </w:rPr>
              <w:t xml:space="preserve"> </w:t>
            </w:r>
            <w:r w:rsidR="00971F21" w:rsidRPr="003F250A">
              <w:rPr>
                <w:rFonts w:ascii="Arial" w:eastAsia="Times New Roman" w:hAnsi="Arial" w:cs="Arial"/>
                <w:sz w:val="24"/>
                <w:szCs w:val="24"/>
              </w:rPr>
              <w:t>г. Кимовск</w:t>
            </w:r>
            <w:r w:rsidRPr="003F250A">
              <w:rPr>
                <w:rFonts w:ascii="Arial" w:eastAsia="Times New Roman" w:hAnsi="Arial" w:cs="Arial"/>
                <w:sz w:val="24"/>
                <w:szCs w:val="24"/>
              </w:rPr>
              <w:t>а</w:t>
            </w:r>
            <w:r w:rsidR="00971F21" w:rsidRPr="003F250A">
              <w:rPr>
                <w:rFonts w:ascii="Arial" w:eastAsia="Times New Roman" w:hAnsi="Arial" w:cs="Arial"/>
                <w:sz w:val="24"/>
                <w:szCs w:val="24"/>
              </w:rPr>
              <w:t xml:space="preserve"> и Кимовско</w:t>
            </w:r>
            <w:r w:rsidRPr="003F250A">
              <w:rPr>
                <w:rFonts w:ascii="Arial" w:eastAsia="Times New Roman" w:hAnsi="Arial" w:cs="Arial"/>
                <w:sz w:val="24"/>
                <w:szCs w:val="24"/>
              </w:rPr>
              <w:t>го</w:t>
            </w:r>
            <w:r w:rsidR="00971F21" w:rsidRPr="003F250A">
              <w:rPr>
                <w:rFonts w:ascii="Arial" w:eastAsia="Times New Roman" w:hAnsi="Arial" w:cs="Arial"/>
                <w:sz w:val="24"/>
                <w:szCs w:val="24"/>
              </w:rPr>
              <w:t xml:space="preserve"> район</w:t>
            </w:r>
            <w:r w:rsidR="00D85D79" w:rsidRPr="003F250A">
              <w:rPr>
                <w:rFonts w:ascii="Arial" w:eastAsia="Times New Roman" w:hAnsi="Arial" w:cs="Arial"/>
                <w:sz w:val="24"/>
                <w:szCs w:val="24"/>
              </w:rPr>
              <w:t>а Т</w:t>
            </w:r>
            <w:r w:rsidRPr="003F250A">
              <w:rPr>
                <w:rFonts w:ascii="Arial" w:eastAsia="Times New Roman" w:hAnsi="Arial" w:cs="Arial"/>
                <w:sz w:val="24"/>
                <w:szCs w:val="24"/>
              </w:rPr>
              <w:t>ульской области</w:t>
            </w:r>
            <w:r w:rsidR="00971F21" w:rsidRPr="003F250A">
              <w:rPr>
                <w:rFonts w:ascii="Arial" w:eastAsia="Times New Roman" w:hAnsi="Arial" w:cs="Arial"/>
                <w:sz w:val="24"/>
                <w:szCs w:val="24"/>
              </w:rPr>
              <w:t xml:space="preserve"> (по согласованию),</w:t>
            </w:r>
            <w:r w:rsidR="00213D73" w:rsidRPr="003F250A">
              <w:rPr>
                <w:rFonts w:ascii="Arial" w:eastAsia="Times New Roman" w:hAnsi="Arial" w:cs="Arial"/>
                <w:sz w:val="24"/>
                <w:szCs w:val="24"/>
              </w:rPr>
              <w:t xml:space="preserve"> </w:t>
            </w:r>
            <w:r w:rsidR="00971F21" w:rsidRPr="003F250A">
              <w:rPr>
                <w:rFonts w:ascii="Arial" w:eastAsia="Times New Roman" w:hAnsi="Arial" w:cs="Arial"/>
                <w:sz w:val="24"/>
                <w:szCs w:val="24"/>
              </w:rPr>
              <w:t>ГУЗ «Кимовская ЦРБ» (по согласованию)</w:t>
            </w:r>
          </w:p>
        </w:tc>
      </w:tr>
      <w:tr w:rsidR="00971F21" w:rsidRPr="003F250A" w:rsidTr="003F250A">
        <w:tc>
          <w:tcPr>
            <w:tcW w:w="3347" w:type="dxa"/>
          </w:tcPr>
          <w:p w:rsidR="00971F21" w:rsidRPr="003F250A" w:rsidRDefault="00971F21"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 xml:space="preserve">34. </w:t>
            </w:r>
            <w:r w:rsidRPr="003F250A">
              <w:rPr>
                <w:rFonts w:ascii="Arial" w:eastAsia="Calibri" w:hAnsi="Arial" w:cs="Arial"/>
                <w:sz w:val="24"/>
                <w:szCs w:val="24"/>
              </w:rPr>
              <w:t>Проведение совместного совещания по сверке несовершеннолетних употребляющих спиртные напитки, токсические и наркотические вещества, состоящих на учете в комиссии по делам несовершеннолетних и защите их прав, ГУЗ «Кимовская центральная районная больница», отделение по делам несовершеннолетних МО МВД России «Кимовский».</w:t>
            </w:r>
          </w:p>
        </w:tc>
        <w:tc>
          <w:tcPr>
            <w:tcW w:w="993" w:type="dxa"/>
          </w:tcPr>
          <w:p w:rsidR="00971F2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971F21"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971F21" w:rsidRPr="003F250A" w:rsidRDefault="00971F21" w:rsidP="003F250A">
            <w:pPr>
              <w:autoSpaceDE w:val="0"/>
              <w:autoSpaceDN w:val="0"/>
              <w:adjustRightInd w:val="0"/>
              <w:spacing w:after="0" w:line="240" w:lineRule="auto"/>
              <w:jc w:val="center"/>
              <w:rPr>
                <w:rFonts w:ascii="Arial" w:eastAsia="Times New Roman" w:hAnsi="Arial" w:cs="Arial"/>
                <w:bCs/>
                <w:sz w:val="24"/>
                <w:szCs w:val="24"/>
              </w:rPr>
            </w:pPr>
            <w:r w:rsidRPr="003F250A">
              <w:rPr>
                <w:rFonts w:ascii="Arial" w:eastAsia="Times New Roman" w:hAnsi="Arial" w:cs="Arial"/>
                <w:bCs/>
                <w:sz w:val="24"/>
                <w:szCs w:val="24"/>
              </w:rPr>
              <w:t>комиссия по делам несовершеннолетних и защите их прав,</w:t>
            </w:r>
          </w:p>
          <w:p w:rsidR="00971F21" w:rsidRPr="003F250A" w:rsidRDefault="00971F21" w:rsidP="003F250A">
            <w:pPr>
              <w:autoSpaceDE w:val="0"/>
              <w:autoSpaceDN w:val="0"/>
              <w:adjustRightInd w:val="0"/>
              <w:spacing w:after="0" w:line="240" w:lineRule="auto"/>
              <w:jc w:val="center"/>
              <w:rPr>
                <w:rFonts w:ascii="Arial" w:eastAsia="Times New Roman" w:hAnsi="Arial" w:cs="Arial"/>
                <w:bCs/>
                <w:sz w:val="24"/>
                <w:szCs w:val="24"/>
              </w:rPr>
            </w:pPr>
            <w:r w:rsidRPr="003F250A">
              <w:rPr>
                <w:rFonts w:ascii="Arial" w:eastAsia="Times New Roman" w:hAnsi="Arial" w:cs="Arial"/>
                <w:bCs/>
                <w:sz w:val="24"/>
                <w:szCs w:val="24"/>
              </w:rPr>
              <w:t>отделение по делам несовершеннолетних МО МВД России «Кимовский» (по согласованию),</w:t>
            </w:r>
          </w:p>
          <w:p w:rsidR="00971F21" w:rsidRPr="003F250A" w:rsidRDefault="00971F21" w:rsidP="003F250A">
            <w:pPr>
              <w:autoSpaceDE w:val="0"/>
              <w:autoSpaceDN w:val="0"/>
              <w:adjustRightInd w:val="0"/>
              <w:spacing w:after="0" w:line="240" w:lineRule="auto"/>
              <w:jc w:val="center"/>
              <w:rPr>
                <w:rFonts w:ascii="Arial" w:eastAsia="Times New Roman" w:hAnsi="Arial" w:cs="Arial"/>
                <w:bCs/>
                <w:sz w:val="24"/>
                <w:szCs w:val="24"/>
              </w:rPr>
            </w:pPr>
            <w:r w:rsidRPr="003F250A">
              <w:rPr>
                <w:rFonts w:ascii="Arial" w:eastAsia="Times New Roman" w:hAnsi="Arial" w:cs="Arial"/>
                <w:bCs/>
                <w:sz w:val="24"/>
                <w:szCs w:val="24"/>
              </w:rPr>
              <w:t>ГУЗ «Кимовская ЦРБ» (по согласованию),</w:t>
            </w:r>
          </w:p>
          <w:p w:rsidR="00971F21" w:rsidRPr="003F250A" w:rsidRDefault="00971F21" w:rsidP="003F250A">
            <w:pPr>
              <w:widowControl w:val="0"/>
              <w:autoSpaceDE w:val="0"/>
              <w:autoSpaceDN w:val="0"/>
              <w:adjustRightInd w:val="0"/>
              <w:spacing w:after="0" w:line="240" w:lineRule="auto"/>
              <w:jc w:val="center"/>
              <w:rPr>
                <w:rFonts w:ascii="Arial" w:eastAsia="Times New Roman" w:hAnsi="Arial" w:cs="Arial"/>
                <w:bCs/>
                <w:sz w:val="24"/>
                <w:szCs w:val="24"/>
              </w:rPr>
            </w:pPr>
            <w:r w:rsidRPr="003F250A">
              <w:rPr>
                <w:rFonts w:ascii="Arial" w:eastAsia="Times New Roman" w:hAnsi="Arial" w:cs="Arial"/>
                <w:bCs/>
                <w:sz w:val="24"/>
                <w:szCs w:val="24"/>
              </w:rPr>
              <w:t>администрация муниципального образования Епифанское Кимовского района (по согласованию),</w:t>
            </w:r>
          </w:p>
          <w:p w:rsidR="00971F21" w:rsidRPr="003F250A" w:rsidRDefault="00971F21" w:rsidP="003F250A">
            <w:pPr>
              <w:shd w:val="clear" w:color="auto" w:fill="FFFFFF"/>
              <w:spacing w:after="0" w:line="240" w:lineRule="auto"/>
              <w:jc w:val="center"/>
              <w:rPr>
                <w:rFonts w:ascii="Arial" w:hAnsi="Arial" w:cs="Arial"/>
                <w:sz w:val="24"/>
                <w:szCs w:val="24"/>
              </w:rPr>
            </w:pPr>
            <w:r w:rsidRPr="003F250A">
              <w:rPr>
                <w:rFonts w:ascii="Arial" w:eastAsia="Times New Roman" w:hAnsi="Arial" w:cs="Arial"/>
                <w:bCs/>
                <w:sz w:val="24"/>
                <w:szCs w:val="24"/>
              </w:rPr>
              <w:t xml:space="preserve">администрация </w:t>
            </w:r>
            <w:r w:rsidRPr="003F250A">
              <w:rPr>
                <w:rFonts w:ascii="Arial" w:eastAsia="Times New Roman" w:hAnsi="Arial" w:cs="Arial"/>
                <w:bCs/>
                <w:sz w:val="24"/>
                <w:szCs w:val="24"/>
              </w:rPr>
              <w:lastRenderedPageBreak/>
              <w:t>муниципального образования Новольвовское Кимовского района (по согласованию)</w:t>
            </w:r>
          </w:p>
        </w:tc>
      </w:tr>
      <w:tr w:rsidR="00140D35" w:rsidRPr="003F250A" w:rsidTr="003F250A">
        <w:tc>
          <w:tcPr>
            <w:tcW w:w="3347" w:type="dxa"/>
          </w:tcPr>
          <w:p w:rsidR="00140D35" w:rsidRPr="003F250A" w:rsidRDefault="00140D35"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lastRenderedPageBreak/>
              <w:t xml:space="preserve">35. </w:t>
            </w:r>
            <w:r w:rsidRPr="003F250A">
              <w:rPr>
                <w:rFonts w:ascii="Arial" w:eastAsia="Times New Roman" w:hAnsi="Arial" w:cs="Arial"/>
                <w:sz w:val="24"/>
                <w:szCs w:val="24"/>
              </w:rPr>
              <w:t>Проведение рабочих встреч с руководителями общественных объединений (казачьи общества, добровольные народные (молодежные) дружины, волонтерские организации и т.д.) по вопросу проведения совместных мероприятий антинаркотической направленности</w:t>
            </w:r>
          </w:p>
        </w:tc>
        <w:tc>
          <w:tcPr>
            <w:tcW w:w="993" w:type="dxa"/>
          </w:tcPr>
          <w:p w:rsidR="00140D35"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140D35" w:rsidRPr="003F250A" w:rsidRDefault="00140D35" w:rsidP="003F250A">
            <w:pPr>
              <w:autoSpaceDE w:val="0"/>
              <w:autoSpaceDN w:val="0"/>
              <w:adjustRightInd w:val="0"/>
              <w:spacing w:after="0" w:line="240" w:lineRule="auto"/>
              <w:jc w:val="center"/>
              <w:rPr>
                <w:rFonts w:ascii="Arial" w:hAnsi="Arial" w:cs="Arial"/>
                <w:bCs/>
                <w:sz w:val="24"/>
                <w:szCs w:val="24"/>
              </w:rPr>
            </w:pPr>
            <w:r w:rsidRPr="003F250A">
              <w:rPr>
                <w:rFonts w:ascii="Arial" w:eastAsia="Times New Roman" w:hAnsi="Arial" w:cs="Arial"/>
                <w:sz w:val="24"/>
                <w:szCs w:val="24"/>
              </w:rPr>
              <w:t>МО МВД России «Кимовский» (по согласованию)</w:t>
            </w:r>
          </w:p>
        </w:tc>
      </w:tr>
      <w:tr w:rsidR="00140D35" w:rsidRPr="003F250A" w:rsidTr="003F250A">
        <w:tc>
          <w:tcPr>
            <w:tcW w:w="3347" w:type="dxa"/>
          </w:tcPr>
          <w:p w:rsidR="00140D35" w:rsidRPr="003F250A" w:rsidRDefault="00140D35"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 xml:space="preserve">36. </w:t>
            </w:r>
            <w:r w:rsidRPr="003F250A">
              <w:rPr>
                <w:rFonts w:ascii="Arial" w:eastAsia="Times New Roman" w:hAnsi="Arial" w:cs="Arial"/>
                <w:sz w:val="24"/>
                <w:szCs w:val="24"/>
              </w:rPr>
              <w:t>Проведение мероприятий по выявлению взрослых лиц, употребляющих наркотические и психоактивные вещества, имеющих на иждивении несовершеннолетних детей</w:t>
            </w:r>
          </w:p>
        </w:tc>
        <w:tc>
          <w:tcPr>
            <w:tcW w:w="993" w:type="dxa"/>
          </w:tcPr>
          <w:p w:rsidR="00140D35"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МО МВД России «Кимовский» (по согласованию)</w:t>
            </w:r>
          </w:p>
        </w:tc>
      </w:tr>
      <w:tr w:rsidR="00140D35" w:rsidRPr="003F250A" w:rsidTr="003F250A">
        <w:tc>
          <w:tcPr>
            <w:tcW w:w="3347" w:type="dxa"/>
          </w:tcPr>
          <w:p w:rsidR="00140D35" w:rsidRPr="003F250A" w:rsidRDefault="00140D35"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t xml:space="preserve">37. </w:t>
            </w:r>
            <w:r w:rsidRPr="003F250A">
              <w:rPr>
                <w:rFonts w:ascii="Arial" w:eastAsia="Times New Roman" w:hAnsi="Arial" w:cs="Arial"/>
                <w:sz w:val="24"/>
                <w:szCs w:val="24"/>
              </w:rPr>
              <w:t xml:space="preserve">Проверка мест массового скопления молодежи на предмет выявления взрослых лиц, вовлекающих </w:t>
            </w:r>
            <w:r w:rsidRPr="003F250A">
              <w:rPr>
                <w:rFonts w:ascii="Arial" w:eastAsia="Times New Roman" w:hAnsi="Arial" w:cs="Arial"/>
                <w:sz w:val="24"/>
                <w:szCs w:val="24"/>
              </w:rPr>
              <w:lastRenderedPageBreak/>
              <w:t>несовершеннолетних в употребление наркотических и токсических веществ.</w:t>
            </w:r>
          </w:p>
        </w:tc>
        <w:tc>
          <w:tcPr>
            <w:tcW w:w="993" w:type="dxa"/>
          </w:tcPr>
          <w:p w:rsidR="00140D35"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lastRenderedPageBreak/>
              <w:t>2019 - 2025 годы</w:t>
            </w:r>
          </w:p>
        </w:tc>
        <w:tc>
          <w:tcPr>
            <w:tcW w:w="17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МО МВД России «Кимовский» (по согласованию)</w:t>
            </w:r>
          </w:p>
        </w:tc>
      </w:tr>
      <w:tr w:rsidR="00140D35" w:rsidRPr="003F250A" w:rsidTr="003F250A">
        <w:tc>
          <w:tcPr>
            <w:tcW w:w="3347" w:type="dxa"/>
          </w:tcPr>
          <w:p w:rsidR="00140D35" w:rsidRPr="003F250A" w:rsidRDefault="00140D35" w:rsidP="003F250A">
            <w:pPr>
              <w:autoSpaceDE w:val="0"/>
              <w:autoSpaceDN w:val="0"/>
              <w:adjustRightInd w:val="0"/>
              <w:spacing w:after="0" w:line="240" w:lineRule="auto"/>
              <w:rPr>
                <w:rFonts w:ascii="Arial" w:hAnsi="Arial" w:cs="Arial"/>
                <w:sz w:val="24"/>
                <w:szCs w:val="24"/>
              </w:rPr>
            </w:pPr>
            <w:r w:rsidRPr="003F250A">
              <w:rPr>
                <w:rFonts w:ascii="Arial" w:hAnsi="Arial" w:cs="Arial"/>
                <w:sz w:val="24"/>
                <w:szCs w:val="24"/>
              </w:rPr>
              <w:lastRenderedPageBreak/>
              <w:t xml:space="preserve">38. </w:t>
            </w:r>
            <w:r w:rsidRPr="003F250A">
              <w:rPr>
                <w:rFonts w:ascii="Arial" w:eastAsia="Times New Roman" w:hAnsi="Arial" w:cs="Arial"/>
                <w:sz w:val="24"/>
                <w:szCs w:val="24"/>
              </w:rPr>
              <w:t>Подготовка и проведение целевых профилактических акций «Без наркотиков», направленных на предупреждение наркотизации несовершеннолетних и преступлений, связанных с незаконным оборотом наркотических средств.</w:t>
            </w:r>
          </w:p>
        </w:tc>
        <w:tc>
          <w:tcPr>
            <w:tcW w:w="993" w:type="dxa"/>
          </w:tcPr>
          <w:p w:rsidR="00140D35"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140D35" w:rsidRPr="003F250A" w:rsidRDefault="0008713E"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140D35" w:rsidRPr="003F250A" w:rsidRDefault="00140D35" w:rsidP="003F250A">
            <w:pPr>
              <w:autoSpaceDE w:val="0"/>
              <w:autoSpaceDN w:val="0"/>
              <w:adjustRightInd w:val="0"/>
              <w:spacing w:after="0" w:line="240" w:lineRule="auto"/>
              <w:jc w:val="center"/>
              <w:rPr>
                <w:rFonts w:ascii="Arial" w:hAnsi="Arial" w:cs="Arial"/>
                <w:sz w:val="24"/>
                <w:szCs w:val="24"/>
              </w:rPr>
            </w:pPr>
            <w:r w:rsidRPr="003F250A">
              <w:rPr>
                <w:rFonts w:ascii="Arial" w:eastAsia="Times New Roman" w:hAnsi="Arial" w:cs="Arial"/>
                <w:sz w:val="24"/>
                <w:szCs w:val="24"/>
              </w:rPr>
              <w:t>МО МВД России «Кимовский» (по согласованию)</w:t>
            </w:r>
          </w:p>
        </w:tc>
      </w:tr>
      <w:tr w:rsidR="007D1AB1" w:rsidRPr="003F250A" w:rsidTr="003F250A">
        <w:tc>
          <w:tcPr>
            <w:tcW w:w="3347" w:type="dxa"/>
          </w:tcPr>
          <w:p w:rsidR="007D1AB1" w:rsidRPr="003F250A" w:rsidRDefault="007D1AB1" w:rsidP="003F250A">
            <w:pPr>
              <w:autoSpaceDE w:val="0"/>
              <w:autoSpaceDN w:val="0"/>
              <w:adjustRightInd w:val="0"/>
              <w:spacing w:after="0" w:line="240" w:lineRule="auto"/>
              <w:jc w:val="right"/>
              <w:rPr>
                <w:rFonts w:ascii="Arial" w:hAnsi="Arial" w:cs="Arial"/>
                <w:sz w:val="24"/>
                <w:szCs w:val="24"/>
              </w:rPr>
            </w:pPr>
            <w:r w:rsidRPr="003F250A">
              <w:rPr>
                <w:rFonts w:ascii="Arial" w:hAnsi="Arial" w:cs="Arial"/>
                <w:sz w:val="24"/>
                <w:szCs w:val="24"/>
              </w:rPr>
              <w:t>Всего по подпрограмме</w:t>
            </w:r>
          </w:p>
        </w:tc>
        <w:tc>
          <w:tcPr>
            <w:tcW w:w="993" w:type="dxa"/>
          </w:tcPr>
          <w:p w:rsidR="007D1AB1" w:rsidRPr="003F250A" w:rsidRDefault="005859D4"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2019 - 2025 годы</w:t>
            </w:r>
          </w:p>
        </w:tc>
        <w:tc>
          <w:tcPr>
            <w:tcW w:w="1728" w:type="dxa"/>
          </w:tcPr>
          <w:p w:rsidR="007D1AB1" w:rsidRPr="003F250A" w:rsidRDefault="00194ECF"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354" w:type="dxa"/>
          </w:tcPr>
          <w:p w:rsidR="007D1AB1" w:rsidRPr="003F250A" w:rsidRDefault="00194ECF"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928" w:type="dxa"/>
          </w:tcPr>
          <w:p w:rsidR="007D1AB1" w:rsidRPr="003F250A" w:rsidRDefault="00194ECF"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220"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1689" w:type="dxa"/>
          </w:tcPr>
          <w:p w:rsidR="007D1AB1" w:rsidRPr="003F250A" w:rsidRDefault="007D1AB1" w:rsidP="003F250A">
            <w:pPr>
              <w:autoSpaceDE w:val="0"/>
              <w:autoSpaceDN w:val="0"/>
              <w:adjustRightInd w:val="0"/>
              <w:spacing w:after="0" w:line="240" w:lineRule="auto"/>
              <w:jc w:val="center"/>
              <w:rPr>
                <w:rFonts w:ascii="Arial" w:hAnsi="Arial" w:cs="Arial"/>
                <w:sz w:val="24"/>
                <w:szCs w:val="24"/>
              </w:rPr>
            </w:pPr>
            <w:r w:rsidRPr="003F250A">
              <w:rPr>
                <w:rFonts w:ascii="Arial" w:hAnsi="Arial" w:cs="Arial"/>
                <w:sz w:val="24"/>
                <w:szCs w:val="24"/>
              </w:rPr>
              <w:t>-</w:t>
            </w:r>
          </w:p>
        </w:tc>
        <w:tc>
          <w:tcPr>
            <w:tcW w:w="2381" w:type="dxa"/>
          </w:tcPr>
          <w:p w:rsidR="007D1AB1" w:rsidRPr="003F250A" w:rsidRDefault="007D1AB1" w:rsidP="003F250A">
            <w:pPr>
              <w:autoSpaceDE w:val="0"/>
              <w:autoSpaceDN w:val="0"/>
              <w:adjustRightInd w:val="0"/>
              <w:spacing w:after="0" w:line="240" w:lineRule="auto"/>
              <w:rPr>
                <w:rFonts w:ascii="Arial" w:hAnsi="Arial" w:cs="Arial"/>
                <w:sz w:val="24"/>
                <w:szCs w:val="24"/>
              </w:rPr>
            </w:pPr>
          </w:p>
        </w:tc>
      </w:tr>
    </w:tbl>
    <w:p w:rsidR="007D1AB1" w:rsidRPr="00213D73" w:rsidRDefault="007D1AB1" w:rsidP="00213D73">
      <w:pPr>
        <w:autoSpaceDE w:val="0"/>
        <w:autoSpaceDN w:val="0"/>
        <w:adjustRightInd w:val="0"/>
        <w:spacing w:after="0" w:line="240" w:lineRule="auto"/>
        <w:ind w:firstLine="709"/>
        <w:rPr>
          <w:rFonts w:ascii="Arial" w:hAnsi="Arial" w:cs="Arial"/>
          <w:color w:val="FFFFFF" w:themeColor="background1"/>
          <w:sz w:val="24"/>
          <w:szCs w:val="24"/>
        </w:rPr>
      </w:pPr>
    </w:p>
    <w:p w:rsidR="00746613" w:rsidRPr="00213D73" w:rsidRDefault="00746613" w:rsidP="00213D73">
      <w:pPr>
        <w:autoSpaceDE w:val="0"/>
        <w:autoSpaceDN w:val="0"/>
        <w:adjustRightInd w:val="0"/>
        <w:spacing w:after="0" w:line="240" w:lineRule="auto"/>
        <w:ind w:firstLine="709"/>
        <w:jc w:val="center"/>
        <w:outlineLvl w:val="3"/>
        <w:rPr>
          <w:rFonts w:ascii="Arial" w:hAnsi="Arial" w:cs="Arial"/>
          <w:b/>
          <w:sz w:val="24"/>
          <w:szCs w:val="24"/>
        </w:rPr>
      </w:pPr>
    </w:p>
    <w:p w:rsidR="007D1AB1" w:rsidRPr="00213D73" w:rsidRDefault="007D1AB1" w:rsidP="006B1284">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4. Перечень показателей результативности и</w:t>
      </w:r>
      <w:r w:rsidR="006B1284">
        <w:rPr>
          <w:rFonts w:ascii="Arial" w:hAnsi="Arial" w:cs="Arial"/>
          <w:b/>
          <w:sz w:val="24"/>
          <w:szCs w:val="24"/>
        </w:rPr>
        <w:t xml:space="preserve"> </w:t>
      </w:r>
      <w:r w:rsidRPr="00213D73">
        <w:rPr>
          <w:rFonts w:ascii="Arial" w:hAnsi="Arial" w:cs="Arial"/>
          <w:b/>
          <w:sz w:val="24"/>
          <w:szCs w:val="24"/>
        </w:rPr>
        <w:t>эффективности реализации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694"/>
        <w:gridCol w:w="1701"/>
        <w:gridCol w:w="709"/>
        <w:gridCol w:w="709"/>
        <w:gridCol w:w="708"/>
        <w:gridCol w:w="709"/>
        <w:gridCol w:w="709"/>
        <w:gridCol w:w="709"/>
        <w:gridCol w:w="850"/>
        <w:gridCol w:w="2268"/>
      </w:tblGrid>
      <w:tr w:rsidR="007D1AB1" w:rsidRPr="006B1284" w:rsidTr="006B1284">
        <w:tc>
          <w:tcPr>
            <w:tcW w:w="2835" w:type="dxa"/>
            <w:vMerge w:val="restart"/>
          </w:tcPr>
          <w:p w:rsidR="007D1AB1" w:rsidRPr="006B1284" w:rsidRDefault="007D1AB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Цель и задачи подпрограммы</w:t>
            </w:r>
          </w:p>
        </w:tc>
        <w:tc>
          <w:tcPr>
            <w:tcW w:w="2694" w:type="dxa"/>
            <w:vMerge w:val="restart"/>
          </w:tcPr>
          <w:p w:rsidR="007D1AB1" w:rsidRPr="006B1284" w:rsidRDefault="007D1AB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Перечень показателей конечного и непосредственного результата</w:t>
            </w:r>
          </w:p>
        </w:tc>
        <w:tc>
          <w:tcPr>
            <w:tcW w:w="1701" w:type="dxa"/>
            <w:vMerge w:val="restart"/>
          </w:tcPr>
          <w:p w:rsidR="007D1AB1" w:rsidRPr="006B1284" w:rsidRDefault="007D1AB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 xml:space="preserve">Фактическое значение показателя на момент разработки подпрограммы (базисное </w:t>
            </w:r>
            <w:r w:rsidRPr="006B1284">
              <w:rPr>
                <w:rFonts w:ascii="Arial" w:hAnsi="Arial" w:cs="Arial"/>
                <w:sz w:val="24"/>
                <w:szCs w:val="24"/>
              </w:rPr>
              <w:lastRenderedPageBreak/>
              <w:t>значение - за 2016 год)</w:t>
            </w:r>
          </w:p>
        </w:tc>
        <w:tc>
          <w:tcPr>
            <w:tcW w:w="5103" w:type="dxa"/>
            <w:gridSpan w:val="7"/>
          </w:tcPr>
          <w:p w:rsidR="007D1AB1" w:rsidRPr="006B1284" w:rsidRDefault="007D1AB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lastRenderedPageBreak/>
              <w:t>Значение показателей по годам реализации подпрограммы</w:t>
            </w:r>
          </w:p>
        </w:tc>
        <w:tc>
          <w:tcPr>
            <w:tcW w:w="2268" w:type="dxa"/>
            <w:vMerge w:val="restart"/>
          </w:tcPr>
          <w:p w:rsidR="007D1AB1" w:rsidRPr="006B1284" w:rsidRDefault="007D1AB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Плановое значение показателя на день окончания действия подпрограммы</w:t>
            </w:r>
          </w:p>
        </w:tc>
      </w:tr>
      <w:tr w:rsidR="00C21554" w:rsidRPr="006B1284" w:rsidTr="006B1284">
        <w:tc>
          <w:tcPr>
            <w:tcW w:w="2835" w:type="dxa"/>
            <w:vMerge/>
          </w:tcPr>
          <w:p w:rsidR="00C21554" w:rsidRPr="006B1284" w:rsidRDefault="00C21554" w:rsidP="006B1284">
            <w:pPr>
              <w:autoSpaceDE w:val="0"/>
              <w:autoSpaceDN w:val="0"/>
              <w:adjustRightInd w:val="0"/>
              <w:spacing w:after="0" w:line="240" w:lineRule="auto"/>
              <w:rPr>
                <w:rFonts w:ascii="Arial" w:hAnsi="Arial" w:cs="Arial"/>
                <w:sz w:val="24"/>
                <w:szCs w:val="24"/>
              </w:rPr>
            </w:pPr>
          </w:p>
        </w:tc>
        <w:tc>
          <w:tcPr>
            <w:tcW w:w="2694" w:type="dxa"/>
            <w:vMerge/>
          </w:tcPr>
          <w:p w:rsidR="00C21554" w:rsidRPr="006B1284" w:rsidRDefault="00C21554" w:rsidP="006B1284">
            <w:pPr>
              <w:autoSpaceDE w:val="0"/>
              <w:autoSpaceDN w:val="0"/>
              <w:adjustRightInd w:val="0"/>
              <w:spacing w:after="0" w:line="240" w:lineRule="auto"/>
              <w:rPr>
                <w:rFonts w:ascii="Arial" w:hAnsi="Arial" w:cs="Arial"/>
                <w:sz w:val="24"/>
                <w:szCs w:val="24"/>
              </w:rPr>
            </w:pPr>
          </w:p>
        </w:tc>
        <w:tc>
          <w:tcPr>
            <w:tcW w:w="1701" w:type="dxa"/>
            <w:vMerge/>
          </w:tcPr>
          <w:p w:rsidR="00C21554" w:rsidRPr="006B1284" w:rsidRDefault="00C21554" w:rsidP="006B1284">
            <w:pPr>
              <w:autoSpaceDE w:val="0"/>
              <w:autoSpaceDN w:val="0"/>
              <w:adjustRightInd w:val="0"/>
              <w:spacing w:after="0" w:line="240" w:lineRule="auto"/>
              <w:rPr>
                <w:rFonts w:ascii="Arial" w:hAnsi="Arial" w:cs="Arial"/>
                <w:sz w:val="24"/>
                <w:szCs w:val="24"/>
              </w:rPr>
            </w:pP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2019 год</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2020 год</w:t>
            </w:r>
          </w:p>
        </w:tc>
        <w:tc>
          <w:tcPr>
            <w:tcW w:w="708"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2021 год</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2022 год</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2023 год</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2024 год</w:t>
            </w:r>
          </w:p>
        </w:tc>
        <w:tc>
          <w:tcPr>
            <w:tcW w:w="850"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2025 год</w:t>
            </w:r>
          </w:p>
        </w:tc>
        <w:tc>
          <w:tcPr>
            <w:tcW w:w="2268" w:type="dxa"/>
            <w:vMerge/>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p>
        </w:tc>
      </w:tr>
      <w:tr w:rsidR="00C21554" w:rsidRPr="006B1284" w:rsidTr="006B1284">
        <w:trPr>
          <w:trHeight w:val="253"/>
        </w:trPr>
        <w:tc>
          <w:tcPr>
            <w:tcW w:w="2835"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lastRenderedPageBreak/>
              <w:t>1</w:t>
            </w:r>
          </w:p>
        </w:tc>
        <w:tc>
          <w:tcPr>
            <w:tcW w:w="2694"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c>
          <w:tcPr>
            <w:tcW w:w="1701"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3</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4</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w:t>
            </w:r>
          </w:p>
        </w:tc>
        <w:tc>
          <w:tcPr>
            <w:tcW w:w="708"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7</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w:t>
            </w:r>
          </w:p>
        </w:tc>
        <w:tc>
          <w:tcPr>
            <w:tcW w:w="709"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9</w:t>
            </w:r>
          </w:p>
        </w:tc>
        <w:tc>
          <w:tcPr>
            <w:tcW w:w="850"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10</w:t>
            </w:r>
          </w:p>
        </w:tc>
        <w:tc>
          <w:tcPr>
            <w:tcW w:w="2268"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11</w:t>
            </w:r>
          </w:p>
        </w:tc>
      </w:tr>
      <w:tr w:rsidR="007D1AB1" w:rsidRPr="006B1284" w:rsidTr="006B1284">
        <w:tc>
          <w:tcPr>
            <w:tcW w:w="14601" w:type="dxa"/>
            <w:gridSpan w:val="11"/>
          </w:tcPr>
          <w:p w:rsidR="007D1AB1" w:rsidRPr="006B1284" w:rsidRDefault="007D1AB1" w:rsidP="006B1284">
            <w:pPr>
              <w:autoSpaceDE w:val="0"/>
              <w:autoSpaceDN w:val="0"/>
              <w:adjustRightInd w:val="0"/>
              <w:spacing w:after="0" w:line="240" w:lineRule="auto"/>
              <w:outlineLvl w:val="4"/>
              <w:rPr>
                <w:rFonts w:ascii="Arial" w:hAnsi="Arial" w:cs="Arial"/>
                <w:sz w:val="24"/>
                <w:szCs w:val="24"/>
              </w:rPr>
            </w:pPr>
            <w:r w:rsidRPr="006B1284">
              <w:rPr>
                <w:rFonts w:ascii="Arial" w:hAnsi="Arial" w:cs="Arial"/>
                <w:sz w:val="24"/>
                <w:szCs w:val="24"/>
              </w:rPr>
              <w:t>Цель: снижение потребления наркотиков и их незаконного оборота в Тульской области</w:t>
            </w:r>
          </w:p>
        </w:tc>
      </w:tr>
      <w:tr w:rsidR="00C21554" w:rsidRPr="006B1284" w:rsidTr="006B1284">
        <w:tc>
          <w:tcPr>
            <w:tcW w:w="2835" w:type="dxa"/>
            <w:vMerge w:val="restart"/>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Задача 1.</w:t>
            </w:r>
          </w:p>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Повышение эффективности мер по пресечению незаконного оборота наркотиков на территории Тульской области, перекрытию каналов их поступления</w:t>
            </w:r>
          </w:p>
        </w:tc>
        <w:tc>
          <w:tcPr>
            <w:tcW w:w="2694" w:type="dxa"/>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Количество преступлений, совершенных лицами в состоянии наркотического опьянения, единиц</w:t>
            </w:r>
          </w:p>
        </w:tc>
        <w:tc>
          <w:tcPr>
            <w:tcW w:w="1701" w:type="dxa"/>
          </w:tcPr>
          <w:p w:rsidR="00C21554" w:rsidRPr="006B1284" w:rsidRDefault="00C21554"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15</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14</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13</w:t>
            </w:r>
          </w:p>
        </w:tc>
        <w:tc>
          <w:tcPr>
            <w:tcW w:w="708"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12</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11</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10</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9</w:t>
            </w:r>
          </w:p>
        </w:tc>
        <w:tc>
          <w:tcPr>
            <w:tcW w:w="850"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w:t>
            </w:r>
          </w:p>
        </w:tc>
        <w:tc>
          <w:tcPr>
            <w:tcW w:w="2268"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w:t>
            </w:r>
          </w:p>
        </w:tc>
      </w:tr>
      <w:tr w:rsidR="00C21554" w:rsidRPr="006B1284" w:rsidTr="006B1284">
        <w:tc>
          <w:tcPr>
            <w:tcW w:w="2835" w:type="dxa"/>
            <w:vMerge/>
          </w:tcPr>
          <w:p w:rsidR="00C21554" w:rsidRPr="006B1284" w:rsidRDefault="00C21554" w:rsidP="006B1284">
            <w:pPr>
              <w:autoSpaceDE w:val="0"/>
              <w:autoSpaceDN w:val="0"/>
              <w:adjustRightInd w:val="0"/>
              <w:spacing w:after="0" w:line="240" w:lineRule="auto"/>
              <w:rPr>
                <w:rFonts w:ascii="Arial" w:hAnsi="Arial" w:cs="Arial"/>
                <w:sz w:val="24"/>
                <w:szCs w:val="24"/>
              </w:rPr>
            </w:pPr>
          </w:p>
        </w:tc>
        <w:tc>
          <w:tcPr>
            <w:tcW w:w="2694" w:type="dxa"/>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Количество несовершеннолетних в возрасте 14 - 17 лет, совершивших преступления в сфере незаконного оборота наркотиков, человек</w:t>
            </w:r>
          </w:p>
        </w:tc>
        <w:tc>
          <w:tcPr>
            <w:tcW w:w="1701"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1</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c>
          <w:tcPr>
            <w:tcW w:w="708"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c>
          <w:tcPr>
            <w:tcW w:w="709"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c>
          <w:tcPr>
            <w:tcW w:w="850"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c>
          <w:tcPr>
            <w:tcW w:w="2268" w:type="dxa"/>
          </w:tcPr>
          <w:p w:rsidR="00C21554" w:rsidRPr="006B1284" w:rsidRDefault="00071927"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0</w:t>
            </w:r>
          </w:p>
        </w:tc>
      </w:tr>
      <w:tr w:rsidR="00C21554" w:rsidRPr="006B1284" w:rsidTr="006B1284">
        <w:tc>
          <w:tcPr>
            <w:tcW w:w="2835" w:type="dxa"/>
            <w:vMerge/>
          </w:tcPr>
          <w:p w:rsidR="00C21554" w:rsidRPr="006B1284" w:rsidRDefault="00C21554" w:rsidP="006B1284">
            <w:pPr>
              <w:autoSpaceDE w:val="0"/>
              <w:autoSpaceDN w:val="0"/>
              <w:adjustRightInd w:val="0"/>
              <w:spacing w:after="0" w:line="240" w:lineRule="auto"/>
              <w:rPr>
                <w:rFonts w:ascii="Arial" w:hAnsi="Arial" w:cs="Arial"/>
                <w:sz w:val="24"/>
                <w:szCs w:val="24"/>
              </w:rPr>
            </w:pPr>
          </w:p>
        </w:tc>
        <w:tc>
          <w:tcPr>
            <w:tcW w:w="2694" w:type="dxa"/>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Количество молодежи в возрасте 18 - 29 лет, совершивших преступления в сфере незаконного оборота наркотиков, человек</w:t>
            </w:r>
          </w:p>
        </w:tc>
        <w:tc>
          <w:tcPr>
            <w:tcW w:w="1701"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3</w:t>
            </w:r>
          </w:p>
        </w:tc>
        <w:tc>
          <w:tcPr>
            <w:tcW w:w="709"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3</w:t>
            </w:r>
          </w:p>
        </w:tc>
        <w:tc>
          <w:tcPr>
            <w:tcW w:w="709"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3</w:t>
            </w:r>
          </w:p>
        </w:tc>
        <w:tc>
          <w:tcPr>
            <w:tcW w:w="708"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3</w:t>
            </w:r>
          </w:p>
        </w:tc>
        <w:tc>
          <w:tcPr>
            <w:tcW w:w="709"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c>
          <w:tcPr>
            <w:tcW w:w="709"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c>
          <w:tcPr>
            <w:tcW w:w="709"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c>
          <w:tcPr>
            <w:tcW w:w="850"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c>
          <w:tcPr>
            <w:tcW w:w="2268" w:type="dxa"/>
          </w:tcPr>
          <w:p w:rsidR="00C21554" w:rsidRPr="006B1284" w:rsidRDefault="00194ECF"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2</w:t>
            </w:r>
          </w:p>
        </w:tc>
      </w:tr>
      <w:tr w:rsidR="00C21554" w:rsidRPr="006B1284" w:rsidTr="006B1284">
        <w:trPr>
          <w:trHeight w:val="3198"/>
        </w:trPr>
        <w:tc>
          <w:tcPr>
            <w:tcW w:w="2835" w:type="dxa"/>
          </w:tcPr>
          <w:p w:rsidR="004B1448"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lastRenderedPageBreak/>
              <w:t>Задача 2.</w:t>
            </w:r>
            <w:r w:rsidR="004B1448" w:rsidRPr="006B1284">
              <w:rPr>
                <w:rFonts w:ascii="Arial" w:hAnsi="Arial" w:cs="Arial"/>
                <w:sz w:val="24"/>
                <w:szCs w:val="24"/>
              </w:rPr>
              <w:t xml:space="preserve"> </w:t>
            </w:r>
            <w:r w:rsidRPr="006B1284">
              <w:rPr>
                <w:rFonts w:ascii="Arial" w:hAnsi="Arial" w:cs="Arial"/>
                <w:sz w:val="24"/>
                <w:szCs w:val="24"/>
              </w:rPr>
              <w:t>Совершен</w:t>
            </w:r>
          </w:p>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tc>
        <w:tc>
          <w:tcPr>
            <w:tcW w:w="2694" w:type="dxa"/>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tc>
        <w:tc>
          <w:tcPr>
            <w:tcW w:w="1701"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84,0</w:t>
            </w:r>
          </w:p>
        </w:tc>
        <w:tc>
          <w:tcPr>
            <w:tcW w:w="709"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84,5</w:t>
            </w:r>
          </w:p>
        </w:tc>
        <w:tc>
          <w:tcPr>
            <w:tcW w:w="709"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85,0</w:t>
            </w:r>
          </w:p>
        </w:tc>
        <w:tc>
          <w:tcPr>
            <w:tcW w:w="708"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85,5</w:t>
            </w:r>
          </w:p>
        </w:tc>
        <w:tc>
          <w:tcPr>
            <w:tcW w:w="709"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86,0</w:t>
            </w:r>
          </w:p>
        </w:tc>
        <w:tc>
          <w:tcPr>
            <w:tcW w:w="709"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86,5</w:t>
            </w:r>
          </w:p>
        </w:tc>
        <w:tc>
          <w:tcPr>
            <w:tcW w:w="709"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87,0</w:t>
            </w:r>
          </w:p>
        </w:tc>
        <w:tc>
          <w:tcPr>
            <w:tcW w:w="850"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87,5</w:t>
            </w:r>
          </w:p>
        </w:tc>
        <w:tc>
          <w:tcPr>
            <w:tcW w:w="2268" w:type="dxa"/>
          </w:tcPr>
          <w:p w:rsidR="00C21554" w:rsidRPr="006B1284" w:rsidRDefault="00F97161"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87,5</w:t>
            </w:r>
          </w:p>
        </w:tc>
      </w:tr>
      <w:tr w:rsidR="00C21554" w:rsidRPr="006B1284" w:rsidTr="006B1284">
        <w:tc>
          <w:tcPr>
            <w:tcW w:w="2835" w:type="dxa"/>
            <w:vMerge w:val="restart"/>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Задача 3.</w:t>
            </w:r>
          </w:p>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c>
          <w:tcPr>
            <w:tcW w:w="2694" w:type="dxa"/>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Число больных наркоманией, находящихся в ремиссии от 1 года до 2 лет, человек на 100 больных среднегодового контингента</w:t>
            </w:r>
          </w:p>
        </w:tc>
        <w:tc>
          <w:tcPr>
            <w:tcW w:w="1701"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5,0</w:t>
            </w:r>
            <w:r w:rsidR="00C21554" w:rsidRPr="006B1284">
              <w:rPr>
                <w:rFonts w:ascii="Arial" w:hAnsi="Arial" w:cs="Arial"/>
                <w:sz w:val="24"/>
                <w:szCs w:val="24"/>
              </w:rPr>
              <w:t>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5,10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5,15</w:t>
            </w:r>
          </w:p>
        </w:tc>
        <w:tc>
          <w:tcPr>
            <w:tcW w:w="708"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5,20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5,30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5,35</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5,40</w:t>
            </w:r>
          </w:p>
        </w:tc>
        <w:tc>
          <w:tcPr>
            <w:tcW w:w="850"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5,50</w:t>
            </w:r>
          </w:p>
        </w:tc>
        <w:tc>
          <w:tcPr>
            <w:tcW w:w="2268"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5</w:t>
            </w:r>
            <w:r w:rsidR="00C21554" w:rsidRPr="006B1284">
              <w:rPr>
                <w:rFonts w:ascii="Arial" w:hAnsi="Arial" w:cs="Arial"/>
                <w:sz w:val="24"/>
                <w:szCs w:val="24"/>
              </w:rPr>
              <w:t>,</w:t>
            </w:r>
            <w:r w:rsidRPr="006B1284">
              <w:rPr>
                <w:rFonts w:ascii="Arial" w:hAnsi="Arial" w:cs="Arial"/>
                <w:sz w:val="24"/>
                <w:szCs w:val="24"/>
              </w:rPr>
              <w:t>5</w:t>
            </w:r>
            <w:r w:rsidR="00C21554" w:rsidRPr="006B1284">
              <w:rPr>
                <w:rFonts w:ascii="Arial" w:hAnsi="Arial" w:cs="Arial"/>
                <w:sz w:val="24"/>
                <w:szCs w:val="24"/>
              </w:rPr>
              <w:t>0</w:t>
            </w:r>
          </w:p>
        </w:tc>
      </w:tr>
      <w:tr w:rsidR="00C21554" w:rsidRPr="006B1284" w:rsidTr="006B1284">
        <w:tc>
          <w:tcPr>
            <w:tcW w:w="2835" w:type="dxa"/>
            <w:vMerge/>
          </w:tcPr>
          <w:p w:rsidR="00C21554" w:rsidRPr="006B1284" w:rsidRDefault="00C21554" w:rsidP="006B1284">
            <w:pPr>
              <w:autoSpaceDE w:val="0"/>
              <w:autoSpaceDN w:val="0"/>
              <w:adjustRightInd w:val="0"/>
              <w:spacing w:after="0" w:line="240" w:lineRule="auto"/>
              <w:rPr>
                <w:rFonts w:ascii="Arial" w:hAnsi="Arial" w:cs="Arial"/>
                <w:sz w:val="24"/>
                <w:szCs w:val="24"/>
              </w:rPr>
            </w:pPr>
          </w:p>
        </w:tc>
        <w:tc>
          <w:tcPr>
            <w:tcW w:w="2694" w:type="dxa"/>
          </w:tcPr>
          <w:p w:rsidR="00C21554" w:rsidRPr="006B1284" w:rsidRDefault="00C21554" w:rsidP="006B1284">
            <w:pPr>
              <w:autoSpaceDE w:val="0"/>
              <w:autoSpaceDN w:val="0"/>
              <w:adjustRightInd w:val="0"/>
              <w:spacing w:after="0" w:line="240" w:lineRule="auto"/>
              <w:rPr>
                <w:rFonts w:ascii="Arial" w:hAnsi="Arial" w:cs="Arial"/>
                <w:sz w:val="24"/>
                <w:szCs w:val="24"/>
              </w:rPr>
            </w:pPr>
            <w:r w:rsidRPr="006B1284">
              <w:rPr>
                <w:rFonts w:ascii="Arial" w:hAnsi="Arial" w:cs="Arial"/>
                <w:sz w:val="24"/>
                <w:szCs w:val="24"/>
              </w:rPr>
              <w:t>Число больных наркоманией, находящихся в ремиссии свыше 2 лет, человек на 100 больных среднегодового контингента</w:t>
            </w:r>
          </w:p>
        </w:tc>
        <w:tc>
          <w:tcPr>
            <w:tcW w:w="1701"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6,00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6,10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6,20</w:t>
            </w:r>
          </w:p>
        </w:tc>
        <w:tc>
          <w:tcPr>
            <w:tcW w:w="708"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6,30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6,40</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6,45</w:t>
            </w:r>
          </w:p>
        </w:tc>
        <w:tc>
          <w:tcPr>
            <w:tcW w:w="709"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6,50</w:t>
            </w:r>
          </w:p>
        </w:tc>
        <w:tc>
          <w:tcPr>
            <w:tcW w:w="850"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6,60</w:t>
            </w:r>
          </w:p>
        </w:tc>
        <w:tc>
          <w:tcPr>
            <w:tcW w:w="2268" w:type="dxa"/>
          </w:tcPr>
          <w:p w:rsidR="00C21554" w:rsidRPr="006B1284" w:rsidRDefault="00FB130A" w:rsidP="006B1284">
            <w:pPr>
              <w:autoSpaceDE w:val="0"/>
              <w:autoSpaceDN w:val="0"/>
              <w:adjustRightInd w:val="0"/>
              <w:spacing w:after="0" w:line="240" w:lineRule="auto"/>
              <w:jc w:val="center"/>
              <w:rPr>
                <w:rFonts w:ascii="Arial" w:hAnsi="Arial" w:cs="Arial"/>
                <w:sz w:val="24"/>
                <w:szCs w:val="24"/>
              </w:rPr>
            </w:pPr>
            <w:r w:rsidRPr="006B1284">
              <w:rPr>
                <w:rFonts w:ascii="Arial" w:hAnsi="Arial" w:cs="Arial"/>
                <w:sz w:val="24"/>
                <w:szCs w:val="24"/>
              </w:rPr>
              <w:t>6,60</w:t>
            </w:r>
          </w:p>
        </w:tc>
      </w:tr>
    </w:tbl>
    <w:p w:rsidR="004B1448" w:rsidRPr="00213D73" w:rsidRDefault="004B1448" w:rsidP="00213D73">
      <w:pPr>
        <w:autoSpaceDE w:val="0"/>
        <w:autoSpaceDN w:val="0"/>
        <w:adjustRightInd w:val="0"/>
        <w:spacing w:after="0" w:line="240" w:lineRule="auto"/>
        <w:ind w:firstLine="709"/>
        <w:rPr>
          <w:rFonts w:ascii="Arial" w:hAnsi="Arial" w:cs="Arial"/>
          <w:color w:val="FFFFFF" w:themeColor="background1"/>
          <w:sz w:val="24"/>
          <w:szCs w:val="24"/>
        </w:rPr>
        <w:sectPr w:rsidR="004B1448" w:rsidRPr="00213D73" w:rsidSect="00746613">
          <w:pgSz w:w="16838" w:h="11906" w:orient="landscape"/>
          <w:pgMar w:top="1702" w:right="850" w:bottom="1134" w:left="1701" w:header="737" w:footer="0" w:gutter="0"/>
          <w:cols w:space="720"/>
          <w:noEndnote/>
          <w:docGrid w:linePitch="299"/>
        </w:sectPr>
      </w:pPr>
    </w:p>
    <w:p w:rsidR="007D1AB1" w:rsidRPr="00213D73" w:rsidRDefault="00194ECF"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lastRenderedPageBreak/>
        <w:t>5</w:t>
      </w:r>
      <w:r w:rsidR="007D1AB1" w:rsidRPr="00213D73">
        <w:rPr>
          <w:rFonts w:ascii="Arial" w:hAnsi="Arial" w:cs="Arial"/>
          <w:b/>
          <w:sz w:val="24"/>
          <w:szCs w:val="24"/>
        </w:rPr>
        <w:t>. Социально-экономическая эффективность подпрограммы</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w:t>
      </w:r>
      <w:r w:rsidR="00A1143A" w:rsidRPr="00213D73">
        <w:rPr>
          <w:rFonts w:ascii="Arial" w:hAnsi="Arial" w:cs="Arial"/>
          <w:sz w:val="24"/>
          <w:szCs w:val="24"/>
        </w:rPr>
        <w:t xml:space="preserve"> Кимовского района</w:t>
      </w:r>
      <w:r w:rsidRPr="00213D73">
        <w:rPr>
          <w:rFonts w:ascii="Arial" w:hAnsi="Arial" w:cs="Arial"/>
          <w:sz w:val="24"/>
          <w:szCs w:val="24"/>
        </w:rPr>
        <w:t>, способствовать соблюдению прав и интересов граждан.</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 итогам реализации подпрограммы ожидается достижение следующих результатов:</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1. Снижение количества преступлений, совершенных лицами в состоянии наркотического опьянения, с</w:t>
      </w:r>
      <w:r w:rsidR="00213D73">
        <w:rPr>
          <w:rFonts w:ascii="Arial" w:hAnsi="Arial" w:cs="Arial"/>
          <w:sz w:val="24"/>
          <w:szCs w:val="24"/>
        </w:rPr>
        <w:t xml:space="preserve"> </w:t>
      </w:r>
      <w:r w:rsidR="00A1143A" w:rsidRPr="00213D73">
        <w:rPr>
          <w:rFonts w:ascii="Arial" w:hAnsi="Arial" w:cs="Arial"/>
          <w:sz w:val="24"/>
          <w:szCs w:val="24"/>
        </w:rPr>
        <w:t>15</w:t>
      </w:r>
      <w:r w:rsidR="00213D73">
        <w:rPr>
          <w:rFonts w:ascii="Arial" w:hAnsi="Arial" w:cs="Arial"/>
          <w:sz w:val="24"/>
          <w:szCs w:val="24"/>
        </w:rPr>
        <w:t xml:space="preserve"> </w:t>
      </w:r>
      <w:r w:rsidRPr="00213D73">
        <w:rPr>
          <w:rFonts w:ascii="Arial" w:hAnsi="Arial" w:cs="Arial"/>
          <w:sz w:val="24"/>
          <w:szCs w:val="24"/>
        </w:rPr>
        <w:t xml:space="preserve">до </w:t>
      </w:r>
      <w:r w:rsidR="00A1143A" w:rsidRPr="00213D73">
        <w:rPr>
          <w:rFonts w:ascii="Arial" w:hAnsi="Arial" w:cs="Arial"/>
          <w:sz w:val="24"/>
          <w:szCs w:val="24"/>
        </w:rPr>
        <w:t>8</w:t>
      </w:r>
      <w:r w:rsidRPr="00213D73">
        <w:rPr>
          <w:rFonts w:ascii="Arial" w:hAnsi="Arial" w:cs="Arial"/>
          <w:sz w:val="24"/>
          <w:szCs w:val="24"/>
        </w:rPr>
        <w:t xml:space="preserve"> единиц.</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2. Снижение количества несовершеннолетних в возрасте 14 - 17 лет, совершивших преступления в сфере незаконного оборота наркотиков, с </w:t>
      </w:r>
      <w:r w:rsidR="00A1143A" w:rsidRPr="00213D73">
        <w:rPr>
          <w:rFonts w:ascii="Arial" w:hAnsi="Arial" w:cs="Arial"/>
          <w:sz w:val="24"/>
          <w:szCs w:val="24"/>
        </w:rPr>
        <w:t>2</w:t>
      </w:r>
      <w:r w:rsidR="00213D73">
        <w:rPr>
          <w:rFonts w:ascii="Arial" w:hAnsi="Arial" w:cs="Arial"/>
          <w:sz w:val="24"/>
          <w:szCs w:val="24"/>
        </w:rPr>
        <w:t xml:space="preserve"> </w:t>
      </w:r>
      <w:r w:rsidRPr="00213D73">
        <w:rPr>
          <w:rFonts w:ascii="Arial" w:hAnsi="Arial" w:cs="Arial"/>
          <w:sz w:val="24"/>
          <w:szCs w:val="24"/>
        </w:rPr>
        <w:t xml:space="preserve">до </w:t>
      </w:r>
      <w:r w:rsidR="00A1143A" w:rsidRPr="00213D73">
        <w:rPr>
          <w:rFonts w:ascii="Arial" w:hAnsi="Arial" w:cs="Arial"/>
          <w:sz w:val="24"/>
          <w:szCs w:val="24"/>
        </w:rPr>
        <w:t xml:space="preserve">0 </w:t>
      </w:r>
      <w:r w:rsidRPr="00213D73">
        <w:rPr>
          <w:rFonts w:ascii="Arial" w:hAnsi="Arial" w:cs="Arial"/>
          <w:sz w:val="24"/>
          <w:szCs w:val="24"/>
        </w:rPr>
        <w:t>человек.</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3. Снижение количества молодежи в возрасте 18 - 29 лет, совершивших преступления в сфере незаконного оборота наркотиков, с </w:t>
      </w:r>
      <w:r w:rsidR="00194ECF" w:rsidRPr="00213D73">
        <w:rPr>
          <w:rFonts w:ascii="Arial" w:hAnsi="Arial" w:cs="Arial"/>
          <w:sz w:val="24"/>
          <w:szCs w:val="24"/>
        </w:rPr>
        <w:t>3</w:t>
      </w:r>
      <w:r w:rsidRPr="00213D73">
        <w:rPr>
          <w:rFonts w:ascii="Arial" w:hAnsi="Arial" w:cs="Arial"/>
          <w:sz w:val="24"/>
          <w:szCs w:val="24"/>
        </w:rPr>
        <w:t xml:space="preserve"> до </w:t>
      </w:r>
      <w:r w:rsidR="00194ECF" w:rsidRPr="00213D73">
        <w:rPr>
          <w:rFonts w:ascii="Arial" w:hAnsi="Arial" w:cs="Arial"/>
          <w:sz w:val="24"/>
          <w:szCs w:val="24"/>
        </w:rPr>
        <w:t>2</w:t>
      </w:r>
      <w:r w:rsidRPr="00213D73">
        <w:rPr>
          <w:rFonts w:ascii="Arial" w:hAnsi="Arial" w:cs="Arial"/>
          <w:sz w:val="24"/>
          <w:szCs w:val="24"/>
        </w:rPr>
        <w:t xml:space="preserve"> человек.</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4. Увеличение доли подростков и молодежи в возрасте 11 - 18 лет, вовлеченных в мероприятия по профилактике наркомании, с </w:t>
      </w:r>
      <w:r w:rsidR="00A1143A" w:rsidRPr="00213D73">
        <w:rPr>
          <w:rFonts w:ascii="Arial" w:hAnsi="Arial" w:cs="Arial"/>
          <w:sz w:val="24"/>
          <w:szCs w:val="24"/>
        </w:rPr>
        <w:t>84,0</w:t>
      </w:r>
      <w:r w:rsidR="00213D73">
        <w:rPr>
          <w:rFonts w:ascii="Arial" w:hAnsi="Arial" w:cs="Arial"/>
          <w:sz w:val="24"/>
          <w:szCs w:val="24"/>
        </w:rPr>
        <w:t xml:space="preserve"> </w:t>
      </w:r>
      <w:r w:rsidRPr="00213D73">
        <w:rPr>
          <w:rFonts w:ascii="Arial" w:hAnsi="Arial" w:cs="Arial"/>
          <w:sz w:val="24"/>
          <w:szCs w:val="24"/>
        </w:rPr>
        <w:t xml:space="preserve">до </w:t>
      </w:r>
      <w:r w:rsidR="00A1143A" w:rsidRPr="00213D73">
        <w:rPr>
          <w:rFonts w:ascii="Arial" w:hAnsi="Arial" w:cs="Arial"/>
          <w:sz w:val="24"/>
          <w:szCs w:val="24"/>
        </w:rPr>
        <w:t>87,5</w:t>
      </w:r>
      <w:r w:rsidR="00213D73">
        <w:rPr>
          <w:rFonts w:ascii="Arial" w:hAnsi="Arial" w:cs="Arial"/>
          <w:sz w:val="24"/>
          <w:szCs w:val="24"/>
        </w:rPr>
        <w:t xml:space="preserve"> </w:t>
      </w:r>
      <w:r w:rsidRPr="00213D73">
        <w:rPr>
          <w:rFonts w:ascii="Arial" w:hAnsi="Arial" w:cs="Arial"/>
          <w:sz w:val="24"/>
          <w:szCs w:val="24"/>
        </w:rPr>
        <w:t>процента.</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5. Увеличение числа больных наркоманией, находящихся в ремиссии от 1 года до 2 лет, с </w:t>
      </w:r>
      <w:r w:rsidR="00A1143A" w:rsidRPr="00213D73">
        <w:rPr>
          <w:rFonts w:ascii="Arial" w:hAnsi="Arial" w:cs="Arial"/>
          <w:sz w:val="24"/>
          <w:szCs w:val="24"/>
        </w:rPr>
        <w:t>5,0</w:t>
      </w:r>
      <w:r w:rsidRPr="00213D73">
        <w:rPr>
          <w:rFonts w:ascii="Arial" w:hAnsi="Arial" w:cs="Arial"/>
          <w:sz w:val="24"/>
          <w:szCs w:val="24"/>
        </w:rPr>
        <w:t xml:space="preserve">0 до </w:t>
      </w:r>
      <w:r w:rsidR="00A1143A" w:rsidRPr="00213D73">
        <w:rPr>
          <w:rFonts w:ascii="Arial" w:hAnsi="Arial" w:cs="Arial"/>
          <w:sz w:val="24"/>
          <w:szCs w:val="24"/>
        </w:rPr>
        <w:t>5</w:t>
      </w:r>
      <w:r w:rsidRPr="00213D73">
        <w:rPr>
          <w:rFonts w:ascii="Arial" w:hAnsi="Arial" w:cs="Arial"/>
          <w:sz w:val="24"/>
          <w:szCs w:val="24"/>
        </w:rPr>
        <w:t>,</w:t>
      </w:r>
      <w:r w:rsidR="00A1143A" w:rsidRPr="00213D73">
        <w:rPr>
          <w:rFonts w:ascii="Arial" w:hAnsi="Arial" w:cs="Arial"/>
          <w:sz w:val="24"/>
          <w:szCs w:val="24"/>
        </w:rPr>
        <w:t>5</w:t>
      </w:r>
      <w:r w:rsidRPr="00213D73">
        <w:rPr>
          <w:rFonts w:ascii="Arial" w:hAnsi="Arial" w:cs="Arial"/>
          <w:sz w:val="24"/>
          <w:szCs w:val="24"/>
        </w:rPr>
        <w:t>0 человека на 100 больных среднегодового контингента.</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6. Увеличение числа больных наркоманией, находящихся в ремиссии свыше 2 лет, с </w:t>
      </w:r>
      <w:r w:rsidR="00A1143A" w:rsidRPr="00213D73">
        <w:rPr>
          <w:rFonts w:ascii="Arial" w:hAnsi="Arial" w:cs="Arial"/>
          <w:sz w:val="24"/>
          <w:szCs w:val="24"/>
        </w:rPr>
        <w:t>6,00</w:t>
      </w:r>
      <w:r w:rsidRPr="00213D73">
        <w:rPr>
          <w:rFonts w:ascii="Arial" w:hAnsi="Arial" w:cs="Arial"/>
          <w:sz w:val="24"/>
          <w:szCs w:val="24"/>
        </w:rPr>
        <w:t xml:space="preserve"> до </w:t>
      </w:r>
      <w:r w:rsidR="00A1143A" w:rsidRPr="00213D73">
        <w:rPr>
          <w:rFonts w:ascii="Arial" w:hAnsi="Arial" w:cs="Arial"/>
          <w:sz w:val="24"/>
          <w:szCs w:val="24"/>
        </w:rPr>
        <w:t>6,60</w:t>
      </w:r>
      <w:r w:rsidRPr="00213D73">
        <w:rPr>
          <w:rFonts w:ascii="Arial" w:hAnsi="Arial" w:cs="Arial"/>
          <w:sz w:val="24"/>
          <w:szCs w:val="24"/>
        </w:rPr>
        <w:t xml:space="preserve"> человека на 100 больных среднегодового контингента.</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p>
    <w:p w:rsidR="007D1AB1" w:rsidRPr="00213D73" w:rsidRDefault="00194ECF" w:rsidP="00213D73">
      <w:pPr>
        <w:autoSpaceDE w:val="0"/>
        <w:autoSpaceDN w:val="0"/>
        <w:adjustRightInd w:val="0"/>
        <w:spacing w:after="0" w:line="240" w:lineRule="auto"/>
        <w:ind w:firstLine="709"/>
        <w:jc w:val="center"/>
        <w:outlineLvl w:val="3"/>
        <w:rPr>
          <w:rFonts w:ascii="Arial" w:hAnsi="Arial" w:cs="Arial"/>
          <w:b/>
          <w:sz w:val="24"/>
          <w:szCs w:val="24"/>
        </w:rPr>
      </w:pPr>
      <w:r w:rsidRPr="00213D73">
        <w:rPr>
          <w:rFonts w:ascii="Arial" w:hAnsi="Arial" w:cs="Arial"/>
          <w:b/>
          <w:sz w:val="24"/>
          <w:szCs w:val="24"/>
        </w:rPr>
        <w:t>6</w:t>
      </w:r>
      <w:r w:rsidR="007D1AB1" w:rsidRPr="00213D73">
        <w:rPr>
          <w:rFonts w:ascii="Arial" w:hAnsi="Arial" w:cs="Arial"/>
          <w:b/>
          <w:sz w:val="24"/>
          <w:szCs w:val="24"/>
        </w:rPr>
        <w:t>. Управление реализацией подпрограммы</w:t>
      </w:r>
    </w:p>
    <w:p w:rsidR="007D1AB1" w:rsidRPr="00213D73" w:rsidRDefault="007D1AB1" w:rsidP="00213D73">
      <w:pPr>
        <w:autoSpaceDE w:val="0"/>
        <w:autoSpaceDN w:val="0"/>
        <w:adjustRightInd w:val="0"/>
        <w:spacing w:after="0" w:line="240" w:lineRule="auto"/>
        <w:ind w:firstLine="709"/>
        <w:jc w:val="center"/>
        <w:rPr>
          <w:rFonts w:ascii="Arial" w:hAnsi="Arial" w:cs="Arial"/>
          <w:b/>
          <w:sz w:val="24"/>
          <w:szCs w:val="24"/>
        </w:rPr>
      </w:pPr>
      <w:r w:rsidRPr="00213D73">
        <w:rPr>
          <w:rFonts w:ascii="Arial" w:hAnsi="Arial" w:cs="Arial"/>
          <w:b/>
          <w:sz w:val="24"/>
          <w:szCs w:val="24"/>
        </w:rPr>
        <w:t>и контроль за ходом ее выполнения</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Координацию деятельности по исполнению подпрограммы осуществляет </w:t>
      </w:r>
      <w:r w:rsidR="00D85D79" w:rsidRPr="00213D73">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Контроль за целевым и эффективным использованием средств бюджета </w:t>
      </w:r>
      <w:r w:rsidR="00D85D79" w:rsidRPr="00213D73">
        <w:rPr>
          <w:rFonts w:ascii="Arial" w:hAnsi="Arial" w:cs="Arial"/>
          <w:sz w:val="24"/>
          <w:szCs w:val="24"/>
        </w:rPr>
        <w:t xml:space="preserve">Кимовского района </w:t>
      </w:r>
      <w:r w:rsidRPr="00213D73">
        <w:rPr>
          <w:rFonts w:ascii="Arial" w:hAnsi="Arial" w:cs="Arial"/>
          <w:sz w:val="24"/>
          <w:szCs w:val="24"/>
        </w:rPr>
        <w:t>осуществляется в соответствии с бюджетным законодательством.</w:t>
      </w:r>
    </w:p>
    <w:p w:rsidR="007D1AB1" w:rsidRPr="00213D73" w:rsidRDefault="00D85D79"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Отдел культуры, молодежной политики, физической культуры и спорта администрации муниципального образования Кимовский район </w:t>
      </w:r>
      <w:r w:rsidR="007D1AB1" w:rsidRPr="00213D73">
        <w:rPr>
          <w:rFonts w:ascii="Arial" w:hAnsi="Arial" w:cs="Arial"/>
          <w:sz w:val="24"/>
          <w:szCs w:val="24"/>
        </w:rPr>
        <w:t>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7D1AB1" w:rsidRPr="00213D73" w:rsidRDefault="007D1AB1" w:rsidP="00213D73">
      <w:pPr>
        <w:spacing w:after="0" w:line="240" w:lineRule="auto"/>
        <w:ind w:firstLine="709"/>
        <w:jc w:val="both"/>
        <w:rPr>
          <w:rFonts w:ascii="Arial" w:hAnsi="Arial" w:cs="Arial"/>
          <w:sz w:val="24"/>
          <w:szCs w:val="24"/>
        </w:rPr>
      </w:pPr>
      <w:r w:rsidRPr="00213D73">
        <w:rPr>
          <w:rFonts w:ascii="Arial" w:hAnsi="Arial" w:cs="Arial"/>
          <w:sz w:val="24"/>
          <w:szCs w:val="24"/>
        </w:rPr>
        <w:t xml:space="preserve">Управление реализацией подпрограммы осуществляет </w:t>
      </w:r>
      <w:r w:rsidR="00D85D79" w:rsidRPr="00213D73">
        <w:rPr>
          <w:rFonts w:ascii="Arial" w:hAnsi="Arial" w:cs="Arial"/>
          <w:sz w:val="24"/>
          <w:szCs w:val="24"/>
        </w:rPr>
        <w:t xml:space="preserve">отдел культуры, молодежной политики, физической культуры и спорта администрации муниципального образования Кимовский район </w:t>
      </w:r>
      <w:r w:rsidRPr="00213D73">
        <w:rPr>
          <w:rFonts w:ascii="Arial" w:hAnsi="Arial" w:cs="Arial"/>
          <w:sz w:val="24"/>
          <w:szCs w:val="24"/>
        </w:rPr>
        <w:t xml:space="preserve">во взаимодействии с исполнителями мероприятий: </w:t>
      </w:r>
      <w:r w:rsidR="00D85D79" w:rsidRPr="00213D73">
        <w:rPr>
          <w:rFonts w:ascii="Arial" w:hAnsi="Arial" w:cs="Arial"/>
          <w:sz w:val="24"/>
          <w:szCs w:val="24"/>
        </w:rPr>
        <w:t>о</w:t>
      </w:r>
      <w:r w:rsidR="00D85D79" w:rsidRPr="00213D73">
        <w:rPr>
          <w:rFonts w:ascii="Arial" w:eastAsia="Times New Roman" w:hAnsi="Arial" w:cs="Arial"/>
          <w:sz w:val="24"/>
          <w:szCs w:val="24"/>
        </w:rPr>
        <w:t>тделом образования комитета по социальным вопросам администрации муниципального образования Кимовский район,</w:t>
      </w:r>
      <w:r w:rsidR="00213D73">
        <w:rPr>
          <w:rFonts w:ascii="Arial" w:eastAsia="Times New Roman" w:hAnsi="Arial" w:cs="Arial"/>
          <w:sz w:val="24"/>
          <w:szCs w:val="24"/>
        </w:rPr>
        <w:t xml:space="preserve"> </w:t>
      </w:r>
      <w:r w:rsidR="00D85D79" w:rsidRPr="00213D73">
        <w:rPr>
          <w:rFonts w:ascii="Arial" w:eastAsia="Times New Roman" w:hAnsi="Arial" w:cs="Arial"/>
          <w:sz w:val="24"/>
          <w:szCs w:val="24"/>
        </w:rPr>
        <w:t>военным</w:t>
      </w:r>
      <w:r w:rsidR="00213D73">
        <w:rPr>
          <w:rFonts w:ascii="Arial" w:eastAsia="Times New Roman" w:hAnsi="Arial" w:cs="Arial"/>
          <w:sz w:val="24"/>
          <w:szCs w:val="24"/>
        </w:rPr>
        <w:t xml:space="preserve"> </w:t>
      </w:r>
      <w:r w:rsidR="00D85D79" w:rsidRPr="00213D73">
        <w:rPr>
          <w:rFonts w:ascii="Arial" w:eastAsia="Times New Roman" w:hAnsi="Arial" w:cs="Arial"/>
          <w:sz w:val="24"/>
          <w:szCs w:val="24"/>
        </w:rPr>
        <w:t>комиссариатом</w:t>
      </w:r>
      <w:r w:rsidR="00213D73">
        <w:rPr>
          <w:rFonts w:ascii="Arial" w:eastAsia="Times New Roman" w:hAnsi="Arial" w:cs="Arial"/>
          <w:sz w:val="24"/>
          <w:szCs w:val="24"/>
        </w:rPr>
        <w:t xml:space="preserve"> </w:t>
      </w:r>
      <w:r w:rsidR="00D85D79" w:rsidRPr="00213D73">
        <w:rPr>
          <w:rFonts w:ascii="Arial" w:eastAsia="Times New Roman" w:hAnsi="Arial" w:cs="Arial"/>
          <w:sz w:val="24"/>
          <w:szCs w:val="24"/>
        </w:rPr>
        <w:t xml:space="preserve">г. Кимовска и Кимовского района Тульской области (по согласованию), МО МВД России «Кимовский» (по согласованию), Комиссией по делам несовершеннолетних и защите их прав муниципального образования Кимовский район, Государственным профессиональным образовательным учреждением Тульской области «Донской политехнический колледж» (по согласованию), Государственным учреждением здравоохранения «Кимовская центральная районная больница» (по согласованию), Государственном образовательном учреждением Тульской области «Кимовская школа», </w:t>
      </w:r>
      <w:r w:rsidR="00D85D79" w:rsidRPr="00213D73">
        <w:rPr>
          <w:rFonts w:ascii="Arial" w:eastAsia="Times New Roman" w:hAnsi="Arial" w:cs="Arial"/>
          <w:sz w:val="24"/>
          <w:szCs w:val="24"/>
        </w:rPr>
        <w:lastRenderedPageBreak/>
        <w:t>Территориальным отделом по Кимовскому району министерства труда и социальной защиты Тульской области, администрацией муниципального образования Епифанское Кимовского района (по согласованию), администрацией муниципального образования Новольвовское Кимовского района (по согласованию)</w:t>
      </w:r>
      <w:r w:rsidRPr="00213D73">
        <w:rPr>
          <w:rFonts w:ascii="Arial" w:hAnsi="Arial" w:cs="Arial"/>
          <w:sz w:val="24"/>
          <w:szCs w:val="24"/>
        </w:rPr>
        <w:t xml:space="preserve"> в </w:t>
      </w:r>
      <w:hyperlink r:id="rId12" w:history="1">
        <w:r w:rsidRPr="00213D73">
          <w:rPr>
            <w:rFonts w:ascii="Arial" w:hAnsi="Arial" w:cs="Arial"/>
            <w:sz w:val="24"/>
            <w:szCs w:val="24"/>
          </w:rPr>
          <w:t>Порядке</w:t>
        </w:r>
      </w:hyperlink>
      <w:r w:rsidRPr="00213D73">
        <w:rPr>
          <w:rFonts w:ascii="Arial" w:hAnsi="Arial" w:cs="Arial"/>
          <w:sz w:val="24"/>
          <w:szCs w:val="24"/>
        </w:rPr>
        <w:t xml:space="preserve">, </w:t>
      </w:r>
      <w:r w:rsidR="00D85D79" w:rsidRPr="00213D73">
        <w:rPr>
          <w:rFonts w:ascii="Arial" w:hAnsi="Arial" w:cs="Arial"/>
          <w:sz w:val="24"/>
          <w:szCs w:val="24"/>
        </w:rPr>
        <w:t>установленном Постановлением а</w:t>
      </w:r>
      <w:r w:rsidR="00D85D79" w:rsidRPr="00213D73">
        <w:rPr>
          <w:rFonts w:ascii="Arial" w:hAnsi="Arial" w:cs="Arial"/>
          <w:bCs/>
          <w:sz w:val="24"/>
          <w:szCs w:val="24"/>
        </w:rPr>
        <w:t>дминистрации муниципального образования Кимовский район</w:t>
      </w:r>
      <w:r w:rsidR="00213D73">
        <w:rPr>
          <w:rFonts w:ascii="Arial" w:hAnsi="Arial" w:cs="Arial"/>
          <w:bCs/>
          <w:sz w:val="24"/>
          <w:szCs w:val="24"/>
        </w:rPr>
        <w:t xml:space="preserve"> </w:t>
      </w:r>
      <w:r w:rsidR="00D85D79" w:rsidRPr="00213D73">
        <w:rPr>
          <w:rFonts w:ascii="Arial" w:hAnsi="Arial" w:cs="Arial"/>
          <w:sz w:val="24"/>
          <w:szCs w:val="24"/>
        </w:rPr>
        <w:t>от 04.12.2013</w:t>
      </w:r>
      <w:r w:rsidR="00213D73">
        <w:rPr>
          <w:rFonts w:ascii="Arial" w:hAnsi="Arial" w:cs="Arial"/>
          <w:sz w:val="24"/>
          <w:szCs w:val="24"/>
        </w:rPr>
        <w:t xml:space="preserve"> </w:t>
      </w:r>
      <w:r w:rsidR="00D85D79" w:rsidRPr="00213D73">
        <w:rPr>
          <w:rFonts w:ascii="Arial" w:hAnsi="Arial" w:cs="Arial"/>
          <w:sz w:val="24"/>
          <w:szCs w:val="24"/>
        </w:rPr>
        <w:t>N 2416</w:t>
      </w:r>
      <w:r w:rsidR="00213D73">
        <w:rPr>
          <w:rFonts w:ascii="Arial" w:hAnsi="Arial" w:cs="Arial"/>
          <w:sz w:val="24"/>
          <w:szCs w:val="24"/>
        </w:rPr>
        <w:t xml:space="preserve"> </w:t>
      </w:r>
      <w:r w:rsidR="00D85D79" w:rsidRPr="00213D73">
        <w:rPr>
          <w:rFonts w:ascii="Arial" w:hAnsi="Arial" w:cs="Arial"/>
          <w:sz w:val="24"/>
          <w:szCs w:val="24"/>
        </w:rPr>
        <w:t>«Об утверждении</w:t>
      </w:r>
      <w:r w:rsidR="00213D73">
        <w:rPr>
          <w:rFonts w:ascii="Arial" w:hAnsi="Arial" w:cs="Arial"/>
          <w:sz w:val="24"/>
          <w:szCs w:val="24"/>
        </w:rPr>
        <w:t xml:space="preserve"> </w:t>
      </w:r>
      <w:r w:rsidR="00D85D79" w:rsidRPr="00213D73">
        <w:rPr>
          <w:rFonts w:ascii="Arial" w:hAnsi="Arial" w:cs="Arial"/>
          <w:sz w:val="24"/>
          <w:szCs w:val="24"/>
        </w:rPr>
        <w:t>порядка</w:t>
      </w:r>
      <w:r w:rsidR="00213D73">
        <w:rPr>
          <w:rFonts w:ascii="Arial" w:hAnsi="Arial" w:cs="Arial"/>
          <w:sz w:val="24"/>
          <w:szCs w:val="24"/>
        </w:rPr>
        <w:t xml:space="preserve"> </w:t>
      </w:r>
      <w:r w:rsidR="00D85D79" w:rsidRPr="00213D73">
        <w:rPr>
          <w:rFonts w:ascii="Arial" w:hAnsi="Arial" w:cs="Arial"/>
          <w:sz w:val="24"/>
          <w:szCs w:val="24"/>
        </w:rPr>
        <w:t>разработки,</w:t>
      </w:r>
      <w:r w:rsidR="00213D73">
        <w:rPr>
          <w:rFonts w:ascii="Arial" w:hAnsi="Arial" w:cs="Arial"/>
          <w:sz w:val="24"/>
          <w:szCs w:val="24"/>
        </w:rPr>
        <w:t xml:space="preserve"> </w:t>
      </w:r>
      <w:r w:rsidR="00D85D79" w:rsidRPr="00213D73">
        <w:rPr>
          <w:rFonts w:ascii="Arial" w:hAnsi="Arial" w:cs="Arial"/>
          <w:sz w:val="24"/>
          <w:szCs w:val="24"/>
        </w:rPr>
        <w:t>реализации и оценки эффективности</w:t>
      </w:r>
      <w:r w:rsidR="00213D73">
        <w:rPr>
          <w:rFonts w:ascii="Arial" w:hAnsi="Arial" w:cs="Arial"/>
          <w:sz w:val="24"/>
          <w:szCs w:val="24"/>
        </w:rPr>
        <w:t xml:space="preserve"> </w:t>
      </w:r>
      <w:r w:rsidR="00D85D79" w:rsidRPr="00213D73">
        <w:rPr>
          <w:rFonts w:ascii="Arial" w:hAnsi="Arial" w:cs="Arial"/>
          <w:sz w:val="24"/>
          <w:szCs w:val="24"/>
        </w:rPr>
        <w:t>муниципальных программ муниципального образования Кимовский район»</w:t>
      </w:r>
      <w:r w:rsidR="00213D73">
        <w:rPr>
          <w:rFonts w:ascii="Arial" w:hAnsi="Arial" w:cs="Arial"/>
          <w:sz w:val="24"/>
          <w:szCs w:val="24"/>
        </w:rPr>
        <w:t xml:space="preserve"> </w:t>
      </w:r>
      <w:r w:rsidR="00D85D79" w:rsidRPr="00213D73">
        <w:rPr>
          <w:rFonts w:ascii="Arial" w:hAnsi="Arial" w:cs="Arial"/>
          <w:sz w:val="24"/>
          <w:szCs w:val="24"/>
        </w:rPr>
        <w:t>и Методическими указаниями по разработке, реализации и оценке эффективности муниципальных программ муниципального образования Кимовский район, утвержденными Постановлением а</w:t>
      </w:r>
      <w:r w:rsidR="00D85D79" w:rsidRPr="00213D73">
        <w:rPr>
          <w:rFonts w:ascii="Arial" w:hAnsi="Arial" w:cs="Arial"/>
          <w:bCs/>
          <w:sz w:val="24"/>
          <w:szCs w:val="24"/>
        </w:rPr>
        <w:t>дминистрации муниципального образования Кимовский район</w:t>
      </w:r>
      <w:r w:rsidR="00213D73">
        <w:rPr>
          <w:rFonts w:ascii="Arial" w:hAnsi="Arial" w:cs="Arial"/>
          <w:bCs/>
          <w:sz w:val="24"/>
          <w:szCs w:val="24"/>
        </w:rPr>
        <w:t xml:space="preserve"> </w:t>
      </w:r>
      <w:r w:rsidR="00D85D79" w:rsidRPr="00213D73">
        <w:rPr>
          <w:rFonts w:ascii="Arial" w:hAnsi="Arial" w:cs="Arial"/>
          <w:sz w:val="24"/>
          <w:szCs w:val="24"/>
        </w:rPr>
        <w:t>от 24.12.2013</w:t>
      </w:r>
      <w:r w:rsidR="00213D73">
        <w:rPr>
          <w:rFonts w:ascii="Arial" w:hAnsi="Arial" w:cs="Arial"/>
          <w:sz w:val="24"/>
          <w:szCs w:val="24"/>
        </w:rPr>
        <w:t xml:space="preserve"> </w:t>
      </w:r>
      <w:r w:rsidR="00D85D79" w:rsidRPr="00213D73">
        <w:rPr>
          <w:rFonts w:ascii="Arial" w:hAnsi="Arial" w:cs="Arial"/>
          <w:sz w:val="24"/>
          <w:szCs w:val="24"/>
        </w:rPr>
        <w:t>N 2518.</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Контроль за реализацией подпрограммы осуществляет</w:t>
      </w:r>
      <w:r w:rsidR="00D85D79" w:rsidRPr="00213D73">
        <w:rPr>
          <w:rFonts w:ascii="Arial" w:hAnsi="Arial" w:cs="Arial"/>
          <w:sz w:val="24"/>
          <w:szCs w:val="24"/>
        </w:rPr>
        <w:t xml:space="preserve"> отдел культуры, молодежной политики, физической культуры и спорта администрации муниципального образования Кимовский район</w:t>
      </w:r>
      <w:r w:rsidRPr="00213D73">
        <w:rPr>
          <w:rFonts w:ascii="Arial" w:hAnsi="Arial" w:cs="Arial"/>
          <w:sz w:val="24"/>
          <w:szCs w:val="24"/>
        </w:rPr>
        <w:t xml:space="preserve"> и представляет в установленные сроки отчетность о реализации подпрограммы ответственному исполнителю </w:t>
      </w:r>
      <w:r w:rsidR="00D85D79" w:rsidRPr="00213D73">
        <w:rPr>
          <w:rFonts w:ascii="Arial" w:hAnsi="Arial" w:cs="Arial"/>
          <w:sz w:val="24"/>
          <w:szCs w:val="24"/>
        </w:rPr>
        <w:t>муниципальной</w:t>
      </w:r>
      <w:r w:rsidR="00213D73">
        <w:rPr>
          <w:rFonts w:ascii="Arial" w:hAnsi="Arial" w:cs="Arial"/>
          <w:sz w:val="24"/>
          <w:szCs w:val="24"/>
        </w:rPr>
        <w:t xml:space="preserve"> </w:t>
      </w:r>
      <w:r w:rsidRPr="00213D73">
        <w:rPr>
          <w:rFonts w:ascii="Arial" w:hAnsi="Arial" w:cs="Arial"/>
          <w:sz w:val="24"/>
          <w:szCs w:val="24"/>
        </w:rPr>
        <w:t>программы.</w:t>
      </w:r>
    </w:p>
    <w:p w:rsidR="00767123" w:rsidRDefault="00767123" w:rsidP="00213D73">
      <w:pPr>
        <w:autoSpaceDE w:val="0"/>
        <w:autoSpaceDN w:val="0"/>
        <w:adjustRightInd w:val="0"/>
        <w:spacing w:after="0" w:line="240" w:lineRule="auto"/>
        <w:ind w:firstLine="709"/>
        <w:rPr>
          <w:rFonts w:ascii="Arial" w:hAnsi="Arial" w:cs="Arial"/>
          <w:sz w:val="24"/>
          <w:szCs w:val="24"/>
        </w:rPr>
        <w:sectPr w:rsidR="00767123" w:rsidSect="004B1448">
          <w:pgSz w:w="11906" w:h="16838"/>
          <w:pgMar w:top="1276" w:right="850" w:bottom="1134" w:left="1701" w:header="850" w:footer="0" w:gutter="0"/>
          <w:cols w:space="720"/>
          <w:noEndnote/>
          <w:docGrid w:linePitch="299"/>
        </w:sectPr>
      </w:pPr>
    </w:p>
    <w:p w:rsidR="007D1AB1" w:rsidRPr="00213D73" w:rsidRDefault="00194ECF" w:rsidP="00767123">
      <w:pPr>
        <w:autoSpaceDE w:val="0"/>
        <w:autoSpaceDN w:val="0"/>
        <w:adjustRightInd w:val="0"/>
        <w:spacing w:after="0" w:line="240" w:lineRule="auto"/>
        <w:ind w:firstLine="709"/>
        <w:jc w:val="center"/>
        <w:outlineLvl w:val="1"/>
        <w:rPr>
          <w:rFonts w:ascii="Arial" w:hAnsi="Arial" w:cs="Arial"/>
          <w:b/>
          <w:sz w:val="24"/>
          <w:szCs w:val="24"/>
        </w:rPr>
      </w:pPr>
      <w:bookmarkStart w:id="32" w:name="Par2584"/>
      <w:bookmarkEnd w:id="32"/>
      <w:r w:rsidRPr="00213D73">
        <w:rPr>
          <w:rFonts w:ascii="Arial" w:hAnsi="Arial" w:cs="Arial"/>
          <w:b/>
          <w:sz w:val="24"/>
          <w:szCs w:val="24"/>
        </w:rPr>
        <w:lastRenderedPageBreak/>
        <w:t>7</w:t>
      </w:r>
      <w:r w:rsidR="007D1AB1" w:rsidRPr="00213D73">
        <w:rPr>
          <w:rFonts w:ascii="Arial" w:hAnsi="Arial" w:cs="Arial"/>
          <w:b/>
          <w:sz w:val="24"/>
          <w:szCs w:val="24"/>
        </w:rPr>
        <w:t>. Перечень показателей результативности и</w:t>
      </w:r>
      <w:r w:rsidR="00767123">
        <w:rPr>
          <w:rFonts w:ascii="Arial" w:hAnsi="Arial" w:cs="Arial"/>
          <w:b/>
          <w:sz w:val="24"/>
          <w:szCs w:val="24"/>
        </w:rPr>
        <w:t xml:space="preserve"> </w:t>
      </w:r>
      <w:r w:rsidR="007D1AB1" w:rsidRPr="00213D73">
        <w:rPr>
          <w:rFonts w:ascii="Arial" w:hAnsi="Arial" w:cs="Arial"/>
          <w:b/>
          <w:sz w:val="24"/>
          <w:szCs w:val="24"/>
        </w:rPr>
        <w:t xml:space="preserve">эффективности </w:t>
      </w:r>
      <w:r w:rsidR="00D85D79" w:rsidRPr="00213D73">
        <w:rPr>
          <w:rFonts w:ascii="Arial" w:hAnsi="Arial" w:cs="Arial"/>
          <w:b/>
          <w:sz w:val="24"/>
          <w:szCs w:val="24"/>
        </w:rPr>
        <w:t>муниципальной</w:t>
      </w:r>
      <w:r w:rsidR="007D1AB1" w:rsidRPr="00213D73">
        <w:rPr>
          <w:rFonts w:ascii="Arial" w:hAnsi="Arial" w:cs="Arial"/>
          <w:b/>
          <w:sz w:val="24"/>
          <w:szCs w:val="24"/>
        </w:rPr>
        <w:t xml:space="preserve"> программы</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1"/>
        <w:gridCol w:w="3712"/>
        <w:gridCol w:w="1388"/>
        <w:gridCol w:w="963"/>
        <w:gridCol w:w="992"/>
        <w:gridCol w:w="992"/>
        <w:gridCol w:w="992"/>
        <w:gridCol w:w="993"/>
        <w:gridCol w:w="992"/>
        <w:gridCol w:w="1022"/>
        <w:gridCol w:w="2096"/>
      </w:tblGrid>
      <w:tr w:rsidR="007D1AB1" w:rsidRPr="00767123" w:rsidTr="00767123">
        <w:tc>
          <w:tcPr>
            <w:tcW w:w="541" w:type="dxa"/>
            <w:vMerge w:val="restart"/>
          </w:tcPr>
          <w:p w:rsidR="007D1AB1" w:rsidRPr="00767123" w:rsidRDefault="007D1AB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N п/п</w:t>
            </w:r>
          </w:p>
        </w:tc>
        <w:tc>
          <w:tcPr>
            <w:tcW w:w="3712" w:type="dxa"/>
            <w:vMerge w:val="restart"/>
          </w:tcPr>
          <w:p w:rsidR="007D1AB1" w:rsidRPr="00767123" w:rsidRDefault="007D1AB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Наименование показателя</w:t>
            </w:r>
          </w:p>
        </w:tc>
        <w:tc>
          <w:tcPr>
            <w:tcW w:w="1388" w:type="dxa"/>
            <w:vMerge w:val="restart"/>
          </w:tcPr>
          <w:p w:rsidR="007D1AB1" w:rsidRPr="00767123" w:rsidRDefault="007D1AB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Единица измерения</w:t>
            </w:r>
          </w:p>
        </w:tc>
        <w:tc>
          <w:tcPr>
            <w:tcW w:w="9042" w:type="dxa"/>
            <w:gridSpan w:val="8"/>
          </w:tcPr>
          <w:p w:rsidR="007D1AB1" w:rsidRPr="00767123" w:rsidRDefault="007D1AB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Значения показателей</w:t>
            </w:r>
          </w:p>
        </w:tc>
      </w:tr>
      <w:tr w:rsidR="003560D1" w:rsidRPr="00767123" w:rsidTr="00767123">
        <w:tc>
          <w:tcPr>
            <w:tcW w:w="541" w:type="dxa"/>
            <w:vMerge/>
          </w:tcPr>
          <w:p w:rsidR="003560D1" w:rsidRPr="00767123" w:rsidRDefault="003560D1" w:rsidP="00767123">
            <w:pPr>
              <w:autoSpaceDE w:val="0"/>
              <w:autoSpaceDN w:val="0"/>
              <w:adjustRightInd w:val="0"/>
              <w:spacing w:after="0" w:line="240" w:lineRule="auto"/>
              <w:rPr>
                <w:rFonts w:ascii="Arial" w:hAnsi="Arial" w:cs="Arial"/>
                <w:sz w:val="24"/>
                <w:szCs w:val="24"/>
              </w:rPr>
            </w:pPr>
          </w:p>
        </w:tc>
        <w:tc>
          <w:tcPr>
            <w:tcW w:w="3712" w:type="dxa"/>
            <w:vMerge/>
          </w:tcPr>
          <w:p w:rsidR="003560D1" w:rsidRPr="00767123" w:rsidRDefault="003560D1" w:rsidP="00767123">
            <w:pPr>
              <w:autoSpaceDE w:val="0"/>
              <w:autoSpaceDN w:val="0"/>
              <w:adjustRightInd w:val="0"/>
              <w:spacing w:after="0" w:line="240" w:lineRule="auto"/>
              <w:rPr>
                <w:rFonts w:ascii="Arial" w:hAnsi="Arial" w:cs="Arial"/>
                <w:sz w:val="24"/>
                <w:szCs w:val="24"/>
              </w:rPr>
            </w:pPr>
          </w:p>
        </w:tc>
        <w:tc>
          <w:tcPr>
            <w:tcW w:w="1388" w:type="dxa"/>
            <w:vMerge/>
          </w:tcPr>
          <w:p w:rsidR="003560D1" w:rsidRPr="00767123" w:rsidRDefault="003560D1" w:rsidP="00767123">
            <w:pPr>
              <w:autoSpaceDE w:val="0"/>
              <w:autoSpaceDN w:val="0"/>
              <w:adjustRightInd w:val="0"/>
              <w:spacing w:after="0" w:line="240" w:lineRule="auto"/>
              <w:rPr>
                <w:rFonts w:ascii="Arial" w:hAnsi="Arial" w:cs="Arial"/>
                <w:sz w:val="24"/>
                <w:szCs w:val="24"/>
              </w:rPr>
            </w:pPr>
          </w:p>
        </w:tc>
        <w:tc>
          <w:tcPr>
            <w:tcW w:w="963"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2019 год</w:t>
            </w:r>
          </w:p>
        </w:tc>
        <w:tc>
          <w:tcPr>
            <w:tcW w:w="992"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2020 год</w:t>
            </w:r>
          </w:p>
        </w:tc>
        <w:tc>
          <w:tcPr>
            <w:tcW w:w="992"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2021 год</w:t>
            </w:r>
          </w:p>
        </w:tc>
        <w:tc>
          <w:tcPr>
            <w:tcW w:w="992"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2022 год</w:t>
            </w:r>
          </w:p>
        </w:tc>
        <w:tc>
          <w:tcPr>
            <w:tcW w:w="993"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2023 год</w:t>
            </w:r>
          </w:p>
        </w:tc>
        <w:tc>
          <w:tcPr>
            <w:tcW w:w="992"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2024 год</w:t>
            </w:r>
          </w:p>
        </w:tc>
        <w:tc>
          <w:tcPr>
            <w:tcW w:w="1022"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2025 год</w:t>
            </w:r>
          </w:p>
        </w:tc>
        <w:tc>
          <w:tcPr>
            <w:tcW w:w="2096"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на момент завершения реализации программы</w:t>
            </w:r>
          </w:p>
        </w:tc>
      </w:tr>
      <w:tr w:rsidR="007D1AB1" w:rsidRPr="00767123" w:rsidTr="00767123">
        <w:tc>
          <w:tcPr>
            <w:tcW w:w="14683" w:type="dxa"/>
            <w:gridSpan w:val="11"/>
          </w:tcPr>
          <w:p w:rsidR="007D1AB1" w:rsidRPr="00767123" w:rsidRDefault="00EC4F61" w:rsidP="00767123">
            <w:pPr>
              <w:autoSpaceDE w:val="0"/>
              <w:autoSpaceDN w:val="0"/>
              <w:adjustRightInd w:val="0"/>
              <w:spacing w:after="0" w:line="240" w:lineRule="auto"/>
              <w:jc w:val="center"/>
              <w:outlineLvl w:val="2"/>
              <w:rPr>
                <w:rFonts w:ascii="Arial" w:hAnsi="Arial" w:cs="Arial"/>
                <w:sz w:val="24"/>
                <w:szCs w:val="24"/>
              </w:rPr>
            </w:pPr>
            <w:hyperlink w:anchor="Par276" w:history="1">
              <w:r w:rsidR="007D1AB1" w:rsidRPr="00767123">
                <w:rPr>
                  <w:rFonts w:ascii="Arial" w:hAnsi="Arial" w:cs="Arial"/>
                  <w:sz w:val="24"/>
                  <w:szCs w:val="24"/>
                </w:rPr>
                <w:t>Подпрограмма</w:t>
              </w:r>
            </w:hyperlink>
            <w:r w:rsidR="007D1AB1" w:rsidRPr="00767123">
              <w:rPr>
                <w:rFonts w:ascii="Arial" w:hAnsi="Arial" w:cs="Arial"/>
                <w:sz w:val="24"/>
                <w:szCs w:val="24"/>
              </w:rPr>
              <w:t xml:space="preserve"> "Профилактика правонарушений и терроризма"</w:t>
            </w:r>
          </w:p>
        </w:tc>
      </w:tr>
      <w:tr w:rsidR="003560D1" w:rsidRPr="00767123" w:rsidTr="00767123">
        <w:tc>
          <w:tcPr>
            <w:tcW w:w="541"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w:t>
            </w:r>
          </w:p>
        </w:tc>
        <w:tc>
          <w:tcPr>
            <w:tcW w:w="3712" w:type="dxa"/>
          </w:tcPr>
          <w:p w:rsidR="003560D1" w:rsidRPr="00767123" w:rsidRDefault="003560D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преступлений, совершенных лицами в состоянии алкогольного опьянения</w:t>
            </w:r>
          </w:p>
        </w:tc>
        <w:tc>
          <w:tcPr>
            <w:tcW w:w="1388"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w:t>
            </w:r>
          </w:p>
        </w:tc>
        <w:tc>
          <w:tcPr>
            <w:tcW w:w="96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104</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100</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96</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88</w:t>
            </w:r>
          </w:p>
        </w:tc>
        <w:tc>
          <w:tcPr>
            <w:tcW w:w="99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74</w:t>
            </w:r>
          </w:p>
        </w:tc>
        <w:tc>
          <w:tcPr>
            <w:tcW w:w="102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67</w:t>
            </w:r>
          </w:p>
        </w:tc>
        <w:tc>
          <w:tcPr>
            <w:tcW w:w="2096"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67</w:t>
            </w:r>
          </w:p>
        </w:tc>
      </w:tr>
      <w:tr w:rsidR="003560D1" w:rsidRPr="00767123" w:rsidTr="00767123">
        <w:tc>
          <w:tcPr>
            <w:tcW w:w="541"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c>
          <w:tcPr>
            <w:tcW w:w="3712" w:type="dxa"/>
          </w:tcPr>
          <w:p w:rsidR="003560D1" w:rsidRPr="00767123" w:rsidRDefault="003560D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преступлений, совершенных лицами без постоянного источника доходов</w:t>
            </w:r>
          </w:p>
        </w:tc>
        <w:tc>
          <w:tcPr>
            <w:tcW w:w="1388"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w:t>
            </w:r>
          </w:p>
        </w:tc>
        <w:tc>
          <w:tcPr>
            <w:tcW w:w="96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159</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151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144</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137</w:t>
            </w:r>
          </w:p>
        </w:tc>
        <w:tc>
          <w:tcPr>
            <w:tcW w:w="99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130</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122</w:t>
            </w:r>
          </w:p>
        </w:tc>
        <w:tc>
          <w:tcPr>
            <w:tcW w:w="102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114</w:t>
            </w:r>
          </w:p>
        </w:tc>
        <w:tc>
          <w:tcPr>
            <w:tcW w:w="2096"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114</w:t>
            </w:r>
          </w:p>
        </w:tc>
      </w:tr>
      <w:tr w:rsidR="003560D1" w:rsidRPr="00767123" w:rsidTr="00767123">
        <w:tc>
          <w:tcPr>
            <w:tcW w:w="541"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3</w:t>
            </w:r>
          </w:p>
        </w:tc>
        <w:tc>
          <w:tcPr>
            <w:tcW w:w="3712" w:type="dxa"/>
          </w:tcPr>
          <w:p w:rsidR="003560D1" w:rsidRPr="00767123" w:rsidRDefault="003560D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преступлений, совершенных лицами, ранее совершавшими преступления</w:t>
            </w:r>
          </w:p>
        </w:tc>
        <w:tc>
          <w:tcPr>
            <w:tcW w:w="1388"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w:t>
            </w:r>
          </w:p>
        </w:tc>
        <w:tc>
          <w:tcPr>
            <w:tcW w:w="96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141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136</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129</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120</w:t>
            </w:r>
          </w:p>
        </w:tc>
        <w:tc>
          <w:tcPr>
            <w:tcW w:w="99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109</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100</w:t>
            </w:r>
          </w:p>
        </w:tc>
        <w:tc>
          <w:tcPr>
            <w:tcW w:w="102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91</w:t>
            </w:r>
          </w:p>
        </w:tc>
        <w:tc>
          <w:tcPr>
            <w:tcW w:w="2096"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91</w:t>
            </w:r>
          </w:p>
        </w:tc>
      </w:tr>
      <w:tr w:rsidR="003560D1" w:rsidRPr="00767123" w:rsidTr="00767123">
        <w:tc>
          <w:tcPr>
            <w:tcW w:w="541"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4</w:t>
            </w:r>
          </w:p>
        </w:tc>
        <w:tc>
          <w:tcPr>
            <w:tcW w:w="3712" w:type="dxa"/>
          </w:tcPr>
          <w:p w:rsidR="003560D1" w:rsidRPr="00767123" w:rsidRDefault="003560D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тяжких и особо тяжких преступлений против жизни и здоровья личности</w:t>
            </w:r>
          </w:p>
        </w:tc>
        <w:tc>
          <w:tcPr>
            <w:tcW w:w="1388"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w:t>
            </w:r>
          </w:p>
        </w:tc>
        <w:tc>
          <w:tcPr>
            <w:tcW w:w="96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60</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58</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56</w:t>
            </w:r>
          </w:p>
        </w:tc>
        <w:tc>
          <w:tcPr>
            <w:tcW w:w="99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54</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53</w:t>
            </w:r>
          </w:p>
        </w:tc>
        <w:tc>
          <w:tcPr>
            <w:tcW w:w="102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52</w:t>
            </w:r>
          </w:p>
        </w:tc>
        <w:tc>
          <w:tcPr>
            <w:tcW w:w="2096"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52</w:t>
            </w:r>
          </w:p>
        </w:tc>
      </w:tr>
      <w:tr w:rsidR="003560D1" w:rsidRPr="00767123" w:rsidTr="00767123">
        <w:tc>
          <w:tcPr>
            <w:tcW w:w="541"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w:t>
            </w:r>
          </w:p>
        </w:tc>
        <w:tc>
          <w:tcPr>
            <w:tcW w:w="3712" w:type="dxa"/>
          </w:tcPr>
          <w:p w:rsidR="003560D1" w:rsidRPr="00767123" w:rsidRDefault="003560D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преступлений, совершенных на улицах и в других общественных местах</w:t>
            </w:r>
          </w:p>
        </w:tc>
        <w:tc>
          <w:tcPr>
            <w:tcW w:w="1388"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w:t>
            </w:r>
          </w:p>
        </w:tc>
        <w:tc>
          <w:tcPr>
            <w:tcW w:w="96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141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135</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129</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121</w:t>
            </w:r>
          </w:p>
        </w:tc>
        <w:tc>
          <w:tcPr>
            <w:tcW w:w="99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115</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98</w:t>
            </w:r>
          </w:p>
        </w:tc>
        <w:tc>
          <w:tcPr>
            <w:tcW w:w="102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92</w:t>
            </w:r>
          </w:p>
        </w:tc>
        <w:tc>
          <w:tcPr>
            <w:tcW w:w="2096" w:type="dxa"/>
          </w:tcPr>
          <w:p w:rsidR="003560D1" w:rsidRPr="00767123" w:rsidRDefault="00AB6179"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92</w:t>
            </w:r>
          </w:p>
        </w:tc>
      </w:tr>
      <w:tr w:rsidR="003560D1" w:rsidRPr="00767123" w:rsidTr="00767123">
        <w:tc>
          <w:tcPr>
            <w:tcW w:w="541" w:type="dxa"/>
          </w:tcPr>
          <w:p w:rsidR="003560D1"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w:t>
            </w:r>
          </w:p>
        </w:tc>
        <w:tc>
          <w:tcPr>
            <w:tcW w:w="3712" w:type="dxa"/>
          </w:tcPr>
          <w:p w:rsidR="003560D1" w:rsidRPr="00767123" w:rsidRDefault="003560D1"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военно-</w:t>
            </w:r>
            <w:r w:rsidRPr="00767123">
              <w:rPr>
                <w:rFonts w:ascii="Arial" w:hAnsi="Arial" w:cs="Arial"/>
                <w:sz w:val="24"/>
                <w:szCs w:val="24"/>
              </w:rPr>
              <w:lastRenderedPageBreak/>
              <w:t>патриотических клубов и временных сводных отрядов государственных профессиональных образовательных организаций Тульской области</w:t>
            </w:r>
          </w:p>
        </w:tc>
        <w:tc>
          <w:tcPr>
            <w:tcW w:w="1388" w:type="dxa"/>
          </w:tcPr>
          <w:p w:rsidR="003560D1" w:rsidRPr="00767123" w:rsidRDefault="003560D1"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lastRenderedPageBreak/>
              <w:t>единиц</w:t>
            </w:r>
          </w:p>
        </w:tc>
        <w:tc>
          <w:tcPr>
            <w:tcW w:w="96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w:t>
            </w:r>
          </w:p>
        </w:tc>
        <w:tc>
          <w:tcPr>
            <w:tcW w:w="993"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w:t>
            </w:r>
          </w:p>
        </w:tc>
        <w:tc>
          <w:tcPr>
            <w:tcW w:w="99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w:t>
            </w:r>
          </w:p>
        </w:tc>
        <w:tc>
          <w:tcPr>
            <w:tcW w:w="1022"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w:t>
            </w:r>
          </w:p>
        </w:tc>
        <w:tc>
          <w:tcPr>
            <w:tcW w:w="2096" w:type="dxa"/>
          </w:tcPr>
          <w:p w:rsidR="003560D1" w:rsidRPr="00767123" w:rsidRDefault="00AB6179"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r>
      <w:tr w:rsidR="007D1AB1" w:rsidRPr="00767123" w:rsidTr="00767123">
        <w:tc>
          <w:tcPr>
            <w:tcW w:w="14683" w:type="dxa"/>
            <w:gridSpan w:val="11"/>
          </w:tcPr>
          <w:p w:rsidR="007D1AB1" w:rsidRPr="00767123" w:rsidRDefault="00EC4F61" w:rsidP="00767123">
            <w:pPr>
              <w:autoSpaceDE w:val="0"/>
              <w:autoSpaceDN w:val="0"/>
              <w:adjustRightInd w:val="0"/>
              <w:spacing w:after="0" w:line="240" w:lineRule="auto"/>
              <w:jc w:val="center"/>
              <w:outlineLvl w:val="2"/>
              <w:rPr>
                <w:rFonts w:ascii="Arial" w:hAnsi="Arial" w:cs="Arial"/>
                <w:sz w:val="24"/>
                <w:szCs w:val="24"/>
              </w:rPr>
            </w:pPr>
            <w:hyperlink w:anchor="Par1470" w:history="1">
              <w:r w:rsidR="007D1AB1" w:rsidRPr="00767123">
                <w:rPr>
                  <w:rFonts w:ascii="Arial" w:hAnsi="Arial" w:cs="Arial"/>
                  <w:sz w:val="24"/>
                  <w:szCs w:val="24"/>
                </w:rPr>
                <w:t>Подпрограмма</w:t>
              </w:r>
            </w:hyperlink>
            <w:r w:rsidR="007D1AB1" w:rsidRPr="00767123">
              <w:rPr>
                <w:rFonts w:ascii="Arial" w:hAnsi="Arial" w:cs="Arial"/>
                <w:sz w:val="24"/>
                <w:szCs w:val="24"/>
              </w:rPr>
              <w:t xml:space="preserve"> "Противодействие злоупотреблению наркотиками и их незаконному обороту"</w:t>
            </w:r>
          </w:p>
        </w:tc>
      </w:tr>
      <w:tr w:rsidR="00F62B70" w:rsidRPr="00767123" w:rsidTr="00767123">
        <w:tc>
          <w:tcPr>
            <w:tcW w:w="541"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7</w:t>
            </w:r>
          </w:p>
        </w:tc>
        <w:tc>
          <w:tcPr>
            <w:tcW w:w="3712" w:type="dxa"/>
          </w:tcPr>
          <w:p w:rsidR="00F62B70" w:rsidRPr="00767123" w:rsidRDefault="00F62B70"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преступлений, совершенных лицами в состоянии наркотического опьянения</w:t>
            </w:r>
          </w:p>
        </w:tc>
        <w:tc>
          <w:tcPr>
            <w:tcW w:w="1388"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единиц</w:t>
            </w:r>
          </w:p>
        </w:tc>
        <w:tc>
          <w:tcPr>
            <w:tcW w:w="96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14</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13</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12</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11</w:t>
            </w:r>
          </w:p>
        </w:tc>
        <w:tc>
          <w:tcPr>
            <w:tcW w:w="99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w:t>
            </w:r>
          </w:p>
        </w:tc>
        <w:tc>
          <w:tcPr>
            <w:tcW w:w="102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w:t>
            </w:r>
          </w:p>
        </w:tc>
        <w:tc>
          <w:tcPr>
            <w:tcW w:w="2096"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w:t>
            </w:r>
          </w:p>
        </w:tc>
      </w:tr>
      <w:tr w:rsidR="00F62B70" w:rsidRPr="00767123" w:rsidTr="00767123">
        <w:tc>
          <w:tcPr>
            <w:tcW w:w="541"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w:t>
            </w:r>
          </w:p>
        </w:tc>
        <w:tc>
          <w:tcPr>
            <w:tcW w:w="3712" w:type="dxa"/>
          </w:tcPr>
          <w:p w:rsidR="00F62B70" w:rsidRPr="00767123" w:rsidRDefault="00F62B70"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несовершеннолетних подростков в возрасте 14 - 17 лет, совершивших преступления в сфере незаконного оборота наркотиков</w:t>
            </w:r>
          </w:p>
        </w:tc>
        <w:tc>
          <w:tcPr>
            <w:tcW w:w="1388"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человек</w:t>
            </w:r>
          </w:p>
        </w:tc>
        <w:tc>
          <w:tcPr>
            <w:tcW w:w="96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c>
          <w:tcPr>
            <w:tcW w:w="99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c>
          <w:tcPr>
            <w:tcW w:w="102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c>
          <w:tcPr>
            <w:tcW w:w="2096"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0</w:t>
            </w:r>
          </w:p>
        </w:tc>
      </w:tr>
      <w:tr w:rsidR="00F62B70" w:rsidRPr="00767123" w:rsidTr="00767123">
        <w:tc>
          <w:tcPr>
            <w:tcW w:w="541"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9</w:t>
            </w:r>
          </w:p>
        </w:tc>
        <w:tc>
          <w:tcPr>
            <w:tcW w:w="3712" w:type="dxa"/>
          </w:tcPr>
          <w:p w:rsidR="00F62B70" w:rsidRPr="00767123" w:rsidRDefault="00F62B70"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Количество молодежи в возрасте 18 - 29 лет, совершивших преступления в сфере незаконного оборота наркотиков</w:t>
            </w:r>
          </w:p>
        </w:tc>
        <w:tc>
          <w:tcPr>
            <w:tcW w:w="1388"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человек</w:t>
            </w:r>
          </w:p>
        </w:tc>
        <w:tc>
          <w:tcPr>
            <w:tcW w:w="963"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3</w:t>
            </w:r>
          </w:p>
        </w:tc>
        <w:tc>
          <w:tcPr>
            <w:tcW w:w="992"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3</w:t>
            </w:r>
          </w:p>
        </w:tc>
        <w:tc>
          <w:tcPr>
            <w:tcW w:w="992"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3</w:t>
            </w:r>
          </w:p>
        </w:tc>
        <w:tc>
          <w:tcPr>
            <w:tcW w:w="992"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c>
          <w:tcPr>
            <w:tcW w:w="993"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c>
          <w:tcPr>
            <w:tcW w:w="992"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c>
          <w:tcPr>
            <w:tcW w:w="1022"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c>
          <w:tcPr>
            <w:tcW w:w="2096" w:type="dxa"/>
          </w:tcPr>
          <w:p w:rsidR="00F62B70" w:rsidRPr="00767123" w:rsidRDefault="003A36E4"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2</w:t>
            </w:r>
          </w:p>
        </w:tc>
      </w:tr>
      <w:tr w:rsidR="00F62B70" w:rsidRPr="00767123" w:rsidTr="00767123">
        <w:tc>
          <w:tcPr>
            <w:tcW w:w="541"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w:t>
            </w:r>
            <w:r w:rsidR="003A36E4" w:rsidRPr="00767123">
              <w:rPr>
                <w:rFonts w:ascii="Arial" w:hAnsi="Arial" w:cs="Arial"/>
                <w:sz w:val="24"/>
                <w:szCs w:val="24"/>
              </w:rPr>
              <w:t>0</w:t>
            </w:r>
          </w:p>
        </w:tc>
        <w:tc>
          <w:tcPr>
            <w:tcW w:w="3712" w:type="dxa"/>
          </w:tcPr>
          <w:p w:rsidR="00F62B70" w:rsidRPr="00767123" w:rsidRDefault="00F62B70"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 xml:space="preserve">Доля подростков и молодежи в возрасте 11 - 18 лет, вовлеченных в мероприятия по профилактике наркомании, по отношению к общей </w:t>
            </w:r>
            <w:r w:rsidRPr="00767123">
              <w:rPr>
                <w:rFonts w:ascii="Arial" w:hAnsi="Arial" w:cs="Arial"/>
                <w:sz w:val="24"/>
                <w:szCs w:val="24"/>
              </w:rPr>
              <w:lastRenderedPageBreak/>
              <w:t>численности указанной категории</w:t>
            </w:r>
          </w:p>
        </w:tc>
        <w:tc>
          <w:tcPr>
            <w:tcW w:w="1388"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lastRenderedPageBreak/>
              <w:t>процентов</w:t>
            </w:r>
          </w:p>
        </w:tc>
        <w:tc>
          <w:tcPr>
            <w:tcW w:w="96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84,5</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85,0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85,5</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86,0</w:t>
            </w:r>
          </w:p>
        </w:tc>
        <w:tc>
          <w:tcPr>
            <w:tcW w:w="99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86,5</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87,0</w:t>
            </w:r>
          </w:p>
        </w:tc>
        <w:tc>
          <w:tcPr>
            <w:tcW w:w="102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87,5</w:t>
            </w:r>
          </w:p>
        </w:tc>
        <w:tc>
          <w:tcPr>
            <w:tcW w:w="2096"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87,5</w:t>
            </w:r>
          </w:p>
        </w:tc>
      </w:tr>
      <w:tr w:rsidR="00F62B70" w:rsidRPr="00767123" w:rsidTr="00767123">
        <w:tc>
          <w:tcPr>
            <w:tcW w:w="541"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lastRenderedPageBreak/>
              <w:t>1</w:t>
            </w:r>
            <w:r w:rsidR="003A36E4" w:rsidRPr="00767123">
              <w:rPr>
                <w:rFonts w:ascii="Arial" w:hAnsi="Arial" w:cs="Arial"/>
                <w:sz w:val="24"/>
                <w:szCs w:val="24"/>
              </w:rPr>
              <w:t>1</w:t>
            </w:r>
          </w:p>
        </w:tc>
        <w:tc>
          <w:tcPr>
            <w:tcW w:w="3712" w:type="dxa"/>
          </w:tcPr>
          <w:p w:rsidR="00F62B70" w:rsidRPr="00767123" w:rsidRDefault="00F62B70"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Число больных наркоманией, находящихся в ремиссии от 1 года до 2 лет</w:t>
            </w:r>
          </w:p>
        </w:tc>
        <w:tc>
          <w:tcPr>
            <w:tcW w:w="1388"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человек на 100 больных средне-годового контингента</w:t>
            </w:r>
          </w:p>
        </w:tc>
        <w:tc>
          <w:tcPr>
            <w:tcW w:w="96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5,10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5,15</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5,20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5,30</w:t>
            </w:r>
          </w:p>
        </w:tc>
        <w:tc>
          <w:tcPr>
            <w:tcW w:w="99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5,35</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5,40</w:t>
            </w:r>
          </w:p>
        </w:tc>
        <w:tc>
          <w:tcPr>
            <w:tcW w:w="102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5,50</w:t>
            </w:r>
          </w:p>
        </w:tc>
        <w:tc>
          <w:tcPr>
            <w:tcW w:w="2096"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5,50</w:t>
            </w:r>
          </w:p>
        </w:tc>
      </w:tr>
      <w:tr w:rsidR="00F62B70" w:rsidRPr="00767123" w:rsidTr="00767123">
        <w:tc>
          <w:tcPr>
            <w:tcW w:w="541"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1</w:t>
            </w:r>
            <w:r w:rsidR="003A36E4" w:rsidRPr="00767123">
              <w:rPr>
                <w:rFonts w:ascii="Arial" w:hAnsi="Arial" w:cs="Arial"/>
                <w:sz w:val="24"/>
                <w:szCs w:val="24"/>
              </w:rPr>
              <w:t>2</w:t>
            </w:r>
          </w:p>
        </w:tc>
        <w:tc>
          <w:tcPr>
            <w:tcW w:w="3712" w:type="dxa"/>
          </w:tcPr>
          <w:p w:rsidR="00F62B70" w:rsidRPr="00767123" w:rsidRDefault="00F62B70" w:rsidP="00767123">
            <w:pPr>
              <w:autoSpaceDE w:val="0"/>
              <w:autoSpaceDN w:val="0"/>
              <w:adjustRightInd w:val="0"/>
              <w:spacing w:after="0" w:line="240" w:lineRule="auto"/>
              <w:rPr>
                <w:rFonts w:ascii="Arial" w:hAnsi="Arial" w:cs="Arial"/>
                <w:sz w:val="24"/>
                <w:szCs w:val="24"/>
              </w:rPr>
            </w:pPr>
            <w:r w:rsidRPr="00767123">
              <w:rPr>
                <w:rFonts w:ascii="Arial" w:hAnsi="Arial" w:cs="Arial"/>
                <w:sz w:val="24"/>
                <w:szCs w:val="24"/>
              </w:rPr>
              <w:t>Число больных наркоманией, находящихся в ремиссии свыше 2 лет</w:t>
            </w:r>
          </w:p>
        </w:tc>
        <w:tc>
          <w:tcPr>
            <w:tcW w:w="1388"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человек на 100 больных средне-годового контингента</w:t>
            </w:r>
          </w:p>
        </w:tc>
        <w:tc>
          <w:tcPr>
            <w:tcW w:w="96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6,10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6,20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6,30</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6,40</w:t>
            </w:r>
          </w:p>
        </w:tc>
        <w:tc>
          <w:tcPr>
            <w:tcW w:w="993"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6,45</w:t>
            </w:r>
          </w:p>
        </w:tc>
        <w:tc>
          <w:tcPr>
            <w:tcW w:w="99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6,50</w:t>
            </w:r>
          </w:p>
        </w:tc>
        <w:tc>
          <w:tcPr>
            <w:tcW w:w="1022"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6,60</w:t>
            </w:r>
          </w:p>
        </w:tc>
        <w:tc>
          <w:tcPr>
            <w:tcW w:w="2096" w:type="dxa"/>
          </w:tcPr>
          <w:p w:rsidR="00F62B70" w:rsidRPr="00767123" w:rsidRDefault="00F62B70" w:rsidP="00767123">
            <w:pPr>
              <w:autoSpaceDE w:val="0"/>
              <w:autoSpaceDN w:val="0"/>
              <w:adjustRightInd w:val="0"/>
              <w:spacing w:after="0" w:line="240" w:lineRule="auto"/>
              <w:jc w:val="center"/>
              <w:rPr>
                <w:rFonts w:ascii="Arial" w:hAnsi="Arial" w:cs="Arial"/>
                <w:sz w:val="24"/>
                <w:szCs w:val="24"/>
              </w:rPr>
            </w:pPr>
            <w:r w:rsidRPr="00767123">
              <w:rPr>
                <w:rFonts w:ascii="Arial" w:hAnsi="Arial" w:cs="Arial"/>
                <w:sz w:val="24"/>
                <w:szCs w:val="24"/>
              </w:rPr>
              <w:t>6,60</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sectPr w:rsidR="007D1AB1" w:rsidRPr="00213D73" w:rsidSect="004B1448">
          <w:pgSz w:w="16838" w:h="11906" w:orient="landscape"/>
          <w:pgMar w:top="1702" w:right="850" w:bottom="1134" w:left="1701" w:header="737" w:footer="0" w:gutter="0"/>
          <w:cols w:space="720"/>
          <w:noEndnote/>
          <w:docGrid w:linePitch="299"/>
        </w:sect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r w:rsidRPr="00213D73">
        <w:rPr>
          <w:rFonts w:ascii="Arial" w:hAnsi="Arial" w:cs="Arial"/>
          <w:b/>
          <w:sz w:val="24"/>
          <w:szCs w:val="24"/>
        </w:rPr>
        <w:lastRenderedPageBreak/>
        <w:t>Обоснование состава показателей результативности</w:t>
      </w:r>
      <w:r w:rsidR="00767123">
        <w:rPr>
          <w:rFonts w:ascii="Arial" w:hAnsi="Arial" w:cs="Arial"/>
          <w:b/>
          <w:sz w:val="24"/>
          <w:szCs w:val="24"/>
        </w:rPr>
        <w:t xml:space="preserve"> </w:t>
      </w:r>
      <w:r w:rsidRPr="00213D73">
        <w:rPr>
          <w:rFonts w:ascii="Arial" w:hAnsi="Arial" w:cs="Arial"/>
          <w:b/>
          <w:sz w:val="24"/>
          <w:szCs w:val="24"/>
        </w:rPr>
        <w:t xml:space="preserve">и эффективности </w:t>
      </w:r>
      <w:r w:rsidR="00F62B70" w:rsidRPr="00213D73">
        <w:rPr>
          <w:rFonts w:ascii="Arial" w:hAnsi="Arial" w:cs="Arial"/>
          <w:b/>
          <w:sz w:val="24"/>
          <w:szCs w:val="24"/>
        </w:rPr>
        <w:t>муниципальн</w:t>
      </w:r>
      <w:r w:rsidRPr="00213D73">
        <w:rPr>
          <w:rFonts w:ascii="Arial" w:hAnsi="Arial" w:cs="Arial"/>
          <w:b/>
          <w:sz w:val="24"/>
          <w:szCs w:val="24"/>
        </w:rPr>
        <w:t>ой программы</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w:t>
      </w:r>
      <w:r w:rsidR="00F62B70" w:rsidRPr="00213D73">
        <w:rPr>
          <w:rFonts w:ascii="Arial" w:hAnsi="Arial" w:cs="Arial"/>
          <w:sz w:val="24"/>
          <w:szCs w:val="24"/>
        </w:rPr>
        <w:t xml:space="preserve">муниципальной </w:t>
      </w:r>
      <w:r w:rsidRPr="00213D73">
        <w:rPr>
          <w:rFonts w:ascii="Arial" w:hAnsi="Arial" w:cs="Arial"/>
          <w:sz w:val="24"/>
          <w:szCs w:val="24"/>
        </w:rPr>
        <w:t xml:space="preserve">программы, а также характеризует эффективность реализации мероприятий </w:t>
      </w:r>
      <w:r w:rsidR="00F62B70" w:rsidRPr="00213D73">
        <w:rPr>
          <w:rFonts w:ascii="Arial" w:hAnsi="Arial" w:cs="Arial"/>
          <w:sz w:val="24"/>
          <w:szCs w:val="24"/>
        </w:rPr>
        <w:t xml:space="preserve">муниципальной </w:t>
      </w:r>
      <w:r w:rsidRPr="00213D73">
        <w:rPr>
          <w:rFonts w:ascii="Arial" w:hAnsi="Arial" w:cs="Arial"/>
          <w:sz w:val="24"/>
          <w:szCs w:val="24"/>
        </w:rPr>
        <w:t>программы, направленных на обеспечение правопорядка и общественной безопасности населения в</w:t>
      </w:r>
      <w:r w:rsidR="00F62B70" w:rsidRPr="00213D73">
        <w:rPr>
          <w:rFonts w:ascii="Arial" w:hAnsi="Arial" w:cs="Arial"/>
          <w:sz w:val="24"/>
          <w:szCs w:val="24"/>
        </w:rPr>
        <w:t xml:space="preserve"> Кимовском районе</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Перечень показателей государственной программы определен на основе следующих принципов:</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охват наиболее значимых мероприятий программы;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наблюдаемость и наличие методологии расчета значений показателей в течение всего срока реализации программы;</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регулярность формирования отчетных данных (ежеквартально и по итогам работы за год);</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применение общепринятых определений и единиц измерения;</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наличие источников информации;</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возможность получения отчетных данных с минимально возможными затратами.</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Показатели "</w:t>
      </w:r>
      <w:hyperlink w:anchor="Par3630" w:history="1">
        <w:r w:rsidRPr="00213D73">
          <w:rPr>
            <w:rFonts w:ascii="Arial" w:hAnsi="Arial" w:cs="Arial"/>
            <w:sz w:val="24"/>
            <w:szCs w:val="24"/>
          </w:rPr>
          <w:t>Количество</w:t>
        </w:r>
      </w:hyperlink>
      <w:r w:rsidRPr="00213D73">
        <w:rPr>
          <w:rFonts w:ascii="Arial" w:hAnsi="Arial" w:cs="Arial"/>
          <w:sz w:val="24"/>
          <w:szCs w:val="24"/>
        </w:rPr>
        <w:t xml:space="preserve"> преступлений, совершенных лицами в состоянии алкогольного опьянения", "</w:t>
      </w:r>
      <w:hyperlink w:anchor="Par3655" w:history="1">
        <w:r w:rsidRPr="00213D73">
          <w:rPr>
            <w:rFonts w:ascii="Arial" w:hAnsi="Arial" w:cs="Arial"/>
            <w:sz w:val="24"/>
            <w:szCs w:val="24"/>
          </w:rPr>
          <w:t>Количество</w:t>
        </w:r>
      </w:hyperlink>
      <w:r w:rsidRPr="00213D73">
        <w:rPr>
          <w:rFonts w:ascii="Arial" w:hAnsi="Arial" w:cs="Arial"/>
          <w:sz w:val="24"/>
          <w:szCs w:val="24"/>
        </w:rPr>
        <w:t xml:space="preserve"> преступлений, совершенных лицами без постоянного источника доходов", "</w:t>
      </w:r>
      <w:hyperlink w:anchor="Par3680" w:history="1">
        <w:r w:rsidRPr="00213D73">
          <w:rPr>
            <w:rFonts w:ascii="Arial" w:hAnsi="Arial" w:cs="Arial"/>
            <w:sz w:val="24"/>
            <w:szCs w:val="24"/>
          </w:rPr>
          <w:t>Количество</w:t>
        </w:r>
      </w:hyperlink>
      <w:r w:rsidRPr="00213D73">
        <w:rPr>
          <w:rFonts w:ascii="Arial" w:hAnsi="Arial" w:cs="Arial"/>
          <w:sz w:val="24"/>
          <w:szCs w:val="24"/>
        </w:rPr>
        <w:t xml:space="preserve"> преступлений, совершенных лицами, ранее совершавшими преступления", "</w:t>
      </w:r>
      <w:hyperlink w:anchor="Par3705" w:history="1">
        <w:r w:rsidRPr="00213D73">
          <w:rPr>
            <w:rFonts w:ascii="Arial" w:hAnsi="Arial" w:cs="Arial"/>
            <w:sz w:val="24"/>
            <w:szCs w:val="24"/>
          </w:rPr>
          <w:t>Количество</w:t>
        </w:r>
      </w:hyperlink>
      <w:r w:rsidRPr="00213D73">
        <w:rPr>
          <w:rFonts w:ascii="Arial" w:hAnsi="Arial" w:cs="Arial"/>
          <w:sz w:val="24"/>
          <w:szCs w:val="24"/>
        </w:rPr>
        <w:t xml:space="preserve"> тяжких и особо тяжких преступлений против жизни и здоровья личности", "</w:t>
      </w:r>
      <w:hyperlink w:anchor="Par3730" w:history="1">
        <w:r w:rsidRPr="00213D73">
          <w:rPr>
            <w:rFonts w:ascii="Arial" w:hAnsi="Arial" w:cs="Arial"/>
            <w:sz w:val="24"/>
            <w:szCs w:val="24"/>
          </w:rPr>
          <w:t>Количество</w:t>
        </w:r>
      </w:hyperlink>
      <w:r w:rsidRPr="00213D73">
        <w:rPr>
          <w:rFonts w:ascii="Arial" w:hAnsi="Arial" w:cs="Arial"/>
          <w:sz w:val="24"/>
          <w:szCs w:val="24"/>
        </w:rPr>
        <w:t xml:space="preserve"> преступлений, совершенных на улицах и других общественных местах" характеризуют эффективность реализуемых мероприятий, направленных на предупреждение преступлений, совершаемых на территории</w:t>
      </w:r>
      <w:r w:rsidR="00F62B70" w:rsidRPr="00213D73">
        <w:rPr>
          <w:rFonts w:ascii="Arial" w:hAnsi="Arial" w:cs="Arial"/>
          <w:sz w:val="24"/>
          <w:szCs w:val="24"/>
        </w:rPr>
        <w:t xml:space="preserve"> Кимовского района</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Показатель "</w:t>
      </w:r>
      <w:hyperlink w:anchor="Par3755" w:history="1">
        <w:r w:rsidRPr="00213D73">
          <w:rPr>
            <w:rFonts w:ascii="Arial" w:hAnsi="Arial" w:cs="Arial"/>
            <w:sz w:val="24"/>
            <w:szCs w:val="24"/>
          </w:rPr>
          <w:t>Количество</w:t>
        </w:r>
      </w:hyperlink>
      <w:r w:rsidRPr="00213D73">
        <w:rPr>
          <w:rFonts w:ascii="Arial" w:hAnsi="Arial" w:cs="Arial"/>
          <w:sz w:val="24"/>
          <w:szCs w:val="24"/>
        </w:rPr>
        <w:t xml:space="preserve"> </w:t>
      </w:r>
      <w:r w:rsidR="00F62B70" w:rsidRPr="00213D73">
        <w:rPr>
          <w:rFonts w:ascii="Arial" w:hAnsi="Arial" w:cs="Arial"/>
          <w:sz w:val="24"/>
          <w:szCs w:val="24"/>
        </w:rPr>
        <w:t xml:space="preserve">муниципальных </w:t>
      </w:r>
      <w:r w:rsidRPr="00213D73">
        <w:rPr>
          <w:rFonts w:ascii="Arial" w:hAnsi="Arial" w:cs="Arial"/>
          <w:sz w:val="24"/>
          <w:szCs w:val="24"/>
        </w:rPr>
        <w:t>образовательных организаций и учреждений культуры и искусства, оборудованных в соответствии с требованиями антитеррористической защищенности объектов" характеризует эффективность реализуемых мероприятий, направленных на повышение уровня защищенности объектов возможных террористических посягательств, расположенных на территории</w:t>
      </w:r>
      <w:r w:rsidR="00F62B70" w:rsidRPr="00213D73">
        <w:rPr>
          <w:rFonts w:ascii="Arial" w:hAnsi="Arial" w:cs="Arial"/>
          <w:sz w:val="24"/>
          <w:szCs w:val="24"/>
        </w:rPr>
        <w:t xml:space="preserve"> Кимовского района</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Показатель "</w:t>
      </w:r>
      <w:hyperlink w:anchor="Par3783" w:history="1">
        <w:r w:rsidRPr="00213D73">
          <w:rPr>
            <w:rFonts w:ascii="Arial" w:hAnsi="Arial" w:cs="Arial"/>
            <w:sz w:val="24"/>
            <w:szCs w:val="24"/>
          </w:rPr>
          <w:t>Количество</w:t>
        </w:r>
      </w:hyperlink>
      <w:r w:rsidRPr="00213D73">
        <w:rPr>
          <w:rFonts w:ascii="Arial" w:hAnsi="Arial" w:cs="Arial"/>
          <w:sz w:val="24"/>
          <w:szCs w:val="24"/>
        </w:rPr>
        <w:t xml:space="preserve"> патриотических клубов </w:t>
      </w:r>
      <w:r w:rsidR="00F62B70" w:rsidRPr="00213D73">
        <w:rPr>
          <w:rFonts w:ascii="Arial" w:hAnsi="Arial" w:cs="Arial"/>
          <w:sz w:val="24"/>
          <w:szCs w:val="24"/>
        </w:rPr>
        <w:t>в Кимовском районе</w:t>
      </w:r>
      <w:r w:rsidRPr="00213D73">
        <w:rPr>
          <w:rFonts w:ascii="Arial" w:hAnsi="Arial" w:cs="Arial"/>
          <w:sz w:val="24"/>
          <w:szCs w:val="24"/>
        </w:rPr>
        <w:t>" характеризует эффективность реализуемых мероприятий, направленных на создание эффективной системы информационно-пропагандистского сопровождения антитеррористической деятельности на территории</w:t>
      </w:r>
      <w:r w:rsidR="00F62B70" w:rsidRPr="00213D73">
        <w:rPr>
          <w:rFonts w:ascii="Arial" w:hAnsi="Arial" w:cs="Arial"/>
          <w:sz w:val="24"/>
          <w:szCs w:val="24"/>
        </w:rPr>
        <w:t xml:space="preserve"> Кимовского района</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Показатели "</w:t>
      </w:r>
      <w:hyperlink w:anchor="Par3809" w:history="1">
        <w:r w:rsidRPr="00213D73">
          <w:rPr>
            <w:rFonts w:ascii="Arial" w:hAnsi="Arial" w:cs="Arial"/>
            <w:sz w:val="24"/>
            <w:szCs w:val="24"/>
          </w:rPr>
          <w:t>Количество</w:t>
        </w:r>
      </w:hyperlink>
      <w:r w:rsidRPr="00213D73">
        <w:rPr>
          <w:rFonts w:ascii="Arial" w:hAnsi="Arial" w:cs="Arial"/>
          <w:sz w:val="24"/>
          <w:szCs w:val="24"/>
        </w:rPr>
        <w:t xml:space="preserve"> преступлений, совершенных лицами в состоянии наркотического опьянения", "</w:t>
      </w:r>
      <w:hyperlink w:anchor="Par3834" w:history="1">
        <w:r w:rsidRPr="00213D73">
          <w:rPr>
            <w:rFonts w:ascii="Arial" w:hAnsi="Arial" w:cs="Arial"/>
            <w:sz w:val="24"/>
            <w:szCs w:val="24"/>
          </w:rPr>
          <w:t>Количество</w:t>
        </w:r>
      </w:hyperlink>
      <w:r w:rsidRPr="00213D73">
        <w:rPr>
          <w:rFonts w:ascii="Arial" w:hAnsi="Arial" w:cs="Arial"/>
          <w:sz w:val="24"/>
          <w:szCs w:val="24"/>
        </w:rPr>
        <w:t xml:space="preserve"> несовершеннолетних в возрасте 14 - 17 лет, совершивших преступления в сфере незаконного оборота наркотиков", "</w:t>
      </w:r>
      <w:hyperlink w:anchor="Par3860" w:history="1">
        <w:r w:rsidRPr="00213D73">
          <w:rPr>
            <w:rFonts w:ascii="Arial" w:hAnsi="Arial" w:cs="Arial"/>
            <w:sz w:val="24"/>
            <w:szCs w:val="24"/>
          </w:rPr>
          <w:t>Количество</w:t>
        </w:r>
      </w:hyperlink>
      <w:r w:rsidRPr="00213D73">
        <w:rPr>
          <w:rFonts w:ascii="Arial" w:hAnsi="Arial" w:cs="Arial"/>
          <w:sz w:val="24"/>
          <w:szCs w:val="24"/>
        </w:rPr>
        <w:t xml:space="preserve"> молодежи в возрасте 18 - 29 лет, совершивших преступления в сфере незаконного оборота наркотиков" характеризуют эффективность реализуемых мероприятий, направленных на повышение эффективности мер по пресечению незаконного оборота наркотиков на территории</w:t>
      </w:r>
      <w:r w:rsidR="00F62B70" w:rsidRPr="00213D73">
        <w:rPr>
          <w:rFonts w:ascii="Arial" w:hAnsi="Arial" w:cs="Arial"/>
          <w:sz w:val="24"/>
          <w:szCs w:val="24"/>
        </w:rPr>
        <w:t xml:space="preserve"> Кимовского района</w:t>
      </w:r>
      <w:r w:rsidRPr="00213D73">
        <w:rPr>
          <w:rFonts w:ascii="Arial" w:hAnsi="Arial" w:cs="Arial"/>
          <w:sz w:val="24"/>
          <w:szCs w:val="24"/>
        </w:rPr>
        <w:t>, перекрытию каналов их поступления.</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Вышеуказанные показатели также характеризуют эффективность деятельности правоохранительных органов</w:t>
      </w:r>
      <w:r w:rsidR="00F62B70" w:rsidRPr="00213D73">
        <w:rPr>
          <w:rFonts w:ascii="Arial" w:hAnsi="Arial" w:cs="Arial"/>
          <w:sz w:val="24"/>
          <w:szCs w:val="24"/>
        </w:rPr>
        <w:t xml:space="preserve"> Кимовского района</w:t>
      </w:r>
      <w:r w:rsidRPr="00213D73">
        <w:rPr>
          <w:rFonts w:ascii="Arial" w:hAnsi="Arial" w:cs="Arial"/>
          <w:sz w:val="24"/>
          <w:szCs w:val="24"/>
        </w:rPr>
        <w:t>.</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lastRenderedPageBreak/>
        <w:t>Показатель "</w:t>
      </w:r>
      <w:hyperlink w:anchor="Par3886" w:history="1">
        <w:r w:rsidRPr="00213D73">
          <w:rPr>
            <w:rFonts w:ascii="Arial" w:hAnsi="Arial" w:cs="Arial"/>
            <w:sz w:val="24"/>
            <w:szCs w:val="24"/>
          </w:rPr>
          <w:t>Доля</w:t>
        </w:r>
      </w:hyperlink>
      <w:r w:rsidRPr="00213D73">
        <w:rPr>
          <w:rFonts w:ascii="Arial" w:hAnsi="Arial" w:cs="Arial"/>
          <w:sz w:val="24"/>
          <w:szCs w:val="24"/>
        </w:rPr>
        <w:t xml:space="preserve"> подростков и молодежи в возрасте 11 - 18 лет, вовлеченных в мероприятия по профилактике наркомании, по отношению к общей численности указанной категории" характеризует эффективность реализуемых мероприятий, направленных на повышение совершенствования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 а также на повышение правосознания подрастающего поколения в целях противодействия наркоугрозе.</w:t>
      </w: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Показатели "</w:t>
      </w:r>
      <w:hyperlink w:anchor="Par3912" w:history="1">
        <w:r w:rsidRPr="00213D73">
          <w:rPr>
            <w:rFonts w:ascii="Arial" w:hAnsi="Arial" w:cs="Arial"/>
            <w:sz w:val="24"/>
            <w:szCs w:val="24"/>
          </w:rPr>
          <w:t>Число</w:t>
        </w:r>
      </w:hyperlink>
      <w:r w:rsidRPr="00213D73">
        <w:rPr>
          <w:rFonts w:ascii="Arial" w:hAnsi="Arial" w:cs="Arial"/>
          <w:sz w:val="24"/>
          <w:szCs w:val="24"/>
        </w:rPr>
        <w:t xml:space="preserve"> больных наркоманией, находящихся в ремиссии от 1 года до 2 лет", "</w:t>
      </w:r>
      <w:hyperlink w:anchor="Par3937" w:history="1">
        <w:r w:rsidRPr="00213D73">
          <w:rPr>
            <w:rFonts w:ascii="Arial" w:hAnsi="Arial" w:cs="Arial"/>
            <w:sz w:val="24"/>
            <w:szCs w:val="24"/>
          </w:rPr>
          <w:t>Число</w:t>
        </w:r>
      </w:hyperlink>
      <w:r w:rsidRPr="00213D73">
        <w:rPr>
          <w:rFonts w:ascii="Arial" w:hAnsi="Arial" w:cs="Arial"/>
          <w:sz w:val="24"/>
          <w:szCs w:val="24"/>
        </w:rPr>
        <w:t xml:space="preserve"> больных наркоманией, находящихся в ремиссии свыше 2 лет"</w:t>
      </w:r>
      <w:r w:rsidR="00213D73">
        <w:rPr>
          <w:rFonts w:ascii="Arial" w:hAnsi="Arial" w:cs="Arial"/>
          <w:sz w:val="24"/>
          <w:szCs w:val="24"/>
        </w:rPr>
        <w:t xml:space="preserve"> </w:t>
      </w:r>
      <w:r w:rsidRPr="00213D73">
        <w:rPr>
          <w:rFonts w:ascii="Arial" w:hAnsi="Arial" w:cs="Arial"/>
          <w:sz w:val="24"/>
          <w:szCs w:val="24"/>
        </w:rPr>
        <w:t>характеризуют эффективность реализуемых мероприятий, направленных на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A34100" w:rsidRPr="00213D73" w:rsidRDefault="00A34100" w:rsidP="00213D73">
      <w:pPr>
        <w:autoSpaceDE w:val="0"/>
        <w:autoSpaceDN w:val="0"/>
        <w:adjustRightInd w:val="0"/>
        <w:spacing w:after="0" w:line="240" w:lineRule="auto"/>
        <w:ind w:firstLine="709"/>
        <w:jc w:val="center"/>
        <w:outlineLvl w:val="2"/>
        <w:rPr>
          <w:rFonts w:ascii="Arial" w:hAnsi="Arial" w:cs="Arial"/>
          <w:sz w:val="24"/>
          <w:szCs w:val="24"/>
        </w:rPr>
      </w:pPr>
      <w:bookmarkStart w:id="33" w:name="Par3630"/>
      <w:bookmarkEnd w:id="33"/>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преступлений, совершенных лицами в состоянии</w:t>
      </w:r>
      <w:r w:rsidR="00767123">
        <w:rPr>
          <w:rFonts w:ascii="Arial" w:hAnsi="Arial" w:cs="Arial"/>
          <w:b/>
          <w:sz w:val="24"/>
          <w:szCs w:val="24"/>
        </w:rPr>
        <w:t xml:space="preserve"> </w:t>
      </w:r>
      <w:r w:rsidRPr="00213D73">
        <w:rPr>
          <w:rFonts w:ascii="Arial" w:hAnsi="Arial" w:cs="Arial"/>
          <w:b/>
          <w:sz w:val="24"/>
          <w:szCs w:val="24"/>
        </w:rPr>
        <w:t>алкогольного опьянения"</w:t>
      </w:r>
    </w:p>
    <w:p w:rsidR="00A34100" w:rsidRPr="00213D73" w:rsidRDefault="00A34100" w:rsidP="00213D73">
      <w:pPr>
        <w:autoSpaceDE w:val="0"/>
        <w:autoSpaceDN w:val="0"/>
        <w:adjustRightInd w:val="0"/>
        <w:spacing w:after="0" w:line="240" w:lineRule="auto"/>
        <w:ind w:firstLine="709"/>
        <w:jc w:val="center"/>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3A36E4"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Федорин Алексей А</w:t>
            </w:r>
            <w:r w:rsidR="00A72E42"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00A72E42" w:rsidRPr="00213D73">
              <w:rPr>
                <w:rFonts w:ascii="Arial" w:hAnsi="Arial" w:cs="Arial"/>
                <w:sz w:val="24"/>
                <w:szCs w:val="24"/>
              </w:rPr>
              <w:t>России «Кимовский»</w:t>
            </w:r>
            <w:r w:rsidR="007D1AB1" w:rsidRPr="00213D73">
              <w:rPr>
                <w:rFonts w:ascii="Arial" w:hAnsi="Arial" w:cs="Arial"/>
                <w:sz w:val="24"/>
                <w:szCs w:val="24"/>
              </w:rPr>
              <w:t>, телефон: (487</w:t>
            </w:r>
            <w:r w:rsidR="00A72E42" w:rsidRPr="00213D73">
              <w:rPr>
                <w:rFonts w:ascii="Arial" w:hAnsi="Arial" w:cs="Arial"/>
                <w:sz w:val="24"/>
                <w:szCs w:val="24"/>
              </w:rPr>
              <w:t>35</w:t>
            </w:r>
            <w:r w:rsidR="007D1AB1" w:rsidRPr="00213D73">
              <w:rPr>
                <w:rFonts w:ascii="Arial" w:hAnsi="Arial" w:cs="Arial"/>
                <w:sz w:val="24"/>
                <w:szCs w:val="24"/>
              </w:rPr>
              <w:t xml:space="preserve">) </w:t>
            </w:r>
            <w:r w:rsidR="00A72E42" w:rsidRPr="00213D73">
              <w:rPr>
                <w:rFonts w:ascii="Arial" w:hAnsi="Arial" w:cs="Arial"/>
                <w:sz w:val="24"/>
                <w:szCs w:val="24"/>
              </w:rPr>
              <w:t>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преступлений, совершенных лицами в состоянии алкогольного опьянения</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преступлений, совершенных лицами в состоянии алкогольного опьянения за отчетный период, на основании данных раздела 4 формы федерального статистического наблюдения N 4-ЕГС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Мониторинг показателя осуществляется </w:t>
            </w:r>
            <w:r w:rsidR="00A72E42" w:rsidRPr="00213D73">
              <w:rPr>
                <w:rFonts w:ascii="Arial" w:hAnsi="Arial" w:cs="Arial"/>
                <w:sz w:val="24"/>
                <w:szCs w:val="24"/>
              </w:rPr>
              <w:t>МО МВД</w:t>
            </w:r>
            <w:r w:rsidR="00213D73">
              <w:rPr>
                <w:rFonts w:ascii="Arial" w:hAnsi="Arial" w:cs="Arial"/>
                <w:sz w:val="24"/>
                <w:szCs w:val="24"/>
              </w:rPr>
              <w:t xml:space="preserve"> </w:t>
            </w:r>
            <w:r w:rsidR="00A72E42" w:rsidRPr="00213D73">
              <w:rPr>
                <w:rFonts w:ascii="Arial" w:hAnsi="Arial" w:cs="Arial"/>
                <w:sz w:val="24"/>
                <w:szCs w:val="24"/>
              </w:rPr>
              <w:t xml:space="preserve">России «Кимовский» </w:t>
            </w:r>
            <w:r w:rsidRPr="00213D73">
              <w:rPr>
                <w:rFonts w:ascii="Arial" w:hAnsi="Arial" w:cs="Arial"/>
                <w:sz w:val="24"/>
                <w:szCs w:val="24"/>
              </w:rPr>
              <w:t xml:space="preserve">ежеквартально на основании </w:t>
            </w:r>
            <w:r w:rsidR="00A72E42" w:rsidRPr="00213D73">
              <w:rPr>
                <w:rFonts w:ascii="Arial" w:hAnsi="Arial" w:cs="Arial"/>
                <w:sz w:val="24"/>
                <w:szCs w:val="24"/>
              </w:rPr>
              <w:t>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34" w:name="Par3655"/>
      <w:bookmarkEnd w:id="34"/>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преступлений, совершенных лицами</w:t>
      </w:r>
      <w:r w:rsidR="00767123">
        <w:rPr>
          <w:rFonts w:ascii="Arial" w:hAnsi="Arial" w:cs="Arial"/>
          <w:b/>
          <w:sz w:val="24"/>
          <w:szCs w:val="24"/>
        </w:rPr>
        <w:t xml:space="preserve"> </w:t>
      </w:r>
      <w:r w:rsidRPr="00213D73">
        <w:rPr>
          <w:rFonts w:ascii="Arial" w:hAnsi="Arial" w:cs="Arial"/>
          <w:b/>
          <w:sz w:val="24"/>
          <w:szCs w:val="24"/>
        </w:rPr>
        <w:t>без постоянного источника доходов"</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Исполнитель, ответственный за формирование показателя </w:t>
            </w:r>
            <w:r w:rsidRPr="00213D73">
              <w:rPr>
                <w:rFonts w:ascii="Arial" w:hAnsi="Arial" w:cs="Arial"/>
                <w:sz w:val="24"/>
                <w:szCs w:val="24"/>
              </w:rPr>
              <w:lastRenderedPageBreak/>
              <w:t>(контактная информация: Ф.И.О., должность, телефон, адрес электронной почты)</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 xml:space="preserve">Федорин Алексей </w:t>
            </w:r>
            <w:r w:rsidR="003A36E4" w:rsidRPr="00213D73">
              <w:rPr>
                <w:rFonts w:ascii="Arial" w:hAnsi="Arial" w:cs="Arial"/>
                <w:sz w:val="24"/>
                <w:szCs w:val="24"/>
              </w:rPr>
              <w:t>А</w:t>
            </w:r>
            <w:r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lastRenderedPageBreak/>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преступлений, совершенных лицами без постоянного источника доходов</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преступлений, совершенных лицами без постоянного источника доходов за отчетный период</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t>России «Кимовский» ежеквартально на основании ежемесячных показателей</w:t>
            </w:r>
          </w:p>
        </w:tc>
      </w:tr>
    </w:tbl>
    <w:p w:rsidR="00767123" w:rsidRDefault="00767123" w:rsidP="00213D73">
      <w:pPr>
        <w:autoSpaceDE w:val="0"/>
        <w:autoSpaceDN w:val="0"/>
        <w:adjustRightInd w:val="0"/>
        <w:spacing w:after="0" w:line="240" w:lineRule="auto"/>
        <w:ind w:firstLine="709"/>
        <w:jc w:val="center"/>
        <w:outlineLvl w:val="2"/>
        <w:rPr>
          <w:rFonts w:ascii="Arial" w:hAnsi="Arial" w:cs="Arial"/>
          <w:b/>
          <w:sz w:val="24"/>
          <w:szCs w:val="24"/>
        </w:rPr>
      </w:pPr>
      <w:bookmarkStart w:id="35" w:name="Par3680"/>
      <w:bookmarkEnd w:id="35"/>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преступлений, совершенных лицами,</w:t>
      </w:r>
      <w:r w:rsidR="00767123">
        <w:rPr>
          <w:rFonts w:ascii="Arial" w:hAnsi="Arial" w:cs="Arial"/>
          <w:b/>
          <w:sz w:val="24"/>
          <w:szCs w:val="24"/>
        </w:rPr>
        <w:t xml:space="preserve"> </w:t>
      </w:r>
      <w:r w:rsidRPr="00213D73">
        <w:rPr>
          <w:rFonts w:ascii="Arial" w:hAnsi="Arial" w:cs="Arial"/>
          <w:b/>
          <w:sz w:val="24"/>
          <w:szCs w:val="24"/>
        </w:rPr>
        <w:t>ранее совершившими преступления"</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Федорин Алексей </w:t>
            </w:r>
            <w:r w:rsidR="003A36E4" w:rsidRPr="00213D73">
              <w:rPr>
                <w:rFonts w:ascii="Arial" w:hAnsi="Arial" w:cs="Arial"/>
                <w:sz w:val="24"/>
                <w:szCs w:val="24"/>
              </w:rPr>
              <w:t>А</w:t>
            </w:r>
            <w:r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3</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преступлений, совершенных лицами, ранее совершившими преступления</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преступлений, совершенных лицами, ранее совершившими преступления, за отчетный период, на основании данных раздела 4 формы федерального статистического наблюдения N 4-ЕГС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t>России «Кимовский» ежеквартально на основании 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36" w:name="Par3705"/>
      <w:bookmarkEnd w:id="36"/>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тяжких и особо тяжких преступлений</w:t>
      </w:r>
      <w:r w:rsidR="00767123">
        <w:rPr>
          <w:rFonts w:ascii="Arial" w:hAnsi="Arial" w:cs="Arial"/>
          <w:b/>
          <w:sz w:val="24"/>
          <w:szCs w:val="24"/>
        </w:rPr>
        <w:t xml:space="preserve"> </w:t>
      </w:r>
      <w:r w:rsidRPr="00213D73">
        <w:rPr>
          <w:rFonts w:ascii="Arial" w:hAnsi="Arial" w:cs="Arial"/>
          <w:b/>
          <w:sz w:val="24"/>
          <w:szCs w:val="24"/>
        </w:rPr>
        <w:t>против жизни и здоровья личности"</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Федорин Алексей </w:t>
            </w:r>
            <w:r w:rsidR="003A36E4" w:rsidRPr="00213D73">
              <w:rPr>
                <w:rFonts w:ascii="Arial" w:hAnsi="Arial" w:cs="Arial"/>
                <w:sz w:val="24"/>
                <w:szCs w:val="24"/>
              </w:rPr>
              <w:t>А</w:t>
            </w:r>
            <w:r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4</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тяжких и особо тяжких преступлений против жизни и здоровья личности</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Показатель определяется суммированием количества тяжких и особо тяжких преступлений против жизни и здоровья личности, предусмотренных </w:t>
            </w:r>
            <w:hyperlink r:id="rId13" w:history="1">
              <w:r w:rsidRPr="00213D73">
                <w:rPr>
                  <w:rFonts w:ascii="Arial" w:hAnsi="Arial" w:cs="Arial"/>
                  <w:sz w:val="24"/>
                  <w:szCs w:val="24"/>
                </w:rPr>
                <w:t>ст. 111</w:t>
              </w:r>
            </w:hyperlink>
            <w:r w:rsidRPr="00213D73">
              <w:rPr>
                <w:rFonts w:ascii="Arial" w:hAnsi="Arial" w:cs="Arial"/>
                <w:sz w:val="24"/>
                <w:szCs w:val="24"/>
              </w:rPr>
              <w:t xml:space="preserve"> УК РФ, совершенных за отчетный период, на основании данных раздела 2 формы федерального статистического наблюдения N 4-ЕГС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t>России «Кимовский» ежеквартально на основании 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37" w:name="Par3730"/>
      <w:bookmarkEnd w:id="37"/>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преступлений, совершенных на улицах</w:t>
      </w:r>
      <w:r w:rsidR="00767123">
        <w:rPr>
          <w:rFonts w:ascii="Arial" w:hAnsi="Arial" w:cs="Arial"/>
          <w:b/>
          <w:sz w:val="24"/>
          <w:szCs w:val="24"/>
        </w:rPr>
        <w:t xml:space="preserve"> </w:t>
      </w:r>
      <w:r w:rsidRPr="00213D73">
        <w:rPr>
          <w:rFonts w:ascii="Arial" w:hAnsi="Arial" w:cs="Arial"/>
          <w:b/>
          <w:sz w:val="24"/>
          <w:szCs w:val="24"/>
        </w:rPr>
        <w:t>и других общественных местах"</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3A36E4"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Федорин Алексей А</w:t>
            </w:r>
            <w:r w:rsidR="00A72E42"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00A72E42"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5</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преступлений, совершенных на улицах и других общественных местах</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lastRenderedPageBreak/>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преступлений, совершенных на улицах и других общественных местах за отчетный период, на основании данных раздела 7 формы федерального статистического наблюдения N 4-ЕГС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A72E42"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t>России «Кимовский» ежеквартально на основании 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38" w:name="Par3755"/>
      <w:bookmarkStart w:id="39" w:name="Par3783"/>
      <w:bookmarkEnd w:id="38"/>
      <w:bookmarkEnd w:id="39"/>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 xml:space="preserve">"Количество патриотических клубов </w:t>
      </w:r>
      <w:r w:rsidR="00A34100" w:rsidRPr="00213D73">
        <w:rPr>
          <w:rFonts w:ascii="Arial" w:hAnsi="Arial" w:cs="Arial"/>
          <w:b/>
          <w:sz w:val="24"/>
          <w:szCs w:val="24"/>
        </w:rPr>
        <w:t>в Кимовском районе</w:t>
      </w:r>
      <w:r w:rsidRPr="00213D73">
        <w:rPr>
          <w:rFonts w:ascii="Arial" w:hAnsi="Arial" w:cs="Arial"/>
          <w:b/>
          <w:sz w:val="24"/>
          <w:szCs w:val="24"/>
        </w:rPr>
        <w:t>"</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A34100" w:rsidRPr="00213D73" w:rsidRDefault="00A34100" w:rsidP="00767123">
            <w:pPr>
              <w:pStyle w:val="a5"/>
              <w:jc w:val="both"/>
              <w:rPr>
                <w:rFonts w:ascii="Arial" w:hAnsi="Arial" w:cs="Arial"/>
                <w:sz w:val="24"/>
                <w:szCs w:val="24"/>
              </w:rPr>
            </w:pPr>
            <w:r w:rsidRPr="00213D73">
              <w:rPr>
                <w:rFonts w:ascii="Arial" w:hAnsi="Arial" w:cs="Arial"/>
                <w:sz w:val="24"/>
                <w:szCs w:val="24"/>
              </w:rPr>
              <w:t xml:space="preserve">Евсеева Жанна Борисовна – начальник отдела образования комитета по социальным вопросам, </w:t>
            </w:r>
          </w:p>
          <w:p w:rsidR="00A34100" w:rsidRPr="00213D73" w:rsidRDefault="00A34100"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тел. 8(48735) 5-45-61; </w:t>
            </w:r>
            <w:r w:rsidRPr="00213D73">
              <w:rPr>
                <w:rFonts w:ascii="Arial" w:hAnsi="Arial" w:cs="Arial"/>
                <w:sz w:val="24"/>
                <w:szCs w:val="24"/>
                <w:lang w:val="en-US"/>
              </w:rPr>
              <w:t>e</w:t>
            </w:r>
            <w:r w:rsidRPr="00213D73">
              <w:rPr>
                <w:rFonts w:ascii="Arial" w:hAnsi="Arial" w:cs="Arial"/>
                <w:sz w:val="24"/>
                <w:szCs w:val="24"/>
              </w:rPr>
              <w:t>-</w:t>
            </w:r>
            <w:r w:rsidRPr="00213D73">
              <w:rPr>
                <w:rFonts w:ascii="Arial" w:hAnsi="Arial" w:cs="Arial"/>
                <w:sz w:val="24"/>
                <w:szCs w:val="24"/>
                <w:lang w:val="en-US"/>
              </w:rPr>
              <w:t>mail</w:t>
            </w:r>
            <w:r w:rsidRPr="00213D73">
              <w:rPr>
                <w:rFonts w:ascii="Arial" w:hAnsi="Arial" w:cs="Arial"/>
                <w:sz w:val="24"/>
                <w:szCs w:val="24"/>
              </w:rPr>
              <w:t xml:space="preserve">: </w:t>
            </w:r>
            <w:hyperlink r:id="rId14" w:history="1">
              <w:r w:rsidRPr="00213D73">
                <w:rPr>
                  <w:rStyle w:val="a6"/>
                  <w:rFonts w:ascii="Arial" w:hAnsi="Arial" w:cs="Arial"/>
                  <w:color w:val="auto"/>
                  <w:sz w:val="24"/>
                  <w:szCs w:val="24"/>
                  <w:lang w:val="en-US"/>
                </w:rPr>
                <w:t>zhanna</w:t>
              </w:r>
              <w:r w:rsidRPr="00213D73">
                <w:rPr>
                  <w:rStyle w:val="a6"/>
                  <w:rFonts w:ascii="Arial" w:hAnsi="Arial" w:cs="Arial"/>
                  <w:color w:val="auto"/>
                  <w:sz w:val="24"/>
                  <w:szCs w:val="24"/>
                </w:rPr>
                <w:t>.</w:t>
              </w:r>
              <w:r w:rsidRPr="00213D73">
                <w:rPr>
                  <w:rStyle w:val="a6"/>
                  <w:rFonts w:ascii="Arial" w:hAnsi="Arial" w:cs="Arial"/>
                  <w:color w:val="auto"/>
                  <w:sz w:val="24"/>
                  <w:szCs w:val="24"/>
                  <w:lang w:val="en-US"/>
                </w:rPr>
                <w:t>evseeva</w:t>
              </w:r>
              <w:r w:rsidRPr="00213D73">
                <w:rPr>
                  <w:rStyle w:val="a6"/>
                  <w:rFonts w:ascii="Arial" w:hAnsi="Arial" w:cs="Arial"/>
                  <w:color w:val="auto"/>
                  <w:sz w:val="24"/>
                  <w:szCs w:val="24"/>
                </w:rPr>
                <w:t>@</w:t>
              </w:r>
              <w:r w:rsidRPr="00213D73">
                <w:rPr>
                  <w:rStyle w:val="a6"/>
                  <w:rFonts w:ascii="Arial" w:hAnsi="Arial" w:cs="Arial"/>
                  <w:color w:val="auto"/>
                  <w:sz w:val="24"/>
                  <w:szCs w:val="24"/>
                  <w:lang w:val="en-US"/>
                </w:rPr>
                <w:t>tularegion</w:t>
              </w:r>
              <w:r w:rsidRPr="00213D73">
                <w:rPr>
                  <w:rStyle w:val="a6"/>
                  <w:rFonts w:ascii="Arial" w:hAnsi="Arial" w:cs="Arial"/>
                  <w:color w:val="auto"/>
                  <w:sz w:val="24"/>
                  <w:szCs w:val="24"/>
                </w:rPr>
                <w:t>.</w:t>
              </w:r>
              <w:r w:rsidRPr="00213D73">
                <w:rPr>
                  <w:rStyle w:val="a6"/>
                  <w:rFonts w:ascii="Arial" w:hAnsi="Arial" w:cs="Arial"/>
                  <w:color w:val="auto"/>
                  <w:sz w:val="24"/>
                  <w:szCs w:val="24"/>
                  <w:lang w:val="en-US"/>
                </w:rPr>
                <w:t>org</w:t>
              </w:r>
            </w:hyperlink>
          </w:p>
          <w:p w:rsidR="007D1AB1" w:rsidRPr="00213D73" w:rsidRDefault="00A34100"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Купреева Юлия Сергеевна – главный инспектор отдела образования комитета по социальным вопросам, тел. 8(48735) 5-38-41; </w:t>
            </w:r>
            <w:r w:rsidRPr="00213D73">
              <w:rPr>
                <w:rFonts w:ascii="Arial" w:hAnsi="Arial" w:cs="Arial"/>
                <w:sz w:val="24"/>
                <w:szCs w:val="24"/>
                <w:lang w:val="en-US"/>
              </w:rPr>
              <w:t>e</w:t>
            </w:r>
            <w:r w:rsidRPr="00213D73">
              <w:rPr>
                <w:rFonts w:ascii="Arial" w:hAnsi="Arial" w:cs="Arial"/>
                <w:sz w:val="24"/>
                <w:szCs w:val="24"/>
              </w:rPr>
              <w:t>-</w:t>
            </w:r>
            <w:r w:rsidRPr="00213D73">
              <w:rPr>
                <w:rFonts w:ascii="Arial" w:hAnsi="Arial" w:cs="Arial"/>
                <w:sz w:val="24"/>
                <w:szCs w:val="24"/>
                <w:lang w:val="en-US"/>
              </w:rPr>
              <w:t>mail</w:t>
            </w:r>
            <w:r w:rsidRPr="00213D73">
              <w:rPr>
                <w:rFonts w:ascii="Arial" w:hAnsi="Arial" w:cs="Arial"/>
                <w:sz w:val="24"/>
                <w:szCs w:val="24"/>
              </w:rPr>
              <w:t>: yuliya.kupreeva@tularegion.org</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3A36E4"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6</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Количество патриотических клубов </w:t>
            </w:r>
            <w:r w:rsidR="00A34100" w:rsidRPr="00213D73">
              <w:rPr>
                <w:rFonts w:ascii="Arial" w:hAnsi="Arial" w:cs="Arial"/>
                <w:sz w:val="24"/>
                <w:szCs w:val="24"/>
              </w:rPr>
              <w:t>в Кимовском районе</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патриотических клубов</w:t>
            </w:r>
            <w:r w:rsidR="00A34100" w:rsidRPr="00213D73">
              <w:rPr>
                <w:rFonts w:ascii="Arial" w:hAnsi="Arial" w:cs="Arial"/>
                <w:sz w:val="24"/>
                <w:szCs w:val="24"/>
              </w:rPr>
              <w:t xml:space="preserve"> в Кимовском районе</w:t>
            </w:r>
            <w:r w:rsidRPr="00213D73">
              <w:rPr>
                <w:rFonts w:ascii="Arial" w:hAnsi="Arial" w:cs="Arial"/>
                <w:sz w:val="24"/>
                <w:szCs w:val="24"/>
              </w:rPr>
              <w:t xml:space="preserve"> на конец отчетного периода нарастающим итогом</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A34100"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отделом образования комитета по социальным вопросам ежегодно на основании ведомственных данных</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40" w:name="Par3809"/>
      <w:bookmarkEnd w:id="40"/>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преступлений, совершенных лицами</w:t>
      </w:r>
      <w:r w:rsidR="00767123">
        <w:rPr>
          <w:rFonts w:ascii="Arial" w:hAnsi="Arial" w:cs="Arial"/>
          <w:b/>
          <w:sz w:val="24"/>
          <w:szCs w:val="24"/>
        </w:rPr>
        <w:t xml:space="preserve"> </w:t>
      </w:r>
      <w:r w:rsidRPr="00213D73">
        <w:rPr>
          <w:rFonts w:ascii="Arial" w:hAnsi="Arial" w:cs="Arial"/>
          <w:b/>
          <w:sz w:val="24"/>
          <w:szCs w:val="24"/>
        </w:rPr>
        <w:t>в состоянии наркотического опьянения"</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Исполнитель, ответственный за формирование показателя (контактная информация: Ф.И.О., должность, телефон, адрес </w:t>
            </w:r>
            <w:r w:rsidRPr="00213D73">
              <w:rPr>
                <w:rFonts w:ascii="Arial" w:hAnsi="Arial" w:cs="Arial"/>
                <w:sz w:val="24"/>
                <w:szCs w:val="24"/>
              </w:rPr>
              <w:lastRenderedPageBreak/>
              <w:t>электронной почты)</w:t>
            </w:r>
          </w:p>
        </w:tc>
        <w:tc>
          <w:tcPr>
            <w:tcW w:w="6124" w:type="dxa"/>
          </w:tcPr>
          <w:p w:rsidR="007D1AB1" w:rsidRPr="00213D73" w:rsidRDefault="007D42F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 xml:space="preserve">Федорин Алексей </w:t>
            </w:r>
            <w:r w:rsidR="003A36E4" w:rsidRPr="00213D73">
              <w:rPr>
                <w:rFonts w:ascii="Arial" w:hAnsi="Arial" w:cs="Arial"/>
                <w:sz w:val="24"/>
                <w:szCs w:val="24"/>
              </w:rPr>
              <w:t>А</w:t>
            </w:r>
            <w:r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lastRenderedPageBreak/>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3A36E4"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7</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преступлений, совершенных лицами в состоянии наркотического опьянения</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преступлений, совершенных лицами в состоянии наркотического опьянения за отчетный период, на основании данных раздела 4 формы федерального статистического наблюдения N 4-ЕГС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7D42F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t>России «Кимовский» ежеквартально на основании 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41" w:name="Par3834"/>
      <w:bookmarkEnd w:id="41"/>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несовершеннолетних в возрасте 14 - 17 лет,</w:t>
      </w:r>
      <w:r w:rsidR="00767123">
        <w:rPr>
          <w:rFonts w:ascii="Arial" w:hAnsi="Arial" w:cs="Arial"/>
          <w:b/>
          <w:sz w:val="24"/>
          <w:szCs w:val="24"/>
        </w:rPr>
        <w:t xml:space="preserve"> </w:t>
      </w:r>
      <w:r w:rsidRPr="00213D73">
        <w:rPr>
          <w:rFonts w:ascii="Arial" w:hAnsi="Arial" w:cs="Arial"/>
          <w:b/>
          <w:sz w:val="24"/>
          <w:szCs w:val="24"/>
        </w:rPr>
        <w:t>совершивших преступления в сфере незаконного</w:t>
      </w:r>
      <w:r w:rsidR="00767123">
        <w:rPr>
          <w:rFonts w:ascii="Arial" w:hAnsi="Arial" w:cs="Arial"/>
          <w:b/>
          <w:sz w:val="24"/>
          <w:szCs w:val="24"/>
        </w:rPr>
        <w:t xml:space="preserve"> </w:t>
      </w:r>
      <w:r w:rsidRPr="00213D73">
        <w:rPr>
          <w:rFonts w:ascii="Arial" w:hAnsi="Arial" w:cs="Arial"/>
          <w:b/>
          <w:sz w:val="24"/>
          <w:szCs w:val="24"/>
        </w:rPr>
        <w:t>оборота наркотиков"</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7D42F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Федорин Алексей </w:t>
            </w:r>
            <w:r w:rsidR="003A36E4" w:rsidRPr="00213D73">
              <w:rPr>
                <w:rFonts w:ascii="Arial" w:hAnsi="Arial" w:cs="Arial"/>
                <w:sz w:val="24"/>
                <w:szCs w:val="24"/>
              </w:rPr>
              <w:t>А</w:t>
            </w:r>
            <w:r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3A36E4"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8</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несовершеннолетних в возрасте 14 - 17 лет, совершивших преступления в сфере незаконного оборота наркотиков</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несовершеннолетних в возрасте 14 - 17 лет, совершивших преступления в сфере незаконного оборота наркотиков за отчетный период, на основании данных раздела 1 формы федерального статистического наблюдения N 2-ЕГС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Описание системы </w:t>
            </w:r>
            <w:r w:rsidRPr="00213D73">
              <w:rPr>
                <w:rFonts w:ascii="Arial" w:hAnsi="Arial" w:cs="Arial"/>
                <w:sz w:val="24"/>
                <w:szCs w:val="24"/>
              </w:rPr>
              <w:lastRenderedPageBreak/>
              <w:t>мониторинга показателя</w:t>
            </w:r>
          </w:p>
        </w:tc>
        <w:tc>
          <w:tcPr>
            <w:tcW w:w="6124" w:type="dxa"/>
          </w:tcPr>
          <w:p w:rsidR="007D1AB1" w:rsidRPr="00213D73" w:rsidRDefault="007D42F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lastRenderedPageBreak/>
              <w:t>России «Кимовский» ежеквартально на основании 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42" w:name="Par3860"/>
      <w:bookmarkEnd w:id="42"/>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"Количество молодежи в возрасте 18 - 29 лет,</w:t>
      </w:r>
      <w:r w:rsidR="00767123">
        <w:rPr>
          <w:rFonts w:ascii="Arial" w:hAnsi="Arial" w:cs="Arial"/>
          <w:b/>
          <w:sz w:val="24"/>
          <w:szCs w:val="24"/>
        </w:rPr>
        <w:t xml:space="preserve"> </w:t>
      </w:r>
      <w:r w:rsidRPr="00213D73">
        <w:rPr>
          <w:rFonts w:ascii="Arial" w:hAnsi="Arial" w:cs="Arial"/>
          <w:b/>
          <w:sz w:val="24"/>
          <w:szCs w:val="24"/>
        </w:rPr>
        <w:t>совершивших преступления в сфере незаконного</w:t>
      </w:r>
      <w:r w:rsidR="00767123">
        <w:rPr>
          <w:rFonts w:ascii="Arial" w:hAnsi="Arial" w:cs="Arial"/>
          <w:b/>
          <w:sz w:val="24"/>
          <w:szCs w:val="24"/>
        </w:rPr>
        <w:t xml:space="preserve"> </w:t>
      </w:r>
      <w:r w:rsidRPr="00213D73">
        <w:rPr>
          <w:rFonts w:ascii="Arial" w:hAnsi="Arial" w:cs="Arial"/>
          <w:b/>
          <w:sz w:val="24"/>
          <w:szCs w:val="24"/>
        </w:rPr>
        <w:t>оборота наркотиков"</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7D42F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Федорин Алексей </w:t>
            </w:r>
            <w:r w:rsidR="003A36E4" w:rsidRPr="00213D73">
              <w:rPr>
                <w:rFonts w:ascii="Arial" w:hAnsi="Arial" w:cs="Arial"/>
                <w:sz w:val="24"/>
                <w:szCs w:val="24"/>
              </w:rPr>
              <w:t>А</w:t>
            </w:r>
            <w:r w:rsidRPr="00213D73">
              <w:rPr>
                <w:rFonts w:ascii="Arial" w:hAnsi="Arial" w:cs="Arial"/>
                <w:sz w:val="24"/>
                <w:szCs w:val="24"/>
              </w:rPr>
              <w:t>натольевич – начальник МО МВД</w:t>
            </w:r>
            <w:r w:rsidR="00213D73">
              <w:rPr>
                <w:rFonts w:ascii="Arial" w:hAnsi="Arial" w:cs="Arial"/>
                <w:sz w:val="24"/>
                <w:szCs w:val="24"/>
              </w:rPr>
              <w:t xml:space="preserve"> </w:t>
            </w:r>
            <w:r w:rsidRPr="00213D73">
              <w:rPr>
                <w:rFonts w:ascii="Arial" w:hAnsi="Arial" w:cs="Arial"/>
                <w:sz w:val="24"/>
                <w:szCs w:val="24"/>
              </w:rPr>
              <w:t>России «Кимовский», телефон: (48735) 5-96-72</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3A36E4"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9</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Количество молодежи в возрасте 18 - 29 лет, совершивших преступления в сфере незаконного оборота наркотиков</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Человек</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суммированием количества молодых людей в возрасте 18 - 29 лет, совершивших преступления в сфере незаконного оборота наркотиков за отчетный период, на основании данных раздела 1 формы федерального статистического наблюдения N 2-ЕГС</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7D42F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 МО МВД</w:t>
            </w:r>
            <w:r w:rsidR="00213D73">
              <w:rPr>
                <w:rFonts w:ascii="Arial" w:hAnsi="Arial" w:cs="Arial"/>
                <w:sz w:val="24"/>
                <w:szCs w:val="24"/>
              </w:rPr>
              <w:t xml:space="preserve"> </w:t>
            </w:r>
            <w:r w:rsidRPr="00213D73">
              <w:rPr>
                <w:rFonts w:ascii="Arial" w:hAnsi="Arial" w:cs="Arial"/>
                <w:sz w:val="24"/>
                <w:szCs w:val="24"/>
              </w:rPr>
              <w:t>России «Кимовский» ежеквартально на основании ежемесячных показателей</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43" w:name="Par3886"/>
      <w:bookmarkEnd w:id="43"/>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"Доля подростков и молодежи в возрасте 11 - 18 лет,</w:t>
      </w:r>
      <w:r w:rsidR="00767123">
        <w:rPr>
          <w:rFonts w:ascii="Arial" w:hAnsi="Arial" w:cs="Arial"/>
          <w:b/>
          <w:sz w:val="24"/>
          <w:szCs w:val="24"/>
        </w:rPr>
        <w:t xml:space="preserve"> </w:t>
      </w:r>
      <w:r w:rsidRPr="00213D73">
        <w:rPr>
          <w:rFonts w:ascii="Arial" w:hAnsi="Arial" w:cs="Arial"/>
          <w:b/>
          <w:sz w:val="24"/>
          <w:szCs w:val="24"/>
        </w:rPr>
        <w:t>вовлеченных в мероприятия по профилактике наркомании,</w:t>
      </w:r>
      <w:r w:rsidR="00767123">
        <w:rPr>
          <w:rFonts w:ascii="Arial" w:hAnsi="Arial" w:cs="Arial"/>
          <w:b/>
          <w:sz w:val="24"/>
          <w:szCs w:val="24"/>
        </w:rPr>
        <w:t xml:space="preserve"> </w:t>
      </w:r>
      <w:r w:rsidRPr="00213D73">
        <w:rPr>
          <w:rFonts w:ascii="Arial" w:hAnsi="Arial" w:cs="Arial"/>
          <w:b/>
          <w:sz w:val="24"/>
          <w:szCs w:val="24"/>
        </w:rPr>
        <w:t>по отношению к общей численности указанной категории"</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767123">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A34100" w:rsidP="00767123">
            <w:pPr>
              <w:autoSpaceDE w:val="0"/>
              <w:autoSpaceDN w:val="0"/>
              <w:adjustRightInd w:val="0"/>
              <w:spacing w:after="0" w:line="240" w:lineRule="auto"/>
              <w:rPr>
                <w:rFonts w:ascii="Arial" w:hAnsi="Arial" w:cs="Arial"/>
                <w:sz w:val="24"/>
                <w:szCs w:val="24"/>
                <w:lang w:val="en-US"/>
              </w:rPr>
            </w:pPr>
            <w:r w:rsidRPr="00213D73">
              <w:rPr>
                <w:rFonts w:ascii="Arial" w:hAnsi="Arial" w:cs="Arial"/>
                <w:sz w:val="24"/>
                <w:szCs w:val="24"/>
              </w:rPr>
              <w:t xml:space="preserve">Лебедева Людмила Георгиевна </w:t>
            </w:r>
            <w:r w:rsidR="007D1AB1" w:rsidRPr="00213D73">
              <w:rPr>
                <w:rFonts w:ascii="Arial" w:hAnsi="Arial" w:cs="Arial"/>
                <w:sz w:val="24"/>
                <w:szCs w:val="24"/>
              </w:rPr>
              <w:t xml:space="preserve">- начальник </w:t>
            </w:r>
            <w:r w:rsidR="00AF4307" w:rsidRPr="00213D73">
              <w:rPr>
                <w:rFonts w:ascii="Arial" w:hAnsi="Arial" w:cs="Arial"/>
                <w:sz w:val="24"/>
                <w:szCs w:val="24"/>
              </w:rPr>
              <w:t>отдела культуры, молодежной политики, физической культуры и спорта,</w:t>
            </w:r>
            <w:r w:rsidR="00213D73">
              <w:rPr>
                <w:rFonts w:ascii="Arial" w:hAnsi="Arial" w:cs="Arial"/>
                <w:sz w:val="24"/>
                <w:szCs w:val="24"/>
              </w:rPr>
              <w:t xml:space="preserve"> </w:t>
            </w:r>
            <w:r w:rsidR="007D1AB1" w:rsidRPr="00213D73">
              <w:rPr>
                <w:rFonts w:ascii="Arial" w:hAnsi="Arial" w:cs="Arial"/>
                <w:sz w:val="24"/>
                <w:szCs w:val="24"/>
              </w:rPr>
              <w:t xml:space="preserve">тел. </w:t>
            </w:r>
            <w:r w:rsidR="007D1AB1" w:rsidRPr="00213D73">
              <w:rPr>
                <w:rFonts w:ascii="Arial" w:hAnsi="Arial" w:cs="Arial"/>
                <w:sz w:val="24"/>
                <w:szCs w:val="24"/>
                <w:lang w:val="en-US"/>
              </w:rPr>
              <w:t>(487</w:t>
            </w:r>
            <w:r w:rsidR="00AF4307" w:rsidRPr="00213D73">
              <w:rPr>
                <w:rFonts w:ascii="Arial" w:hAnsi="Arial" w:cs="Arial"/>
                <w:sz w:val="24"/>
                <w:szCs w:val="24"/>
                <w:lang w:val="en-US"/>
              </w:rPr>
              <w:t>35</w:t>
            </w:r>
            <w:r w:rsidR="007D1AB1" w:rsidRPr="00213D73">
              <w:rPr>
                <w:rFonts w:ascii="Arial" w:hAnsi="Arial" w:cs="Arial"/>
                <w:sz w:val="24"/>
                <w:szCs w:val="24"/>
                <w:lang w:val="en-US"/>
              </w:rPr>
              <w:t xml:space="preserve">) </w:t>
            </w:r>
            <w:r w:rsidR="00AF4307" w:rsidRPr="00213D73">
              <w:rPr>
                <w:rFonts w:ascii="Arial" w:hAnsi="Arial" w:cs="Arial"/>
                <w:sz w:val="24"/>
                <w:szCs w:val="24"/>
                <w:lang w:val="en-US"/>
              </w:rPr>
              <w:t>5</w:t>
            </w:r>
            <w:r w:rsidR="007D1AB1" w:rsidRPr="00213D73">
              <w:rPr>
                <w:rFonts w:ascii="Arial" w:hAnsi="Arial" w:cs="Arial"/>
                <w:sz w:val="24"/>
                <w:szCs w:val="24"/>
                <w:lang w:val="en-US"/>
              </w:rPr>
              <w:t>-</w:t>
            </w:r>
            <w:r w:rsidR="00AF4307" w:rsidRPr="00213D73">
              <w:rPr>
                <w:rFonts w:ascii="Arial" w:hAnsi="Arial" w:cs="Arial"/>
                <w:sz w:val="24"/>
                <w:szCs w:val="24"/>
                <w:lang w:val="en-US"/>
              </w:rPr>
              <w:t>92</w:t>
            </w:r>
            <w:r w:rsidR="007D1AB1" w:rsidRPr="00213D73">
              <w:rPr>
                <w:rFonts w:ascii="Arial" w:hAnsi="Arial" w:cs="Arial"/>
                <w:sz w:val="24"/>
                <w:szCs w:val="24"/>
                <w:lang w:val="en-US"/>
              </w:rPr>
              <w:t>-</w:t>
            </w:r>
            <w:r w:rsidR="00AF4307" w:rsidRPr="00213D73">
              <w:rPr>
                <w:rFonts w:ascii="Arial" w:hAnsi="Arial" w:cs="Arial"/>
                <w:sz w:val="24"/>
                <w:szCs w:val="24"/>
                <w:lang w:val="en-US"/>
              </w:rPr>
              <w:t>10</w:t>
            </w:r>
            <w:r w:rsidR="007D1AB1" w:rsidRPr="00213D73">
              <w:rPr>
                <w:rFonts w:ascii="Arial" w:hAnsi="Arial" w:cs="Arial"/>
                <w:sz w:val="24"/>
                <w:szCs w:val="24"/>
                <w:lang w:val="en-US"/>
              </w:rPr>
              <w:t xml:space="preserve">; e-mail: </w:t>
            </w:r>
            <w:r w:rsidR="00AF4307" w:rsidRPr="00213D73">
              <w:rPr>
                <w:rFonts w:ascii="Arial" w:hAnsi="Arial" w:cs="Arial"/>
                <w:sz w:val="24"/>
                <w:szCs w:val="24"/>
                <w:shd w:val="clear" w:color="auto" w:fill="FFFFFF"/>
                <w:lang w:val="en-US"/>
              </w:rPr>
              <w:t>molodeg.kimovsk@tularegion.org</w:t>
            </w:r>
            <w:r w:rsidR="00AF4307" w:rsidRPr="00213D73">
              <w:rPr>
                <w:rFonts w:ascii="Arial" w:hAnsi="Arial" w:cs="Arial"/>
                <w:sz w:val="24"/>
                <w:szCs w:val="24"/>
                <w:lang w:val="en-US"/>
              </w:rPr>
              <w:t xml:space="preserve"> </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r w:rsidR="003A36E4" w:rsidRPr="00213D73">
              <w:rPr>
                <w:rFonts w:ascii="Arial" w:hAnsi="Arial" w:cs="Arial"/>
                <w:sz w:val="24"/>
                <w:szCs w:val="24"/>
              </w:rPr>
              <w:t>0</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Наименование </w:t>
            </w:r>
            <w:r w:rsidRPr="00213D73">
              <w:rPr>
                <w:rFonts w:ascii="Arial" w:hAnsi="Arial" w:cs="Arial"/>
                <w:sz w:val="24"/>
                <w:szCs w:val="24"/>
              </w:rPr>
              <w:lastRenderedPageBreak/>
              <w:t>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 xml:space="preserve">Доля подростков и молодежи в возрасте 11 - 18 лет, </w:t>
            </w:r>
            <w:r w:rsidRPr="00213D73">
              <w:rPr>
                <w:rFonts w:ascii="Arial" w:hAnsi="Arial" w:cs="Arial"/>
                <w:sz w:val="24"/>
                <w:szCs w:val="24"/>
              </w:rPr>
              <w:lastRenderedPageBreak/>
              <w:t>вовлеченных в мероприятия по профилактике наркомании, по отношению к общей численности указанной категории</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lastRenderedPageBreak/>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Процентов</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как отношение количества подростков и молодежи в возрасте 11 - 18 лет, вовлеченных в мероприятия по профилактике наркомании, на конец отчетного периода к общей численности указанной категории на конец отчетного периода</w:t>
            </w:r>
          </w:p>
        </w:tc>
      </w:tr>
      <w:tr w:rsidR="007D1AB1" w:rsidRPr="00213D73" w:rsidTr="00767123">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Мониторинг показателя осуществляется</w:t>
            </w:r>
            <w:r w:rsidR="00AF4307" w:rsidRPr="00213D73">
              <w:rPr>
                <w:rFonts w:ascii="Arial" w:hAnsi="Arial" w:cs="Arial"/>
                <w:sz w:val="24"/>
                <w:szCs w:val="24"/>
              </w:rPr>
              <w:t xml:space="preserve"> отделом культуры, молодежной политики, физической культуры и спорта</w:t>
            </w:r>
            <w:r w:rsidRPr="00213D73">
              <w:rPr>
                <w:rFonts w:ascii="Arial" w:hAnsi="Arial" w:cs="Arial"/>
                <w:sz w:val="24"/>
                <w:szCs w:val="24"/>
              </w:rPr>
              <w:t xml:space="preserve"> </w:t>
            </w:r>
            <w:r w:rsidR="00AF4307" w:rsidRPr="00213D73">
              <w:rPr>
                <w:rFonts w:ascii="Arial" w:hAnsi="Arial" w:cs="Arial"/>
                <w:sz w:val="24"/>
                <w:szCs w:val="24"/>
              </w:rPr>
              <w:t xml:space="preserve">комитета по социальным вопросам администрации муниципального образования Кимовский район </w:t>
            </w:r>
            <w:r w:rsidRPr="00213D73">
              <w:rPr>
                <w:rFonts w:ascii="Arial" w:hAnsi="Arial" w:cs="Arial"/>
                <w:sz w:val="24"/>
                <w:szCs w:val="24"/>
              </w:rPr>
              <w:t>ежеквартально на основании ведомственных данных</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767123">
      <w:pPr>
        <w:autoSpaceDE w:val="0"/>
        <w:autoSpaceDN w:val="0"/>
        <w:adjustRightInd w:val="0"/>
        <w:spacing w:after="0" w:line="240" w:lineRule="auto"/>
        <w:ind w:firstLine="709"/>
        <w:jc w:val="center"/>
        <w:outlineLvl w:val="2"/>
        <w:rPr>
          <w:rFonts w:ascii="Arial" w:hAnsi="Arial" w:cs="Arial"/>
          <w:b/>
          <w:sz w:val="24"/>
          <w:szCs w:val="24"/>
        </w:rPr>
      </w:pPr>
      <w:bookmarkStart w:id="44" w:name="Par3912"/>
      <w:bookmarkEnd w:id="44"/>
      <w:r w:rsidRPr="00213D73">
        <w:rPr>
          <w:rFonts w:ascii="Arial" w:hAnsi="Arial" w:cs="Arial"/>
          <w:b/>
          <w:sz w:val="24"/>
          <w:szCs w:val="24"/>
        </w:rPr>
        <w:t>Паспорт показателя</w:t>
      </w:r>
      <w:r w:rsidR="00767123">
        <w:rPr>
          <w:rFonts w:ascii="Arial" w:hAnsi="Arial" w:cs="Arial"/>
          <w:b/>
          <w:sz w:val="24"/>
          <w:szCs w:val="24"/>
        </w:rPr>
        <w:t xml:space="preserve"> </w:t>
      </w:r>
      <w:r w:rsidRPr="00213D73">
        <w:rPr>
          <w:rFonts w:ascii="Arial" w:hAnsi="Arial" w:cs="Arial"/>
          <w:b/>
          <w:sz w:val="24"/>
          <w:szCs w:val="24"/>
        </w:rPr>
        <w:t>"Число больных наркоманией, находящихся</w:t>
      </w:r>
      <w:r w:rsidR="00767123">
        <w:rPr>
          <w:rFonts w:ascii="Arial" w:hAnsi="Arial" w:cs="Arial"/>
          <w:b/>
          <w:sz w:val="24"/>
          <w:szCs w:val="24"/>
        </w:rPr>
        <w:t xml:space="preserve"> </w:t>
      </w:r>
      <w:r w:rsidRPr="00213D73">
        <w:rPr>
          <w:rFonts w:ascii="Arial" w:hAnsi="Arial" w:cs="Arial"/>
          <w:b/>
          <w:sz w:val="24"/>
          <w:szCs w:val="24"/>
        </w:rPr>
        <w:t>в ремиссии от 1 года до 2 лет"</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33260F">
        <w:tc>
          <w:tcPr>
            <w:tcW w:w="3232" w:type="dxa"/>
            <w:gridSpan w:val="2"/>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AF4307" w:rsidP="00767123">
            <w:pPr>
              <w:autoSpaceDE w:val="0"/>
              <w:autoSpaceDN w:val="0"/>
              <w:adjustRightInd w:val="0"/>
              <w:spacing w:after="0" w:line="240" w:lineRule="auto"/>
              <w:rPr>
                <w:rFonts w:ascii="Arial" w:hAnsi="Arial" w:cs="Arial"/>
                <w:sz w:val="24"/>
                <w:szCs w:val="24"/>
                <w:lang w:val="en-US"/>
              </w:rPr>
            </w:pPr>
            <w:r w:rsidRPr="00213D73">
              <w:rPr>
                <w:rFonts w:ascii="Arial" w:hAnsi="Arial" w:cs="Arial"/>
                <w:sz w:val="24"/>
                <w:szCs w:val="24"/>
              </w:rPr>
              <w:t>Медведев Александр Николаевич –</w:t>
            </w:r>
            <w:r w:rsidR="007D1AB1" w:rsidRPr="00213D73">
              <w:rPr>
                <w:rFonts w:ascii="Arial" w:hAnsi="Arial" w:cs="Arial"/>
                <w:sz w:val="24"/>
                <w:szCs w:val="24"/>
              </w:rPr>
              <w:t xml:space="preserve"> </w:t>
            </w:r>
            <w:r w:rsidRPr="00213D73">
              <w:rPr>
                <w:rFonts w:ascii="Arial" w:hAnsi="Arial" w:cs="Arial"/>
                <w:sz w:val="24"/>
                <w:szCs w:val="24"/>
              </w:rPr>
              <w:t>главный врач ГУЗ ТО «Кимовская ЦРБ»</w:t>
            </w:r>
            <w:r w:rsidR="007D1AB1" w:rsidRPr="00213D73">
              <w:rPr>
                <w:rFonts w:ascii="Arial" w:hAnsi="Arial" w:cs="Arial"/>
                <w:sz w:val="24"/>
                <w:szCs w:val="24"/>
              </w:rPr>
              <w:t xml:space="preserve">, тел. </w:t>
            </w:r>
            <w:r w:rsidR="007D1AB1" w:rsidRPr="00213D73">
              <w:rPr>
                <w:rFonts w:ascii="Arial" w:hAnsi="Arial" w:cs="Arial"/>
                <w:sz w:val="24"/>
                <w:szCs w:val="24"/>
                <w:lang w:val="en-US"/>
              </w:rPr>
              <w:t>(487</w:t>
            </w:r>
            <w:r w:rsidRPr="00213D73">
              <w:rPr>
                <w:rFonts w:ascii="Arial" w:hAnsi="Arial" w:cs="Arial"/>
                <w:sz w:val="24"/>
                <w:szCs w:val="24"/>
                <w:lang w:val="en-US"/>
              </w:rPr>
              <w:t>35</w:t>
            </w:r>
            <w:r w:rsidR="007D1AB1" w:rsidRPr="00213D73">
              <w:rPr>
                <w:rFonts w:ascii="Arial" w:hAnsi="Arial" w:cs="Arial"/>
                <w:sz w:val="24"/>
                <w:szCs w:val="24"/>
                <w:lang w:val="en-US"/>
              </w:rPr>
              <w:t xml:space="preserve">) </w:t>
            </w:r>
            <w:r w:rsidRPr="00213D73">
              <w:rPr>
                <w:rFonts w:ascii="Arial" w:hAnsi="Arial" w:cs="Arial"/>
                <w:sz w:val="24"/>
                <w:szCs w:val="24"/>
                <w:lang w:val="en-US"/>
              </w:rPr>
              <w:t>5-37-92</w:t>
            </w:r>
            <w:r w:rsidR="007D1AB1" w:rsidRPr="00213D73">
              <w:rPr>
                <w:rFonts w:ascii="Arial" w:hAnsi="Arial" w:cs="Arial"/>
                <w:sz w:val="24"/>
                <w:szCs w:val="24"/>
                <w:lang w:val="en-US"/>
              </w:rPr>
              <w:t xml:space="preserve">, e-mail: </w:t>
            </w:r>
            <w:r w:rsidRPr="00213D73">
              <w:rPr>
                <w:rFonts w:ascii="Arial" w:hAnsi="Arial" w:cs="Arial"/>
                <w:sz w:val="24"/>
                <w:szCs w:val="24"/>
                <w:shd w:val="clear" w:color="auto" w:fill="FFFFFF"/>
                <w:lang w:val="en-US"/>
              </w:rPr>
              <w:t>guz.tcrb.kimovsk@tularegion.ru</w:t>
            </w:r>
            <w:r w:rsidRPr="00213D73">
              <w:rPr>
                <w:rFonts w:ascii="Arial" w:hAnsi="Arial" w:cs="Arial"/>
                <w:sz w:val="24"/>
                <w:szCs w:val="24"/>
                <w:lang w:val="en-US"/>
              </w:rPr>
              <w:t xml:space="preserve"> </w:t>
            </w:r>
          </w:p>
        </w:tc>
      </w:tr>
      <w:tr w:rsidR="007D1AB1" w:rsidRPr="00213D73" w:rsidTr="0033260F">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r w:rsidR="003A36E4" w:rsidRPr="00213D73">
              <w:rPr>
                <w:rFonts w:ascii="Arial" w:hAnsi="Arial" w:cs="Arial"/>
                <w:sz w:val="24"/>
                <w:szCs w:val="24"/>
              </w:rPr>
              <w:t>1</w:t>
            </w:r>
          </w:p>
        </w:tc>
      </w:tr>
      <w:tr w:rsidR="007D1AB1" w:rsidRPr="00213D73" w:rsidTr="0033260F">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Число больных наркоманией, находящихся в ремиссии от 1 года до 2 лет</w:t>
            </w:r>
          </w:p>
        </w:tc>
      </w:tr>
      <w:tr w:rsidR="007D1AB1" w:rsidRPr="00213D73" w:rsidTr="0033260F">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Человек на 100 больных среднегодового контингента</w:t>
            </w:r>
          </w:p>
        </w:tc>
      </w:tr>
      <w:tr w:rsidR="007D1AB1" w:rsidRPr="00213D73" w:rsidTr="0033260F">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33260F">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как отношение числа больных наркоманией, находящихся в ремиссии от 1 года до 2 лет, на конец отчетного периода к числу больных наркоманией среднегодового контингента на конец отчетного периода на 100 больных наркоманией среднегодового контингента</w:t>
            </w:r>
          </w:p>
        </w:tc>
      </w:tr>
      <w:tr w:rsidR="007D1AB1" w:rsidRPr="00213D73" w:rsidTr="0033260F">
        <w:tc>
          <w:tcPr>
            <w:tcW w:w="454" w:type="dxa"/>
          </w:tcPr>
          <w:p w:rsidR="007D1AB1" w:rsidRPr="00213D73" w:rsidRDefault="007D1AB1" w:rsidP="00767123">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Описание системы мониторинга </w:t>
            </w:r>
            <w:r w:rsidRPr="00213D73">
              <w:rPr>
                <w:rFonts w:ascii="Arial" w:hAnsi="Arial" w:cs="Arial"/>
                <w:sz w:val="24"/>
                <w:szCs w:val="24"/>
              </w:rPr>
              <w:lastRenderedPageBreak/>
              <w:t>показателя</w:t>
            </w:r>
          </w:p>
        </w:tc>
        <w:tc>
          <w:tcPr>
            <w:tcW w:w="6124" w:type="dxa"/>
          </w:tcPr>
          <w:p w:rsidR="007D1AB1" w:rsidRPr="00213D73" w:rsidRDefault="007D1AB1" w:rsidP="00767123">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lastRenderedPageBreak/>
              <w:t>Мониторинг осуществляется</w:t>
            </w:r>
            <w:r w:rsidR="00AF4307" w:rsidRPr="00213D73">
              <w:rPr>
                <w:rFonts w:ascii="Arial" w:hAnsi="Arial" w:cs="Arial"/>
                <w:sz w:val="24"/>
                <w:szCs w:val="24"/>
              </w:rPr>
              <w:t xml:space="preserve"> ГУЗ ТО «Кимовская ЦРБ»</w:t>
            </w:r>
            <w:r w:rsidRPr="00213D73">
              <w:rPr>
                <w:rFonts w:ascii="Arial" w:hAnsi="Arial" w:cs="Arial"/>
                <w:sz w:val="24"/>
                <w:szCs w:val="24"/>
              </w:rPr>
              <w:t xml:space="preserve"> ежеквартально на основании ведомственных </w:t>
            </w:r>
            <w:r w:rsidRPr="00213D73">
              <w:rPr>
                <w:rFonts w:ascii="Arial" w:hAnsi="Arial" w:cs="Arial"/>
                <w:sz w:val="24"/>
                <w:szCs w:val="24"/>
              </w:rPr>
              <w:lastRenderedPageBreak/>
              <w:t>данных</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Default="007D1AB1" w:rsidP="0033260F">
      <w:pPr>
        <w:autoSpaceDE w:val="0"/>
        <w:autoSpaceDN w:val="0"/>
        <w:adjustRightInd w:val="0"/>
        <w:spacing w:after="0" w:line="240" w:lineRule="auto"/>
        <w:ind w:firstLine="709"/>
        <w:jc w:val="center"/>
        <w:outlineLvl w:val="2"/>
        <w:rPr>
          <w:rFonts w:ascii="Arial" w:hAnsi="Arial" w:cs="Arial"/>
          <w:b/>
          <w:sz w:val="24"/>
          <w:szCs w:val="24"/>
        </w:rPr>
      </w:pPr>
      <w:bookmarkStart w:id="45" w:name="Par3937"/>
      <w:bookmarkEnd w:id="45"/>
      <w:r w:rsidRPr="00213D73">
        <w:rPr>
          <w:rFonts w:ascii="Arial" w:hAnsi="Arial" w:cs="Arial"/>
          <w:b/>
          <w:sz w:val="24"/>
          <w:szCs w:val="24"/>
        </w:rPr>
        <w:t>Паспорт показателя</w:t>
      </w:r>
      <w:r w:rsidR="0033260F">
        <w:rPr>
          <w:rFonts w:ascii="Arial" w:hAnsi="Arial" w:cs="Arial"/>
          <w:b/>
          <w:sz w:val="24"/>
          <w:szCs w:val="24"/>
        </w:rPr>
        <w:t xml:space="preserve"> </w:t>
      </w:r>
      <w:r w:rsidRPr="00213D73">
        <w:rPr>
          <w:rFonts w:ascii="Arial" w:hAnsi="Arial" w:cs="Arial"/>
          <w:b/>
          <w:sz w:val="24"/>
          <w:szCs w:val="24"/>
        </w:rPr>
        <w:t>"Число больных наркоманией, находящихся</w:t>
      </w:r>
      <w:r w:rsidR="0033260F">
        <w:rPr>
          <w:rFonts w:ascii="Arial" w:hAnsi="Arial" w:cs="Arial"/>
          <w:b/>
          <w:sz w:val="24"/>
          <w:szCs w:val="24"/>
        </w:rPr>
        <w:t xml:space="preserve"> </w:t>
      </w:r>
      <w:r w:rsidRPr="00213D73">
        <w:rPr>
          <w:rFonts w:ascii="Arial" w:hAnsi="Arial" w:cs="Arial"/>
          <w:b/>
          <w:sz w:val="24"/>
          <w:szCs w:val="24"/>
        </w:rPr>
        <w:t>в ремиссии свыше 2 лет"</w:t>
      </w:r>
    </w:p>
    <w:p w:rsidR="0033260F" w:rsidRPr="00213D73" w:rsidRDefault="0033260F" w:rsidP="0033260F">
      <w:pPr>
        <w:autoSpaceDE w:val="0"/>
        <w:autoSpaceDN w:val="0"/>
        <w:adjustRightInd w:val="0"/>
        <w:spacing w:after="0" w:line="240" w:lineRule="auto"/>
        <w:ind w:firstLine="709"/>
        <w:jc w:val="center"/>
        <w:outlineLvl w:val="2"/>
        <w:rPr>
          <w:rFonts w:ascii="Arial" w:hAnsi="Arial" w:cs="Arial"/>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6124"/>
      </w:tblGrid>
      <w:tr w:rsidR="007D1AB1" w:rsidRPr="00213D73" w:rsidTr="0033260F">
        <w:tc>
          <w:tcPr>
            <w:tcW w:w="3232" w:type="dxa"/>
            <w:gridSpan w:val="2"/>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124" w:type="dxa"/>
          </w:tcPr>
          <w:p w:rsidR="007D1AB1" w:rsidRPr="00213D73" w:rsidRDefault="00AF4307"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Медведев Александр Николаевич – главный врач ГУЗ ТО «Кимовская ЦРБ», тел. </w:t>
            </w:r>
            <w:r w:rsidRPr="00213D73">
              <w:rPr>
                <w:rFonts w:ascii="Arial" w:hAnsi="Arial" w:cs="Arial"/>
                <w:sz w:val="24"/>
                <w:szCs w:val="24"/>
                <w:lang w:val="en-US"/>
              </w:rPr>
              <w:t xml:space="preserve">(48735) 5-37-92, e-mail: </w:t>
            </w:r>
            <w:r w:rsidRPr="00213D73">
              <w:rPr>
                <w:rFonts w:ascii="Arial" w:hAnsi="Arial" w:cs="Arial"/>
                <w:sz w:val="24"/>
                <w:szCs w:val="24"/>
                <w:shd w:val="clear" w:color="auto" w:fill="FFFFFF"/>
                <w:lang w:val="en-US"/>
              </w:rPr>
              <w:t>guz.tcrb.kimovsk@tularegion.ru</w:t>
            </w:r>
          </w:p>
        </w:tc>
      </w:tr>
      <w:tr w:rsidR="007D1AB1" w:rsidRPr="00213D73" w:rsidTr="0033260F">
        <w:trPr>
          <w:trHeight w:val="636"/>
        </w:trPr>
        <w:tc>
          <w:tcPr>
            <w:tcW w:w="454" w:type="dxa"/>
          </w:tcPr>
          <w:p w:rsidR="007D1AB1" w:rsidRPr="00213D73" w:rsidRDefault="007D1AB1" w:rsidP="0033260F">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1</w:t>
            </w:r>
          </w:p>
        </w:tc>
        <w:tc>
          <w:tcPr>
            <w:tcW w:w="2778" w:type="dxa"/>
          </w:tcPr>
          <w:p w:rsidR="007D1AB1" w:rsidRPr="00213D73" w:rsidRDefault="007D1AB1" w:rsidP="0033260F">
            <w:pPr>
              <w:tabs>
                <w:tab w:val="left" w:pos="1599"/>
              </w:tabs>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Номер паспорта показателя</w:t>
            </w:r>
          </w:p>
        </w:tc>
        <w:tc>
          <w:tcPr>
            <w:tcW w:w="6124"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1</w:t>
            </w:r>
            <w:r w:rsidR="003A36E4" w:rsidRPr="00213D73">
              <w:rPr>
                <w:rFonts w:ascii="Arial" w:hAnsi="Arial" w:cs="Arial"/>
                <w:sz w:val="24"/>
                <w:szCs w:val="24"/>
              </w:rPr>
              <w:t>2</w:t>
            </w:r>
          </w:p>
        </w:tc>
      </w:tr>
      <w:tr w:rsidR="007D1AB1" w:rsidRPr="00213D73" w:rsidTr="0033260F">
        <w:tc>
          <w:tcPr>
            <w:tcW w:w="454" w:type="dxa"/>
          </w:tcPr>
          <w:p w:rsidR="007D1AB1" w:rsidRPr="00213D73" w:rsidRDefault="007D1AB1" w:rsidP="0033260F">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2</w:t>
            </w:r>
          </w:p>
        </w:tc>
        <w:tc>
          <w:tcPr>
            <w:tcW w:w="2778"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Наименование показателя</w:t>
            </w:r>
          </w:p>
        </w:tc>
        <w:tc>
          <w:tcPr>
            <w:tcW w:w="6124"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Число больных наркоманией, находящихся в ремиссии более 2 лет</w:t>
            </w:r>
          </w:p>
        </w:tc>
      </w:tr>
      <w:tr w:rsidR="007D1AB1" w:rsidRPr="00213D73" w:rsidTr="0033260F">
        <w:tc>
          <w:tcPr>
            <w:tcW w:w="454" w:type="dxa"/>
          </w:tcPr>
          <w:p w:rsidR="007D1AB1" w:rsidRPr="00213D73" w:rsidRDefault="007D1AB1" w:rsidP="0033260F">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3</w:t>
            </w:r>
          </w:p>
        </w:tc>
        <w:tc>
          <w:tcPr>
            <w:tcW w:w="2778"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Единица измерения</w:t>
            </w:r>
          </w:p>
        </w:tc>
        <w:tc>
          <w:tcPr>
            <w:tcW w:w="6124"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Человек на 100 больных среднегодового контингента</w:t>
            </w:r>
          </w:p>
        </w:tc>
      </w:tr>
      <w:tr w:rsidR="007D1AB1" w:rsidRPr="00213D73" w:rsidTr="0033260F">
        <w:tc>
          <w:tcPr>
            <w:tcW w:w="454" w:type="dxa"/>
          </w:tcPr>
          <w:p w:rsidR="007D1AB1" w:rsidRPr="00213D73" w:rsidRDefault="007D1AB1" w:rsidP="0033260F">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4</w:t>
            </w:r>
          </w:p>
        </w:tc>
        <w:tc>
          <w:tcPr>
            <w:tcW w:w="2778"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Тип показателя</w:t>
            </w:r>
          </w:p>
        </w:tc>
        <w:tc>
          <w:tcPr>
            <w:tcW w:w="6124"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конечного результата</w:t>
            </w:r>
          </w:p>
        </w:tc>
      </w:tr>
      <w:tr w:rsidR="007D1AB1" w:rsidRPr="00213D73" w:rsidTr="0033260F">
        <w:tc>
          <w:tcPr>
            <w:tcW w:w="454" w:type="dxa"/>
          </w:tcPr>
          <w:p w:rsidR="007D1AB1" w:rsidRPr="00213D73" w:rsidRDefault="007D1AB1" w:rsidP="0033260F">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5</w:t>
            </w:r>
          </w:p>
        </w:tc>
        <w:tc>
          <w:tcPr>
            <w:tcW w:w="2778"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Порядок формирования показателя</w:t>
            </w:r>
          </w:p>
        </w:tc>
        <w:tc>
          <w:tcPr>
            <w:tcW w:w="6124"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Показатель определяется как отношение числа больных наркоманией, находящихся в ремиссии свыше 2 лет, на конец отчетного периода к числу больных наркоманией среднегодового контингента на конец отчетного периода на 100 больных наркоманией среднегодового контингента</w:t>
            </w:r>
          </w:p>
        </w:tc>
      </w:tr>
      <w:tr w:rsidR="007D1AB1" w:rsidRPr="00213D73" w:rsidTr="0033260F">
        <w:tc>
          <w:tcPr>
            <w:tcW w:w="454" w:type="dxa"/>
          </w:tcPr>
          <w:p w:rsidR="007D1AB1" w:rsidRPr="00213D73" w:rsidRDefault="007D1AB1" w:rsidP="0033260F">
            <w:pPr>
              <w:autoSpaceDE w:val="0"/>
              <w:autoSpaceDN w:val="0"/>
              <w:adjustRightInd w:val="0"/>
              <w:spacing w:after="0" w:line="240" w:lineRule="auto"/>
              <w:jc w:val="center"/>
              <w:rPr>
                <w:rFonts w:ascii="Arial" w:hAnsi="Arial" w:cs="Arial"/>
                <w:sz w:val="24"/>
                <w:szCs w:val="24"/>
              </w:rPr>
            </w:pPr>
            <w:r w:rsidRPr="00213D73">
              <w:rPr>
                <w:rFonts w:ascii="Arial" w:hAnsi="Arial" w:cs="Arial"/>
                <w:sz w:val="24"/>
                <w:szCs w:val="24"/>
              </w:rPr>
              <w:t>6</w:t>
            </w:r>
          </w:p>
        </w:tc>
        <w:tc>
          <w:tcPr>
            <w:tcW w:w="2778"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Описание системы мониторинга показателя</w:t>
            </w:r>
          </w:p>
        </w:tc>
        <w:tc>
          <w:tcPr>
            <w:tcW w:w="6124" w:type="dxa"/>
          </w:tcPr>
          <w:p w:rsidR="007D1AB1" w:rsidRPr="00213D73" w:rsidRDefault="007D1AB1" w:rsidP="0033260F">
            <w:pPr>
              <w:autoSpaceDE w:val="0"/>
              <w:autoSpaceDN w:val="0"/>
              <w:adjustRightInd w:val="0"/>
              <w:spacing w:after="0" w:line="240" w:lineRule="auto"/>
              <w:rPr>
                <w:rFonts w:ascii="Arial" w:hAnsi="Arial" w:cs="Arial"/>
                <w:sz w:val="24"/>
                <w:szCs w:val="24"/>
              </w:rPr>
            </w:pPr>
            <w:r w:rsidRPr="00213D73">
              <w:rPr>
                <w:rFonts w:ascii="Arial" w:hAnsi="Arial" w:cs="Arial"/>
                <w:sz w:val="24"/>
                <w:szCs w:val="24"/>
              </w:rPr>
              <w:t xml:space="preserve">Мониторинг осуществляется </w:t>
            </w:r>
            <w:r w:rsidR="00AF4307" w:rsidRPr="00213D73">
              <w:rPr>
                <w:rFonts w:ascii="Arial" w:hAnsi="Arial" w:cs="Arial"/>
                <w:sz w:val="24"/>
                <w:szCs w:val="24"/>
              </w:rPr>
              <w:t>главный врач ГУЗ ТО «Кимовская ЦРБ»</w:t>
            </w:r>
            <w:r w:rsidR="004B7D14" w:rsidRPr="00213D73">
              <w:rPr>
                <w:rFonts w:ascii="Arial" w:hAnsi="Arial" w:cs="Arial"/>
                <w:sz w:val="24"/>
                <w:szCs w:val="24"/>
              </w:rPr>
              <w:t xml:space="preserve"> </w:t>
            </w:r>
            <w:r w:rsidRPr="00213D73">
              <w:rPr>
                <w:rFonts w:ascii="Arial" w:hAnsi="Arial" w:cs="Arial"/>
                <w:sz w:val="24"/>
                <w:szCs w:val="24"/>
              </w:rPr>
              <w:t>ежеквартально на основании ведомственных данных</w:t>
            </w:r>
          </w:p>
        </w:tc>
      </w:tr>
    </w:tbl>
    <w:p w:rsidR="0008713E" w:rsidRPr="00213D73" w:rsidRDefault="0008713E" w:rsidP="00213D73">
      <w:pPr>
        <w:autoSpaceDE w:val="0"/>
        <w:autoSpaceDN w:val="0"/>
        <w:adjustRightInd w:val="0"/>
        <w:spacing w:after="0" w:line="240" w:lineRule="auto"/>
        <w:ind w:firstLine="709"/>
        <w:jc w:val="center"/>
        <w:outlineLvl w:val="1"/>
        <w:rPr>
          <w:rFonts w:ascii="Arial" w:hAnsi="Arial" w:cs="Arial"/>
          <w:sz w:val="24"/>
          <w:szCs w:val="24"/>
        </w:rPr>
      </w:pPr>
      <w:bookmarkStart w:id="46" w:name="Par3962"/>
      <w:bookmarkStart w:id="47" w:name="Par3990"/>
      <w:bookmarkEnd w:id="46"/>
      <w:bookmarkEnd w:id="47"/>
    </w:p>
    <w:p w:rsidR="007D1AB1" w:rsidRPr="00213D73" w:rsidRDefault="007D1AB1" w:rsidP="00213D73">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t>8. Информация о ресурсном обеспечении</w:t>
      </w:r>
    </w:p>
    <w:p w:rsidR="007D1AB1" w:rsidRPr="00213D73" w:rsidRDefault="006E54CB" w:rsidP="00213D73">
      <w:pPr>
        <w:autoSpaceDE w:val="0"/>
        <w:autoSpaceDN w:val="0"/>
        <w:adjustRightInd w:val="0"/>
        <w:spacing w:after="0" w:line="240" w:lineRule="auto"/>
        <w:ind w:firstLine="709"/>
        <w:jc w:val="center"/>
        <w:rPr>
          <w:rFonts w:ascii="Arial" w:hAnsi="Arial" w:cs="Arial"/>
          <w:b/>
          <w:sz w:val="24"/>
          <w:szCs w:val="24"/>
        </w:rPr>
      </w:pPr>
      <w:r w:rsidRPr="00213D73">
        <w:rPr>
          <w:rFonts w:ascii="Arial" w:hAnsi="Arial" w:cs="Arial"/>
          <w:b/>
          <w:sz w:val="24"/>
          <w:szCs w:val="24"/>
        </w:rPr>
        <w:t>муниципальной</w:t>
      </w:r>
      <w:r w:rsidR="007D1AB1" w:rsidRPr="00213D73">
        <w:rPr>
          <w:rFonts w:ascii="Arial" w:hAnsi="Arial" w:cs="Arial"/>
          <w:b/>
          <w:sz w:val="24"/>
          <w:szCs w:val="24"/>
        </w:rPr>
        <w:t xml:space="preserve"> программы</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4B1448" w:rsidRPr="00213D73" w:rsidRDefault="007D1AB1" w:rsidP="00213D73">
      <w:pPr>
        <w:autoSpaceDE w:val="0"/>
        <w:autoSpaceDN w:val="0"/>
        <w:adjustRightInd w:val="0"/>
        <w:spacing w:after="0" w:line="240" w:lineRule="auto"/>
        <w:ind w:firstLine="709"/>
        <w:jc w:val="center"/>
        <w:outlineLvl w:val="2"/>
        <w:rPr>
          <w:rFonts w:ascii="Arial" w:hAnsi="Arial" w:cs="Arial"/>
          <w:b/>
          <w:sz w:val="24"/>
          <w:szCs w:val="24"/>
        </w:rPr>
        <w:sectPr w:rsidR="004B1448" w:rsidRPr="00213D73" w:rsidSect="00D77BEB">
          <w:type w:val="continuous"/>
          <w:pgSz w:w="11906" w:h="16838"/>
          <w:pgMar w:top="1134" w:right="850" w:bottom="1134" w:left="1701" w:header="850" w:footer="0" w:gutter="0"/>
          <w:cols w:space="720"/>
          <w:noEndnote/>
          <w:docGrid w:linePitch="299"/>
        </w:sectPr>
      </w:pPr>
      <w:r w:rsidRPr="00213D73">
        <w:rPr>
          <w:rFonts w:ascii="Arial" w:hAnsi="Arial" w:cs="Arial"/>
          <w:b/>
          <w:sz w:val="24"/>
          <w:szCs w:val="24"/>
        </w:rPr>
        <w:t xml:space="preserve">Ресурсное обеспечение реализации </w:t>
      </w:r>
      <w:r w:rsidR="006E54CB" w:rsidRPr="00213D73">
        <w:rPr>
          <w:rFonts w:ascii="Arial" w:hAnsi="Arial" w:cs="Arial"/>
          <w:b/>
          <w:sz w:val="24"/>
          <w:szCs w:val="24"/>
        </w:rPr>
        <w:t xml:space="preserve">муниципальной </w:t>
      </w:r>
      <w:r w:rsidRPr="00213D73">
        <w:rPr>
          <w:rFonts w:ascii="Arial" w:hAnsi="Arial" w:cs="Arial"/>
          <w:b/>
          <w:sz w:val="24"/>
          <w:szCs w:val="24"/>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3544"/>
        <w:gridCol w:w="2268"/>
        <w:gridCol w:w="992"/>
        <w:gridCol w:w="851"/>
        <w:gridCol w:w="992"/>
        <w:gridCol w:w="992"/>
        <w:gridCol w:w="993"/>
        <w:gridCol w:w="850"/>
        <w:gridCol w:w="851"/>
      </w:tblGrid>
      <w:tr w:rsidR="004B1448" w:rsidRPr="0033260F" w:rsidTr="0033260F">
        <w:trPr>
          <w:gridAfter w:val="7"/>
          <w:wAfter w:w="6521" w:type="dxa"/>
          <w:trHeight w:val="276"/>
        </w:trPr>
        <w:tc>
          <w:tcPr>
            <w:tcW w:w="2047" w:type="dxa"/>
            <w:vMerge w:val="restart"/>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lastRenderedPageBreak/>
              <w:t>Статус</w:t>
            </w:r>
          </w:p>
        </w:tc>
        <w:tc>
          <w:tcPr>
            <w:tcW w:w="3544" w:type="dxa"/>
            <w:vMerge w:val="restart"/>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Наименование муниципальной программы, подпрограммы, мероприятия подпрограммы, основного мероприятия муниципальной программы</w:t>
            </w:r>
          </w:p>
        </w:tc>
        <w:tc>
          <w:tcPr>
            <w:tcW w:w="2268" w:type="dxa"/>
            <w:vMerge w:val="restart"/>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Ответственный исполнитель, соисполнители, источники финансирования</w:t>
            </w:r>
          </w:p>
        </w:tc>
      </w:tr>
      <w:tr w:rsidR="004B1448" w:rsidRPr="0033260F" w:rsidTr="0033260F">
        <w:tc>
          <w:tcPr>
            <w:tcW w:w="2047" w:type="dxa"/>
            <w:vMerge/>
          </w:tcPr>
          <w:p w:rsidR="004B1448" w:rsidRPr="0033260F" w:rsidRDefault="004B1448" w:rsidP="0033260F">
            <w:pPr>
              <w:autoSpaceDE w:val="0"/>
              <w:autoSpaceDN w:val="0"/>
              <w:adjustRightInd w:val="0"/>
              <w:spacing w:after="0" w:line="240" w:lineRule="auto"/>
              <w:rPr>
                <w:rFonts w:ascii="Arial" w:hAnsi="Arial" w:cs="Arial"/>
                <w:sz w:val="24"/>
                <w:szCs w:val="24"/>
              </w:rPr>
            </w:pPr>
          </w:p>
        </w:tc>
        <w:tc>
          <w:tcPr>
            <w:tcW w:w="3544" w:type="dxa"/>
            <w:vMerge/>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p>
        </w:tc>
        <w:tc>
          <w:tcPr>
            <w:tcW w:w="2268" w:type="dxa"/>
            <w:vMerge/>
          </w:tcPr>
          <w:p w:rsidR="004B1448" w:rsidRPr="0033260F" w:rsidRDefault="004B1448" w:rsidP="0033260F">
            <w:pPr>
              <w:autoSpaceDE w:val="0"/>
              <w:autoSpaceDN w:val="0"/>
              <w:adjustRightInd w:val="0"/>
              <w:spacing w:after="0" w:line="240" w:lineRule="auto"/>
              <w:rPr>
                <w:rFonts w:ascii="Arial" w:hAnsi="Arial" w:cs="Arial"/>
                <w:sz w:val="24"/>
                <w:szCs w:val="24"/>
              </w:rPr>
            </w:pP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2019 год</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2020 год</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2021 год</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2022 год</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2023 год</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2024 год</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2025 год</w:t>
            </w:r>
          </w:p>
        </w:tc>
      </w:tr>
      <w:tr w:rsidR="004B1448" w:rsidRPr="0033260F" w:rsidTr="0033260F">
        <w:tc>
          <w:tcPr>
            <w:tcW w:w="2047"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w:t>
            </w:r>
          </w:p>
        </w:tc>
        <w:tc>
          <w:tcPr>
            <w:tcW w:w="3544"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2</w:t>
            </w:r>
          </w:p>
        </w:tc>
        <w:tc>
          <w:tcPr>
            <w:tcW w:w="2268"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3</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8</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9</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11</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12</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13</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15</w:t>
            </w:r>
          </w:p>
        </w:tc>
      </w:tr>
      <w:tr w:rsidR="004B1448" w:rsidRPr="0033260F" w:rsidTr="0033260F">
        <w:tc>
          <w:tcPr>
            <w:tcW w:w="2047" w:type="dxa"/>
            <w:vMerge w:val="restart"/>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Муниципальная программа</w:t>
            </w:r>
          </w:p>
        </w:tc>
        <w:tc>
          <w:tcPr>
            <w:tcW w:w="3544" w:type="dxa"/>
            <w:vMerge w:val="restart"/>
          </w:tcPr>
          <w:p w:rsidR="004B1448" w:rsidRPr="0033260F" w:rsidRDefault="004B1448" w:rsidP="00CE35E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Повышение общественной безопасности населения в Кимовском районе</w:t>
            </w: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Всего – 4550,0</w:t>
            </w:r>
          </w:p>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В том числе:</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650,0</w:t>
            </w:r>
          </w:p>
        </w:tc>
      </w:tr>
      <w:tr w:rsidR="004B1448" w:rsidRPr="0033260F" w:rsidTr="0033260F">
        <w:tc>
          <w:tcPr>
            <w:tcW w:w="2047" w:type="dxa"/>
            <w:vMerge/>
          </w:tcPr>
          <w:p w:rsidR="004B1448" w:rsidRPr="0033260F" w:rsidRDefault="004B1448" w:rsidP="0033260F">
            <w:pPr>
              <w:autoSpaceDE w:val="0"/>
              <w:autoSpaceDN w:val="0"/>
              <w:adjustRightInd w:val="0"/>
              <w:spacing w:after="0" w:line="240" w:lineRule="auto"/>
              <w:rPr>
                <w:rFonts w:ascii="Arial" w:hAnsi="Arial" w:cs="Arial"/>
                <w:sz w:val="24"/>
                <w:szCs w:val="24"/>
              </w:rPr>
            </w:pPr>
          </w:p>
        </w:tc>
        <w:tc>
          <w:tcPr>
            <w:tcW w:w="3544" w:type="dxa"/>
            <w:vMerge/>
          </w:tcPr>
          <w:p w:rsidR="004B1448" w:rsidRPr="0033260F" w:rsidRDefault="004B1448" w:rsidP="00CE35EF">
            <w:pPr>
              <w:autoSpaceDE w:val="0"/>
              <w:autoSpaceDN w:val="0"/>
              <w:adjustRightInd w:val="0"/>
              <w:spacing w:after="0" w:line="240" w:lineRule="auto"/>
              <w:rPr>
                <w:rFonts w:ascii="Arial" w:hAnsi="Arial" w:cs="Arial"/>
                <w:sz w:val="24"/>
                <w:szCs w:val="24"/>
              </w:rPr>
            </w:pP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бюджет Тульской области</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w:t>
            </w:r>
          </w:p>
        </w:tc>
      </w:tr>
      <w:tr w:rsidR="004B1448" w:rsidRPr="0033260F" w:rsidTr="0033260F">
        <w:tc>
          <w:tcPr>
            <w:tcW w:w="2047" w:type="dxa"/>
            <w:vMerge/>
          </w:tcPr>
          <w:p w:rsidR="004B1448" w:rsidRPr="0033260F" w:rsidRDefault="004B1448" w:rsidP="0033260F">
            <w:pPr>
              <w:autoSpaceDE w:val="0"/>
              <w:autoSpaceDN w:val="0"/>
              <w:adjustRightInd w:val="0"/>
              <w:spacing w:after="0" w:line="240" w:lineRule="auto"/>
              <w:rPr>
                <w:rFonts w:ascii="Arial" w:hAnsi="Arial" w:cs="Arial"/>
                <w:sz w:val="24"/>
                <w:szCs w:val="24"/>
              </w:rPr>
            </w:pPr>
          </w:p>
        </w:tc>
        <w:tc>
          <w:tcPr>
            <w:tcW w:w="3544" w:type="dxa"/>
            <w:vMerge/>
          </w:tcPr>
          <w:p w:rsidR="004B1448" w:rsidRPr="0033260F" w:rsidRDefault="004B1448" w:rsidP="00CE35EF">
            <w:pPr>
              <w:autoSpaceDE w:val="0"/>
              <w:autoSpaceDN w:val="0"/>
              <w:adjustRightInd w:val="0"/>
              <w:spacing w:after="0" w:line="240" w:lineRule="auto"/>
              <w:rPr>
                <w:rFonts w:ascii="Arial" w:hAnsi="Arial" w:cs="Arial"/>
                <w:sz w:val="24"/>
                <w:szCs w:val="24"/>
              </w:rPr>
            </w:pP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средства местных бюджетов</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650,0</w:t>
            </w:r>
          </w:p>
        </w:tc>
      </w:tr>
      <w:tr w:rsidR="004B1448" w:rsidRPr="0033260F" w:rsidTr="0033260F">
        <w:tc>
          <w:tcPr>
            <w:tcW w:w="2047" w:type="dxa"/>
            <w:vMerge/>
          </w:tcPr>
          <w:p w:rsidR="004B1448" w:rsidRPr="0033260F" w:rsidRDefault="004B1448" w:rsidP="0033260F">
            <w:pPr>
              <w:autoSpaceDE w:val="0"/>
              <w:autoSpaceDN w:val="0"/>
              <w:adjustRightInd w:val="0"/>
              <w:spacing w:after="0" w:line="240" w:lineRule="auto"/>
              <w:rPr>
                <w:rFonts w:ascii="Arial" w:hAnsi="Arial" w:cs="Arial"/>
                <w:sz w:val="24"/>
                <w:szCs w:val="24"/>
              </w:rPr>
            </w:pPr>
          </w:p>
        </w:tc>
        <w:tc>
          <w:tcPr>
            <w:tcW w:w="3544" w:type="dxa"/>
            <w:vMerge/>
          </w:tcPr>
          <w:p w:rsidR="004B1448" w:rsidRPr="0033260F" w:rsidRDefault="004B1448" w:rsidP="00CE35EF">
            <w:pPr>
              <w:autoSpaceDE w:val="0"/>
              <w:autoSpaceDN w:val="0"/>
              <w:adjustRightInd w:val="0"/>
              <w:spacing w:after="0" w:line="240" w:lineRule="auto"/>
              <w:rPr>
                <w:rFonts w:ascii="Arial" w:hAnsi="Arial" w:cs="Arial"/>
                <w:sz w:val="24"/>
                <w:szCs w:val="24"/>
              </w:rPr>
            </w:pP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 xml:space="preserve">Ответственный исполнитель: </w:t>
            </w:r>
            <w:r w:rsidRPr="0033260F">
              <w:rPr>
                <w:rFonts w:ascii="Arial" w:eastAsia="Times New Roman" w:hAnsi="Arial" w:cs="Arial"/>
                <w:bCs/>
                <w:sz w:val="24"/>
                <w:szCs w:val="24"/>
              </w:rPr>
              <w:t>А</w:t>
            </w:r>
            <w:r w:rsidRPr="0033260F">
              <w:rPr>
                <w:rFonts w:ascii="Arial" w:hAnsi="Arial" w:cs="Arial"/>
                <w:sz w:val="24"/>
                <w:szCs w:val="24"/>
              </w:rPr>
              <w:t>дминистрация</w:t>
            </w:r>
            <w:r w:rsidR="00213D73" w:rsidRPr="0033260F">
              <w:rPr>
                <w:rFonts w:ascii="Arial" w:hAnsi="Arial" w:cs="Arial"/>
                <w:sz w:val="24"/>
                <w:szCs w:val="24"/>
              </w:rPr>
              <w:t xml:space="preserve"> </w:t>
            </w:r>
            <w:r w:rsidRPr="0033260F">
              <w:rPr>
                <w:rFonts w:ascii="Arial" w:hAnsi="Arial" w:cs="Arial"/>
                <w:sz w:val="24"/>
                <w:szCs w:val="24"/>
              </w:rPr>
              <w:t>муниципального образования Кимовский район</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650,0</w:t>
            </w:r>
          </w:p>
        </w:tc>
      </w:tr>
      <w:tr w:rsidR="004B1448" w:rsidRPr="0033260F" w:rsidTr="0033260F">
        <w:tc>
          <w:tcPr>
            <w:tcW w:w="2047" w:type="dxa"/>
          </w:tcPr>
          <w:p w:rsidR="004B1448" w:rsidRPr="0033260F" w:rsidRDefault="00EC4F61" w:rsidP="0033260F">
            <w:pPr>
              <w:autoSpaceDE w:val="0"/>
              <w:autoSpaceDN w:val="0"/>
              <w:adjustRightInd w:val="0"/>
              <w:spacing w:after="0" w:line="240" w:lineRule="auto"/>
              <w:rPr>
                <w:rFonts w:ascii="Arial" w:hAnsi="Arial" w:cs="Arial"/>
                <w:sz w:val="24"/>
                <w:szCs w:val="24"/>
              </w:rPr>
            </w:pPr>
            <w:hyperlink w:anchor="Par276" w:history="1">
              <w:r w:rsidR="004B1448" w:rsidRPr="0033260F">
                <w:rPr>
                  <w:rFonts w:ascii="Arial" w:hAnsi="Arial" w:cs="Arial"/>
                  <w:sz w:val="24"/>
                  <w:szCs w:val="24"/>
                </w:rPr>
                <w:t>Подпрограмма</w:t>
              </w:r>
            </w:hyperlink>
          </w:p>
        </w:tc>
        <w:tc>
          <w:tcPr>
            <w:tcW w:w="3544" w:type="dxa"/>
          </w:tcPr>
          <w:p w:rsidR="004B1448" w:rsidRPr="0033260F" w:rsidRDefault="004B1448" w:rsidP="00CE35E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Профилактика правонарушений и терроризма</w:t>
            </w: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Всего – 19970,0</w:t>
            </w:r>
          </w:p>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В том числе:</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650,0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650,0</w:t>
            </w:r>
          </w:p>
        </w:tc>
      </w:tr>
      <w:tr w:rsidR="004B1448" w:rsidRPr="0033260F" w:rsidTr="0033260F">
        <w:tc>
          <w:tcPr>
            <w:tcW w:w="2047" w:type="dxa"/>
          </w:tcPr>
          <w:p w:rsidR="004B1448" w:rsidRPr="0033260F" w:rsidRDefault="00EC4F61" w:rsidP="0033260F">
            <w:pPr>
              <w:autoSpaceDE w:val="0"/>
              <w:autoSpaceDN w:val="0"/>
              <w:adjustRightInd w:val="0"/>
              <w:spacing w:after="0" w:line="240" w:lineRule="auto"/>
              <w:rPr>
                <w:rFonts w:ascii="Arial" w:hAnsi="Arial" w:cs="Arial"/>
                <w:sz w:val="24"/>
                <w:szCs w:val="24"/>
              </w:rPr>
            </w:pPr>
            <w:hyperlink w:anchor="Par1172" w:history="1">
              <w:r w:rsidR="004B1448" w:rsidRPr="0033260F">
                <w:rPr>
                  <w:rFonts w:ascii="Arial" w:hAnsi="Arial" w:cs="Arial"/>
                  <w:sz w:val="24"/>
                  <w:szCs w:val="24"/>
                </w:rPr>
                <w:t>Мероприятие</w:t>
              </w:r>
            </w:hyperlink>
          </w:p>
        </w:tc>
        <w:tc>
          <w:tcPr>
            <w:tcW w:w="3544" w:type="dxa"/>
          </w:tcPr>
          <w:p w:rsidR="004B1448" w:rsidRPr="0033260F" w:rsidRDefault="004B1448" w:rsidP="00CE35E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 xml:space="preserve">44. Осуществление работ по внедрению и обслуживанию </w:t>
            </w:r>
            <w:r w:rsidRPr="0033260F">
              <w:rPr>
                <w:rFonts w:ascii="Arial" w:hAnsi="Arial" w:cs="Arial"/>
                <w:sz w:val="24"/>
                <w:szCs w:val="24"/>
              </w:rPr>
              <w:lastRenderedPageBreak/>
              <w:t>на территории муниципального образования Кимовский район комплексной информационно-аналитической системы «Безопасный город»</w:t>
            </w: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eastAsia="Times New Roman" w:hAnsi="Arial" w:cs="Arial"/>
                <w:bCs/>
                <w:sz w:val="24"/>
                <w:szCs w:val="24"/>
              </w:rPr>
              <w:lastRenderedPageBreak/>
              <w:t>А</w:t>
            </w:r>
            <w:r w:rsidRPr="0033260F">
              <w:rPr>
                <w:rFonts w:ascii="Arial" w:hAnsi="Arial" w:cs="Arial"/>
                <w:sz w:val="24"/>
                <w:szCs w:val="24"/>
              </w:rPr>
              <w:t>дминистрация</w:t>
            </w:r>
            <w:r w:rsidR="00213D73" w:rsidRPr="0033260F">
              <w:rPr>
                <w:rFonts w:ascii="Arial" w:hAnsi="Arial" w:cs="Arial"/>
                <w:sz w:val="24"/>
                <w:szCs w:val="24"/>
              </w:rPr>
              <w:t xml:space="preserve"> </w:t>
            </w:r>
            <w:r w:rsidRPr="0033260F">
              <w:rPr>
                <w:rFonts w:ascii="Arial" w:hAnsi="Arial" w:cs="Arial"/>
                <w:sz w:val="24"/>
                <w:szCs w:val="24"/>
              </w:rPr>
              <w:t xml:space="preserve">муниципального </w:t>
            </w:r>
            <w:r w:rsidRPr="0033260F">
              <w:rPr>
                <w:rFonts w:ascii="Arial" w:hAnsi="Arial" w:cs="Arial"/>
                <w:sz w:val="24"/>
                <w:szCs w:val="24"/>
              </w:rPr>
              <w:lastRenderedPageBreak/>
              <w:t>образования Кимовский район</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lastRenderedPageBreak/>
              <w:t>500,0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500,0</w:t>
            </w:r>
          </w:p>
        </w:tc>
      </w:tr>
      <w:tr w:rsidR="004B1448" w:rsidRPr="0033260F" w:rsidTr="0033260F">
        <w:tc>
          <w:tcPr>
            <w:tcW w:w="2047" w:type="dxa"/>
          </w:tcPr>
          <w:p w:rsidR="004B1448" w:rsidRPr="0033260F" w:rsidRDefault="00EC4F61" w:rsidP="0033260F">
            <w:pPr>
              <w:autoSpaceDE w:val="0"/>
              <w:autoSpaceDN w:val="0"/>
              <w:adjustRightInd w:val="0"/>
              <w:spacing w:after="0" w:line="240" w:lineRule="auto"/>
              <w:rPr>
                <w:rFonts w:ascii="Arial" w:hAnsi="Arial" w:cs="Arial"/>
                <w:sz w:val="24"/>
                <w:szCs w:val="24"/>
              </w:rPr>
            </w:pPr>
            <w:hyperlink w:anchor="Par1198" w:history="1">
              <w:r w:rsidR="004B1448" w:rsidRPr="0033260F">
                <w:rPr>
                  <w:rFonts w:ascii="Arial" w:hAnsi="Arial" w:cs="Arial"/>
                  <w:sz w:val="24"/>
                  <w:szCs w:val="24"/>
                </w:rPr>
                <w:t>Мероприятие</w:t>
              </w:r>
            </w:hyperlink>
          </w:p>
        </w:tc>
        <w:tc>
          <w:tcPr>
            <w:tcW w:w="3544" w:type="dxa"/>
          </w:tcPr>
          <w:p w:rsidR="004B1448" w:rsidRPr="0033260F" w:rsidRDefault="004B1448" w:rsidP="00CE35E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2268"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eastAsia="Times New Roman" w:hAnsi="Arial" w:cs="Arial"/>
                <w:bCs/>
                <w:sz w:val="24"/>
                <w:szCs w:val="24"/>
              </w:rPr>
              <w:t>А</w:t>
            </w:r>
            <w:r w:rsidRPr="0033260F">
              <w:rPr>
                <w:rFonts w:ascii="Arial" w:hAnsi="Arial" w:cs="Arial"/>
                <w:sz w:val="24"/>
                <w:szCs w:val="24"/>
              </w:rPr>
              <w:t>дминистрация муниципального образования Кимовский район</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100,0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100,0</w:t>
            </w:r>
          </w:p>
        </w:tc>
      </w:tr>
      <w:tr w:rsidR="004B1448" w:rsidRPr="0033260F" w:rsidTr="0033260F">
        <w:tc>
          <w:tcPr>
            <w:tcW w:w="2047" w:type="dxa"/>
          </w:tcPr>
          <w:p w:rsidR="004B1448" w:rsidRPr="0033260F" w:rsidRDefault="00EC4F61" w:rsidP="0033260F">
            <w:pPr>
              <w:autoSpaceDE w:val="0"/>
              <w:autoSpaceDN w:val="0"/>
              <w:adjustRightInd w:val="0"/>
              <w:spacing w:after="0" w:line="240" w:lineRule="auto"/>
              <w:rPr>
                <w:rFonts w:ascii="Arial" w:hAnsi="Arial" w:cs="Arial"/>
                <w:sz w:val="24"/>
                <w:szCs w:val="24"/>
              </w:rPr>
            </w:pPr>
            <w:hyperlink w:anchor="Par1198" w:history="1">
              <w:r w:rsidR="004B1448" w:rsidRPr="0033260F">
                <w:rPr>
                  <w:rFonts w:ascii="Arial" w:hAnsi="Arial" w:cs="Arial"/>
                  <w:sz w:val="24"/>
                  <w:szCs w:val="24"/>
                </w:rPr>
                <w:t>Мероприятие</w:t>
              </w:r>
            </w:hyperlink>
          </w:p>
        </w:tc>
        <w:tc>
          <w:tcPr>
            <w:tcW w:w="3544" w:type="dxa"/>
          </w:tcPr>
          <w:p w:rsidR="004B1448" w:rsidRPr="0033260F" w:rsidRDefault="004B1448" w:rsidP="00CE35E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 xml:space="preserve">46. Меры материального поощрения членов </w:t>
            </w:r>
            <w:r w:rsidRPr="0033260F">
              <w:rPr>
                <w:rFonts w:ascii="Arial" w:hAnsi="Arial" w:cs="Arial"/>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2268" w:type="dxa"/>
          </w:tcPr>
          <w:p w:rsidR="004B1448" w:rsidRPr="0033260F" w:rsidRDefault="004B1448" w:rsidP="0033260F">
            <w:pPr>
              <w:autoSpaceDE w:val="0"/>
              <w:autoSpaceDN w:val="0"/>
              <w:adjustRightInd w:val="0"/>
              <w:spacing w:after="0" w:line="240" w:lineRule="auto"/>
              <w:rPr>
                <w:rFonts w:ascii="Arial" w:eastAsia="Times New Roman" w:hAnsi="Arial" w:cs="Arial"/>
                <w:bCs/>
                <w:sz w:val="24"/>
                <w:szCs w:val="24"/>
              </w:rPr>
            </w:pPr>
            <w:r w:rsidRPr="0033260F">
              <w:rPr>
                <w:rFonts w:ascii="Arial" w:eastAsia="Times New Roman" w:hAnsi="Arial" w:cs="Arial"/>
                <w:bCs/>
                <w:sz w:val="24"/>
                <w:szCs w:val="24"/>
              </w:rPr>
              <w:t>А</w:t>
            </w:r>
            <w:r w:rsidRPr="0033260F">
              <w:rPr>
                <w:rFonts w:ascii="Arial" w:hAnsi="Arial" w:cs="Arial"/>
                <w:sz w:val="24"/>
                <w:szCs w:val="24"/>
              </w:rPr>
              <w:t>дминистрация</w:t>
            </w:r>
            <w:r w:rsidR="00213D73" w:rsidRPr="0033260F">
              <w:rPr>
                <w:rFonts w:ascii="Arial" w:hAnsi="Arial" w:cs="Arial"/>
                <w:sz w:val="24"/>
                <w:szCs w:val="24"/>
              </w:rPr>
              <w:t xml:space="preserve"> </w:t>
            </w:r>
            <w:r w:rsidRPr="0033260F">
              <w:rPr>
                <w:rFonts w:ascii="Arial" w:hAnsi="Arial" w:cs="Arial"/>
                <w:sz w:val="24"/>
                <w:szCs w:val="24"/>
              </w:rPr>
              <w:t>муниципального образования Кимовский район</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w:t>
            </w:r>
          </w:p>
        </w:tc>
        <w:tc>
          <w:tcPr>
            <w:tcW w:w="851"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w:t>
            </w:r>
          </w:p>
        </w:tc>
        <w:tc>
          <w:tcPr>
            <w:tcW w:w="992"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w:t>
            </w:r>
          </w:p>
        </w:tc>
        <w:tc>
          <w:tcPr>
            <w:tcW w:w="993"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w:t>
            </w:r>
          </w:p>
        </w:tc>
        <w:tc>
          <w:tcPr>
            <w:tcW w:w="850" w:type="dxa"/>
          </w:tcPr>
          <w:p w:rsidR="004B1448" w:rsidRPr="0033260F" w:rsidRDefault="004B1448" w:rsidP="0033260F">
            <w:pPr>
              <w:autoSpaceDE w:val="0"/>
              <w:autoSpaceDN w:val="0"/>
              <w:adjustRightInd w:val="0"/>
              <w:spacing w:after="0" w:line="240" w:lineRule="auto"/>
              <w:jc w:val="center"/>
              <w:rPr>
                <w:rFonts w:ascii="Arial" w:hAnsi="Arial" w:cs="Arial"/>
                <w:sz w:val="24"/>
                <w:szCs w:val="24"/>
              </w:rPr>
            </w:pPr>
            <w:r w:rsidRPr="0033260F">
              <w:rPr>
                <w:rFonts w:ascii="Arial" w:hAnsi="Arial" w:cs="Arial"/>
                <w:sz w:val="24"/>
                <w:szCs w:val="24"/>
              </w:rPr>
              <w:t>50,0</w:t>
            </w:r>
          </w:p>
        </w:tc>
        <w:tc>
          <w:tcPr>
            <w:tcW w:w="851" w:type="dxa"/>
          </w:tcPr>
          <w:p w:rsidR="004B1448" w:rsidRPr="0033260F" w:rsidRDefault="004B1448" w:rsidP="0033260F">
            <w:pPr>
              <w:autoSpaceDE w:val="0"/>
              <w:autoSpaceDN w:val="0"/>
              <w:adjustRightInd w:val="0"/>
              <w:spacing w:after="0" w:line="240" w:lineRule="auto"/>
              <w:rPr>
                <w:rFonts w:ascii="Arial" w:hAnsi="Arial" w:cs="Arial"/>
                <w:sz w:val="24"/>
                <w:szCs w:val="24"/>
              </w:rPr>
            </w:pPr>
            <w:r w:rsidRPr="0033260F">
              <w:rPr>
                <w:rFonts w:ascii="Arial" w:hAnsi="Arial" w:cs="Arial"/>
                <w:sz w:val="24"/>
                <w:szCs w:val="24"/>
              </w:rPr>
              <w:t>50,0</w:t>
            </w:r>
          </w:p>
        </w:tc>
      </w:tr>
    </w:tbl>
    <w:p w:rsidR="007D1AB1" w:rsidRPr="00213D73" w:rsidRDefault="007D1AB1" w:rsidP="00213D73">
      <w:pPr>
        <w:autoSpaceDE w:val="0"/>
        <w:autoSpaceDN w:val="0"/>
        <w:adjustRightInd w:val="0"/>
        <w:spacing w:after="0" w:line="240" w:lineRule="auto"/>
        <w:ind w:firstLine="709"/>
        <w:rPr>
          <w:rFonts w:ascii="Arial" w:hAnsi="Arial" w:cs="Arial"/>
          <w:sz w:val="24"/>
          <w:szCs w:val="24"/>
        </w:rPr>
        <w:sectPr w:rsidR="007D1AB1" w:rsidRPr="00213D73" w:rsidSect="004B1448">
          <w:pgSz w:w="16838" w:h="11906" w:orient="landscape"/>
          <w:pgMar w:top="1701" w:right="1134" w:bottom="1701" w:left="1134" w:header="851" w:footer="0" w:gutter="0"/>
          <w:cols w:space="720"/>
          <w:noEndnote/>
          <w:docGrid w:linePitch="299"/>
        </w:sectPr>
      </w:pPr>
    </w:p>
    <w:p w:rsidR="007D1AB1" w:rsidRPr="00213D73" w:rsidRDefault="007D1AB1" w:rsidP="00213D73">
      <w:pPr>
        <w:autoSpaceDE w:val="0"/>
        <w:autoSpaceDN w:val="0"/>
        <w:adjustRightInd w:val="0"/>
        <w:spacing w:after="0" w:line="240" w:lineRule="auto"/>
        <w:ind w:firstLine="709"/>
        <w:rPr>
          <w:rFonts w:ascii="Arial" w:hAnsi="Arial" w:cs="Arial"/>
          <w:color w:val="FFFFFF" w:themeColor="background1"/>
          <w:sz w:val="24"/>
          <w:szCs w:val="24"/>
        </w:rPr>
      </w:pPr>
    </w:p>
    <w:p w:rsidR="00B01A2F" w:rsidRPr="00213D73" w:rsidRDefault="00B01A2F" w:rsidP="00213D73">
      <w:pPr>
        <w:autoSpaceDE w:val="0"/>
        <w:autoSpaceDN w:val="0"/>
        <w:adjustRightInd w:val="0"/>
        <w:spacing w:after="0" w:line="240" w:lineRule="auto"/>
        <w:ind w:firstLine="709"/>
        <w:rPr>
          <w:rFonts w:ascii="Arial" w:hAnsi="Arial" w:cs="Arial"/>
          <w:color w:val="FFFFFF" w:themeColor="background1"/>
          <w:sz w:val="24"/>
          <w:szCs w:val="24"/>
        </w:rPr>
      </w:pPr>
    </w:p>
    <w:p w:rsidR="00B01A2F" w:rsidRPr="00213D73" w:rsidRDefault="00B01A2F" w:rsidP="00213D73">
      <w:pPr>
        <w:autoSpaceDE w:val="0"/>
        <w:autoSpaceDN w:val="0"/>
        <w:adjustRightInd w:val="0"/>
        <w:spacing w:after="0" w:line="240" w:lineRule="auto"/>
        <w:ind w:firstLine="709"/>
        <w:rPr>
          <w:rFonts w:ascii="Arial" w:hAnsi="Arial" w:cs="Arial"/>
          <w:color w:val="FFFFFF" w:themeColor="background1"/>
          <w:sz w:val="24"/>
          <w:szCs w:val="24"/>
        </w:rPr>
      </w:pPr>
    </w:p>
    <w:p w:rsidR="00B01A2F" w:rsidRPr="00213D73" w:rsidRDefault="00B01A2F" w:rsidP="00213D73">
      <w:pPr>
        <w:autoSpaceDE w:val="0"/>
        <w:autoSpaceDN w:val="0"/>
        <w:adjustRightInd w:val="0"/>
        <w:spacing w:after="0" w:line="240" w:lineRule="auto"/>
        <w:ind w:firstLine="709"/>
        <w:rPr>
          <w:rFonts w:ascii="Arial" w:hAnsi="Arial" w:cs="Arial"/>
          <w:color w:val="FFFFFF" w:themeColor="background1"/>
          <w:sz w:val="24"/>
          <w:szCs w:val="24"/>
        </w:rPr>
      </w:pPr>
    </w:p>
    <w:p w:rsidR="00B01A2F" w:rsidRPr="00213D73" w:rsidRDefault="00B01A2F" w:rsidP="00213D73">
      <w:pPr>
        <w:autoSpaceDE w:val="0"/>
        <w:autoSpaceDN w:val="0"/>
        <w:adjustRightInd w:val="0"/>
        <w:spacing w:after="0" w:line="240" w:lineRule="auto"/>
        <w:ind w:firstLine="709"/>
        <w:rPr>
          <w:rFonts w:ascii="Arial" w:hAnsi="Arial" w:cs="Arial"/>
          <w:color w:val="FFFFFF" w:themeColor="background1"/>
          <w:sz w:val="24"/>
          <w:szCs w:val="24"/>
        </w:rPr>
      </w:pPr>
    </w:p>
    <w:p w:rsidR="00B01A2F" w:rsidRPr="00213D73" w:rsidRDefault="00B01A2F" w:rsidP="00213D73">
      <w:pPr>
        <w:autoSpaceDE w:val="0"/>
        <w:autoSpaceDN w:val="0"/>
        <w:adjustRightInd w:val="0"/>
        <w:spacing w:after="0" w:line="240" w:lineRule="auto"/>
        <w:ind w:firstLine="709"/>
        <w:rPr>
          <w:rFonts w:ascii="Arial" w:hAnsi="Arial" w:cs="Arial"/>
          <w:color w:val="FFFFFF" w:themeColor="background1"/>
          <w:sz w:val="24"/>
          <w:szCs w:val="24"/>
        </w:rPr>
      </w:pPr>
    </w:p>
    <w:p w:rsidR="007D1AB1" w:rsidRPr="00213D73" w:rsidRDefault="007D1AB1" w:rsidP="00213D73">
      <w:pPr>
        <w:autoSpaceDE w:val="0"/>
        <w:autoSpaceDN w:val="0"/>
        <w:adjustRightInd w:val="0"/>
        <w:spacing w:after="0" w:line="240" w:lineRule="auto"/>
        <w:ind w:firstLine="709"/>
        <w:rPr>
          <w:rFonts w:ascii="Arial" w:hAnsi="Arial" w:cs="Arial"/>
          <w:color w:val="FFFFFF" w:themeColor="background1"/>
          <w:sz w:val="24"/>
          <w:szCs w:val="24"/>
        </w:rPr>
        <w:sectPr w:rsidR="007D1AB1" w:rsidRPr="00213D73" w:rsidSect="00D77BEB">
          <w:type w:val="continuous"/>
          <w:pgSz w:w="16838" w:h="11906" w:orient="landscape"/>
          <w:pgMar w:top="1134" w:right="850" w:bottom="1134" w:left="1701" w:header="737" w:footer="0" w:gutter="0"/>
          <w:cols w:space="720"/>
          <w:noEndnote/>
          <w:docGrid w:linePitch="299"/>
        </w:sectPr>
      </w:pPr>
    </w:p>
    <w:p w:rsidR="007D1AB1" w:rsidRPr="00213D73" w:rsidRDefault="007D1AB1" w:rsidP="008C38C8">
      <w:pPr>
        <w:autoSpaceDE w:val="0"/>
        <w:autoSpaceDN w:val="0"/>
        <w:adjustRightInd w:val="0"/>
        <w:spacing w:after="0" w:line="240" w:lineRule="auto"/>
        <w:ind w:firstLine="709"/>
        <w:jc w:val="center"/>
        <w:outlineLvl w:val="1"/>
        <w:rPr>
          <w:rFonts w:ascii="Arial" w:hAnsi="Arial" w:cs="Arial"/>
          <w:b/>
          <w:sz w:val="24"/>
          <w:szCs w:val="24"/>
        </w:rPr>
      </w:pPr>
      <w:r w:rsidRPr="00213D73">
        <w:rPr>
          <w:rFonts w:ascii="Arial" w:hAnsi="Arial" w:cs="Arial"/>
          <w:b/>
          <w:sz w:val="24"/>
          <w:szCs w:val="24"/>
        </w:rPr>
        <w:lastRenderedPageBreak/>
        <w:t xml:space="preserve">9. Анализ рисков реализации </w:t>
      </w:r>
      <w:r w:rsidR="00B01A2F" w:rsidRPr="00213D73">
        <w:rPr>
          <w:rFonts w:ascii="Arial" w:hAnsi="Arial" w:cs="Arial"/>
          <w:b/>
          <w:sz w:val="24"/>
          <w:szCs w:val="24"/>
        </w:rPr>
        <w:t xml:space="preserve">муниципальной </w:t>
      </w:r>
      <w:r w:rsidRPr="00213D73">
        <w:rPr>
          <w:rFonts w:ascii="Arial" w:hAnsi="Arial" w:cs="Arial"/>
          <w:b/>
          <w:sz w:val="24"/>
          <w:szCs w:val="24"/>
        </w:rPr>
        <w:t>программы</w:t>
      </w:r>
      <w:r w:rsidR="008C38C8">
        <w:rPr>
          <w:rFonts w:ascii="Arial" w:hAnsi="Arial" w:cs="Arial"/>
          <w:b/>
          <w:sz w:val="24"/>
          <w:szCs w:val="24"/>
        </w:rPr>
        <w:t xml:space="preserve"> </w:t>
      </w:r>
      <w:r w:rsidRPr="00213D73">
        <w:rPr>
          <w:rFonts w:ascii="Arial" w:hAnsi="Arial" w:cs="Arial"/>
          <w:b/>
          <w:sz w:val="24"/>
          <w:szCs w:val="24"/>
        </w:rPr>
        <w:t>и описание мер по управлению рисками с целью минимизации</w:t>
      </w:r>
      <w:r w:rsidR="008C38C8">
        <w:rPr>
          <w:rFonts w:ascii="Arial" w:hAnsi="Arial" w:cs="Arial"/>
          <w:b/>
          <w:sz w:val="24"/>
          <w:szCs w:val="24"/>
        </w:rPr>
        <w:t xml:space="preserve"> </w:t>
      </w:r>
      <w:r w:rsidRPr="00213D73">
        <w:rPr>
          <w:rFonts w:ascii="Arial" w:hAnsi="Arial" w:cs="Arial"/>
          <w:b/>
          <w:sz w:val="24"/>
          <w:szCs w:val="24"/>
        </w:rPr>
        <w:t xml:space="preserve">их влияния на достижение цели </w:t>
      </w:r>
      <w:r w:rsidR="00B01A2F" w:rsidRPr="00213D73">
        <w:rPr>
          <w:rFonts w:ascii="Arial" w:hAnsi="Arial" w:cs="Arial"/>
          <w:b/>
          <w:sz w:val="24"/>
          <w:szCs w:val="24"/>
        </w:rPr>
        <w:t>муниц</w:t>
      </w:r>
      <w:r w:rsidR="008C38C8">
        <w:rPr>
          <w:rFonts w:ascii="Arial" w:hAnsi="Arial" w:cs="Arial"/>
          <w:b/>
          <w:sz w:val="24"/>
          <w:szCs w:val="24"/>
        </w:rPr>
        <w:t>и</w:t>
      </w:r>
      <w:r w:rsidR="00B01A2F" w:rsidRPr="00213D73">
        <w:rPr>
          <w:rFonts w:ascii="Arial" w:hAnsi="Arial" w:cs="Arial"/>
          <w:b/>
          <w:sz w:val="24"/>
          <w:szCs w:val="24"/>
        </w:rPr>
        <w:t>пальной</w:t>
      </w:r>
      <w:r w:rsidRPr="00213D73">
        <w:rPr>
          <w:rFonts w:ascii="Arial" w:hAnsi="Arial" w:cs="Arial"/>
          <w:b/>
          <w:sz w:val="24"/>
          <w:szCs w:val="24"/>
        </w:rPr>
        <w:t xml:space="preserve"> программы</w:t>
      </w:r>
    </w:p>
    <w:p w:rsidR="007D1AB1" w:rsidRPr="00213D73" w:rsidRDefault="007D1AB1" w:rsidP="00213D73">
      <w:pPr>
        <w:autoSpaceDE w:val="0"/>
        <w:autoSpaceDN w:val="0"/>
        <w:adjustRightInd w:val="0"/>
        <w:spacing w:after="0" w:line="240" w:lineRule="auto"/>
        <w:ind w:firstLine="709"/>
        <w:rPr>
          <w:rFonts w:ascii="Arial" w:hAnsi="Arial" w:cs="Arial"/>
          <w:b/>
          <w:sz w:val="24"/>
          <w:szCs w:val="24"/>
        </w:rPr>
      </w:pPr>
    </w:p>
    <w:p w:rsidR="007D1AB1" w:rsidRPr="00213D73" w:rsidRDefault="007D1AB1"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 xml:space="preserve">Реализация </w:t>
      </w:r>
      <w:r w:rsidR="00B01A2F" w:rsidRPr="00213D73">
        <w:rPr>
          <w:rFonts w:ascii="Arial" w:hAnsi="Arial" w:cs="Arial"/>
          <w:sz w:val="24"/>
          <w:szCs w:val="24"/>
        </w:rPr>
        <w:t xml:space="preserve">муниципальной </w:t>
      </w:r>
      <w:r w:rsidRPr="00213D73">
        <w:rPr>
          <w:rFonts w:ascii="Arial" w:hAnsi="Arial" w:cs="Arial"/>
          <w:sz w:val="24"/>
          <w:szCs w:val="24"/>
        </w:rPr>
        <w:t>программы сопряжена с определенными рисками. Описание рисков реализации</w:t>
      </w:r>
      <w:r w:rsidR="00213D73">
        <w:rPr>
          <w:rFonts w:ascii="Arial" w:hAnsi="Arial" w:cs="Arial"/>
          <w:sz w:val="24"/>
          <w:szCs w:val="24"/>
        </w:rPr>
        <w:t xml:space="preserve"> </w:t>
      </w:r>
      <w:r w:rsidR="00B01A2F" w:rsidRPr="00213D73">
        <w:rPr>
          <w:rFonts w:ascii="Arial" w:hAnsi="Arial" w:cs="Arial"/>
          <w:sz w:val="24"/>
          <w:szCs w:val="24"/>
        </w:rPr>
        <w:t xml:space="preserve">муниципальной </w:t>
      </w:r>
      <w:r w:rsidRPr="00213D73">
        <w:rPr>
          <w:rFonts w:ascii="Arial" w:hAnsi="Arial" w:cs="Arial"/>
          <w:sz w:val="24"/>
          <w:szCs w:val="24"/>
        </w:rPr>
        <w:t>программы и механизмов управления ими представлено в таблице.</w:t>
      </w:r>
    </w:p>
    <w:p w:rsidR="007D1AB1" w:rsidRPr="00213D73" w:rsidRDefault="007D1AB1" w:rsidP="00213D73">
      <w:pPr>
        <w:autoSpaceDE w:val="0"/>
        <w:autoSpaceDN w:val="0"/>
        <w:adjustRightInd w:val="0"/>
        <w:spacing w:after="0" w:line="240" w:lineRule="auto"/>
        <w:ind w:firstLine="709"/>
        <w:rPr>
          <w:rFonts w:ascii="Arial" w:hAnsi="Arial" w:cs="Arial"/>
          <w:sz w:val="24"/>
          <w:szCs w:val="24"/>
        </w:rPr>
      </w:pPr>
    </w:p>
    <w:p w:rsidR="007D1AB1" w:rsidRPr="00213D73" w:rsidRDefault="007D1AB1" w:rsidP="008C38C8">
      <w:pPr>
        <w:autoSpaceDE w:val="0"/>
        <w:autoSpaceDN w:val="0"/>
        <w:adjustRightInd w:val="0"/>
        <w:spacing w:after="0" w:line="240" w:lineRule="auto"/>
        <w:ind w:firstLine="709"/>
        <w:jc w:val="center"/>
        <w:outlineLvl w:val="2"/>
        <w:rPr>
          <w:rFonts w:ascii="Arial" w:hAnsi="Arial" w:cs="Arial"/>
          <w:sz w:val="24"/>
          <w:szCs w:val="24"/>
        </w:rPr>
      </w:pPr>
      <w:r w:rsidRPr="00213D73">
        <w:rPr>
          <w:rFonts w:ascii="Arial" w:hAnsi="Arial" w:cs="Arial"/>
          <w:sz w:val="24"/>
          <w:szCs w:val="24"/>
        </w:rPr>
        <w:t xml:space="preserve">Риски реализации </w:t>
      </w:r>
      <w:r w:rsidR="00B01A2F" w:rsidRPr="00213D73">
        <w:rPr>
          <w:rFonts w:ascii="Arial" w:hAnsi="Arial" w:cs="Arial"/>
          <w:sz w:val="24"/>
          <w:szCs w:val="24"/>
        </w:rPr>
        <w:t xml:space="preserve">муниципальной </w:t>
      </w:r>
      <w:r w:rsidRPr="00213D73">
        <w:rPr>
          <w:rFonts w:ascii="Arial" w:hAnsi="Arial" w:cs="Arial"/>
          <w:sz w:val="24"/>
          <w:szCs w:val="24"/>
        </w:rPr>
        <w:t>программы и</w:t>
      </w:r>
      <w:r w:rsidR="008C38C8">
        <w:rPr>
          <w:rFonts w:ascii="Arial" w:hAnsi="Arial" w:cs="Arial"/>
          <w:sz w:val="24"/>
          <w:szCs w:val="24"/>
        </w:rPr>
        <w:t xml:space="preserve"> </w:t>
      </w:r>
      <w:r w:rsidRPr="00213D73">
        <w:rPr>
          <w:rFonts w:ascii="Arial" w:hAnsi="Arial" w:cs="Arial"/>
          <w:sz w:val="24"/>
          <w:szCs w:val="24"/>
        </w:rPr>
        <w:t>меры управления рисками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
        <w:gridCol w:w="1713"/>
        <w:gridCol w:w="3402"/>
        <w:gridCol w:w="2268"/>
        <w:gridCol w:w="1418"/>
      </w:tblGrid>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N п/п</w:t>
            </w:r>
          </w:p>
        </w:tc>
        <w:tc>
          <w:tcPr>
            <w:tcW w:w="1713"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Вид рисков</w:t>
            </w:r>
          </w:p>
        </w:tc>
        <w:tc>
          <w:tcPr>
            <w:tcW w:w="3402"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Определение факторов риска</w:t>
            </w:r>
          </w:p>
        </w:tc>
        <w:tc>
          <w:tcPr>
            <w:tcW w:w="2268"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Меры управления рисками</w:t>
            </w:r>
          </w:p>
        </w:tc>
        <w:tc>
          <w:tcPr>
            <w:tcW w:w="1418"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Оценка уровня влияния риска</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1</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Макроэкономические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Кризисные явления в экономике, инфляция, рост безработицы могут негативно повлиять на криминогенную обстановку в регионе</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Своевременная корректировка объемов финансирования государственной программы</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Высокий</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2</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Природно-климатические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Возникновение обстоятельств непреодолимой силы (природные, техногенные катастрофы)</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Управление риском в рамках государственной программы невозможно</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Средний</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3</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Социальные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Вероятность повышения социальной напряженности среди населения из-за задолженности по выплате заработной платы, отмены социальных льгот</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Управление данной группой рисков в рамках государственной программы будет обеспечено за счет открытости и прозрачности планов мероприятий</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Средний</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4</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Политические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Изменение политической системы, ухудшение политической ситуации внутри страны может повлечь за собой увеличение экстремистских проявлений и угрозы совершения террористических актов, усиление угрозы жизни и здоровья населения</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Осуществление мероприятий антитеррористической направленности</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Средний</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5</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Международные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 xml:space="preserve">Динамика международной обстановки, изменение внешнеполитических </w:t>
            </w:r>
            <w:r w:rsidRPr="008C38C8">
              <w:rPr>
                <w:rFonts w:ascii="Arial" w:hAnsi="Arial" w:cs="Arial"/>
                <w:sz w:val="24"/>
                <w:szCs w:val="24"/>
              </w:rPr>
              <w:lastRenderedPageBreak/>
              <w:t>ориентиров, усиление внешнеполитических угроз</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lastRenderedPageBreak/>
              <w:t xml:space="preserve">Управление риском в рамках государственной </w:t>
            </w:r>
            <w:r w:rsidRPr="008C38C8">
              <w:rPr>
                <w:rFonts w:ascii="Arial" w:hAnsi="Arial" w:cs="Arial"/>
                <w:sz w:val="24"/>
                <w:szCs w:val="24"/>
              </w:rPr>
              <w:lastRenderedPageBreak/>
              <w:t>программы невозможно</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lastRenderedPageBreak/>
              <w:t>Средний</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lastRenderedPageBreak/>
              <w:t>6</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Законодательные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Несвоевременное принятие нормативных правовых актов по вопросам реализации государственной программы, неточности в организации управления и мониторинга исполнения государственной программы</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Оперативное реагирование на изменения законодательства</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Низкий</w:t>
            </w:r>
          </w:p>
        </w:tc>
      </w:tr>
      <w:tr w:rsidR="007D1AB1" w:rsidRPr="008C38C8" w:rsidTr="004B1448">
        <w:tc>
          <w:tcPr>
            <w:tcW w:w="555" w:type="dxa"/>
          </w:tcPr>
          <w:p w:rsidR="007D1AB1" w:rsidRPr="008C38C8" w:rsidRDefault="007D1AB1" w:rsidP="008C38C8">
            <w:pPr>
              <w:autoSpaceDE w:val="0"/>
              <w:autoSpaceDN w:val="0"/>
              <w:adjustRightInd w:val="0"/>
              <w:spacing w:after="0" w:line="240" w:lineRule="auto"/>
              <w:jc w:val="center"/>
              <w:rPr>
                <w:rFonts w:ascii="Arial" w:hAnsi="Arial" w:cs="Arial"/>
                <w:sz w:val="24"/>
                <w:szCs w:val="24"/>
              </w:rPr>
            </w:pPr>
            <w:r w:rsidRPr="008C38C8">
              <w:rPr>
                <w:rFonts w:ascii="Arial" w:hAnsi="Arial" w:cs="Arial"/>
                <w:sz w:val="24"/>
                <w:szCs w:val="24"/>
              </w:rPr>
              <w:t>7</w:t>
            </w:r>
          </w:p>
        </w:tc>
        <w:tc>
          <w:tcPr>
            <w:tcW w:w="1713"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Управленческие (внутренние) риски</w:t>
            </w:r>
          </w:p>
        </w:tc>
        <w:tc>
          <w:tcPr>
            <w:tcW w:w="3402"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Неэффективное управление реализацией программы, низкое межведомственное взаимодействие, неэффективное использование финансовых ресурсов, сокращение ранее выделенного бюджетного финансирования или несвоевременное финансирование программы в процессе ее реализации, а также риск несвоевременного и некачественного выполнения мероприятий программы</w:t>
            </w:r>
          </w:p>
        </w:tc>
        <w:tc>
          <w:tcPr>
            <w:tcW w:w="226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Своевременная корректировка объемов финансирования программы, контроль выполнения мероприятий в рамках программы</w:t>
            </w:r>
          </w:p>
        </w:tc>
        <w:tc>
          <w:tcPr>
            <w:tcW w:w="1418" w:type="dxa"/>
          </w:tcPr>
          <w:p w:rsidR="007D1AB1" w:rsidRPr="008C38C8" w:rsidRDefault="007D1AB1" w:rsidP="008C38C8">
            <w:pPr>
              <w:autoSpaceDE w:val="0"/>
              <w:autoSpaceDN w:val="0"/>
              <w:adjustRightInd w:val="0"/>
              <w:spacing w:after="0" w:line="240" w:lineRule="auto"/>
              <w:rPr>
                <w:rFonts w:ascii="Arial" w:hAnsi="Arial" w:cs="Arial"/>
                <w:sz w:val="24"/>
                <w:szCs w:val="24"/>
              </w:rPr>
            </w:pPr>
            <w:r w:rsidRPr="008C38C8">
              <w:rPr>
                <w:rFonts w:ascii="Arial" w:hAnsi="Arial" w:cs="Arial"/>
                <w:sz w:val="24"/>
                <w:szCs w:val="24"/>
              </w:rPr>
              <w:t>Высокий</w:t>
            </w:r>
          </w:p>
        </w:tc>
      </w:tr>
    </w:tbl>
    <w:p w:rsidR="00B01A2F" w:rsidRPr="00213D73" w:rsidRDefault="00B01A2F"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В целях минимизации указанных рисков в процессе реализации муниципальной программы предусматриваются:</w:t>
      </w:r>
    </w:p>
    <w:p w:rsidR="00B01A2F" w:rsidRPr="00213D73" w:rsidRDefault="00B01A2F"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создание гибкой и эффективной системы управления на основе четкого распределения функций, полномочий и ответственности основных соисполнителей муниципальной программы;</w:t>
      </w:r>
    </w:p>
    <w:p w:rsidR="00B01A2F" w:rsidRPr="00213D73" w:rsidRDefault="00B01A2F"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мониторинг выполнения мероприятий муниципальной программы, регулярный анализ, при необходимости, ежегодная корректировка показателей и мероприятий муниципальной программы;</w:t>
      </w:r>
    </w:p>
    <w:p w:rsidR="00B01A2F" w:rsidRPr="00213D73" w:rsidRDefault="00B01A2F"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перераспределение объемов финансирования в зависимости от динамики и темпов решения тактических задач в сфере общественной безопасности населения Кимовского района;</w:t>
      </w:r>
    </w:p>
    <w:p w:rsidR="00B01A2F" w:rsidRPr="00213D73" w:rsidRDefault="00B01A2F" w:rsidP="00213D73">
      <w:pPr>
        <w:autoSpaceDE w:val="0"/>
        <w:autoSpaceDN w:val="0"/>
        <w:adjustRightInd w:val="0"/>
        <w:spacing w:after="0" w:line="240" w:lineRule="auto"/>
        <w:ind w:firstLine="709"/>
        <w:jc w:val="both"/>
        <w:rPr>
          <w:rFonts w:ascii="Arial" w:hAnsi="Arial" w:cs="Arial"/>
          <w:sz w:val="24"/>
          <w:szCs w:val="24"/>
        </w:rPr>
      </w:pPr>
      <w:r w:rsidRPr="00213D73">
        <w:rPr>
          <w:rFonts w:ascii="Arial" w:hAnsi="Arial" w:cs="Arial"/>
          <w:sz w:val="24"/>
          <w:szCs w:val="24"/>
        </w:rPr>
        <w:t>более широкое привлечение общественности и экспертов к реализации и оценке результатов реализации муниципальной программы, повышение публичности отчетности о ходе реализации муниципальной программы.</w:t>
      </w:r>
    </w:p>
    <w:p w:rsidR="00E7713A" w:rsidRDefault="00E7713A" w:rsidP="00213D73">
      <w:pPr>
        <w:autoSpaceDE w:val="0"/>
        <w:autoSpaceDN w:val="0"/>
        <w:adjustRightInd w:val="0"/>
        <w:spacing w:after="0" w:line="240" w:lineRule="auto"/>
        <w:ind w:firstLine="709"/>
        <w:jc w:val="both"/>
        <w:rPr>
          <w:rFonts w:ascii="Arial" w:hAnsi="Arial" w:cs="Arial"/>
          <w:sz w:val="24"/>
          <w:szCs w:val="24"/>
        </w:rPr>
      </w:pPr>
    </w:p>
    <w:p w:rsidR="008C38C8" w:rsidRDefault="008C38C8" w:rsidP="00213D73">
      <w:pPr>
        <w:autoSpaceDE w:val="0"/>
        <w:autoSpaceDN w:val="0"/>
        <w:adjustRightInd w:val="0"/>
        <w:spacing w:after="0" w:line="240" w:lineRule="auto"/>
        <w:ind w:firstLine="709"/>
        <w:jc w:val="both"/>
        <w:rPr>
          <w:rFonts w:ascii="Arial" w:hAnsi="Arial" w:cs="Arial"/>
          <w:sz w:val="24"/>
          <w:szCs w:val="24"/>
        </w:rPr>
      </w:pPr>
    </w:p>
    <w:tbl>
      <w:tblPr>
        <w:tblW w:w="0" w:type="auto"/>
        <w:tblLook w:val="04A0"/>
      </w:tblPr>
      <w:tblGrid>
        <w:gridCol w:w="4503"/>
        <w:gridCol w:w="4536"/>
      </w:tblGrid>
      <w:tr w:rsidR="008C38C8" w:rsidRPr="004B0FAE" w:rsidTr="00A62BC1">
        <w:tc>
          <w:tcPr>
            <w:tcW w:w="4503" w:type="dxa"/>
          </w:tcPr>
          <w:p w:rsidR="008C38C8" w:rsidRPr="00C7213F" w:rsidRDefault="008C38C8" w:rsidP="00A62BC1">
            <w:pPr>
              <w:contextualSpacing/>
              <w:jc w:val="center"/>
              <w:rPr>
                <w:rFonts w:ascii="Arial" w:hAnsi="Arial" w:cs="Arial"/>
                <w:spacing w:val="2"/>
                <w:sz w:val="24"/>
                <w:szCs w:val="24"/>
                <w:lang w:bidi="ru-RU"/>
              </w:rPr>
            </w:pPr>
            <w:r w:rsidRPr="00C7797F">
              <w:rPr>
                <w:rFonts w:ascii="Arial" w:hAnsi="Arial" w:cs="Arial"/>
                <w:spacing w:val="2"/>
                <w:sz w:val="24"/>
                <w:szCs w:val="24"/>
                <w:lang w:bidi="ru-RU"/>
              </w:rPr>
              <w:t>Председатель комитета по социальным вопросам</w:t>
            </w:r>
          </w:p>
        </w:tc>
        <w:tc>
          <w:tcPr>
            <w:tcW w:w="4536" w:type="dxa"/>
          </w:tcPr>
          <w:p w:rsidR="008C38C8" w:rsidRPr="00C7213F" w:rsidRDefault="008C38C8" w:rsidP="00A62BC1">
            <w:pPr>
              <w:contextualSpacing/>
              <w:jc w:val="right"/>
              <w:rPr>
                <w:rFonts w:ascii="Arial" w:hAnsi="Arial" w:cs="Arial"/>
                <w:spacing w:val="2"/>
                <w:sz w:val="24"/>
                <w:szCs w:val="24"/>
                <w:lang w:bidi="ru-RU"/>
              </w:rPr>
            </w:pPr>
            <w:r w:rsidRPr="00C7797F">
              <w:rPr>
                <w:rFonts w:ascii="Arial" w:hAnsi="Arial" w:cs="Arial"/>
                <w:spacing w:val="2"/>
                <w:sz w:val="24"/>
                <w:szCs w:val="24"/>
                <w:lang w:bidi="ru-RU"/>
              </w:rPr>
              <w:t>С.А. Витютнева</w:t>
            </w:r>
          </w:p>
        </w:tc>
      </w:tr>
    </w:tbl>
    <w:p w:rsidR="008C38C8" w:rsidRPr="00213D73" w:rsidRDefault="008C38C8" w:rsidP="00213D73">
      <w:pPr>
        <w:autoSpaceDE w:val="0"/>
        <w:autoSpaceDN w:val="0"/>
        <w:adjustRightInd w:val="0"/>
        <w:spacing w:after="0" w:line="240" w:lineRule="auto"/>
        <w:ind w:firstLine="709"/>
        <w:jc w:val="both"/>
        <w:rPr>
          <w:rFonts w:ascii="Arial" w:hAnsi="Arial" w:cs="Arial"/>
          <w:sz w:val="24"/>
          <w:szCs w:val="24"/>
        </w:rPr>
      </w:pPr>
    </w:p>
    <w:sectPr w:rsidR="008C38C8" w:rsidRPr="00213D73" w:rsidSect="00D77BEB">
      <w:type w:val="continuous"/>
      <w:pgSz w:w="11906" w:h="16838"/>
      <w:pgMar w:top="1134" w:right="850" w:bottom="1134" w:left="1701" w:header="794"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C1B" w:rsidRDefault="00F65C1B" w:rsidP="00D20306">
      <w:pPr>
        <w:spacing w:after="0" w:line="240" w:lineRule="auto"/>
      </w:pPr>
      <w:r>
        <w:separator/>
      </w:r>
    </w:p>
  </w:endnote>
  <w:endnote w:type="continuationSeparator" w:id="0">
    <w:p w:rsidR="00F65C1B" w:rsidRDefault="00F65C1B"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73" w:rsidRDefault="00213D7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C1B" w:rsidRDefault="00F65C1B" w:rsidP="00D20306">
      <w:pPr>
        <w:spacing w:after="0" w:line="240" w:lineRule="auto"/>
      </w:pPr>
      <w:r>
        <w:separator/>
      </w:r>
    </w:p>
  </w:footnote>
  <w:footnote w:type="continuationSeparator" w:id="0">
    <w:p w:rsidR="00F65C1B" w:rsidRDefault="00F65C1B" w:rsidP="00D20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73" w:rsidRDefault="00213D73">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80B"/>
    <w:multiLevelType w:val="hybridMultilevel"/>
    <w:tmpl w:val="C2246060"/>
    <w:lvl w:ilvl="0" w:tplc="C0565B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E779B6"/>
    <w:multiLevelType w:val="hybridMultilevel"/>
    <w:tmpl w:val="E2EAE2BC"/>
    <w:lvl w:ilvl="0" w:tplc="AC8631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1AB1"/>
    <w:rsid w:val="00011A78"/>
    <w:rsid w:val="000265C0"/>
    <w:rsid w:val="00051424"/>
    <w:rsid w:val="0005430E"/>
    <w:rsid w:val="00061221"/>
    <w:rsid w:val="00061885"/>
    <w:rsid w:val="00071927"/>
    <w:rsid w:val="000745E3"/>
    <w:rsid w:val="0008713E"/>
    <w:rsid w:val="000A792C"/>
    <w:rsid w:val="000E00A4"/>
    <w:rsid w:val="000E2CE2"/>
    <w:rsid w:val="00116D86"/>
    <w:rsid w:val="00117DF7"/>
    <w:rsid w:val="00125DFE"/>
    <w:rsid w:val="00140D35"/>
    <w:rsid w:val="00142258"/>
    <w:rsid w:val="00157BD2"/>
    <w:rsid w:val="00161A05"/>
    <w:rsid w:val="001706C9"/>
    <w:rsid w:val="00192992"/>
    <w:rsid w:val="00194ECF"/>
    <w:rsid w:val="0019588D"/>
    <w:rsid w:val="001A7C2C"/>
    <w:rsid w:val="001D1A6C"/>
    <w:rsid w:val="001E0AD2"/>
    <w:rsid w:val="001F344C"/>
    <w:rsid w:val="001F63A8"/>
    <w:rsid w:val="00202DE8"/>
    <w:rsid w:val="00213D73"/>
    <w:rsid w:val="00216944"/>
    <w:rsid w:val="00232378"/>
    <w:rsid w:val="00234BB3"/>
    <w:rsid w:val="00250C3B"/>
    <w:rsid w:val="002A6871"/>
    <w:rsid w:val="002B2C92"/>
    <w:rsid w:val="002C192A"/>
    <w:rsid w:val="002C2E4E"/>
    <w:rsid w:val="002D5244"/>
    <w:rsid w:val="002E405A"/>
    <w:rsid w:val="002F488A"/>
    <w:rsid w:val="00300114"/>
    <w:rsid w:val="00321E90"/>
    <w:rsid w:val="00327EC2"/>
    <w:rsid w:val="0033260F"/>
    <w:rsid w:val="00352272"/>
    <w:rsid w:val="003560D1"/>
    <w:rsid w:val="003865FC"/>
    <w:rsid w:val="00391083"/>
    <w:rsid w:val="00392B81"/>
    <w:rsid w:val="003A1A60"/>
    <w:rsid w:val="003A36E4"/>
    <w:rsid w:val="003E3298"/>
    <w:rsid w:val="003E3F15"/>
    <w:rsid w:val="003F250A"/>
    <w:rsid w:val="00403882"/>
    <w:rsid w:val="0042761C"/>
    <w:rsid w:val="0043420B"/>
    <w:rsid w:val="00452629"/>
    <w:rsid w:val="0045752E"/>
    <w:rsid w:val="004731AC"/>
    <w:rsid w:val="00492B91"/>
    <w:rsid w:val="004B1448"/>
    <w:rsid w:val="004B3FFB"/>
    <w:rsid w:val="004B7D14"/>
    <w:rsid w:val="005013CC"/>
    <w:rsid w:val="00510776"/>
    <w:rsid w:val="00516079"/>
    <w:rsid w:val="00520CD4"/>
    <w:rsid w:val="00536C2D"/>
    <w:rsid w:val="005530C5"/>
    <w:rsid w:val="00570972"/>
    <w:rsid w:val="00583802"/>
    <w:rsid w:val="005859D4"/>
    <w:rsid w:val="005A2A0F"/>
    <w:rsid w:val="00601ACB"/>
    <w:rsid w:val="0060393A"/>
    <w:rsid w:val="00606438"/>
    <w:rsid w:val="0062788A"/>
    <w:rsid w:val="0064172B"/>
    <w:rsid w:val="00641CAC"/>
    <w:rsid w:val="00641DD1"/>
    <w:rsid w:val="00652755"/>
    <w:rsid w:val="00671E76"/>
    <w:rsid w:val="00685913"/>
    <w:rsid w:val="006A0CC9"/>
    <w:rsid w:val="006B1284"/>
    <w:rsid w:val="006B3688"/>
    <w:rsid w:val="006B6A88"/>
    <w:rsid w:val="006E54CB"/>
    <w:rsid w:val="006F6724"/>
    <w:rsid w:val="00703F9D"/>
    <w:rsid w:val="00746613"/>
    <w:rsid w:val="00767123"/>
    <w:rsid w:val="007A02E8"/>
    <w:rsid w:val="007C7D62"/>
    <w:rsid w:val="007D0697"/>
    <w:rsid w:val="007D1AB1"/>
    <w:rsid w:val="007D25C3"/>
    <w:rsid w:val="007D42F1"/>
    <w:rsid w:val="007F2003"/>
    <w:rsid w:val="00800E06"/>
    <w:rsid w:val="00802642"/>
    <w:rsid w:val="00810FFB"/>
    <w:rsid w:val="008368BC"/>
    <w:rsid w:val="008523EA"/>
    <w:rsid w:val="00872579"/>
    <w:rsid w:val="008739A3"/>
    <w:rsid w:val="008802D6"/>
    <w:rsid w:val="00885902"/>
    <w:rsid w:val="008B475D"/>
    <w:rsid w:val="008C38C8"/>
    <w:rsid w:val="008D0B76"/>
    <w:rsid w:val="008D194F"/>
    <w:rsid w:val="008D6C53"/>
    <w:rsid w:val="008E2DAC"/>
    <w:rsid w:val="008F7069"/>
    <w:rsid w:val="009043B9"/>
    <w:rsid w:val="00913CF8"/>
    <w:rsid w:val="00925018"/>
    <w:rsid w:val="009312EA"/>
    <w:rsid w:val="009449D7"/>
    <w:rsid w:val="00950798"/>
    <w:rsid w:val="0095403B"/>
    <w:rsid w:val="00971F21"/>
    <w:rsid w:val="0099574E"/>
    <w:rsid w:val="009A5E28"/>
    <w:rsid w:val="009D0769"/>
    <w:rsid w:val="009E72AD"/>
    <w:rsid w:val="009F1342"/>
    <w:rsid w:val="009F5356"/>
    <w:rsid w:val="00A1143A"/>
    <w:rsid w:val="00A157F3"/>
    <w:rsid w:val="00A34100"/>
    <w:rsid w:val="00A4018B"/>
    <w:rsid w:val="00A62DD1"/>
    <w:rsid w:val="00A71C80"/>
    <w:rsid w:val="00A72E42"/>
    <w:rsid w:val="00AB35DB"/>
    <w:rsid w:val="00AB49CF"/>
    <w:rsid w:val="00AB6179"/>
    <w:rsid w:val="00AB65C4"/>
    <w:rsid w:val="00AF3285"/>
    <w:rsid w:val="00AF4307"/>
    <w:rsid w:val="00B01A2F"/>
    <w:rsid w:val="00B040FD"/>
    <w:rsid w:val="00B10A3E"/>
    <w:rsid w:val="00B14E37"/>
    <w:rsid w:val="00B27FBC"/>
    <w:rsid w:val="00B364FE"/>
    <w:rsid w:val="00B47AD2"/>
    <w:rsid w:val="00B67B53"/>
    <w:rsid w:val="00B75A7B"/>
    <w:rsid w:val="00BC3481"/>
    <w:rsid w:val="00BD3074"/>
    <w:rsid w:val="00BF2698"/>
    <w:rsid w:val="00C01708"/>
    <w:rsid w:val="00C030FB"/>
    <w:rsid w:val="00C064A8"/>
    <w:rsid w:val="00C10766"/>
    <w:rsid w:val="00C21554"/>
    <w:rsid w:val="00C253D4"/>
    <w:rsid w:val="00C26005"/>
    <w:rsid w:val="00C3731D"/>
    <w:rsid w:val="00C4559B"/>
    <w:rsid w:val="00C945FF"/>
    <w:rsid w:val="00CA38DA"/>
    <w:rsid w:val="00CA78EB"/>
    <w:rsid w:val="00CE35EF"/>
    <w:rsid w:val="00CE37A8"/>
    <w:rsid w:val="00CE67A8"/>
    <w:rsid w:val="00D03A6E"/>
    <w:rsid w:val="00D12BFA"/>
    <w:rsid w:val="00D20306"/>
    <w:rsid w:val="00D279B4"/>
    <w:rsid w:val="00D3099F"/>
    <w:rsid w:val="00D50BC7"/>
    <w:rsid w:val="00D61A67"/>
    <w:rsid w:val="00D6447D"/>
    <w:rsid w:val="00D70B43"/>
    <w:rsid w:val="00D77BEB"/>
    <w:rsid w:val="00D85D79"/>
    <w:rsid w:val="00D95D75"/>
    <w:rsid w:val="00DB733B"/>
    <w:rsid w:val="00DE215F"/>
    <w:rsid w:val="00E1484B"/>
    <w:rsid w:val="00E31299"/>
    <w:rsid w:val="00E34D09"/>
    <w:rsid w:val="00E5613E"/>
    <w:rsid w:val="00E7713A"/>
    <w:rsid w:val="00E85D28"/>
    <w:rsid w:val="00EA5865"/>
    <w:rsid w:val="00EB79CB"/>
    <w:rsid w:val="00EC4632"/>
    <w:rsid w:val="00EC4F61"/>
    <w:rsid w:val="00ED1CA7"/>
    <w:rsid w:val="00ED27F0"/>
    <w:rsid w:val="00ED7B46"/>
    <w:rsid w:val="00EE700B"/>
    <w:rsid w:val="00EF4C88"/>
    <w:rsid w:val="00F317CD"/>
    <w:rsid w:val="00F33224"/>
    <w:rsid w:val="00F366D2"/>
    <w:rsid w:val="00F43710"/>
    <w:rsid w:val="00F61023"/>
    <w:rsid w:val="00F62B70"/>
    <w:rsid w:val="00F62E7D"/>
    <w:rsid w:val="00F65C1B"/>
    <w:rsid w:val="00F97161"/>
    <w:rsid w:val="00FB073F"/>
    <w:rsid w:val="00FB130A"/>
    <w:rsid w:val="00FD58AD"/>
    <w:rsid w:val="00FE0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FE"/>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125DFE"/>
    <w:pPr>
      <w:spacing w:after="120"/>
      <w:ind w:left="283"/>
    </w:pPr>
  </w:style>
  <w:style w:type="character" w:customStyle="1" w:styleId="ab">
    <w:name w:val="Основной текст с отступом Знак"/>
    <w:basedOn w:val="a0"/>
    <w:link w:val="aa"/>
    <w:uiPriority w:val="99"/>
    <w:semiHidden/>
    <w:rsid w:val="00125DFE"/>
  </w:style>
  <w:style w:type="paragraph" w:styleId="ac">
    <w:name w:val="header"/>
    <w:basedOn w:val="a"/>
    <w:link w:val="ad"/>
    <w:uiPriority w:val="99"/>
    <w:unhideWhenUsed/>
    <w:rsid w:val="00E771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713A"/>
  </w:style>
  <w:style w:type="paragraph" w:styleId="ae">
    <w:name w:val="Balloon Text"/>
    <w:basedOn w:val="a"/>
    <w:link w:val="af"/>
    <w:uiPriority w:val="99"/>
    <w:semiHidden/>
    <w:unhideWhenUsed/>
    <w:rsid w:val="00F366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66D2"/>
    <w:rPr>
      <w:rFonts w:ascii="Tahoma" w:hAnsi="Tahoma" w:cs="Tahoma"/>
      <w:sz w:val="16"/>
      <w:szCs w:val="16"/>
    </w:rPr>
  </w:style>
  <w:style w:type="table" w:styleId="af0">
    <w:name w:val="Table Grid"/>
    <w:basedOn w:val="a1"/>
    <w:rsid w:val="00213D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609BAA42E231C42C2D4CD9993DFC1714497991FFF08FBB1D9A38B7B7BA9D6712AA324E0FA06298505u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09BAA42E231C42C2D4D39485B39F7A409CC416FE07F7E380FCD0262CA0DC266DEC7DA2BE0B2D82547B9E09u0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09BAA42E231C42C2D4D39485B39F7A409CC416FE07F7E380FCD0262CA0DC266DEC7DA2BE0B2D82547B9E09u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609BAA42E231C42C2D4CD9993DFC171459F9D1EFD59ACB388F68507uE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hanna.evseeva@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8AF6-C5E9-45DF-8572-45A36857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15101</Words>
  <Characters>86082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vitutneva</dc:creator>
  <cp:lastModifiedBy>kornushin</cp:lastModifiedBy>
  <cp:revision>2</cp:revision>
  <cp:lastPrinted>2018-12-05T14:21:00Z</cp:lastPrinted>
  <dcterms:created xsi:type="dcterms:W3CDTF">2018-12-10T05:40:00Z</dcterms:created>
  <dcterms:modified xsi:type="dcterms:W3CDTF">2018-12-10T05:40:00Z</dcterms:modified>
</cp:coreProperties>
</file>