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51" w:rsidRPr="00254E7A" w:rsidRDefault="00D43E51" w:rsidP="00D43E5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Тульская область</w:t>
      </w:r>
    </w:p>
    <w:p w:rsidR="00D43E51" w:rsidRPr="00254E7A" w:rsidRDefault="00D43E51" w:rsidP="00D43E5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 xml:space="preserve">Собрание депутатов муниципального образования </w:t>
      </w:r>
    </w:p>
    <w:p w:rsidR="00D43E51" w:rsidRPr="00254E7A" w:rsidRDefault="00D43E51" w:rsidP="00D43E5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город Кимовск Кимовского района</w:t>
      </w:r>
    </w:p>
    <w:p w:rsidR="00D43E51" w:rsidRPr="00254E7A" w:rsidRDefault="00D43E51" w:rsidP="00D43E5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4-го созыва</w:t>
      </w:r>
    </w:p>
    <w:p w:rsidR="00D43E51" w:rsidRPr="00254E7A" w:rsidRDefault="00D43E51" w:rsidP="00D43E5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43E51" w:rsidRPr="00254E7A" w:rsidRDefault="00D43E51" w:rsidP="00D43E5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D43E51" w:rsidRDefault="00D43E51" w:rsidP="00D43E51">
      <w:pPr>
        <w:jc w:val="center"/>
        <w:rPr>
          <w:rFonts w:ascii="PT Astra Serif" w:hAnsi="PT Astra Serif"/>
          <w:b/>
          <w:sz w:val="28"/>
          <w:szCs w:val="28"/>
        </w:rPr>
      </w:pPr>
    </w:p>
    <w:p w:rsidR="00D43E51" w:rsidRDefault="00D43E51" w:rsidP="00D43E51">
      <w:pPr>
        <w:rPr>
          <w:rFonts w:ascii="PT Astra Serif" w:hAnsi="PT Astra Serif"/>
          <w:b/>
          <w:sz w:val="28"/>
          <w:szCs w:val="28"/>
        </w:rPr>
      </w:pPr>
      <w:r w:rsidRPr="00254E7A">
        <w:rPr>
          <w:rFonts w:ascii="PT Astra Serif" w:hAnsi="PT Astra Serif"/>
          <w:b/>
          <w:sz w:val="28"/>
          <w:szCs w:val="28"/>
        </w:rPr>
        <w:t xml:space="preserve">                </w:t>
      </w:r>
      <w:r>
        <w:rPr>
          <w:rFonts w:ascii="PT Astra Serif" w:hAnsi="PT Astra Serif"/>
          <w:b/>
          <w:sz w:val="28"/>
          <w:szCs w:val="28"/>
        </w:rPr>
        <w:t xml:space="preserve">26.06.2020                                  </w:t>
      </w:r>
      <w:r w:rsidRPr="00254E7A">
        <w:rPr>
          <w:rFonts w:ascii="PT Astra Serif" w:hAnsi="PT Astra Serif"/>
          <w:b/>
          <w:sz w:val="28"/>
          <w:szCs w:val="28"/>
        </w:rPr>
        <w:t xml:space="preserve">                 №</w:t>
      </w:r>
      <w:r>
        <w:rPr>
          <w:rFonts w:ascii="PT Astra Serif" w:hAnsi="PT Astra Serif"/>
          <w:b/>
          <w:sz w:val="28"/>
          <w:szCs w:val="28"/>
        </w:rPr>
        <w:t>38-157</w:t>
      </w:r>
      <w:r w:rsidRPr="00254E7A">
        <w:rPr>
          <w:rFonts w:ascii="PT Astra Serif" w:hAnsi="PT Astra Serif"/>
          <w:b/>
          <w:sz w:val="28"/>
          <w:szCs w:val="28"/>
        </w:rPr>
        <w:t xml:space="preserve"> </w:t>
      </w:r>
    </w:p>
    <w:p w:rsidR="00210FAF" w:rsidRDefault="00210FAF">
      <w:pPr>
        <w:pStyle w:val="31"/>
      </w:pPr>
    </w:p>
    <w:p w:rsidR="00D43E51" w:rsidRDefault="00D43E51">
      <w:pPr>
        <w:pStyle w:val="31"/>
      </w:pPr>
    </w:p>
    <w:p w:rsidR="00DF775B" w:rsidRPr="0028564A" w:rsidRDefault="00DF775B">
      <w:pPr>
        <w:pStyle w:val="31"/>
        <w:rPr>
          <w:rFonts w:ascii="PT Astra Serif" w:hAnsi="PT Astra Serif"/>
          <w:sz w:val="28"/>
          <w:szCs w:val="28"/>
        </w:rPr>
      </w:pPr>
      <w:r w:rsidRPr="0028564A">
        <w:rPr>
          <w:rFonts w:ascii="PT Astra Serif" w:hAnsi="PT Astra Serif"/>
          <w:sz w:val="28"/>
          <w:szCs w:val="28"/>
        </w:rPr>
        <w:t>О внесении</w:t>
      </w:r>
      <w:r w:rsidR="000209D4" w:rsidRPr="0028564A">
        <w:rPr>
          <w:rFonts w:ascii="PT Astra Serif" w:hAnsi="PT Astra Serif"/>
          <w:sz w:val="28"/>
          <w:szCs w:val="28"/>
        </w:rPr>
        <w:t xml:space="preserve"> </w:t>
      </w:r>
      <w:r w:rsidR="002E30ED">
        <w:rPr>
          <w:rFonts w:ascii="PT Astra Serif" w:hAnsi="PT Astra Serif"/>
          <w:sz w:val="28"/>
          <w:szCs w:val="28"/>
        </w:rPr>
        <w:t>изменений и</w:t>
      </w:r>
      <w:r w:rsidRPr="0028564A">
        <w:rPr>
          <w:rFonts w:ascii="PT Astra Serif" w:hAnsi="PT Astra Serif"/>
          <w:sz w:val="28"/>
          <w:szCs w:val="28"/>
        </w:rPr>
        <w:t xml:space="preserve"> дополнений </w:t>
      </w:r>
      <w:r w:rsidR="000209D4" w:rsidRPr="0028564A">
        <w:rPr>
          <w:rFonts w:ascii="PT Astra Serif" w:hAnsi="PT Astra Serif"/>
          <w:sz w:val="28"/>
          <w:szCs w:val="28"/>
        </w:rPr>
        <w:t xml:space="preserve">в </w:t>
      </w:r>
      <w:r w:rsidRPr="0028564A">
        <w:rPr>
          <w:rFonts w:ascii="PT Astra Serif" w:hAnsi="PT Astra Serif"/>
          <w:sz w:val="28"/>
          <w:szCs w:val="28"/>
        </w:rPr>
        <w:t>решение Собрания депутатов муниципального образования город Кимовск К</w:t>
      </w:r>
      <w:r w:rsidR="006372DE">
        <w:rPr>
          <w:rFonts w:ascii="PT Astra Serif" w:hAnsi="PT Astra Serif"/>
          <w:sz w:val="28"/>
          <w:szCs w:val="28"/>
        </w:rPr>
        <w:t xml:space="preserve">имовского района от 21.09.2018 </w:t>
      </w:r>
      <w:r w:rsidRPr="0028564A">
        <w:rPr>
          <w:rFonts w:ascii="PT Astra Serif" w:hAnsi="PT Astra Serif"/>
          <w:sz w:val="28"/>
          <w:szCs w:val="28"/>
        </w:rPr>
        <w:t>№1-1 «Об утверждении временного  Регламента Собрания депутатов муниципального образования город Кимовск Кимовского района»</w:t>
      </w:r>
    </w:p>
    <w:p w:rsidR="00DF775B" w:rsidRDefault="00DF775B">
      <w:pPr>
        <w:pStyle w:val="31"/>
      </w:pPr>
    </w:p>
    <w:p w:rsidR="00DF775B" w:rsidRPr="00DF775B" w:rsidRDefault="00DF775B" w:rsidP="00DF77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A37E2">
        <w:t xml:space="preserve">В </w:t>
      </w:r>
      <w:r w:rsidRPr="00DF775B">
        <w:rPr>
          <w:rFonts w:ascii="PT Astra Serif" w:hAnsi="PT Astra Serif"/>
          <w:sz w:val="28"/>
          <w:szCs w:val="28"/>
        </w:rPr>
        <w:t>соответствии с Федеральным законом  от 06.10.2003 года №131 ФЗ «Об общих принципах организации местного самоуправления в Российской Федерации», Собрание депутатов муниципального образования город Кимовск Кимовского района РЕШИЛО:</w:t>
      </w:r>
    </w:p>
    <w:p w:rsidR="002E30ED" w:rsidRDefault="000209D4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Внести в р</w:t>
      </w:r>
      <w:r w:rsidR="00DF775B" w:rsidRPr="00DF775B">
        <w:rPr>
          <w:rFonts w:ascii="PT Astra Serif" w:hAnsi="PT Astra Serif"/>
          <w:sz w:val="28"/>
          <w:szCs w:val="28"/>
        </w:rPr>
        <w:t>ешение Собрания депутатов муниципального образования город Кимовск Кимовского района от 21.09.2018 №1-1 «Об утверждении временного Регламента Собрания депутатов муниципального образования город Кимовск Кимовского района»</w:t>
      </w:r>
      <w:r w:rsidR="00371D0D">
        <w:rPr>
          <w:rFonts w:ascii="PT Astra Serif" w:hAnsi="PT Astra Serif"/>
          <w:sz w:val="28"/>
          <w:szCs w:val="28"/>
        </w:rPr>
        <w:t xml:space="preserve"> следующие </w:t>
      </w:r>
      <w:r w:rsidR="002E30ED">
        <w:rPr>
          <w:rFonts w:ascii="PT Astra Serif" w:hAnsi="PT Astra Serif"/>
          <w:sz w:val="28"/>
          <w:szCs w:val="28"/>
        </w:rPr>
        <w:t>изменения</w:t>
      </w:r>
      <w:r w:rsidR="00456EF3">
        <w:rPr>
          <w:rFonts w:ascii="PT Astra Serif" w:hAnsi="PT Astra Serif"/>
          <w:sz w:val="28"/>
          <w:szCs w:val="28"/>
        </w:rPr>
        <w:t>:</w:t>
      </w:r>
    </w:p>
    <w:p w:rsidR="00371D0D" w:rsidRDefault="002E30ED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77CD">
        <w:rPr>
          <w:rFonts w:ascii="PT Astra Serif" w:hAnsi="PT Astra Serif"/>
          <w:b/>
          <w:sz w:val="28"/>
          <w:szCs w:val="28"/>
        </w:rPr>
        <w:t>1.</w:t>
      </w:r>
      <w:r w:rsidR="00243066">
        <w:rPr>
          <w:rFonts w:ascii="PT Astra Serif" w:hAnsi="PT Astra Serif"/>
          <w:sz w:val="28"/>
          <w:szCs w:val="28"/>
        </w:rPr>
        <w:t xml:space="preserve"> Пункт 3 статьи 90</w:t>
      </w:r>
      <w:r w:rsidR="007277CD">
        <w:rPr>
          <w:rFonts w:ascii="PT Astra Serif" w:hAnsi="PT Astra Serif"/>
          <w:sz w:val="28"/>
          <w:szCs w:val="28"/>
        </w:rPr>
        <w:t xml:space="preserve"> </w:t>
      </w:r>
      <w:r w:rsidR="00243066">
        <w:rPr>
          <w:rFonts w:ascii="PT Astra Serif" w:hAnsi="PT Astra Serif"/>
          <w:sz w:val="28"/>
          <w:szCs w:val="28"/>
        </w:rPr>
        <w:t>главы</w:t>
      </w:r>
      <w:r>
        <w:rPr>
          <w:rFonts w:ascii="PT Astra Serif" w:hAnsi="PT Astra Serif"/>
          <w:sz w:val="28"/>
          <w:szCs w:val="28"/>
        </w:rPr>
        <w:t xml:space="preserve"> </w:t>
      </w:r>
      <w:r w:rsidRPr="002E30ED">
        <w:rPr>
          <w:sz w:val="28"/>
        </w:rPr>
        <w:t>VII изложить в следующей редакции</w:t>
      </w:r>
      <w:r w:rsidR="00371D0D">
        <w:rPr>
          <w:rFonts w:ascii="PT Astra Serif" w:hAnsi="PT Astra Serif"/>
          <w:sz w:val="28"/>
          <w:szCs w:val="28"/>
        </w:rPr>
        <w:t>:</w:t>
      </w:r>
    </w:p>
    <w:p w:rsidR="002E30ED" w:rsidRPr="000058E0" w:rsidRDefault="002E30ED" w:rsidP="000058E0">
      <w:pPr>
        <w:jc w:val="both"/>
        <w:rPr>
          <w:sz w:val="28"/>
          <w:szCs w:val="28"/>
        </w:rPr>
      </w:pPr>
      <w:r w:rsidRPr="00243066">
        <w:rPr>
          <w:sz w:val="28"/>
          <w:szCs w:val="28"/>
        </w:rPr>
        <w:t>«3. Должностные лица, получившие депутатский запрос, обязаны д</w:t>
      </w:r>
      <w:r w:rsidR="00243066" w:rsidRPr="00243066">
        <w:rPr>
          <w:sz w:val="28"/>
          <w:szCs w:val="28"/>
        </w:rPr>
        <w:t>ать депутату письменный ответ в установленный законодательством срок</w:t>
      </w:r>
      <w:proofErr w:type="gramStart"/>
      <w:r w:rsidRPr="00243066">
        <w:rPr>
          <w:sz w:val="28"/>
          <w:szCs w:val="28"/>
        </w:rPr>
        <w:t>.</w:t>
      </w:r>
      <w:r w:rsidR="0071512E">
        <w:rPr>
          <w:sz w:val="28"/>
          <w:szCs w:val="28"/>
        </w:rPr>
        <w:t>».</w:t>
      </w:r>
      <w:r w:rsidRPr="00243066">
        <w:rPr>
          <w:sz w:val="28"/>
          <w:szCs w:val="28"/>
        </w:rPr>
        <w:t xml:space="preserve"> </w:t>
      </w:r>
      <w:proofErr w:type="gramEnd"/>
    </w:p>
    <w:p w:rsidR="00DF775B" w:rsidRDefault="007277CD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371D0D" w:rsidRPr="00EA7F5D">
        <w:rPr>
          <w:rFonts w:ascii="PT Astra Serif" w:hAnsi="PT Astra Serif"/>
          <w:b/>
          <w:sz w:val="28"/>
          <w:szCs w:val="28"/>
        </w:rPr>
        <w:t>.</w:t>
      </w:r>
      <w:r w:rsidR="000209D4">
        <w:rPr>
          <w:rFonts w:ascii="PT Astra Serif" w:hAnsi="PT Astra Serif"/>
          <w:sz w:val="28"/>
          <w:szCs w:val="28"/>
        </w:rPr>
        <w:t>Дополнить</w:t>
      </w:r>
      <w:r w:rsidR="0028564A" w:rsidRPr="0028564A">
        <w:rPr>
          <w:rFonts w:ascii="PT Astra Serif" w:hAnsi="PT Astra Serif"/>
          <w:sz w:val="28"/>
          <w:szCs w:val="28"/>
        </w:rPr>
        <w:t xml:space="preserve"> </w:t>
      </w:r>
      <w:r w:rsidR="0028564A">
        <w:rPr>
          <w:rFonts w:ascii="PT Astra Serif" w:hAnsi="PT Astra Serif"/>
          <w:sz w:val="28"/>
          <w:szCs w:val="28"/>
        </w:rPr>
        <w:t>р</w:t>
      </w:r>
      <w:r w:rsidR="0028564A" w:rsidRPr="00DF775B">
        <w:rPr>
          <w:rFonts w:ascii="PT Astra Serif" w:hAnsi="PT Astra Serif"/>
          <w:sz w:val="28"/>
          <w:szCs w:val="28"/>
        </w:rPr>
        <w:t>ешение Собрания депутатов муниципального образования город Кимовск Кимовского района от 21.09.2018 №1-1 «Об утверждении временного Регламента Собрания депутатов муниципального образования город Кимовск Кимовского района»</w:t>
      </w:r>
      <w:r w:rsidR="000209D4">
        <w:rPr>
          <w:rFonts w:ascii="PT Astra Serif" w:hAnsi="PT Astra Serif"/>
          <w:sz w:val="28"/>
          <w:szCs w:val="28"/>
        </w:rPr>
        <w:t xml:space="preserve"> главой Х следующего содержания</w:t>
      </w:r>
      <w:r w:rsidR="00852353">
        <w:rPr>
          <w:rFonts w:ascii="PT Astra Serif" w:hAnsi="PT Astra Serif"/>
          <w:sz w:val="28"/>
          <w:szCs w:val="28"/>
        </w:rPr>
        <w:t>:</w:t>
      </w:r>
      <w:r w:rsidR="006D007A">
        <w:rPr>
          <w:rFonts w:ascii="PT Astra Serif" w:hAnsi="PT Astra Serif"/>
          <w:sz w:val="28"/>
          <w:szCs w:val="28"/>
        </w:rPr>
        <w:t xml:space="preserve"> </w:t>
      </w:r>
    </w:p>
    <w:p w:rsidR="006D007A" w:rsidRPr="00B91E34" w:rsidRDefault="0028564A" w:rsidP="0028564A">
      <w:pPr>
        <w:jc w:val="both"/>
        <w:rPr>
          <w:rFonts w:ascii="PT Astra Serif" w:hAnsi="PT Astra Serif"/>
          <w:sz w:val="28"/>
          <w:szCs w:val="28"/>
        </w:rPr>
      </w:pPr>
      <w:r w:rsidRPr="00B91E34">
        <w:rPr>
          <w:rFonts w:ascii="PT Astra Serif" w:hAnsi="PT Astra Serif"/>
          <w:sz w:val="28"/>
          <w:szCs w:val="28"/>
        </w:rPr>
        <w:t>««</w:t>
      </w:r>
      <w:r w:rsidR="006D007A" w:rsidRPr="00B91E34">
        <w:rPr>
          <w:rFonts w:ascii="PT Astra Serif" w:hAnsi="PT Astra Serif"/>
          <w:sz w:val="28"/>
          <w:szCs w:val="28"/>
        </w:rPr>
        <w:t xml:space="preserve">ГЛАВА </w:t>
      </w:r>
      <w:r w:rsidR="006D007A" w:rsidRPr="00B91E34">
        <w:rPr>
          <w:rFonts w:ascii="PT Astra Serif" w:hAnsi="PT Astra Serif"/>
          <w:sz w:val="28"/>
          <w:szCs w:val="28"/>
          <w:lang w:val="en-US"/>
        </w:rPr>
        <w:t>X</w:t>
      </w:r>
      <w:r w:rsidR="006D007A" w:rsidRPr="00B91E34">
        <w:rPr>
          <w:rFonts w:ascii="PT Astra Serif" w:hAnsi="PT Astra Serif"/>
          <w:sz w:val="28"/>
          <w:szCs w:val="28"/>
        </w:rPr>
        <w:t xml:space="preserve">. Ответственность за нарушение Положения о статусе депутата Собрания депутатов муниципального образования город </w:t>
      </w:r>
      <w:r w:rsidR="0076781C" w:rsidRPr="00B91E34">
        <w:rPr>
          <w:rFonts w:ascii="PT Astra Serif" w:hAnsi="PT Astra Serif"/>
          <w:sz w:val="28"/>
          <w:szCs w:val="28"/>
        </w:rPr>
        <w:t>Кимовск К</w:t>
      </w:r>
      <w:r w:rsidR="006D007A" w:rsidRPr="00B91E34">
        <w:rPr>
          <w:rFonts w:ascii="PT Astra Serif" w:hAnsi="PT Astra Serif"/>
          <w:sz w:val="28"/>
          <w:szCs w:val="28"/>
        </w:rPr>
        <w:t>имовского района</w:t>
      </w:r>
      <w:r w:rsidR="0076781C" w:rsidRPr="00B91E34">
        <w:rPr>
          <w:rFonts w:ascii="PT Astra Serif" w:hAnsi="PT Astra Serif"/>
          <w:sz w:val="28"/>
          <w:szCs w:val="28"/>
        </w:rPr>
        <w:t>, депутатской этике, депутатских обязанностей и норм Регламента»</w:t>
      </w:r>
    </w:p>
    <w:p w:rsidR="00852353" w:rsidRPr="00B91E34" w:rsidRDefault="00852353" w:rsidP="00852353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B91E34">
        <w:rPr>
          <w:rFonts w:ascii="PT Astra Serif" w:hAnsi="PT Astra Serif"/>
          <w:color w:val="000000"/>
          <w:sz w:val="28"/>
          <w:szCs w:val="28"/>
        </w:rPr>
        <w:t xml:space="preserve">1. К депутату Собрания депутатов муниципального образования город Кимовск Кимовского района (далее депутат Собрания) принимаются меры воздействия за нарушение Положения </w:t>
      </w:r>
      <w:r w:rsidRPr="00B91E34">
        <w:rPr>
          <w:rFonts w:ascii="PT Astra Serif" w:hAnsi="PT Astra Serif"/>
          <w:sz w:val="28"/>
          <w:szCs w:val="28"/>
        </w:rPr>
        <w:t>о статусе депутата Собрания депутатов муниципального образования город Кимовск Кимовского района, депутатской этике, депутатских обязанностей и норм Регламента</w:t>
      </w:r>
      <w:r w:rsidR="0075328B">
        <w:rPr>
          <w:rFonts w:ascii="PT Astra Serif" w:hAnsi="PT Astra Serif"/>
          <w:sz w:val="28"/>
          <w:szCs w:val="28"/>
        </w:rPr>
        <w:t>.</w:t>
      </w:r>
    </w:p>
    <w:p w:rsidR="00852353" w:rsidRPr="00B91E34" w:rsidRDefault="00852353" w:rsidP="00852353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B91E34">
        <w:rPr>
          <w:rFonts w:ascii="PT Astra Serif" w:hAnsi="PT Astra Serif"/>
          <w:color w:val="000000"/>
          <w:sz w:val="28"/>
          <w:szCs w:val="28"/>
        </w:rPr>
        <w:t xml:space="preserve">2. Вопросы, связанные с нарушением Положения </w:t>
      </w:r>
      <w:r w:rsidRPr="00B91E34">
        <w:rPr>
          <w:rFonts w:ascii="PT Astra Serif" w:hAnsi="PT Astra Serif"/>
          <w:sz w:val="28"/>
          <w:szCs w:val="28"/>
        </w:rPr>
        <w:t xml:space="preserve">о статусе депутата Собрания депутатов муниципального образования город Кимовск Кимовского района, депутатской этике, депутатских обязанностей и норм Регламента </w:t>
      </w:r>
      <w:r w:rsidRPr="00B91E34">
        <w:rPr>
          <w:rFonts w:ascii="PT Astra Serif" w:hAnsi="PT Astra Serif"/>
          <w:color w:val="000000"/>
          <w:sz w:val="28"/>
          <w:szCs w:val="28"/>
        </w:rPr>
        <w:t xml:space="preserve">рассматриваются постоянной комиссией Собрания депутатов </w:t>
      </w:r>
      <w:r w:rsidRPr="00B91E34">
        <w:rPr>
          <w:rFonts w:ascii="PT Astra Serif" w:hAnsi="PT Astra Serif"/>
          <w:color w:val="000000"/>
          <w:sz w:val="28"/>
          <w:szCs w:val="28"/>
        </w:rPr>
        <w:lastRenderedPageBreak/>
        <w:t xml:space="preserve">муниципального </w:t>
      </w:r>
      <w:r w:rsidR="006E3FA6" w:rsidRPr="00B91E34">
        <w:rPr>
          <w:rFonts w:ascii="PT Astra Serif" w:hAnsi="PT Astra Serif"/>
          <w:color w:val="000000"/>
          <w:sz w:val="28"/>
          <w:szCs w:val="28"/>
        </w:rPr>
        <w:t xml:space="preserve">образования </w:t>
      </w:r>
      <w:r w:rsidR="00732CB9" w:rsidRPr="00B91E34">
        <w:rPr>
          <w:rFonts w:ascii="PT Astra Serif" w:hAnsi="PT Astra Serif"/>
          <w:color w:val="000000"/>
          <w:sz w:val="28"/>
          <w:szCs w:val="28"/>
        </w:rPr>
        <w:t>по мандатным вопросам, регламенту, депутатской этике и правовому обеспечению деятельности органов местного самоуправления</w:t>
      </w:r>
      <w:r w:rsidRPr="00B91E34">
        <w:rPr>
          <w:rFonts w:ascii="PT Astra Serif" w:hAnsi="PT Astra Serif"/>
          <w:color w:val="000000"/>
          <w:sz w:val="28"/>
          <w:szCs w:val="28"/>
        </w:rPr>
        <w:t xml:space="preserve"> (далее – Комиссия):</w:t>
      </w:r>
    </w:p>
    <w:p w:rsidR="00852353" w:rsidRPr="00B91E34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1) по предложению председателя </w:t>
      </w:r>
      <w:r w:rsidR="00A1490E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Собрания депутатов муниципального образования город Кимовск Кимовского района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, председателей постоянных комиссий;</w:t>
      </w:r>
    </w:p>
    <w:p w:rsidR="00852353" w:rsidRPr="00B91E34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2) по письменному заявлению депутата </w:t>
      </w:r>
      <w:r w:rsidR="000848D2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Собрания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группы депутатов </w:t>
      </w:r>
      <w:r w:rsidR="000848D2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Собрания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, избирателей;</w:t>
      </w:r>
    </w:p>
    <w:p w:rsidR="00852353" w:rsidRPr="00B91E34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3. Письменные обращения рассматриваются при условии, что они содержат фамилию, имя, отчество обратившегося, данные о его месте жительства, работы или учебы, контактный телефон, если такой имеется.</w:t>
      </w:r>
    </w:p>
    <w:p w:rsidR="00852353" w:rsidRPr="00B91E34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4. Допускается объединение нескольких обращений и (или) жалоб о привлечении одного и того же депутата к ответственности в одно предварительное рассмотрение.</w:t>
      </w:r>
    </w:p>
    <w:p w:rsidR="000848D2" w:rsidRPr="00B91E34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5. Рассмотрение обращения или жалобы осуществляется Комиссией</w:t>
      </w:r>
      <w:r w:rsidR="0075328B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852353" w:rsidRPr="00B91E34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6. Не могут являться предметом рассмотрения Комиссии вопросы, связанные с  личной жизнью или производственной (служебной) деятельностью депутата, а также позиции, выраженные при голосовании.</w:t>
      </w:r>
    </w:p>
    <w:p w:rsidR="00852353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7. </w:t>
      </w:r>
      <w:proofErr w:type="gramStart"/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На заседание К</w:t>
      </w:r>
      <w:r w:rsidR="004C56C3">
        <w:rPr>
          <w:rFonts w:ascii="PT Astra Serif" w:eastAsia="Times New Roman" w:hAnsi="PT Astra Serif" w:cs="Times New Roman"/>
          <w:color w:val="000000"/>
          <w:sz w:val="28"/>
          <w:szCs w:val="28"/>
        </w:rPr>
        <w:t>омиссии, на которой рассматриваю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тся обращения или жалобы, должен быть приглашён депутат,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</w:t>
      </w:r>
      <w:proofErr w:type="gramEnd"/>
    </w:p>
    <w:p w:rsidR="00B91E34" w:rsidRPr="00B91E34" w:rsidRDefault="00B91E34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Приглашение на заседание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депутат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, действия которого являются предметом рассмотрения, заявители и други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лиц, информация которых может помочь выяснить все необходимые обстоятельств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а и принять объективное решение направляется не позднее десяти дней до дня заседания Комиссии.</w:t>
      </w:r>
    </w:p>
    <w:p w:rsidR="00852353" w:rsidRPr="00B91E34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Отсутствие кого-либо из указанных лиц, надлежащим образом извещённых о времени и месте заседания Комиссии, не препятствует проведению заседания Комиссии по рассмотрению обращения (жалобы) на</w:t>
      </w:r>
      <w:r w:rsidRPr="00B91E3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нарушение  Положения о депутатской этике, депутатских обязанностей и норм Регламента по существу.</w:t>
      </w:r>
    </w:p>
    <w:p w:rsidR="00852353" w:rsidRPr="00B91E34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8. По итогам рассмотрения обращения (жалобы), в случае наличия в действиях депутата нарушений Положения о депутатской этике, депутатских обязанностей и норм Регламента Комиссия может рекомендовать </w:t>
      </w:r>
      <w:r w:rsidR="000848D2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Собранию депутатов муниципального образования город Кимовск Кимовского района (далее -</w:t>
      </w:r>
      <w:r w:rsidR="00732CB9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0848D2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Собрание) 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применить к депутату конкретную меру (меры) воздействия, указанные в пункте 10 настоящей </w:t>
      </w:r>
      <w:r w:rsidR="000848D2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главы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852353" w:rsidRPr="00B91E34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9. Если Комиссия в течение одного месяца со дня поступления обращения (жалобы) не примет определенного решения, вопрос об ответственности депутата за нарушение Положения о депутатской этике, депутатских обязанностей и норм Регламента, может быть внесён любым депутатом (группой депутатов) для рассмотрения на заседании </w:t>
      </w:r>
      <w:r w:rsidR="000848D2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Собрания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852353" w:rsidRPr="00B91E34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10. За нарушение Положения о депутатской этике, депутатских обязанностей и норм Регламента, к депутату могут быть применены следующие меры воздействия:</w:t>
      </w:r>
    </w:p>
    <w:p w:rsidR="00852353" w:rsidRPr="00B91E34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1) </w:t>
      </w:r>
      <w:r w:rsidR="009D52E6">
        <w:rPr>
          <w:rFonts w:ascii="PT Astra Serif" w:eastAsia="Times New Roman" w:hAnsi="PT Astra Serif" w:cs="Times New Roman"/>
          <w:color w:val="000000"/>
          <w:sz w:val="28"/>
          <w:szCs w:val="28"/>
        </w:rPr>
        <w:t>обязать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депутату принести публичные извинения;</w:t>
      </w:r>
    </w:p>
    <w:p w:rsidR="00852353" w:rsidRPr="00B91E34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2) объявление депутату публичного порицания;</w:t>
      </w:r>
    </w:p>
    <w:p w:rsidR="00852353" w:rsidRPr="00B91E34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3) оглашение на заседании </w:t>
      </w:r>
      <w:r w:rsidR="000848D2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Собрания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фактов, связанных с нарушением депутатом Положения о депутатской этике, депутатских обязанностей и норм Регламента.</w:t>
      </w:r>
    </w:p>
    <w:p w:rsidR="00852353" w:rsidRPr="00B91E34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11. Решение о применении к депутату мер воздействия принимает С</w:t>
      </w:r>
      <w:r w:rsidR="000848D2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обрание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большинством голосов от</w:t>
      </w:r>
      <w:r w:rsidR="00DA0437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числа 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DA0437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избранных в Собрание депутатов. </w:t>
      </w:r>
    </w:p>
    <w:p w:rsidR="00852353" w:rsidRPr="00B91E34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12.  После рассмотрения С</w:t>
      </w:r>
      <w:r w:rsid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обранием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вопроса о нарушении депутатом Положения о депутатской этике, депутатских обязанностей и норм Регламента, соответствующее решение направляется адресату обращения (жалобы)</w:t>
      </w:r>
      <w:r w:rsidR="00DA0437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="00B91E34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депутат</w:t>
      </w:r>
      <w:r w:rsid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="00B91E34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, действия которого являются предметом рассмотрения</w:t>
      </w:r>
      <w:r w:rsid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DA0437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в течени</w:t>
      </w:r>
      <w:r w:rsid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="00DA0437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0209D4"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15 дней</w:t>
      </w: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852353" w:rsidRPr="00B91E34" w:rsidRDefault="00852353" w:rsidP="008523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B91E34">
        <w:rPr>
          <w:rFonts w:ascii="PT Astra Serif" w:eastAsia="Times New Roman" w:hAnsi="PT Astra Serif" w:cs="Times New Roman"/>
          <w:color w:val="000000"/>
          <w:sz w:val="28"/>
          <w:szCs w:val="28"/>
        </w:rPr>
        <w:t>13. Отзыв обращения (жалобы) их адресатом является основанием для прекращения процедуры привлечения депутата к ответственности, предусмотренной настоящей статьей.</w:t>
      </w:r>
      <w:r w:rsidRPr="00B91E34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</w:p>
    <w:p w:rsidR="006D007A" w:rsidRDefault="007277CD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6D53FB">
        <w:rPr>
          <w:rFonts w:ascii="PT Astra Serif" w:hAnsi="PT Astra Serif"/>
          <w:sz w:val="28"/>
          <w:szCs w:val="28"/>
        </w:rPr>
        <w:t>.Утвердить Положение « О депутатской этике» (приложение)</w:t>
      </w:r>
      <w:r w:rsidR="00EA7F5D">
        <w:rPr>
          <w:rFonts w:ascii="PT Astra Serif" w:hAnsi="PT Astra Serif"/>
          <w:sz w:val="28"/>
          <w:szCs w:val="28"/>
        </w:rPr>
        <w:t>.</w:t>
      </w:r>
    </w:p>
    <w:p w:rsidR="006D53FB" w:rsidRDefault="007277CD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6D53FB" w:rsidRPr="00EA7F5D">
        <w:rPr>
          <w:rFonts w:ascii="PT Astra Serif" w:hAnsi="PT Astra Serif"/>
          <w:b/>
          <w:sz w:val="28"/>
          <w:szCs w:val="28"/>
        </w:rPr>
        <w:t>.</w:t>
      </w:r>
      <w:r w:rsidR="006D53FB">
        <w:rPr>
          <w:rFonts w:ascii="PT Astra Serif" w:hAnsi="PT Astra Serif"/>
          <w:sz w:val="28"/>
          <w:szCs w:val="28"/>
        </w:rPr>
        <w:t>Решение вступает в силу со дня принятия</w:t>
      </w:r>
      <w:r w:rsidR="00EA7F5D">
        <w:rPr>
          <w:rFonts w:ascii="PT Astra Serif" w:hAnsi="PT Astra Serif"/>
          <w:sz w:val="28"/>
          <w:szCs w:val="28"/>
        </w:rPr>
        <w:t>.</w:t>
      </w:r>
    </w:p>
    <w:p w:rsidR="000C6D59" w:rsidRDefault="000C6D59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E0F51" w:rsidRPr="00AF103A" w:rsidTr="00AF103A">
        <w:tc>
          <w:tcPr>
            <w:tcW w:w="4785" w:type="dxa"/>
          </w:tcPr>
          <w:p w:rsidR="00BE0F51" w:rsidRPr="00AF103A" w:rsidRDefault="00BE0F51" w:rsidP="00AF103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AF103A"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образования город Кимовск Кимовского района </w:t>
            </w:r>
          </w:p>
        </w:tc>
        <w:tc>
          <w:tcPr>
            <w:tcW w:w="4786" w:type="dxa"/>
            <w:vAlign w:val="bottom"/>
          </w:tcPr>
          <w:p w:rsidR="00BE0F51" w:rsidRPr="00AF103A" w:rsidRDefault="00BE0F51" w:rsidP="00AF103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F103A">
              <w:rPr>
                <w:rFonts w:ascii="PT Astra Serif" w:hAnsi="PT Astra Serif"/>
                <w:b/>
                <w:sz w:val="28"/>
                <w:szCs w:val="28"/>
              </w:rPr>
              <w:t>С.Ю. Чернов</w:t>
            </w:r>
          </w:p>
        </w:tc>
      </w:tr>
    </w:tbl>
    <w:p w:rsidR="00BE0F51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0F51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0F51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0F51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0F51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0F51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0F51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0F51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0F51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0F51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0F51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3E51" w:rsidRDefault="00D43E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3E51" w:rsidRDefault="00D43E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3E51" w:rsidRDefault="00D43E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3E51" w:rsidRDefault="00D43E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3E51" w:rsidRDefault="00D43E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3E51" w:rsidRDefault="00D43E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3E51" w:rsidRDefault="00D43E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3E51" w:rsidRDefault="00D43E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3E51" w:rsidRDefault="00D43E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3E51" w:rsidRDefault="00D43E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0F51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0F51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487" w:type="dxa"/>
        <w:tblLook w:val="04A0"/>
      </w:tblPr>
      <w:tblGrid>
        <w:gridCol w:w="3084"/>
      </w:tblGrid>
      <w:tr w:rsidR="000209D4" w:rsidRPr="00FA7C2F" w:rsidTr="00FA7C2F">
        <w:tc>
          <w:tcPr>
            <w:tcW w:w="3084" w:type="dxa"/>
          </w:tcPr>
          <w:p w:rsidR="000C6D59" w:rsidRPr="00FA7C2F" w:rsidRDefault="000209D4" w:rsidP="000C6D59">
            <w:pPr>
              <w:pStyle w:val="31"/>
              <w:rPr>
                <w:rFonts w:ascii="PT Astra Serif" w:hAnsi="PT Astra Serif"/>
                <w:b w:val="0"/>
              </w:rPr>
            </w:pPr>
            <w:r w:rsidRPr="00FA7C2F">
              <w:rPr>
                <w:rFonts w:ascii="PT Astra Serif" w:hAnsi="PT Astra Serif"/>
                <w:b w:val="0"/>
              </w:rPr>
              <w:t>Приложение  к решению</w:t>
            </w:r>
            <w:r w:rsidR="000C6D59" w:rsidRPr="00FA7C2F">
              <w:rPr>
                <w:rFonts w:ascii="PT Astra Serif" w:hAnsi="PT Astra Serif"/>
                <w:b w:val="0"/>
              </w:rPr>
              <w:t xml:space="preserve"> «О внесении  дополнений в решение Собрания депутатов муниципального образования город Кимовск К</w:t>
            </w:r>
            <w:r w:rsidR="00AB7CC2">
              <w:rPr>
                <w:rFonts w:ascii="PT Astra Serif" w:hAnsi="PT Astra Serif"/>
                <w:b w:val="0"/>
              </w:rPr>
              <w:t xml:space="preserve">имовского района от 21.09.2018 </w:t>
            </w:r>
            <w:r w:rsidR="000C6D59" w:rsidRPr="00FA7C2F">
              <w:rPr>
                <w:rFonts w:ascii="PT Astra Serif" w:hAnsi="PT Astra Serif"/>
                <w:b w:val="0"/>
              </w:rPr>
              <w:t>№1-1 «Об утверждении временного  Регламента Собрания депутатов муниципального образования город Кимовск Кимовского района»</w:t>
            </w:r>
          </w:p>
          <w:p w:rsidR="000209D4" w:rsidRPr="00FA7C2F" w:rsidRDefault="000209D4" w:rsidP="00FA7C2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A7C2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852353" w:rsidRDefault="00852353" w:rsidP="000209D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B1004"/>
          <w:sz w:val="26"/>
          <w:szCs w:val="26"/>
        </w:rPr>
      </w:pPr>
      <w:r>
        <w:rPr>
          <w:rFonts w:ascii="Times New Roman" w:eastAsia="Times New Roman" w:hAnsi="Times New Roman" w:cs="Times New Roman"/>
          <w:color w:val="0B1004"/>
          <w:sz w:val="26"/>
          <w:szCs w:val="26"/>
        </w:rPr>
        <w:t xml:space="preserve"> </w:t>
      </w:r>
    </w:p>
    <w:p w:rsidR="00852353" w:rsidRDefault="006D53FB" w:rsidP="0085235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B100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B1004"/>
          <w:sz w:val="28"/>
          <w:szCs w:val="28"/>
        </w:rPr>
        <w:t>Положение</w:t>
      </w:r>
    </w:p>
    <w:p w:rsidR="00852353" w:rsidRPr="006D53FB" w:rsidRDefault="006D53FB" w:rsidP="0085235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Times New Roman" w:hAnsi="PT Astra Serif" w:cs="Times New Roman"/>
          <w:b/>
          <w:color w:val="0B1004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>«</w:t>
      </w:r>
      <w:r w:rsidR="000209D4"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>О</w:t>
      </w:r>
      <w:r w:rsidR="00852353"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 xml:space="preserve"> депутатской  этике</w:t>
      </w:r>
      <w:r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>»</w:t>
      </w:r>
    </w:p>
    <w:p w:rsidR="00852353" w:rsidRPr="006D53FB" w:rsidRDefault="00852353" w:rsidP="0085235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708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Настоящее Положение определяет моральные принципы и правила поведения, а также этические нормы обязательные для депутата </w:t>
      </w:r>
      <w:r w:rsidR="000C6D59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Собрания депутатов муниципального образования город Кимовск Кимовского район</w:t>
      </w:r>
      <w:r w:rsidR="0012277B">
        <w:rPr>
          <w:rFonts w:ascii="PT Astra Serif" w:eastAsia="Times New Roman" w:hAnsi="PT Astra Serif" w:cs="Times New Roman"/>
          <w:color w:val="0B1004"/>
          <w:sz w:val="28"/>
          <w:szCs w:val="28"/>
        </w:rPr>
        <w:t>а</w:t>
      </w:r>
      <w:r w:rsidR="000C6D59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 (далее – депутат Собрания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) как в рамках заседаний, так и в отношениях  с государственными и (или) муниципальными органами, избирателями и иными лицами.</w:t>
      </w:r>
    </w:p>
    <w:p w:rsidR="00852353" w:rsidRPr="006D53FB" w:rsidRDefault="00852353" w:rsidP="0085235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jc w:val="center"/>
        <w:rPr>
          <w:rFonts w:ascii="PT Astra Serif" w:eastAsia="Times New Roman" w:hAnsi="PT Astra Serif" w:cs="Times New Roman"/>
          <w:color w:val="0B1004"/>
          <w:sz w:val="26"/>
          <w:szCs w:val="26"/>
        </w:rPr>
      </w:pPr>
      <w:r w:rsidRPr="006D53FB">
        <w:rPr>
          <w:rFonts w:ascii="PT Astra Serif" w:eastAsia="Times New Roman" w:hAnsi="PT Astra Serif" w:cs="Times New Roman"/>
          <w:b/>
          <w:color w:val="0B1004"/>
          <w:sz w:val="26"/>
          <w:szCs w:val="26"/>
        </w:rPr>
        <w:t>Глава 1. Общие положения</w:t>
      </w:r>
    </w:p>
    <w:p w:rsidR="00852353" w:rsidRPr="006D53FB" w:rsidRDefault="00852353" w:rsidP="0085235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708"/>
        <w:jc w:val="both"/>
        <w:rPr>
          <w:rFonts w:ascii="PT Astra Serif" w:eastAsia="Times New Roman" w:hAnsi="PT Astra Serif" w:cs="Times New Roman"/>
          <w:color w:val="0B1004"/>
          <w:sz w:val="26"/>
          <w:szCs w:val="26"/>
        </w:rPr>
      </w:pPr>
      <w:r w:rsidRPr="006D53FB">
        <w:rPr>
          <w:rFonts w:ascii="PT Astra Serif" w:eastAsia="Times New Roman" w:hAnsi="PT Astra Serif" w:cs="Times New Roman"/>
          <w:b/>
          <w:color w:val="0B1004"/>
          <w:sz w:val="26"/>
          <w:szCs w:val="26"/>
        </w:rPr>
        <w:t>Статья 1. Депутатская этика</w:t>
      </w:r>
    </w:p>
    <w:p w:rsidR="00852353" w:rsidRPr="006D53FB" w:rsidRDefault="00852353" w:rsidP="0085235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1. Депутатская этика – обязательные для каждого депутата </w:t>
      </w:r>
      <w:r w:rsidR="000C6D59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Собрания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 правила поведения при осуществлении депутатской деятельности, основанные на нравственных критериях, открытости, честности, верности слову, соблюдении законов и иных нормативных правовых актов органов государственной власти и органов местного самоуправления.</w:t>
      </w:r>
    </w:p>
    <w:p w:rsidR="00852353" w:rsidRPr="006D53FB" w:rsidRDefault="00852353" w:rsidP="0085235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2.  Отношения депутата с должностными лицами, гражданами и другими депутатами строятся на принципах взаимного уважения и делового этикета.</w:t>
      </w:r>
    </w:p>
    <w:p w:rsidR="00852353" w:rsidRPr="006D53FB" w:rsidRDefault="00852353" w:rsidP="0085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0"/>
        <w:ind w:firstLine="708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3.  Любая информация о нарушении депутатом этических и правовых норм, в том числе распространенная в средствах массовой информации или иным образом подлежит проверке </w:t>
      </w:r>
      <w:r w:rsidRPr="006D53FB">
        <w:rPr>
          <w:rFonts w:ascii="PT Astra Serif" w:eastAsia="Times New Roman" w:hAnsi="PT Astra Serif" w:cs="Times New Roman"/>
          <w:color w:val="000000"/>
          <w:sz w:val="28"/>
          <w:szCs w:val="28"/>
        </w:rPr>
        <w:t>постоянной комиссией</w:t>
      </w:r>
      <w:r w:rsidR="00B91E34" w:rsidRPr="006D53FB">
        <w:rPr>
          <w:rFonts w:ascii="PT Astra Serif" w:hAnsi="PT Astra Serif"/>
          <w:color w:val="000000"/>
          <w:sz w:val="28"/>
          <w:szCs w:val="28"/>
        </w:rPr>
        <w:t xml:space="preserve"> Собрания депутатов муниципального образования по мандатным вопросам, регламенту, депутатской этике и правовому обеспечению деятельности органов местного самоуправления (далее – Комиссия)</w:t>
      </w:r>
      <w:proofErr w:type="gramStart"/>
      <w:r w:rsidRPr="006D53F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B91E34" w:rsidRPr="006D53FB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proofErr w:type="gramEnd"/>
    </w:p>
    <w:p w:rsidR="00852353" w:rsidRPr="006D53FB" w:rsidRDefault="00852353" w:rsidP="0085235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6"/>
          <w:szCs w:val="26"/>
        </w:rPr>
        <w:t> 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ab/>
      </w:r>
      <w:r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 xml:space="preserve">Статья  2.  Основы деятельности депутатов </w:t>
      </w:r>
      <w:r w:rsidR="008A54C0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>Собрания депутатов</w:t>
      </w:r>
    </w:p>
    <w:p w:rsidR="00852353" w:rsidRPr="006D53FB" w:rsidRDefault="00852353" w:rsidP="0085235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lastRenderedPageBreak/>
        <w:t xml:space="preserve">1.  Деятельность депутатов </w:t>
      </w:r>
      <w:r w:rsidR="00732CB9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Собрания 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основывается на сочетании интересов государства и интересов жителей </w:t>
      </w:r>
      <w:r w:rsidR="00732CB9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города Кимовска Кимовского района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, соблюдении законов и иных нормативных правовых актов органов местного самоуправления, следовании моральным принципам, отражающим идеалы добра, справедливости, гуманизма, милосердия, честности и порядочности.</w:t>
      </w:r>
    </w:p>
    <w:p w:rsidR="00852353" w:rsidRPr="006D53FB" w:rsidRDefault="00852353" w:rsidP="0085235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2.   Депутат должен в равной мере заботиться как о собственном достоинстве, так и уважать достоинство других депутатов, должностных лиц и граждан.</w:t>
      </w:r>
    </w:p>
    <w:p w:rsidR="00852353" w:rsidRPr="006D53FB" w:rsidRDefault="00852353" w:rsidP="0085235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3.  В личном поведении и в быту депутат обязан соблюдать  общепризнанные нормы морали, а также поддерживать авторитет депутата.</w:t>
      </w:r>
    </w:p>
    <w:p w:rsidR="00852353" w:rsidRPr="006D53FB" w:rsidRDefault="00852353" w:rsidP="0085235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4.  Депутат должен воздерживаться от действий, заявлений и поступков, способных скомпрометировать </w:t>
      </w:r>
      <w:r w:rsidR="00732CB9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Собрание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, его самого, избирателей и иных лиц.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 xml:space="preserve">Глава   2.  Правила депутатской этики, относящиеся к деятельности депутата </w:t>
      </w:r>
      <w:r w:rsidR="00732CB9"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>в Собрании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>Статья  3.  Деятельность депутата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 </w:t>
      </w:r>
      <w:r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 xml:space="preserve">в </w:t>
      </w:r>
      <w:r w:rsidR="00732CB9"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>Собрании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1.  Каждый депутат содействует созданию в </w:t>
      </w:r>
      <w:r w:rsidR="00732CB9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Собрании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 атмосферы доброжелательности, деловитости, взаимной поддержки и сотрудничества.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2.  Депутат обязан всесторонне учитывать позиции других депутатов и интересы избирателей при принятии решений, проявлять уважение к мнению сотрудников, обеспечивающих деятельность </w:t>
      </w:r>
      <w:r w:rsidR="0024409C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Собрания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. Депутат не должен проявлять безаппеляционность, навязывать свое мнение посредством угроз, ультиматумов и иных подобных методов.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 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 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ab/>
      </w:r>
      <w:r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>Статья 4. Ограничения во время проведения заседаний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 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1. Не допускаются выступления без предоставления слова председательствующим на заседании </w:t>
      </w:r>
      <w:r w:rsidR="0024409C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Собрания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, выступления не по повестке дня, выкрики, прерывание выступающего.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2. Выступающий на заседании депутат не вправе употреблять грубые, оскорбительные выражения и жесты, наносящие ущерб чести и достоинству других депутатов, граждан и должностных лиц, призывать к незаконным действиям, допускать необоснованные обвинения в чей-либо адрес.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 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>Статья 5. Форма обращений и выступлений депутата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 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1. Участвуя в заседаниях </w:t>
      </w:r>
      <w:r w:rsidR="0024409C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Собрания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, комиссий, депутат должен проявлять вежливость, тактичность и уважение к председательствующему на заседании </w:t>
      </w:r>
      <w:r w:rsidR="0024409C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Собрания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, депутатам, сотрудникам, обеспечивающим деятельность </w:t>
      </w:r>
      <w:r w:rsidR="000D1F7E">
        <w:rPr>
          <w:rFonts w:ascii="PT Astra Serif" w:eastAsia="Times New Roman" w:hAnsi="PT Astra Serif" w:cs="Times New Roman"/>
          <w:color w:val="0B1004"/>
          <w:sz w:val="28"/>
          <w:szCs w:val="28"/>
        </w:rPr>
        <w:t>Собрания депутатов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 и иным лицам, присутствующим на заседании.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lastRenderedPageBreak/>
        <w:t>Депутаты должны обращаться официально друг к другу и ко всем лицам, присутствующим в зале заседания, не допускаются фамильярные и пренебрежительные обращения.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2. Депутат перед началом выступления должен продумать свою речь, чтобы она носила четкую направленность по существу предмета обсуждения.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Выступающий должен изъясняться доступным языком, не допуская пространных выражений.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3. Депутат </w:t>
      </w:r>
      <w:r w:rsidR="00BD7B97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Собрания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, выступая на заседаниях </w:t>
      </w:r>
      <w:r w:rsidR="0024409C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Собрания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, постоянных или временных комиссиях, в средствах массовой информации, на собраниях и </w:t>
      </w:r>
      <w:r w:rsidR="009D52E6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публичных мероприятиях 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с различного рода публичными заявлениями, комментируя деятельность органов государственной власти, органов местного самоуправления, организаций, должностных лиц и граждан, обязан использовать только достоверные, проверенные факты.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Выступления депутата должны быть корректными, не ущемлять честь, достоинство и деловую репутацию должностных лиц и граждан.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4. В случае умышленного или неосторожного употребления в публичных критических выступлениях непроверенных фактов, депутат </w:t>
      </w:r>
      <w:r w:rsidR="0024409C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Собрания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 обязан публично признать некорректность своих высказываний и принести извинения тем органам, организациям и лицам, чьи интересы были затронуты этим выступлением.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b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 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 xml:space="preserve">Глава 3. Публичные обвинения депутатом </w:t>
      </w:r>
      <w:r w:rsidR="0024409C"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>Собрания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 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>Статья 6. Проверка обоснованности публичных обвинений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 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В случае обвинения депутата, группы депутатов или </w:t>
      </w:r>
      <w:r w:rsidR="0024409C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Собрания 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в неблаговидных, неэтичных и иных поступках (действиях), порочащих репутацию представительного органа местного самоуправления со стороны официальных лиц, граждан, общественно-политических организаций, средств массовой информации, </w:t>
      </w:r>
      <w:r w:rsidR="0024409C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Собрание, глава муниципального образования город Кимовск Кимовского района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 может поручить проверку обоснованности данных обвинений  Комиссии.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 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>Статья 7. Право требования публичных извинений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 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Если факт неблаговидного, неэтичного поступка (действия) депутата, группы депутатов или </w:t>
      </w:r>
      <w:r w:rsidR="0024409C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Собрания депутатов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  не подтвержден, то депутат, группа депутатов или </w:t>
      </w:r>
      <w:r w:rsidR="0024409C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Собрание депутатов 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 вправе потребовать публичного извинения (опровержения) недостоверной информации, а также инициировать иные действия, направленные на защиту чести, достоинства и деловой репутации депутата, группы депутатов или </w:t>
      </w:r>
      <w:r w:rsidR="0024409C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Собрания депутатов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.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PT Astra Serif" w:eastAsia="Times New Roman" w:hAnsi="PT Astra Serif" w:cs="Times New Roman"/>
          <w:b/>
          <w:color w:val="0B1004"/>
          <w:sz w:val="28"/>
          <w:szCs w:val="28"/>
        </w:rPr>
      </w:pP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>Глава 4. Ответственность за нарушение настоящего Положения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 </w:t>
      </w:r>
      <w:r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>Статья 8. Меры воздействия за нарушение настоящего Положения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lastRenderedPageBreak/>
        <w:t> 1.  За нарушение правил депутатской этики, установленных настоящим Положением, к депутату могут быть применены следующие меры воздействия:</w:t>
      </w:r>
    </w:p>
    <w:p w:rsidR="00852353" w:rsidRPr="006D53FB" w:rsidRDefault="00852353" w:rsidP="00B91E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  1) </w:t>
      </w:r>
      <w:r w:rsidR="00D43E51">
        <w:rPr>
          <w:rFonts w:ascii="PT Astra Serif" w:eastAsia="Times New Roman" w:hAnsi="PT Astra Serif" w:cs="Times New Roman"/>
          <w:color w:val="000000"/>
          <w:sz w:val="28"/>
          <w:szCs w:val="28"/>
        </w:rPr>
        <w:t>обязать</w:t>
      </w:r>
      <w:r w:rsidRPr="006D53F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депутату принести публичные извинения;</w:t>
      </w:r>
    </w:p>
    <w:p w:rsidR="00852353" w:rsidRPr="006D53FB" w:rsidRDefault="00335195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  </w:t>
      </w:r>
      <w:r w:rsidR="00852353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2) объявление депутату публичного порицания;</w:t>
      </w:r>
    </w:p>
    <w:p w:rsidR="00852353" w:rsidRPr="006D53FB" w:rsidRDefault="00335195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  </w:t>
      </w:r>
      <w:r w:rsidR="00852353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3) оглашение на заседании </w:t>
      </w:r>
      <w:r w:rsid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Собрания </w:t>
      </w:r>
      <w:r w:rsidR="00852353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 фактов, связанных с нарушением депутатом правил депутатской этики, установленных настоящим Положением.</w:t>
      </w:r>
    </w:p>
    <w:p w:rsidR="00B91E34" w:rsidRPr="006D53FB" w:rsidRDefault="00B91E34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 </w:t>
      </w:r>
      <w:r w:rsidRPr="006D53FB">
        <w:rPr>
          <w:rFonts w:ascii="PT Astra Serif" w:eastAsia="Times New Roman" w:hAnsi="PT Astra Serif" w:cs="Times New Roman"/>
          <w:b/>
          <w:color w:val="0B1004"/>
          <w:sz w:val="28"/>
          <w:szCs w:val="28"/>
        </w:rPr>
        <w:t>Статья 9. Решение о применении мер воздействия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 Решение о применении к депутату мер воздействия за нарушение правил депутатской этики принимает </w:t>
      </w:r>
      <w:r w:rsidR="0024409C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Собрание депутатов</w:t>
      </w:r>
      <w:r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 xml:space="preserve"> </w:t>
      </w:r>
      <w:r w:rsidR="0024409C" w:rsidRPr="006D53FB">
        <w:rPr>
          <w:rFonts w:ascii="PT Astra Serif" w:eastAsia="Times New Roman" w:hAnsi="PT Astra Serif" w:cs="Times New Roman"/>
          <w:color w:val="000000"/>
          <w:sz w:val="28"/>
          <w:szCs w:val="28"/>
        </w:rPr>
        <w:t>большинством голосов от числа  избранных в Собрание депутатов</w:t>
      </w:r>
      <w:r w:rsidR="00335195" w:rsidRPr="006D53FB">
        <w:rPr>
          <w:rFonts w:ascii="PT Astra Serif" w:eastAsia="Times New Roman" w:hAnsi="PT Astra Serif" w:cs="Times New Roman"/>
          <w:color w:val="0B1004"/>
          <w:sz w:val="28"/>
          <w:szCs w:val="28"/>
        </w:rPr>
        <w:t>.</w:t>
      </w:r>
    </w:p>
    <w:p w:rsidR="00852353" w:rsidRPr="006D53FB" w:rsidRDefault="00852353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B1004"/>
          <w:sz w:val="28"/>
          <w:szCs w:val="28"/>
        </w:rPr>
      </w:pPr>
    </w:p>
    <w:p w:rsidR="006D53FB" w:rsidRPr="006D53FB" w:rsidRDefault="006D53FB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PT Astra Serif" w:eastAsia="Times New Roman" w:hAnsi="PT Astra Serif" w:cs="Times New Roman"/>
          <w:color w:val="0B1004"/>
          <w:sz w:val="28"/>
          <w:szCs w:val="28"/>
        </w:rPr>
      </w:pPr>
    </w:p>
    <w:sectPr w:rsidR="006D53FB" w:rsidRPr="006D53FB" w:rsidSect="00EF3243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24" w:rsidRDefault="005D5124" w:rsidP="00EF3243">
      <w:r>
        <w:separator/>
      </w:r>
    </w:p>
  </w:endnote>
  <w:endnote w:type="continuationSeparator" w:id="0">
    <w:p w:rsidR="005D5124" w:rsidRDefault="005D5124" w:rsidP="00EF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24" w:rsidRDefault="005D5124" w:rsidP="00EF3243">
      <w:r>
        <w:separator/>
      </w:r>
    </w:p>
  </w:footnote>
  <w:footnote w:type="continuationSeparator" w:id="0">
    <w:p w:rsidR="005D5124" w:rsidRDefault="005D5124" w:rsidP="00EF3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43" w:rsidRDefault="00EF3243">
    <w:pPr>
      <w:pStyle w:val="ac"/>
      <w:jc w:val="center"/>
    </w:pPr>
    <w:fldSimple w:instr="PAGE   \* MERGEFORMAT">
      <w:r w:rsidR="00B90FD6">
        <w:rPr>
          <w:noProof/>
        </w:rPr>
        <w:t>7</w:t>
      </w:r>
    </w:fldSimple>
  </w:p>
  <w:p w:rsidR="00EF3243" w:rsidRDefault="00EF324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182"/>
    <w:multiLevelType w:val="singleLevel"/>
    <w:tmpl w:val="101E918A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226F23FF"/>
    <w:multiLevelType w:val="hybridMultilevel"/>
    <w:tmpl w:val="F49A52F0"/>
    <w:lvl w:ilvl="0" w:tplc="BC323C6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7B909D3"/>
    <w:multiLevelType w:val="singleLevel"/>
    <w:tmpl w:val="83B420C6"/>
    <w:lvl w:ilvl="0">
      <w:start w:val="3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5C5273A5"/>
    <w:multiLevelType w:val="singleLevel"/>
    <w:tmpl w:val="B1EE83F8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94FA4"/>
    <w:rsid w:val="000058E0"/>
    <w:rsid w:val="000209D4"/>
    <w:rsid w:val="00031912"/>
    <w:rsid w:val="00040360"/>
    <w:rsid w:val="000848D2"/>
    <w:rsid w:val="000A65B1"/>
    <w:rsid w:val="000B126E"/>
    <w:rsid w:val="000C6D59"/>
    <w:rsid w:val="000D1F7E"/>
    <w:rsid w:val="000E54D4"/>
    <w:rsid w:val="000F4913"/>
    <w:rsid w:val="00115CF0"/>
    <w:rsid w:val="0012277B"/>
    <w:rsid w:val="00155DFC"/>
    <w:rsid w:val="0017330A"/>
    <w:rsid w:val="00176622"/>
    <w:rsid w:val="001C181F"/>
    <w:rsid w:val="001C69B5"/>
    <w:rsid w:val="001E44F6"/>
    <w:rsid w:val="00205A52"/>
    <w:rsid w:val="00210FAF"/>
    <w:rsid w:val="00220F35"/>
    <w:rsid w:val="00232B0B"/>
    <w:rsid w:val="00240839"/>
    <w:rsid w:val="00243066"/>
    <w:rsid w:val="0024409C"/>
    <w:rsid w:val="002473C7"/>
    <w:rsid w:val="00254ACA"/>
    <w:rsid w:val="0028564A"/>
    <w:rsid w:val="002C4B46"/>
    <w:rsid w:val="002E30ED"/>
    <w:rsid w:val="002F6C7C"/>
    <w:rsid w:val="00314867"/>
    <w:rsid w:val="00335195"/>
    <w:rsid w:val="00336C9B"/>
    <w:rsid w:val="00362E0D"/>
    <w:rsid w:val="00371D0D"/>
    <w:rsid w:val="003950DA"/>
    <w:rsid w:val="003A2E29"/>
    <w:rsid w:val="003A5733"/>
    <w:rsid w:val="003C5661"/>
    <w:rsid w:val="00405F62"/>
    <w:rsid w:val="00425DAF"/>
    <w:rsid w:val="004262FD"/>
    <w:rsid w:val="004430E8"/>
    <w:rsid w:val="00456EF3"/>
    <w:rsid w:val="00475862"/>
    <w:rsid w:val="00496E63"/>
    <w:rsid w:val="004A3626"/>
    <w:rsid w:val="004B3452"/>
    <w:rsid w:val="004B6D65"/>
    <w:rsid w:val="004C4588"/>
    <w:rsid w:val="004C56C3"/>
    <w:rsid w:val="005A0F86"/>
    <w:rsid w:val="005D5124"/>
    <w:rsid w:val="005F014A"/>
    <w:rsid w:val="005F147C"/>
    <w:rsid w:val="006372DE"/>
    <w:rsid w:val="00643718"/>
    <w:rsid w:val="00675A08"/>
    <w:rsid w:val="00696325"/>
    <w:rsid w:val="006A403F"/>
    <w:rsid w:val="006C0FEC"/>
    <w:rsid w:val="006D007A"/>
    <w:rsid w:val="006D53FB"/>
    <w:rsid w:val="006E3FA6"/>
    <w:rsid w:val="0071512E"/>
    <w:rsid w:val="007277CD"/>
    <w:rsid w:val="00732CB9"/>
    <w:rsid w:val="0075328B"/>
    <w:rsid w:val="007609D4"/>
    <w:rsid w:val="0076781C"/>
    <w:rsid w:val="0077522F"/>
    <w:rsid w:val="00780D29"/>
    <w:rsid w:val="00793483"/>
    <w:rsid w:val="007A1A9F"/>
    <w:rsid w:val="007C7E4F"/>
    <w:rsid w:val="007E2E08"/>
    <w:rsid w:val="008109AD"/>
    <w:rsid w:val="00852353"/>
    <w:rsid w:val="008552E2"/>
    <w:rsid w:val="0085737E"/>
    <w:rsid w:val="00876666"/>
    <w:rsid w:val="008A1130"/>
    <w:rsid w:val="008A54C0"/>
    <w:rsid w:val="008E107A"/>
    <w:rsid w:val="008F4592"/>
    <w:rsid w:val="009039A1"/>
    <w:rsid w:val="00906006"/>
    <w:rsid w:val="00912F8B"/>
    <w:rsid w:val="00926D16"/>
    <w:rsid w:val="00944C20"/>
    <w:rsid w:val="0095480F"/>
    <w:rsid w:val="00962CC3"/>
    <w:rsid w:val="0096702C"/>
    <w:rsid w:val="00972D01"/>
    <w:rsid w:val="0097752C"/>
    <w:rsid w:val="00994FA4"/>
    <w:rsid w:val="009A2610"/>
    <w:rsid w:val="009D52E6"/>
    <w:rsid w:val="009E4B6E"/>
    <w:rsid w:val="009E7D02"/>
    <w:rsid w:val="00A03C68"/>
    <w:rsid w:val="00A04F8B"/>
    <w:rsid w:val="00A1490E"/>
    <w:rsid w:val="00A562AE"/>
    <w:rsid w:val="00A65625"/>
    <w:rsid w:val="00AB3F03"/>
    <w:rsid w:val="00AB7CC2"/>
    <w:rsid w:val="00AD2E01"/>
    <w:rsid w:val="00AD4779"/>
    <w:rsid w:val="00AD5A16"/>
    <w:rsid w:val="00AD7CCD"/>
    <w:rsid w:val="00AF103A"/>
    <w:rsid w:val="00B15B38"/>
    <w:rsid w:val="00B249B8"/>
    <w:rsid w:val="00B360BD"/>
    <w:rsid w:val="00B90FD6"/>
    <w:rsid w:val="00B91E34"/>
    <w:rsid w:val="00BA3A8B"/>
    <w:rsid w:val="00BB628F"/>
    <w:rsid w:val="00BD08F2"/>
    <w:rsid w:val="00BD7B97"/>
    <w:rsid w:val="00BE0F51"/>
    <w:rsid w:val="00C247EE"/>
    <w:rsid w:val="00C360EC"/>
    <w:rsid w:val="00C4221B"/>
    <w:rsid w:val="00C675BE"/>
    <w:rsid w:val="00CB681D"/>
    <w:rsid w:val="00CE4452"/>
    <w:rsid w:val="00CF7F96"/>
    <w:rsid w:val="00D2577D"/>
    <w:rsid w:val="00D43E51"/>
    <w:rsid w:val="00D56676"/>
    <w:rsid w:val="00D837CF"/>
    <w:rsid w:val="00DA0437"/>
    <w:rsid w:val="00DF775B"/>
    <w:rsid w:val="00E71B86"/>
    <w:rsid w:val="00E75B15"/>
    <w:rsid w:val="00E87FF4"/>
    <w:rsid w:val="00E96B57"/>
    <w:rsid w:val="00EA7F5D"/>
    <w:rsid w:val="00EB7DEC"/>
    <w:rsid w:val="00ED7EB1"/>
    <w:rsid w:val="00EE1B3B"/>
    <w:rsid w:val="00EE62E7"/>
    <w:rsid w:val="00EE7590"/>
    <w:rsid w:val="00EF3243"/>
    <w:rsid w:val="00EF5F10"/>
    <w:rsid w:val="00F51C01"/>
    <w:rsid w:val="00FA7C2F"/>
    <w:rsid w:val="00FB5DB0"/>
    <w:rsid w:val="00FD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rsid w:val="009039A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A562AE"/>
    <w:pPr>
      <w:spacing w:before="100" w:beforeAutospacing="1" w:after="100" w:afterAutospacing="1"/>
    </w:pPr>
  </w:style>
  <w:style w:type="paragraph" w:customStyle="1" w:styleId="ConsPlusNonformat">
    <w:name w:val="ConsPlusNonformat"/>
    <w:rsid w:val="00A03C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unhideWhenUsed/>
    <w:rsid w:val="0077522F"/>
    <w:rPr>
      <w:rFonts w:cs="Times New Roman"/>
      <w:color w:val="135CAE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3A5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A5733"/>
    <w:rPr>
      <w:rFonts w:ascii="Tahoma" w:hAnsi="Tahoma" w:cs="Times New Roman"/>
      <w:sz w:val="16"/>
    </w:rPr>
  </w:style>
  <w:style w:type="paragraph" w:styleId="a9">
    <w:name w:val="Body Text Indent"/>
    <w:basedOn w:val="a"/>
    <w:link w:val="aa"/>
    <w:uiPriority w:val="99"/>
    <w:semiHidden/>
    <w:unhideWhenUsed/>
    <w:rsid w:val="004B6D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B6D65"/>
    <w:rPr>
      <w:rFonts w:cs="Times New Roman"/>
      <w:sz w:val="24"/>
    </w:rPr>
  </w:style>
  <w:style w:type="table" w:styleId="ab">
    <w:name w:val="Table Grid"/>
    <w:basedOn w:val="a1"/>
    <w:uiPriority w:val="59"/>
    <w:rsid w:val="00EF3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F32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F3243"/>
    <w:rPr>
      <w:rFonts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EF32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F3243"/>
    <w:rPr>
      <w:rFonts w:cs="Times New Roman"/>
      <w:sz w:val="24"/>
    </w:rPr>
  </w:style>
  <w:style w:type="paragraph" w:customStyle="1" w:styleId="normal">
    <w:name w:val="normal"/>
    <w:rsid w:val="0085235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0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6350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6357">
                  <w:marLeft w:val="31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132030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6353">
                              <w:marLeft w:val="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6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13203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0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3A51-E2EB-42B4-B7F4-338B83ED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Администрация Кимовского МО</Company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ConsultantPlus</dc:creator>
  <cp:lastModifiedBy>Астахова</cp:lastModifiedBy>
  <cp:revision>2</cp:revision>
  <cp:lastPrinted>2020-06-25T12:50:00Z</cp:lastPrinted>
  <dcterms:created xsi:type="dcterms:W3CDTF">2023-05-22T09:41:00Z</dcterms:created>
  <dcterms:modified xsi:type="dcterms:W3CDTF">2023-05-22T09:41:00Z</dcterms:modified>
</cp:coreProperties>
</file>