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2" w:rsidRPr="00E22D0C" w:rsidRDefault="003611F5" w:rsidP="00F13AB6">
      <w:pPr>
        <w:spacing w:after="0" w:line="240" w:lineRule="auto"/>
        <w:ind w:right="-17" w:firstLine="709"/>
        <w:jc w:val="right"/>
        <w:rPr>
          <w:rFonts w:ascii="PT Astra Serif" w:hAnsi="PT Astra Serif" w:cs="Times New Roman"/>
          <w:bCs/>
          <w:sz w:val="28"/>
          <w:szCs w:val="28"/>
        </w:rPr>
      </w:pPr>
      <w:r w:rsidRPr="00E22D0C">
        <w:rPr>
          <w:rFonts w:ascii="PT Astra Serif" w:hAnsi="PT Astra Serif" w:cs="Times New Roman"/>
          <w:bCs/>
          <w:noProof/>
          <w:sz w:val="28"/>
          <w:szCs w:val="28"/>
        </w:rPr>
        <mc:AlternateContent>
          <mc:Choice Requires="wps">
            <w:drawing>
              <wp:anchor distT="0" distB="0" distL="114300" distR="114300" simplePos="0" relativeHeight="251658240" behindDoc="0" locked="0" layoutInCell="1" allowOverlap="1" wp14:anchorId="20067B31" wp14:editId="33B0DC5F">
                <wp:simplePos x="0" y="0"/>
                <wp:positionH relativeFrom="column">
                  <wp:posOffset>2844165</wp:posOffset>
                </wp:positionH>
                <wp:positionV relativeFrom="paragraph">
                  <wp:posOffset>-596900</wp:posOffset>
                </wp:positionV>
                <wp:extent cx="485775"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3.95pt;margin-top:-47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begIAAPo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" stroked="f"/>
            </w:pict>
          </mc:Fallback>
        </mc:AlternateContent>
      </w:r>
      <w:r w:rsidR="00F13AB6" w:rsidRPr="00E22D0C">
        <w:rPr>
          <w:rFonts w:ascii="PT Astra Serif" w:hAnsi="PT Astra Serif" w:cs="Times New Roman"/>
          <w:bCs/>
          <w:sz w:val="28"/>
          <w:szCs w:val="28"/>
        </w:rPr>
        <w:t>проект</w:t>
      </w: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AD3833" w:rsidRPr="00E22D0C" w:rsidRDefault="00AD3833" w:rsidP="00AD3833">
      <w:pPr>
        <w:spacing w:after="0" w:line="240" w:lineRule="auto"/>
        <w:ind w:right="-17" w:firstLine="709"/>
        <w:rPr>
          <w:rFonts w:ascii="PT Astra Serif" w:hAnsi="PT Astra Serif" w:cs="Times New Roman"/>
          <w:b/>
          <w:bCs/>
          <w:sz w:val="28"/>
          <w:szCs w:val="28"/>
        </w:rPr>
      </w:pPr>
    </w:p>
    <w:p w:rsidR="00AD3833" w:rsidRPr="00E22D0C" w:rsidRDefault="00AD3833" w:rsidP="00AD3833">
      <w:pPr>
        <w:spacing w:after="0" w:line="240" w:lineRule="auto"/>
        <w:ind w:right="-17" w:firstLine="709"/>
        <w:rPr>
          <w:rFonts w:ascii="PT Astra Serif" w:hAnsi="PT Astra Serif" w:cs="Times New Roman"/>
          <w:b/>
          <w:bCs/>
          <w:sz w:val="28"/>
          <w:szCs w:val="28"/>
        </w:rPr>
      </w:pPr>
    </w:p>
    <w:p w:rsidR="00AD3833" w:rsidRPr="00E22D0C" w:rsidRDefault="00AD3833" w:rsidP="00AD3833">
      <w:pPr>
        <w:spacing w:after="0" w:line="240" w:lineRule="auto"/>
        <w:ind w:right="-17" w:firstLine="709"/>
        <w:rPr>
          <w:rFonts w:ascii="PT Astra Serif" w:hAnsi="PT Astra Serif" w:cs="Times New Roman"/>
          <w:b/>
          <w:bCs/>
          <w:sz w:val="28"/>
          <w:szCs w:val="28"/>
        </w:rPr>
      </w:pPr>
    </w:p>
    <w:p w:rsidR="00AD3833" w:rsidRPr="00E22D0C" w:rsidRDefault="00AD3833"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pStyle w:val="ConsPlusTitle"/>
        <w:ind w:left="851" w:right="990" w:firstLine="709"/>
        <w:jc w:val="center"/>
        <w:rPr>
          <w:rFonts w:ascii="PT Astra Serif" w:hAnsi="PT Astra Serif" w:cs="Times New Roman"/>
          <w:sz w:val="28"/>
          <w:szCs w:val="28"/>
        </w:rPr>
      </w:pPr>
      <w:r w:rsidRPr="00E22D0C">
        <w:rPr>
          <w:rFonts w:ascii="PT Astra Serif" w:hAnsi="PT Astra Serif" w:cs="Times New Roman"/>
          <w:sz w:val="28"/>
          <w:szCs w:val="28"/>
        </w:rPr>
        <w:t>Об утверждении административного регламента предоставлени</w:t>
      </w:r>
      <w:r w:rsidR="005A735B" w:rsidRPr="00E22D0C">
        <w:rPr>
          <w:rFonts w:ascii="PT Astra Serif" w:hAnsi="PT Astra Serif" w:cs="Times New Roman"/>
          <w:sz w:val="28"/>
          <w:szCs w:val="28"/>
        </w:rPr>
        <w:t>я</w:t>
      </w:r>
      <w:r w:rsidRPr="00E22D0C">
        <w:rPr>
          <w:rFonts w:ascii="PT Astra Serif" w:hAnsi="PT Astra Serif" w:cs="Times New Roman"/>
          <w:sz w:val="28"/>
          <w:szCs w:val="28"/>
        </w:rPr>
        <w:t xml:space="preserve"> муниципальной услуги «</w:t>
      </w:r>
      <w:r w:rsidR="00E13438" w:rsidRPr="00E22D0C">
        <w:rPr>
          <w:rFonts w:ascii="PT Astra Serif" w:hAnsi="PT Astra Serif" w:cs="Times New Roman"/>
          <w:sz w:val="28"/>
          <w:szCs w:val="28"/>
        </w:rPr>
        <w:t>Предоставление земельных участков для комплексного освоения в целях жилищного строительства</w:t>
      </w:r>
      <w:r w:rsidRPr="00E22D0C">
        <w:rPr>
          <w:rFonts w:ascii="PT Astra Serif" w:hAnsi="PT Astra Serif" w:cs="Times New Roman"/>
          <w:sz w:val="28"/>
          <w:szCs w:val="28"/>
        </w:rPr>
        <w:t>»</w:t>
      </w:r>
    </w:p>
    <w:p w:rsidR="00A75048" w:rsidRPr="00E22D0C" w:rsidRDefault="00A75048" w:rsidP="00AD3833">
      <w:pPr>
        <w:pStyle w:val="ConsPlusNormal"/>
        <w:ind w:firstLine="709"/>
        <w:jc w:val="center"/>
        <w:rPr>
          <w:rFonts w:ascii="PT Astra Serif" w:hAnsi="PT Astra Serif" w:cs="Times New Roman"/>
          <w:sz w:val="28"/>
          <w:szCs w:val="28"/>
        </w:rPr>
      </w:pPr>
    </w:p>
    <w:p w:rsidR="00A75048" w:rsidRPr="00E22D0C" w:rsidRDefault="00A75048" w:rsidP="00AD3833">
      <w:pPr>
        <w:pStyle w:val="ConsPlusNormal"/>
        <w:ind w:firstLine="709"/>
        <w:jc w:val="both"/>
        <w:rPr>
          <w:rFonts w:ascii="PT Astra Serif" w:hAnsi="PT Astra Serif" w:cs="Times New Roman"/>
          <w:color w:val="000000"/>
          <w:sz w:val="28"/>
          <w:szCs w:val="28"/>
        </w:rPr>
      </w:pPr>
      <w:proofErr w:type="gramStart"/>
      <w:r w:rsidRPr="00E22D0C">
        <w:rPr>
          <w:rFonts w:ascii="PT Astra Serif" w:hAnsi="PT Astra Serif" w:cs="Times New Roman"/>
          <w:sz w:val="28"/>
          <w:szCs w:val="28"/>
        </w:rPr>
        <w:t xml:space="preserve">Во исполнение Федерального закона </w:t>
      </w:r>
      <w:r w:rsidRPr="00E22D0C">
        <w:rPr>
          <w:rFonts w:ascii="PT Astra Serif" w:hAnsi="PT Astra Serif"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sidRPr="00E22D0C">
        <w:rPr>
          <w:rFonts w:ascii="PT Astra Serif" w:hAnsi="PT Astra Serif" w:cs="Times New Roman"/>
          <w:color w:val="000000"/>
          <w:sz w:val="28"/>
          <w:szCs w:val="28"/>
        </w:rPr>
        <w:t xml:space="preserve"> </w:t>
      </w:r>
      <w:r w:rsidRPr="00E22D0C">
        <w:rPr>
          <w:rFonts w:ascii="PT Astra Serif" w:hAnsi="PT Astra Serif" w:cs="Times New Roman"/>
          <w:color w:val="000000"/>
          <w:sz w:val="28"/>
          <w:szCs w:val="28"/>
        </w:rPr>
        <w:t>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w:t>
      </w:r>
      <w:proofErr w:type="gramEnd"/>
      <w:r w:rsidRPr="00E22D0C">
        <w:rPr>
          <w:rFonts w:ascii="PT Astra Serif" w:hAnsi="PT Astra Serif" w:cs="Times New Roman"/>
          <w:color w:val="000000"/>
          <w:sz w:val="28"/>
          <w:szCs w:val="28"/>
        </w:rPr>
        <w:t xml:space="preserve"> муниципального образования Кимовский район ПОСТАНОВЛЯЕТ:</w:t>
      </w:r>
    </w:p>
    <w:p w:rsidR="00A75048" w:rsidRPr="00E22D0C" w:rsidRDefault="00A75048" w:rsidP="00AD3833">
      <w:pPr>
        <w:pStyle w:val="ConsPlusNormal"/>
        <w:ind w:firstLine="709"/>
        <w:jc w:val="both"/>
        <w:rPr>
          <w:rFonts w:ascii="PT Astra Serif" w:hAnsi="PT Astra Serif" w:cs="Times New Roman"/>
          <w:color w:val="000000"/>
          <w:sz w:val="28"/>
          <w:szCs w:val="28"/>
        </w:rPr>
      </w:pPr>
    </w:p>
    <w:p w:rsidR="00A75048" w:rsidRPr="00E22D0C" w:rsidRDefault="00A75048" w:rsidP="00A605A3">
      <w:pPr>
        <w:pStyle w:val="ConsPlusNormal"/>
        <w:numPr>
          <w:ilvl w:val="0"/>
          <w:numId w:val="7"/>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Утвердить </w:t>
      </w:r>
      <w:hyperlink w:anchor="P36" w:history="1">
        <w:r w:rsidRPr="00E22D0C">
          <w:rPr>
            <w:rFonts w:ascii="PT Astra Serif" w:hAnsi="PT Astra Serif" w:cs="Times New Roman"/>
            <w:sz w:val="28"/>
            <w:szCs w:val="28"/>
          </w:rPr>
          <w:t>административный регламент</w:t>
        </w:r>
      </w:hyperlink>
      <w:r w:rsidRPr="00E22D0C">
        <w:rPr>
          <w:rFonts w:ascii="PT Astra Serif" w:hAnsi="PT Astra Serif" w:cs="Times New Roman"/>
          <w:sz w:val="28"/>
          <w:szCs w:val="28"/>
        </w:rPr>
        <w:t xml:space="preserve"> предоставлени</w:t>
      </w:r>
      <w:r w:rsidR="005A735B" w:rsidRPr="00E22D0C">
        <w:rPr>
          <w:rFonts w:ascii="PT Astra Serif" w:hAnsi="PT Astra Serif" w:cs="Times New Roman"/>
          <w:sz w:val="28"/>
          <w:szCs w:val="28"/>
        </w:rPr>
        <w:t>я</w:t>
      </w:r>
      <w:r w:rsidRPr="00E22D0C">
        <w:rPr>
          <w:rFonts w:ascii="PT Astra Serif" w:hAnsi="PT Astra Serif" w:cs="Times New Roman"/>
          <w:sz w:val="28"/>
          <w:szCs w:val="28"/>
        </w:rPr>
        <w:t xml:space="preserve"> муниципальной услуги «</w:t>
      </w:r>
      <w:r w:rsidR="00E13438" w:rsidRPr="00E22D0C">
        <w:rPr>
          <w:rFonts w:ascii="PT Astra Serif" w:hAnsi="PT Astra Serif" w:cs="Times New Roman"/>
          <w:sz w:val="28"/>
          <w:szCs w:val="28"/>
        </w:rPr>
        <w:t>Предоставление земельных участков для комплексного освоения в целях жилищного строительства</w:t>
      </w:r>
      <w:r w:rsidRPr="00E22D0C">
        <w:rPr>
          <w:rFonts w:ascii="PT Astra Serif" w:hAnsi="PT Astra Serif" w:cs="Times New Roman"/>
          <w:sz w:val="28"/>
          <w:szCs w:val="28"/>
        </w:rPr>
        <w:t>» (приложение).</w:t>
      </w:r>
    </w:p>
    <w:p w:rsidR="00A75048" w:rsidRPr="00E22D0C" w:rsidRDefault="00A75048" w:rsidP="00AD3833">
      <w:pPr>
        <w:pStyle w:val="ConsPlusNormal"/>
        <w:ind w:firstLine="709"/>
        <w:jc w:val="both"/>
        <w:rPr>
          <w:rFonts w:ascii="PT Astra Serif" w:hAnsi="PT Astra Serif" w:cs="Times New Roman"/>
          <w:sz w:val="28"/>
          <w:szCs w:val="28"/>
        </w:rPr>
      </w:pPr>
    </w:p>
    <w:p w:rsidR="00A75048" w:rsidRPr="00E22D0C" w:rsidRDefault="00A75048" w:rsidP="00A605A3">
      <w:pPr>
        <w:pStyle w:val="ConsPlusNormal"/>
        <w:numPr>
          <w:ilvl w:val="0"/>
          <w:numId w:val="7"/>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Отделу по делопроизводству, кадрам, информационным технологиям и делам архива (Юрчикова Н.А.) </w:t>
      </w:r>
      <w:proofErr w:type="gramStart"/>
      <w:r w:rsidRPr="00E22D0C">
        <w:rPr>
          <w:rFonts w:ascii="PT Astra Serif" w:hAnsi="PT Astra Serif" w:cs="Times New Roman"/>
          <w:sz w:val="28"/>
          <w:szCs w:val="28"/>
        </w:rPr>
        <w:t>разместить постановление</w:t>
      </w:r>
      <w:proofErr w:type="gramEnd"/>
      <w:r w:rsidRPr="00E22D0C">
        <w:rPr>
          <w:rFonts w:ascii="PT Astra Serif" w:hAnsi="PT Astra Serif" w:cs="Times New Roman"/>
          <w:sz w:val="28"/>
          <w:szCs w:val="28"/>
        </w:rPr>
        <w:t xml:space="preserve"> на официальном сайте муниципального образования Кимовский район в сети Интернет.</w:t>
      </w:r>
    </w:p>
    <w:p w:rsidR="00A75048" w:rsidRPr="00E22D0C" w:rsidRDefault="00A75048" w:rsidP="00AD3833">
      <w:pPr>
        <w:pStyle w:val="ConsPlusNormal"/>
        <w:ind w:firstLine="709"/>
        <w:jc w:val="both"/>
        <w:rPr>
          <w:rFonts w:ascii="PT Astra Serif" w:hAnsi="PT Astra Serif" w:cs="Times New Roman"/>
          <w:sz w:val="28"/>
          <w:szCs w:val="28"/>
        </w:rPr>
      </w:pPr>
    </w:p>
    <w:p w:rsidR="00875799" w:rsidRPr="00E22D0C" w:rsidRDefault="00A75048" w:rsidP="00A605A3">
      <w:pPr>
        <w:pStyle w:val="ConsPlusNormal"/>
        <w:numPr>
          <w:ilvl w:val="0"/>
          <w:numId w:val="7"/>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Отделу по организационной работе и взаимодействию с органами местного самоуправления (Мороз Ю.Ю.) обнародовать постановление в Центре </w:t>
      </w:r>
    </w:p>
    <w:p w:rsidR="00875799" w:rsidRPr="00E22D0C" w:rsidRDefault="00875799" w:rsidP="00AD3833">
      <w:pPr>
        <w:pStyle w:val="ConsPlusNormal"/>
        <w:ind w:firstLine="709"/>
        <w:jc w:val="both"/>
        <w:rPr>
          <w:rFonts w:ascii="PT Astra Serif" w:hAnsi="PT Astra Serif" w:cs="Times New Roman"/>
          <w:sz w:val="28"/>
          <w:szCs w:val="28"/>
        </w:rPr>
      </w:pPr>
    </w:p>
    <w:p w:rsidR="00A605A3" w:rsidRPr="00E22D0C" w:rsidRDefault="00A605A3" w:rsidP="00AD3833">
      <w:pPr>
        <w:pStyle w:val="ConsPlusNormal"/>
        <w:ind w:firstLine="709"/>
        <w:jc w:val="both"/>
        <w:rPr>
          <w:rFonts w:ascii="PT Astra Serif" w:hAnsi="PT Astra Serif" w:cs="Times New Roman"/>
          <w:sz w:val="28"/>
          <w:szCs w:val="28"/>
        </w:rPr>
      </w:pPr>
    </w:p>
    <w:p w:rsidR="00875799" w:rsidRPr="00E22D0C" w:rsidRDefault="00875799" w:rsidP="00AD3833">
      <w:pPr>
        <w:pStyle w:val="ConsPlusNormal"/>
        <w:ind w:firstLine="709"/>
        <w:jc w:val="both"/>
        <w:rPr>
          <w:rFonts w:ascii="PT Astra Serif" w:hAnsi="PT Astra Serif" w:cs="Times New Roman"/>
          <w:sz w:val="28"/>
          <w:szCs w:val="28"/>
        </w:rPr>
      </w:pPr>
    </w:p>
    <w:p w:rsidR="00875799" w:rsidRPr="00E22D0C" w:rsidRDefault="00875799" w:rsidP="00AD3833">
      <w:pPr>
        <w:pStyle w:val="ConsPlusNormal"/>
        <w:ind w:firstLine="709"/>
        <w:jc w:val="both"/>
        <w:rPr>
          <w:rFonts w:ascii="PT Astra Serif" w:hAnsi="PT Astra Serif" w:cs="Times New Roman"/>
          <w:sz w:val="28"/>
          <w:szCs w:val="28"/>
        </w:rPr>
      </w:pPr>
    </w:p>
    <w:p w:rsidR="00A75048" w:rsidRPr="00E22D0C" w:rsidRDefault="00A75048" w:rsidP="00875799">
      <w:pPr>
        <w:pStyle w:val="ConsPlusNormal"/>
        <w:jc w:val="both"/>
        <w:rPr>
          <w:rFonts w:ascii="PT Astra Serif" w:hAnsi="PT Astra Serif" w:cs="Times New Roman"/>
          <w:color w:val="000000"/>
          <w:sz w:val="28"/>
          <w:szCs w:val="28"/>
        </w:rPr>
      </w:pPr>
      <w:r w:rsidRPr="00E22D0C">
        <w:rPr>
          <w:rFonts w:ascii="PT Astra Serif" w:hAnsi="PT Astra Serif" w:cs="Times New Roman"/>
          <w:sz w:val="28"/>
          <w:szCs w:val="28"/>
        </w:rPr>
        <w:lastRenderedPageBreak/>
        <w:t>правовой и</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деловой</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информации</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при муниципальном</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казенном</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учреждении культуры «Кимовская межпоселенческая центральная районная библиотека»</w:t>
      </w:r>
      <w:r w:rsidRPr="00E22D0C">
        <w:rPr>
          <w:rFonts w:ascii="PT Astra Serif" w:hAnsi="PT Astra Serif" w:cs="Times New Roman"/>
          <w:color w:val="000000"/>
          <w:sz w:val="28"/>
          <w:szCs w:val="28"/>
        </w:rPr>
        <w:t>.</w:t>
      </w:r>
    </w:p>
    <w:p w:rsidR="00A75048" w:rsidRPr="00E22D0C" w:rsidRDefault="00A75048" w:rsidP="00AD3833">
      <w:pPr>
        <w:pStyle w:val="ConsPlusNormal"/>
        <w:ind w:firstLine="709"/>
        <w:jc w:val="both"/>
        <w:rPr>
          <w:rFonts w:ascii="PT Astra Serif" w:hAnsi="PT Astra Serif" w:cs="Times New Roman"/>
          <w:color w:val="000000"/>
          <w:sz w:val="28"/>
          <w:szCs w:val="28"/>
        </w:rPr>
      </w:pPr>
    </w:p>
    <w:p w:rsidR="00A75048" w:rsidRPr="00E22D0C" w:rsidRDefault="00A75048" w:rsidP="00A605A3">
      <w:pPr>
        <w:pStyle w:val="ConsPlusNormal"/>
        <w:numPr>
          <w:ilvl w:val="0"/>
          <w:numId w:val="7"/>
        </w:numPr>
        <w:ind w:left="0" w:firstLine="709"/>
        <w:jc w:val="both"/>
        <w:rPr>
          <w:rFonts w:ascii="PT Astra Serif" w:hAnsi="PT Astra Serif" w:cs="Times New Roman"/>
          <w:sz w:val="28"/>
          <w:szCs w:val="28"/>
        </w:rPr>
      </w:pPr>
      <w:proofErr w:type="gramStart"/>
      <w:r w:rsidRPr="00E22D0C">
        <w:rPr>
          <w:rFonts w:ascii="PT Astra Serif" w:hAnsi="PT Astra Serif" w:cs="Times New Roman"/>
          <w:sz w:val="28"/>
          <w:szCs w:val="28"/>
        </w:rPr>
        <w:t>Контроль за</w:t>
      </w:r>
      <w:proofErr w:type="gramEnd"/>
      <w:r w:rsidRPr="00E22D0C">
        <w:rPr>
          <w:rFonts w:ascii="PT Astra Serif" w:hAnsi="PT Astra Serif" w:cs="Times New Roman"/>
          <w:sz w:val="28"/>
          <w:szCs w:val="28"/>
        </w:rPr>
        <w:t xml:space="preserve"> выполнением постановления возложить на заместителя главы администрации Ларионову Т.В.</w:t>
      </w:r>
    </w:p>
    <w:p w:rsidR="00F62EB4" w:rsidRPr="00E22D0C" w:rsidRDefault="00F62EB4" w:rsidP="00AD3833">
      <w:pPr>
        <w:spacing w:after="0" w:line="240" w:lineRule="auto"/>
        <w:ind w:firstLine="709"/>
        <w:jc w:val="both"/>
        <w:rPr>
          <w:rFonts w:ascii="PT Astra Serif" w:hAnsi="PT Astra Serif" w:cs="Times New Roman"/>
          <w:color w:val="000000"/>
          <w:sz w:val="28"/>
          <w:szCs w:val="28"/>
        </w:rPr>
      </w:pPr>
    </w:p>
    <w:p w:rsidR="00A75048" w:rsidRPr="00E22D0C" w:rsidRDefault="00A75048" w:rsidP="00A605A3">
      <w:pPr>
        <w:pStyle w:val="ConsPlusNormal"/>
        <w:numPr>
          <w:ilvl w:val="0"/>
          <w:numId w:val="7"/>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Постановление вступает в силу со дня обнародования.</w:t>
      </w:r>
    </w:p>
    <w:p w:rsidR="00A75048" w:rsidRPr="00E22D0C" w:rsidRDefault="00A75048" w:rsidP="00AD3833">
      <w:pPr>
        <w:spacing w:after="0" w:line="240" w:lineRule="auto"/>
        <w:ind w:firstLine="709"/>
        <w:jc w:val="both"/>
        <w:rPr>
          <w:rFonts w:ascii="PT Astra Serif" w:hAnsi="PT Astra Serif" w:cs="Times New Roman"/>
          <w:color w:val="000000"/>
          <w:sz w:val="28"/>
          <w:szCs w:val="28"/>
        </w:rPr>
      </w:pPr>
    </w:p>
    <w:p w:rsidR="00F62EB4" w:rsidRPr="00E22D0C" w:rsidRDefault="00F62EB4" w:rsidP="00AD3833">
      <w:pPr>
        <w:spacing w:after="0" w:line="240" w:lineRule="auto"/>
        <w:ind w:firstLine="709"/>
        <w:jc w:val="both"/>
        <w:rPr>
          <w:rFonts w:ascii="PT Astra Serif" w:hAnsi="PT Astra Serif" w:cs="Times New Roman"/>
          <w:color w:val="000000"/>
          <w:sz w:val="28"/>
          <w:szCs w:val="28"/>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10"/>
        <w:gridCol w:w="2409"/>
      </w:tblGrid>
      <w:tr w:rsidR="00F62EB4" w:rsidRPr="00E22D0C" w:rsidTr="00F62EB4">
        <w:tc>
          <w:tcPr>
            <w:tcW w:w="5070" w:type="dxa"/>
            <w:vAlign w:val="bottom"/>
          </w:tcPr>
          <w:p w:rsidR="00F62EB4" w:rsidRPr="00E22D0C" w:rsidRDefault="000349C5" w:rsidP="00F62EB4">
            <w:pPr>
              <w:pStyle w:val="ad"/>
              <w:suppressAutoHyphens/>
              <w:jc w:val="center"/>
              <w:rPr>
                <w:rFonts w:ascii="PT Astra Serif" w:hAnsi="PT Astra Serif"/>
                <w:b/>
                <w:bCs/>
                <w:color w:val="000000"/>
                <w:sz w:val="28"/>
                <w:szCs w:val="28"/>
              </w:rPr>
            </w:pPr>
            <w:r>
              <w:rPr>
                <w:rFonts w:ascii="PT Astra Serif" w:hAnsi="PT Astra Serif"/>
                <w:b/>
                <w:bCs/>
                <w:color w:val="000000"/>
                <w:sz w:val="28"/>
                <w:szCs w:val="28"/>
              </w:rPr>
              <w:t>Г</w:t>
            </w:r>
            <w:r w:rsidR="00F62EB4" w:rsidRPr="00E22D0C">
              <w:rPr>
                <w:rFonts w:ascii="PT Astra Serif" w:hAnsi="PT Astra Serif"/>
                <w:b/>
                <w:bCs/>
                <w:color w:val="000000"/>
                <w:sz w:val="28"/>
                <w:szCs w:val="28"/>
              </w:rPr>
              <w:t>лав</w:t>
            </w:r>
            <w:r>
              <w:rPr>
                <w:rFonts w:ascii="PT Astra Serif" w:hAnsi="PT Astra Serif"/>
                <w:b/>
                <w:bCs/>
                <w:color w:val="000000"/>
                <w:sz w:val="28"/>
                <w:szCs w:val="28"/>
              </w:rPr>
              <w:t>а</w:t>
            </w:r>
            <w:r w:rsidR="00F62EB4" w:rsidRPr="00E22D0C">
              <w:rPr>
                <w:rFonts w:ascii="PT Astra Serif" w:hAnsi="PT Astra Serif"/>
                <w:b/>
                <w:bCs/>
                <w:color w:val="000000"/>
                <w:sz w:val="28"/>
                <w:szCs w:val="28"/>
              </w:rPr>
              <w:t xml:space="preserve"> администрации</w:t>
            </w:r>
          </w:p>
          <w:p w:rsidR="00F62EB4" w:rsidRPr="00E22D0C" w:rsidRDefault="00F62EB4" w:rsidP="00F62EB4">
            <w:pPr>
              <w:pStyle w:val="ad"/>
              <w:suppressAutoHyphens/>
              <w:jc w:val="center"/>
              <w:rPr>
                <w:rFonts w:ascii="PT Astra Serif" w:hAnsi="PT Astra Serif"/>
                <w:b/>
                <w:bCs/>
                <w:color w:val="000000"/>
                <w:sz w:val="28"/>
                <w:szCs w:val="28"/>
              </w:rPr>
            </w:pPr>
            <w:r w:rsidRPr="00E22D0C">
              <w:rPr>
                <w:rFonts w:ascii="PT Astra Serif" w:hAnsi="PT Astra Serif"/>
                <w:b/>
                <w:bCs/>
                <w:color w:val="000000"/>
                <w:sz w:val="28"/>
                <w:szCs w:val="28"/>
              </w:rPr>
              <w:t>муниципального образования</w:t>
            </w:r>
          </w:p>
          <w:p w:rsidR="00F62EB4" w:rsidRPr="00E22D0C" w:rsidRDefault="00F62EB4" w:rsidP="00F62EB4">
            <w:pPr>
              <w:jc w:val="center"/>
              <w:rPr>
                <w:rFonts w:ascii="PT Astra Serif" w:hAnsi="PT Astra Serif" w:cs="Times New Roman"/>
                <w:color w:val="000000"/>
                <w:sz w:val="28"/>
                <w:szCs w:val="28"/>
              </w:rPr>
            </w:pPr>
            <w:r w:rsidRPr="00E22D0C">
              <w:rPr>
                <w:rFonts w:ascii="PT Astra Serif" w:hAnsi="PT Astra Serif" w:cs="Times New Roman"/>
                <w:b/>
                <w:bCs/>
                <w:color w:val="000000"/>
                <w:sz w:val="28"/>
                <w:szCs w:val="28"/>
              </w:rPr>
              <w:t>Кимовский район</w:t>
            </w:r>
          </w:p>
        </w:tc>
        <w:tc>
          <w:tcPr>
            <w:tcW w:w="2410" w:type="dxa"/>
            <w:vAlign w:val="bottom"/>
          </w:tcPr>
          <w:p w:rsidR="00F62EB4" w:rsidRPr="00E22D0C" w:rsidRDefault="00F62EB4" w:rsidP="00AD3833">
            <w:pPr>
              <w:jc w:val="both"/>
              <w:rPr>
                <w:rFonts w:ascii="PT Astra Serif" w:hAnsi="PT Astra Serif" w:cs="Times New Roman"/>
                <w:color w:val="000000"/>
                <w:sz w:val="28"/>
                <w:szCs w:val="28"/>
              </w:rPr>
            </w:pPr>
          </w:p>
        </w:tc>
        <w:tc>
          <w:tcPr>
            <w:tcW w:w="2409" w:type="dxa"/>
            <w:vAlign w:val="bottom"/>
          </w:tcPr>
          <w:p w:rsidR="00F62EB4" w:rsidRPr="008C19FC" w:rsidRDefault="000349C5" w:rsidP="000349C5">
            <w:pPr>
              <w:jc w:val="both"/>
              <w:rPr>
                <w:rFonts w:ascii="PT Astra Serif" w:hAnsi="PT Astra Serif" w:cs="Times New Roman"/>
                <w:color w:val="000000"/>
                <w:sz w:val="28"/>
                <w:szCs w:val="28"/>
                <w:lang w:val="en-US"/>
              </w:rPr>
            </w:pPr>
            <w:r>
              <w:rPr>
                <w:rFonts w:ascii="PT Astra Serif" w:hAnsi="PT Astra Serif" w:cs="Times New Roman"/>
                <w:b/>
                <w:bCs/>
                <w:color w:val="000000"/>
                <w:sz w:val="28"/>
                <w:szCs w:val="28"/>
              </w:rPr>
              <w:t>Е</w:t>
            </w:r>
            <w:r w:rsidR="00F62EB4" w:rsidRPr="00E22D0C">
              <w:rPr>
                <w:rFonts w:ascii="PT Astra Serif" w:hAnsi="PT Astra Serif" w:cs="Times New Roman"/>
                <w:b/>
                <w:bCs/>
                <w:color w:val="000000"/>
                <w:sz w:val="28"/>
                <w:szCs w:val="28"/>
              </w:rPr>
              <w:t xml:space="preserve">.В. </w:t>
            </w:r>
            <w:r>
              <w:rPr>
                <w:rFonts w:ascii="PT Astra Serif" w:hAnsi="PT Astra Serif" w:cs="Times New Roman"/>
                <w:b/>
                <w:bCs/>
                <w:color w:val="000000"/>
                <w:sz w:val="28"/>
                <w:szCs w:val="28"/>
              </w:rPr>
              <w:t>Захаров</w:t>
            </w:r>
          </w:p>
        </w:tc>
      </w:tr>
    </w:tbl>
    <w:p w:rsidR="00FD50E3" w:rsidRPr="00E22D0C" w:rsidRDefault="00FD50E3" w:rsidP="00AD3833">
      <w:pPr>
        <w:spacing w:after="0" w:line="240" w:lineRule="auto"/>
        <w:ind w:firstLine="709"/>
        <w:jc w:val="both"/>
        <w:rPr>
          <w:rFonts w:ascii="PT Astra Serif" w:hAnsi="PT Astra Serif" w:cs="Times New Roman"/>
          <w:color w:val="000000"/>
          <w:sz w:val="28"/>
          <w:szCs w:val="28"/>
        </w:rPr>
        <w:sectPr w:rsidR="00FD50E3" w:rsidRPr="00E22D0C" w:rsidSect="00FD50E3">
          <w:headerReference w:type="default" r:id="rId9"/>
          <w:footerReference w:type="default" r:id="rId10"/>
          <w:pgSz w:w="11906" w:h="16838"/>
          <w:pgMar w:top="1135" w:right="566" w:bottom="1135" w:left="1701" w:header="0" w:footer="170" w:gutter="0"/>
          <w:pgNumType w:start="1"/>
          <w:cols w:space="720"/>
          <w:noEndnote/>
          <w:docGrid w:linePitch="299"/>
        </w:sectPr>
      </w:pPr>
    </w:p>
    <w:tbl>
      <w:tblPr>
        <w:tblW w:w="0" w:type="auto"/>
        <w:tblInd w:w="4503" w:type="dxa"/>
        <w:tblLook w:val="04A0" w:firstRow="1" w:lastRow="0" w:firstColumn="1" w:lastColumn="0" w:noHBand="0" w:noVBand="1"/>
      </w:tblPr>
      <w:tblGrid>
        <w:gridCol w:w="5244"/>
      </w:tblGrid>
      <w:tr w:rsidR="00A75048" w:rsidRPr="00E22D0C" w:rsidTr="00F62EB4">
        <w:tc>
          <w:tcPr>
            <w:tcW w:w="5244" w:type="dxa"/>
          </w:tcPr>
          <w:p w:rsidR="00A75048" w:rsidRPr="00E22D0C" w:rsidRDefault="00A75048" w:rsidP="00AD3833">
            <w:pPr>
              <w:pStyle w:val="ConsPlusNormal"/>
              <w:ind w:firstLine="709"/>
              <w:jc w:val="center"/>
              <w:rPr>
                <w:rFonts w:ascii="PT Astra Serif" w:hAnsi="PT Astra Serif" w:cs="Times New Roman"/>
                <w:sz w:val="28"/>
                <w:szCs w:val="28"/>
              </w:rPr>
            </w:pPr>
            <w:r w:rsidRPr="00E22D0C">
              <w:rPr>
                <w:rFonts w:ascii="PT Astra Serif" w:hAnsi="PT Astra Serif" w:cs="Times New Roman"/>
                <w:sz w:val="28"/>
                <w:szCs w:val="28"/>
              </w:rPr>
              <w:lastRenderedPageBreak/>
              <w:t>Приложение</w:t>
            </w:r>
          </w:p>
        </w:tc>
      </w:tr>
      <w:tr w:rsidR="00A75048" w:rsidRPr="00E22D0C" w:rsidTr="00F62EB4">
        <w:tc>
          <w:tcPr>
            <w:tcW w:w="5244" w:type="dxa"/>
          </w:tcPr>
          <w:p w:rsidR="00A75048" w:rsidRPr="00E22D0C" w:rsidRDefault="00A75048" w:rsidP="00AD3833">
            <w:pPr>
              <w:pStyle w:val="ConsPlusNormal"/>
              <w:ind w:firstLine="709"/>
              <w:jc w:val="center"/>
              <w:rPr>
                <w:rFonts w:ascii="PT Astra Serif" w:hAnsi="PT Astra Serif" w:cs="Times New Roman"/>
                <w:sz w:val="28"/>
                <w:szCs w:val="28"/>
              </w:rPr>
            </w:pPr>
            <w:r w:rsidRPr="00E22D0C">
              <w:rPr>
                <w:rFonts w:ascii="PT Astra Serif" w:hAnsi="PT Astra Serif" w:cs="Times New Roman"/>
                <w:sz w:val="28"/>
                <w:szCs w:val="28"/>
              </w:rPr>
              <w:t>к постановлению администрации</w:t>
            </w:r>
          </w:p>
        </w:tc>
      </w:tr>
      <w:tr w:rsidR="00A75048" w:rsidRPr="00E22D0C" w:rsidTr="00F62EB4">
        <w:tc>
          <w:tcPr>
            <w:tcW w:w="5244" w:type="dxa"/>
          </w:tcPr>
          <w:p w:rsidR="00A75048" w:rsidRPr="00E22D0C" w:rsidRDefault="00A75048" w:rsidP="00AD3833">
            <w:pPr>
              <w:pStyle w:val="ConsPlusNormal"/>
              <w:ind w:firstLine="709"/>
              <w:jc w:val="center"/>
              <w:rPr>
                <w:rFonts w:ascii="PT Astra Serif" w:hAnsi="PT Astra Serif" w:cs="Times New Roman"/>
                <w:sz w:val="28"/>
                <w:szCs w:val="28"/>
              </w:rPr>
            </w:pPr>
            <w:r w:rsidRPr="00E22D0C">
              <w:rPr>
                <w:rFonts w:ascii="PT Astra Serif" w:hAnsi="PT Astra Serif" w:cs="Times New Roman"/>
                <w:sz w:val="28"/>
                <w:szCs w:val="28"/>
              </w:rPr>
              <w:t>муниципального образования</w:t>
            </w:r>
          </w:p>
        </w:tc>
      </w:tr>
      <w:tr w:rsidR="00A75048" w:rsidRPr="00E22D0C" w:rsidTr="00F62EB4">
        <w:tc>
          <w:tcPr>
            <w:tcW w:w="5244" w:type="dxa"/>
          </w:tcPr>
          <w:p w:rsidR="00A75048" w:rsidRPr="00E22D0C" w:rsidRDefault="00A75048" w:rsidP="00AD3833">
            <w:pPr>
              <w:pStyle w:val="ConsPlusNormal"/>
              <w:ind w:firstLine="709"/>
              <w:jc w:val="center"/>
              <w:rPr>
                <w:rFonts w:ascii="PT Astra Serif" w:hAnsi="PT Astra Serif" w:cs="Times New Roman"/>
                <w:sz w:val="28"/>
                <w:szCs w:val="28"/>
              </w:rPr>
            </w:pPr>
            <w:r w:rsidRPr="00E22D0C">
              <w:rPr>
                <w:rFonts w:ascii="PT Astra Serif" w:hAnsi="PT Astra Serif" w:cs="Times New Roman"/>
                <w:sz w:val="28"/>
                <w:szCs w:val="28"/>
              </w:rPr>
              <w:t>Кимовский район</w:t>
            </w:r>
          </w:p>
        </w:tc>
      </w:tr>
      <w:tr w:rsidR="00A75048" w:rsidRPr="00E22D0C" w:rsidTr="00F62EB4">
        <w:tc>
          <w:tcPr>
            <w:tcW w:w="5244" w:type="dxa"/>
          </w:tcPr>
          <w:p w:rsidR="00A75048" w:rsidRPr="00E22D0C" w:rsidRDefault="00A75048" w:rsidP="00F62EB4">
            <w:pPr>
              <w:pStyle w:val="ConsPlusNormal"/>
              <w:ind w:firstLine="709"/>
              <w:jc w:val="center"/>
              <w:rPr>
                <w:rFonts w:ascii="PT Astra Serif" w:hAnsi="PT Astra Serif" w:cs="Times New Roman"/>
                <w:sz w:val="28"/>
                <w:szCs w:val="28"/>
              </w:rPr>
            </w:pPr>
            <w:r w:rsidRPr="00E22D0C">
              <w:rPr>
                <w:rFonts w:ascii="PT Astra Serif" w:hAnsi="PT Astra Serif" w:cs="Times New Roman"/>
                <w:sz w:val="28"/>
                <w:szCs w:val="28"/>
              </w:rPr>
              <w:t>от __.__.20</w:t>
            </w:r>
            <w:r w:rsidR="00F62EB4" w:rsidRPr="00E22D0C">
              <w:rPr>
                <w:rFonts w:ascii="PT Astra Serif" w:hAnsi="PT Astra Serif" w:cs="Times New Roman"/>
                <w:sz w:val="28"/>
                <w:szCs w:val="28"/>
              </w:rPr>
              <w:t>20</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 __</w:t>
            </w:r>
          </w:p>
        </w:tc>
      </w:tr>
    </w:tbl>
    <w:p w:rsidR="00A75048" w:rsidRPr="00E22D0C" w:rsidRDefault="00A75048" w:rsidP="00AD3833">
      <w:pPr>
        <w:spacing w:after="0" w:line="240" w:lineRule="auto"/>
        <w:ind w:right="-17" w:firstLine="709"/>
        <w:rPr>
          <w:rFonts w:ascii="PT Astra Serif" w:hAnsi="PT Astra Serif" w:cs="Times New Roman"/>
          <w:b/>
          <w:bCs/>
          <w:sz w:val="28"/>
          <w:szCs w:val="28"/>
        </w:rPr>
      </w:pPr>
    </w:p>
    <w:p w:rsidR="00A75048" w:rsidRPr="00E22D0C" w:rsidRDefault="00A75048" w:rsidP="00AD3833">
      <w:pPr>
        <w:spacing w:after="0" w:line="240" w:lineRule="auto"/>
        <w:ind w:right="-17" w:firstLine="709"/>
        <w:rPr>
          <w:rFonts w:ascii="PT Astra Serif" w:hAnsi="PT Astra Serif" w:cs="Times New Roman"/>
          <w:b/>
          <w:bCs/>
          <w:sz w:val="28"/>
          <w:szCs w:val="28"/>
        </w:rPr>
      </w:pPr>
    </w:p>
    <w:p w:rsidR="008D3DFC" w:rsidRPr="00E22D0C" w:rsidRDefault="008D3DFC" w:rsidP="00B82888">
      <w:pPr>
        <w:spacing w:after="0" w:line="240" w:lineRule="auto"/>
        <w:jc w:val="center"/>
        <w:rPr>
          <w:rFonts w:ascii="PT Astra Serif" w:hAnsi="PT Astra Serif" w:cs="Times New Roman"/>
          <w:b/>
          <w:bCs/>
          <w:sz w:val="28"/>
          <w:szCs w:val="28"/>
        </w:rPr>
      </w:pPr>
      <w:r w:rsidRPr="00E22D0C">
        <w:rPr>
          <w:rFonts w:ascii="PT Astra Serif" w:hAnsi="PT Astra Serif" w:cs="Times New Roman"/>
          <w:b/>
          <w:bCs/>
          <w:sz w:val="28"/>
          <w:szCs w:val="28"/>
        </w:rPr>
        <w:t>АДМИНИСТРАТИВНЫЙ РЕГЛАМЕНТ</w:t>
      </w:r>
    </w:p>
    <w:p w:rsidR="00A75048" w:rsidRPr="00E22D0C" w:rsidRDefault="008D3DFC" w:rsidP="00B82888">
      <w:pPr>
        <w:spacing w:after="0" w:line="240" w:lineRule="auto"/>
        <w:ind w:right="-17"/>
        <w:jc w:val="center"/>
        <w:rPr>
          <w:rFonts w:ascii="PT Astra Serif" w:hAnsi="PT Astra Serif" w:cs="Times New Roman"/>
          <w:b/>
          <w:bCs/>
          <w:sz w:val="28"/>
          <w:szCs w:val="28"/>
        </w:rPr>
      </w:pPr>
      <w:r w:rsidRPr="00E22D0C">
        <w:rPr>
          <w:rFonts w:ascii="PT Astra Serif" w:hAnsi="PT Astra Serif" w:cs="Times New Roman"/>
          <w:b/>
          <w:bCs/>
          <w:sz w:val="28"/>
          <w:szCs w:val="28"/>
        </w:rPr>
        <w:t xml:space="preserve">предоставления муниципальной услуги </w:t>
      </w:r>
      <w:r w:rsidRPr="00E22D0C">
        <w:rPr>
          <w:rFonts w:ascii="PT Astra Serif" w:hAnsi="PT Astra Serif" w:cs="Times New Roman"/>
          <w:b/>
          <w:sz w:val="28"/>
          <w:szCs w:val="28"/>
        </w:rPr>
        <w:t>«</w:t>
      </w:r>
      <w:r w:rsidR="00E13438" w:rsidRPr="00E22D0C">
        <w:rPr>
          <w:rFonts w:ascii="PT Astra Serif" w:hAnsi="PT Astra Serif" w:cs="Times New Roman"/>
          <w:b/>
          <w:sz w:val="28"/>
          <w:szCs w:val="28"/>
        </w:rPr>
        <w:t>Предоставление земельных участков для комплексного освоения в целях жилищного строительства</w:t>
      </w:r>
      <w:r w:rsidRPr="00E22D0C">
        <w:rPr>
          <w:rFonts w:ascii="PT Astra Serif" w:hAnsi="PT Astra Serif" w:cs="Times New Roman"/>
          <w:b/>
          <w:sz w:val="28"/>
          <w:szCs w:val="28"/>
        </w:rPr>
        <w:t>»</w:t>
      </w:r>
    </w:p>
    <w:p w:rsidR="00995575" w:rsidRPr="00E22D0C" w:rsidRDefault="00995575" w:rsidP="00AD3833">
      <w:pPr>
        <w:pStyle w:val="ConsPlusNormal"/>
        <w:ind w:firstLine="709"/>
        <w:jc w:val="both"/>
        <w:rPr>
          <w:rFonts w:ascii="PT Astra Serif" w:hAnsi="PT Astra Serif" w:cs="Times New Roman"/>
          <w:sz w:val="28"/>
          <w:szCs w:val="28"/>
        </w:rPr>
      </w:pPr>
      <w:bookmarkStart w:id="0" w:name="Par28"/>
      <w:bookmarkEnd w:id="0"/>
    </w:p>
    <w:p w:rsidR="00995575" w:rsidRPr="00E22D0C" w:rsidRDefault="00995575" w:rsidP="00B82888">
      <w:pPr>
        <w:pStyle w:val="ConsPlusNormal"/>
        <w:jc w:val="center"/>
        <w:outlineLvl w:val="1"/>
        <w:rPr>
          <w:rFonts w:ascii="PT Astra Serif" w:hAnsi="PT Astra Serif" w:cs="Times New Roman"/>
          <w:b/>
          <w:sz w:val="28"/>
          <w:szCs w:val="28"/>
        </w:rPr>
      </w:pPr>
      <w:bookmarkStart w:id="1" w:name="Par39"/>
      <w:bookmarkEnd w:id="1"/>
      <w:r w:rsidRPr="00E22D0C">
        <w:rPr>
          <w:rFonts w:ascii="PT Astra Serif" w:hAnsi="PT Astra Serif" w:cs="Times New Roman"/>
          <w:b/>
          <w:sz w:val="28"/>
          <w:szCs w:val="28"/>
        </w:rPr>
        <w:t>I. Общие положения</w:t>
      </w:r>
    </w:p>
    <w:p w:rsidR="00995575" w:rsidRPr="00E22D0C" w:rsidRDefault="00995575" w:rsidP="00B82888">
      <w:pPr>
        <w:pStyle w:val="ConsPlusNormal"/>
        <w:jc w:val="both"/>
        <w:rPr>
          <w:rFonts w:ascii="PT Astra Serif" w:hAnsi="PT Astra Serif" w:cs="Times New Roman"/>
          <w:b/>
          <w:sz w:val="28"/>
          <w:szCs w:val="28"/>
        </w:rPr>
      </w:pPr>
    </w:p>
    <w:p w:rsidR="00995575" w:rsidRPr="00E22D0C" w:rsidRDefault="00DF11C3" w:rsidP="00B82888">
      <w:pPr>
        <w:pStyle w:val="ConsPlusNormal"/>
        <w:jc w:val="center"/>
        <w:outlineLvl w:val="2"/>
        <w:rPr>
          <w:rFonts w:ascii="PT Astra Serif" w:hAnsi="PT Astra Serif" w:cs="Times New Roman"/>
          <w:b/>
          <w:sz w:val="28"/>
          <w:szCs w:val="28"/>
        </w:rPr>
      </w:pPr>
      <w:bookmarkStart w:id="2" w:name="Par41"/>
      <w:bookmarkEnd w:id="2"/>
      <w:r w:rsidRPr="00E22D0C">
        <w:rPr>
          <w:rFonts w:ascii="PT Astra Serif" w:hAnsi="PT Astra Serif" w:cs="Times New Roman"/>
          <w:b/>
          <w:sz w:val="28"/>
          <w:szCs w:val="28"/>
        </w:rPr>
        <w:t>1.</w:t>
      </w:r>
      <w:r w:rsidR="00995575" w:rsidRPr="00E22D0C">
        <w:rPr>
          <w:rFonts w:ascii="PT Astra Serif" w:hAnsi="PT Astra Serif" w:cs="Times New Roman"/>
          <w:b/>
          <w:sz w:val="28"/>
          <w:szCs w:val="28"/>
        </w:rPr>
        <w:t>1. Предмет регулирования Административного регламента</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8D3DF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1.1.1. </w:t>
      </w:r>
      <w:r w:rsidR="00995575" w:rsidRPr="00E22D0C">
        <w:rPr>
          <w:rFonts w:ascii="PT Astra Serif" w:hAnsi="PT Astra Serif" w:cs="Times New Roman"/>
          <w:sz w:val="28"/>
          <w:szCs w:val="28"/>
        </w:rPr>
        <w:t>Административный регламент предоставления муниципа</w:t>
      </w:r>
      <w:r w:rsidRPr="00E22D0C">
        <w:rPr>
          <w:rFonts w:ascii="PT Astra Serif" w:hAnsi="PT Astra Serif" w:cs="Times New Roman"/>
          <w:sz w:val="28"/>
          <w:szCs w:val="28"/>
        </w:rPr>
        <w:t>льной услуги «</w:t>
      </w:r>
      <w:r w:rsidR="00E13438" w:rsidRPr="00E22D0C">
        <w:rPr>
          <w:rFonts w:ascii="PT Astra Serif" w:hAnsi="PT Astra Serif" w:cs="Times New Roman"/>
          <w:sz w:val="28"/>
          <w:szCs w:val="28"/>
        </w:rPr>
        <w:t>Предоставление земельных участков для комплексного освоения в целях жилищного строительства</w:t>
      </w:r>
      <w:r w:rsidRPr="00E22D0C">
        <w:rPr>
          <w:rFonts w:ascii="PT Astra Serif" w:hAnsi="PT Astra Serif" w:cs="Times New Roman"/>
          <w:sz w:val="28"/>
          <w:szCs w:val="28"/>
        </w:rPr>
        <w:t>»</w:t>
      </w:r>
      <w:r w:rsidR="00995575" w:rsidRPr="00E22D0C">
        <w:rPr>
          <w:rFonts w:ascii="PT Astra Serif" w:hAnsi="PT Astra Serif" w:cs="Times New Roman"/>
          <w:sz w:val="28"/>
          <w:szCs w:val="28"/>
        </w:rPr>
        <w:t xml:space="preserve"> (далее - Административный регламент) определяет сроки и последовательность действий (административных процедур) при предоставлении </w:t>
      </w:r>
      <w:r w:rsidR="00F13AB6" w:rsidRPr="00E22D0C">
        <w:rPr>
          <w:rFonts w:ascii="PT Astra Serif" w:hAnsi="PT Astra Serif" w:cs="Times New Roman"/>
          <w:sz w:val="28"/>
          <w:szCs w:val="28"/>
        </w:rPr>
        <w:t>заявителям земельных участков для комплексного освоения в целях жилищного строительства</w:t>
      </w:r>
      <w:r w:rsidR="00995575" w:rsidRPr="00E22D0C">
        <w:rPr>
          <w:rFonts w:ascii="PT Astra Serif" w:hAnsi="PT Astra Serif" w:cs="Times New Roman"/>
          <w:sz w:val="28"/>
          <w:szCs w:val="28"/>
        </w:rPr>
        <w:t>.</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DF11C3" w:rsidP="00B82888">
      <w:pPr>
        <w:pStyle w:val="ConsPlusNormal"/>
        <w:jc w:val="center"/>
        <w:outlineLvl w:val="2"/>
        <w:rPr>
          <w:rFonts w:ascii="PT Astra Serif" w:hAnsi="PT Astra Serif" w:cs="Times New Roman"/>
          <w:b/>
          <w:sz w:val="28"/>
          <w:szCs w:val="28"/>
        </w:rPr>
      </w:pPr>
      <w:bookmarkStart w:id="3" w:name="Par45"/>
      <w:bookmarkEnd w:id="3"/>
      <w:r w:rsidRPr="00E22D0C">
        <w:rPr>
          <w:rFonts w:ascii="PT Astra Serif" w:hAnsi="PT Astra Serif" w:cs="Times New Roman"/>
          <w:b/>
          <w:sz w:val="28"/>
          <w:szCs w:val="28"/>
        </w:rPr>
        <w:t>1.</w:t>
      </w:r>
      <w:r w:rsidR="00995575" w:rsidRPr="00E22D0C">
        <w:rPr>
          <w:rFonts w:ascii="PT Astra Serif" w:hAnsi="PT Astra Serif" w:cs="Times New Roman"/>
          <w:b/>
          <w:sz w:val="28"/>
          <w:szCs w:val="28"/>
        </w:rPr>
        <w:t>2. Круг заявителей</w:t>
      </w:r>
    </w:p>
    <w:p w:rsidR="00995575" w:rsidRPr="00E22D0C" w:rsidRDefault="00995575" w:rsidP="00AD3833">
      <w:pPr>
        <w:pStyle w:val="ConsPlusNormal"/>
        <w:ind w:firstLine="709"/>
        <w:jc w:val="both"/>
        <w:rPr>
          <w:rFonts w:ascii="PT Astra Serif" w:hAnsi="PT Astra Serif" w:cs="Times New Roman"/>
          <w:sz w:val="28"/>
          <w:szCs w:val="28"/>
        </w:rPr>
      </w:pPr>
    </w:p>
    <w:p w:rsidR="002133B2" w:rsidRPr="002133B2" w:rsidRDefault="008D3DFC" w:rsidP="002133B2">
      <w:pPr>
        <w:pStyle w:val="ad"/>
        <w:ind w:firstLine="567"/>
        <w:jc w:val="both"/>
        <w:rPr>
          <w:rFonts w:ascii="PT Astra Serif" w:eastAsia="Times New Roman" w:hAnsi="PT Astra Serif"/>
          <w:sz w:val="28"/>
          <w:szCs w:val="28"/>
        </w:rPr>
      </w:pPr>
      <w:r w:rsidRPr="00E22D0C">
        <w:rPr>
          <w:rFonts w:ascii="PT Astra Serif" w:hAnsi="PT Astra Serif"/>
          <w:sz w:val="28"/>
          <w:szCs w:val="28"/>
        </w:rPr>
        <w:t>1.2.1</w:t>
      </w:r>
      <w:r w:rsidR="00995575" w:rsidRPr="00E22D0C">
        <w:rPr>
          <w:rFonts w:ascii="PT Astra Serif" w:hAnsi="PT Astra Serif"/>
          <w:sz w:val="28"/>
          <w:szCs w:val="28"/>
        </w:rPr>
        <w:t xml:space="preserve">. </w:t>
      </w:r>
      <w:r w:rsidR="00F13AB6" w:rsidRPr="00E22D0C">
        <w:rPr>
          <w:rFonts w:ascii="PT Astra Serif" w:hAnsi="PT Astra Serif"/>
          <w:sz w:val="28"/>
          <w:szCs w:val="28"/>
        </w:rPr>
        <w:t xml:space="preserve">Заявителями при предоставлении муниципальной услуги являются </w:t>
      </w:r>
      <w:r w:rsidR="002133B2">
        <w:rPr>
          <w:rFonts w:ascii="PT Astra Serif" w:hAnsi="PT Astra Serif"/>
          <w:sz w:val="28"/>
          <w:szCs w:val="28"/>
        </w:rPr>
        <w:t>физические лица</w:t>
      </w:r>
      <w:r w:rsidR="00F13AB6" w:rsidRPr="00E22D0C">
        <w:rPr>
          <w:rFonts w:ascii="PT Astra Serif" w:hAnsi="PT Astra Serif"/>
          <w:sz w:val="28"/>
          <w:szCs w:val="28"/>
        </w:rPr>
        <w:t xml:space="preserve">, индивидуальные предприниматели, </w:t>
      </w:r>
      <w:r w:rsidR="002133B2">
        <w:rPr>
          <w:rFonts w:ascii="PT Astra Serif" w:hAnsi="PT Astra Serif"/>
          <w:sz w:val="28"/>
          <w:szCs w:val="28"/>
        </w:rPr>
        <w:t xml:space="preserve">юридические </w:t>
      </w:r>
      <w:r w:rsidR="002133B2" w:rsidRPr="002133B2">
        <w:rPr>
          <w:rFonts w:ascii="PT Astra Serif" w:hAnsi="PT Astra Serif"/>
          <w:sz w:val="28"/>
          <w:szCs w:val="28"/>
        </w:rPr>
        <w:t>лица</w:t>
      </w:r>
      <w:r w:rsidR="002133B2" w:rsidRPr="002133B2">
        <w:rPr>
          <w:rFonts w:ascii="PT Astra Serif" w:eastAsia="Times New Roman" w:hAnsi="PT Astra Serif"/>
          <w:sz w:val="28"/>
          <w:szCs w:val="28"/>
        </w:rPr>
        <w:t xml:space="preserve">, </w:t>
      </w:r>
      <w:r w:rsidR="002133B2" w:rsidRPr="002133B2">
        <w:rPr>
          <w:rFonts w:ascii="PT Astra Serif" w:hAnsi="PT Astra Serif"/>
          <w:sz w:val="28"/>
          <w:szCs w:val="28"/>
        </w:rPr>
        <w:t>либо их уполномоченные представители (далее – заявители).</w:t>
      </w:r>
    </w:p>
    <w:p w:rsidR="00F62EB4" w:rsidRPr="00E22D0C" w:rsidRDefault="00F62EB4" w:rsidP="00AD3833">
      <w:pPr>
        <w:autoSpaceDE w:val="0"/>
        <w:spacing w:after="0" w:line="240" w:lineRule="auto"/>
        <w:ind w:left="-15" w:firstLine="709"/>
        <w:jc w:val="both"/>
        <w:rPr>
          <w:rFonts w:ascii="PT Astra Serif" w:hAnsi="PT Astra Serif" w:cs="Times New Roman"/>
          <w:b/>
          <w:sz w:val="28"/>
          <w:szCs w:val="28"/>
        </w:rPr>
      </w:pPr>
    </w:p>
    <w:p w:rsidR="00956FCD" w:rsidRPr="00E22D0C" w:rsidRDefault="00956FCD" w:rsidP="00B82888">
      <w:pPr>
        <w:pStyle w:val="ConsPlusNormal"/>
        <w:jc w:val="center"/>
        <w:rPr>
          <w:rFonts w:ascii="PT Astra Serif" w:hAnsi="PT Astra Serif" w:cs="Times New Roman"/>
          <w:b/>
          <w:sz w:val="28"/>
          <w:szCs w:val="28"/>
        </w:rPr>
      </w:pPr>
      <w:r w:rsidRPr="00E22D0C">
        <w:rPr>
          <w:rFonts w:ascii="PT Astra Serif" w:hAnsi="PT Astra Serif" w:cs="Times New Roman"/>
          <w:b/>
          <w:sz w:val="28"/>
          <w:szCs w:val="28"/>
        </w:rPr>
        <w:t>1.3. Требования к порядку информирования о предоставлении</w:t>
      </w:r>
      <w:r w:rsidR="00F62EB4" w:rsidRPr="00E22D0C">
        <w:rPr>
          <w:rFonts w:ascii="PT Astra Serif" w:hAnsi="PT Astra Serif" w:cs="Times New Roman"/>
          <w:b/>
          <w:sz w:val="28"/>
          <w:szCs w:val="28"/>
        </w:rPr>
        <w:t xml:space="preserve"> </w:t>
      </w:r>
      <w:r w:rsidRPr="00E22D0C">
        <w:rPr>
          <w:rFonts w:ascii="PT Astra Serif" w:hAnsi="PT Astra Serif" w:cs="Times New Roman"/>
          <w:b/>
          <w:sz w:val="28"/>
          <w:szCs w:val="28"/>
        </w:rPr>
        <w:t>муниципальной услуги</w:t>
      </w:r>
    </w:p>
    <w:p w:rsidR="00956FCD" w:rsidRPr="00E22D0C" w:rsidRDefault="00956FCD" w:rsidP="00AD3833">
      <w:pPr>
        <w:pStyle w:val="ConsPlusNormal"/>
        <w:ind w:firstLine="709"/>
        <w:jc w:val="center"/>
        <w:rPr>
          <w:rFonts w:ascii="PT Astra Serif" w:hAnsi="PT Astra Serif" w:cs="Times New Roman"/>
          <w:b/>
          <w:sz w:val="28"/>
          <w:szCs w:val="28"/>
        </w:rPr>
      </w:pP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1.3.1. </w:t>
      </w:r>
      <w:r w:rsidRPr="00E22D0C">
        <w:rPr>
          <w:rFonts w:ascii="PT Astra Serif" w:hAnsi="PT Astra Serif" w:cs="Times New Roman"/>
          <w:sz w:val="28"/>
          <w:szCs w:val="28"/>
          <w:lang w:eastAsia="en-US"/>
        </w:rPr>
        <w:t>Информирование о порядке предоставления муницип</w:t>
      </w:r>
      <w:r w:rsidR="00E22D0C" w:rsidRPr="00E22D0C">
        <w:rPr>
          <w:rFonts w:ascii="PT Astra Serif" w:hAnsi="PT Astra Serif" w:cs="Times New Roman"/>
          <w:sz w:val="28"/>
          <w:szCs w:val="28"/>
          <w:lang w:eastAsia="en-US"/>
        </w:rPr>
        <w:t>альной услуги осуществляется в А</w:t>
      </w:r>
      <w:r w:rsidRPr="00E22D0C">
        <w:rPr>
          <w:rFonts w:ascii="PT Astra Serif" w:hAnsi="PT Astra Serif" w:cs="Times New Roman"/>
          <w:sz w:val="28"/>
          <w:szCs w:val="28"/>
          <w:lang w:eastAsia="en-US"/>
        </w:rPr>
        <w:t xml:space="preserve">дминистрации </w:t>
      </w:r>
      <w:r w:rsidR="00E22D0C" w:rsidRPr="00E22D0C">
        <w:rPr>
          <w:rFonts w:ascii="PT Astra Serif" w:hAnsi="PT Astra Serif" w:cs="Times New Roman"/>
          <w:sz w:val="28"/>
          <w:szCs w:val="28"/>
          <w:lang w:eastAsia="en-US"/>
        </w:rPr>
        <w:t xml:space="preserve">муниципального образования Кимовский район (далее – Администрация) </w:t>
      </w:r>
      <w:r w:rsidRPr="00E22D0C">
        <w:rPr>
          <w:rFonts w:ascii="PT Astra Serif" w:hAnsi="PT Astra Serif" w:cs="Times New Roman"/>
          <w:sz w:val="28"/>
          <w:szCs w:val="28"/>
          <w:lang w:eastAsia="en-US"/>
        </w:rPr>
        <w:t xml:space="preserve">с использованием средств почтовой, телефонной, факсимильной связи, электронного информирования. </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1.3.2. Заявителю предоставляется следующая информация: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об административных процедурах предоставления муниципальной услуги;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о ходе предоставления муниципальной услуги;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адрес официального интернет-сайта администрации, адрес электронной почты администрации;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иная информация о деятельности администрации в соответствии с Федеральным </w:t>
      </w:r>
      <w:hyperlink r:id="rId11" w:history="1">
        <w:r w:rsidRPr="00E22D0C">
          <w:rPr>
            <w:rFonts w:ascii="PT Astra Serif" w:hAnsi="PT Astra Serif" w:cs="Times New Roman"/>
            <w:color w:val="000000"/>
            <w:sz w:val="28"/>
            <w:szCs w:val="28"/>
          </w:rPr>
          <w:t>законом</w:t>
        </w:r>
      </w:hyperlink>
      <w:r w:rsidRPr="00E22D0C">
        <w:rPr>
          <w:rFonts w:ascii="PT Astra Serif" w:hAnsi="PT Astra Serif"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Указанная информация, а также настоящий Административный регламент размещаются:</w:t>
      </w:r>
    </w:p>
    <w:p w:rsidR="00956FCD" w:rsidRPr="00E22D0C" w:rsidRDefault="00956FCD" w:rsidP="00F13AB6">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на официальном интернет-сайте администрации;</w:t>
      </w:r>
    </w:p>
    <w:p w:rsidR="00956FCD" w:rsidRPr="00E22D0C" w:rsidRDefault="00956FCD" w:rsidP="00F13AB6">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на информационных стендах в Отделе.</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Информация по вопросам предоставления муниципальной услуги предоставляется бесплатно.</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1.3.3. Основными требованиями к порядку информирования о предоставлении муниципальной услуги являются: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достоверность представляемой информации;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четкость в изложении информации;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полнота информирования;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удобство и доступность получения информации;</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оперативность предоставления информации.</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1.3.5. Консультацию при устном обращении специалист администрации осуществляет не более 15 минут.</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1.3.6.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956FCD" w:rsidRPr="00E22D0C" w:rsidRDefault="00956FCD"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для ответа требуется более продолжительное время;</w:t>
      </w:r>
    </w:p>
    <w:p w:rsidR="00956FCD" w:rsidRPr="00E22D0C" w:rsidRDefault="00956FCD"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w:t>
      </w:r>
      <w:r w:rsidRPr="00E22D0C">
        <w:rPr>
          <w:rFonts w:ascii="PT Astra Serif" w:hAnsi="PT Astra Serif" w:cs="Times New Roman"/>
          <w:sz w:val="28"/>
          <w:szCs w:val="28"/>
        </w:rPr>
        <w:lastRenderedPageBreak/>
        <w:t>(корректной) форме сообщить об этом заявителю.</w:t>
      </w:r>
    </w:p>
    <w:p w:rsidR="00956FCD" w:rsidRPr="00E22D0C" w:rsidRDefault="00956FCD" w:rsidP="00AD3833">
      <w:pPr>
        <w:spacing w:after="0" w:line="240" w:lineRule="auto"/>
        <w:ind w:firstLine="709"/>
        <w:jc w:val="both"/>
        <w:rPr>
          <w:rStyle w:val="a7"/>
          <w:rFonts w:ascii="PT Astra Serif" w:hAnsi="PT Astra Serif" w:cs="Times New Roman"/>
          <w:color w:val="000000"/>
          <w:sz w:val="28"/>
          <w:szCs w:val="28"/>
        </w:rPr>
      </w:pPr>
      <w:r w:rsidRPr="00E22D0C">
        <w:rPr>
          <w:rFonts w:ascii="PT Astra Serif" w:hAnsi="PT Astra Serif" w:cs="Times New Roman"/>
          <w:color w:val="000000"/>
          <w:sz w:val="28"/>
          <w:szCs w:val="28"/>
        </w:rPr>
        <w:t xml:space="preserve">1.3.7. </w:t>
      </w:r>
      <w:r w:rsidRPr="00E22D0C">
        <w:rPr>
          <w:rFonts w:ascii="PT Astra Serif" w:hAnsi="PT Astra Serif" w:cs="Times New Roman"/>
          <w:sz w:val="28"/>
          <w:szCs w:val="28"/>
          <w:lang w:eastAsia="en-US"/>
        </w:rPr>
        <w:t>Справочная информация</w:t>
      </w:r>
      <w:r w:rsidR="00AD3833" w:rsidRPr="00E22D0C">
        <w:rPr>
          <w:rFonts w:ascii="PT Astra Serif" w:hAnsi="PT Astra Serif" w:cs="Times New Roman"/>
          <w:sz w:val="28"/>
          <w:szCs w:val="28"/>
          <w:lang w:eastAsia="en-US"/>
        </w:rPr>
        <w:t xml:space="preserve"> </w:t>
      </w:r>
      <w:r w:rsidRPr="00E22D0C">
        <w:rPr>
          <w:rFonts w:ascii="PT Astra Serif" w:hAnsi="PT Astra Serif" w:cs="Times New Roman"/>
          <w:sz w:val="28"/>
          <w:szCs w:val="28"/>
          <w:lang w:eastAsia="en-US"/>
        </w:rPr>
        <w:t>размещена на</w:t>
      </w:r>
      <w:r w:rsidR="00AD3833" w:rsidRPr="00E22D0C">
        <w:rPr>
          <w:rFonts w:ascii="PT Astra Serif" w:hAnsi="PT Astra Serif" w:cs="Times New Roman"/>
          <w:sz w:val="28"/>
          <w:szCs w:val="28"/>
          <w:lang w:eastAsia="en-US"/>
        </w:rPr>
        <w:t xml:space="preserve"> </w:t>
      </w:r>
      <w:r w:rsidRPr="00E22D0C">
        <w:rPr>
          <w:rFonts w:ascii="PT Astra Serif" w:hAnsi="PT Astra Serif" w:cs="Times New Roman"/>
          <w:sz w:val="28"/>
          <w:szCs w:val="28"/>
          <w:lang w:eastAsia="en-US"/>
        </w:rPr>
        <w:t>официальном сайте муниципального образования Кимовский район</w:t>
      </w:r>
      <w:r w:rsidRPr="00E22D0C">
        <w:rPr>
          <w:rFonts w:ascii="PT Astra Serif" w:hAnsi="PT Astra Serif" w:cs="Times New Roman"/>
          <w:color w:val="000000"/>
          <w:sz w:val="28"/>
          <w:szCs w:val="28"/>
        </w:rPr>
        <w:t xml:space="preserve"> в сети Интернет</w:t>
      </w:r>
      <w:r w:rsidRPr="00E22D0C">
        <w:rPr>
          <w:rFonts w:ascii="PT Astra Serif" w:hAnsi="PT Astra Serif" w:cs="Times New Roman"/>
          <w:sz w:val="28"/>
          <w:szCs w:val="28"/>
        </w:rPr>
        <w:t xml:space="preserve"> - </w:t>
      </w:r>
      <w:hyperlink r:id="rId12" w:history="1">
        <w:r w:rsidRPr="00E22D0C">
          <w:rPr>
            <w:rStyle w:val="a7"/>
            <w:rFonts w:ascii="PT Astra Serif" w:hAnsi="PT Astra Serif" w:cs="Times New Roman"/>
            <w:color w:val="000000"/>
            <w:sz w:val="28"/>
            <w:szCs w:val="28"/>
            <w:u w:val="none"/>
          </w:rPr>
          <w:t>https://kimovsk.tularegion.ru</w:t>
        </w:r>
      </w:hyperlink>
      <w:r w:rsidRPr="00E22D0C">
        <w:rPr>
          <w:rStyle w:val="a7"/>
          <w:rFonts w:ascii="PT Astra Serif" w:hAnsi="PT Astra Serif" w:cs="Times New Roman"/>
          <w:color w:val="000000"/>
          <w:sz w:val="28"/>
          <w:szCs w:val="28"/>
          <w:u w:val="none"/>
        </w:rPr>
        <w:t xml:space="preserve">, в </w:t>
      </w:r>
      <w:r w:rsidRPr="00E22D0C">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 </w:t>
      </w:r>
      <w:r w:rsidRPr="00E22D0C">
        <w:rPr>
          <w:rFonts w:ascii="PT Astra Serif" w:hAnsi="PT Astra Serif" w:cs="Times New Roman"/>
          <w:color w:val="000000" w:themeColor="text1"/>
          <w:sz w:val="28"/>
          <w:szCs w:val="28"/>
        </w:rPr>
        <w:t>http://</w:t>
      </w:r>
      <w:hyperlink r:id="rId13" w:history="1">
        <w:r w:rsidRPr="00E22D0C">
          <w:rPr>
            <w:rFonts w:ascii="PT Astra Serif" w:hAnsi="PT Astra Serif" w:cs="Times New Roman"/>
            <w:color w:val="000000" w:themeColor="text1"/>
            <w:sz w:val="28"/>
            <w:szCs w:val="28"/>
          </w:rPr>
          <w:t>www.gosuslugi.ru</w:t>
        </w:r>
      </w:hyperlink>
      <w:r w:rsidRPr="00E22D0C">
        <w:rPr>
          <w:rFonts w:ascii="PT Astra Serif" w:hAnsi="PT Astra Serif" w:cs="Times New Roman"/>
          <w:sz w:val="28"/>
          <w:szCs w:val="28"/>
        </w:rPr>
        <w:t xml:space="preserve">, в государственной информационной системе «Портал государственных и муниципальных услуг (функций) Тульской области» - </w:t>
      </w:r>
      <w:r w:rsidRPr="00E22D0C">
        <w:rPr>
          <w:rFonts w:ascii="PT Astra Serif" w:hAnsi="PT Astra Serif" w:cs="Times New Roman"/>
          <w:color w:val="000000" w:themeColor="text1"/>
          <w:sz w:val="28"/>
          <w:szCs w:val="28"/>
        </w:rPr>
        <w:t>http://</w:t>
      </w:r>
      <w:hyperlink r:id="rId14" w:history="1">
        <w:r w:rsidRPr="00E22D0C">
          <w:rPr>
            <w:rFonts w:ascii="PT Astra Serif" w:hAnsi="PT Astra Serif" w:cs="Times New Roman"/>
            <w:color w:val="000000" w:themeColor="text1"/>
            <w:sz w:val="28"/>
            <w:szCs w:val="28"/>
          </w:rPr>
          <w:t>www.gosuslugi71.ru</w:t>
        </w:r>
      </w:hyperlink>
      <w:r w:rsidRPr="00E22D0C">
        <w:rPr>
          <w:rFonts w:ascii="PT Astra Serif" w:hAnsi="PT Astra Serif" w:cs="Times New Roman"/>
          <w:color w:val="000000" w:themeColor="text1"/>
          <w:sz w:val="28"/>
          <w:szCs w:val="28"/>
        </w:rPr>
        <w:t>.</w:t>
      </w:r>
    </w:p>
    <w:p w:rsidR="00956FCD" w:rsidRPr="00E22D0C" w:rsidRDefault="00956FCD"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К справочной информации относится следующая информация:</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справочные телефоны структурного подразделения органа, предоставляющего муниципальную услугу;</w:t>
      </w:r>
    </w:p>
    <w:p w:rsidR="00956FCD" w:rsidRPr="00E22D0C" w:rsidRDefault="00956FCD" w:rsidP="00F62EB4">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адрес официального сайта, а также электронной почты. </w:t>
      </w:r>
    </w:p>
    <w:p w:rsidR="00956FCD" w:rsidRPr="00E22D0C" w:rsidRDefault="00956FCD" w:rsidP="00AD3833">
      <w:pPr>
        <w:pStyle w:val="af"/>
        <w:ind w:left="0" w:firstLine="709"/>
        <w:jc w:val="both"/>
        <w:rPr>
          <w:rFonts w:ascii="PT Astra Serif" w:hAnsi="PT Astra Serif"/>
          <w:b/>
          <w:szCs w:val="28"/>
        </w:rPr>
      </w:pPr>
    </w:p>
    <w:p w:rsidR="00DF11C3" w:rsidRPr="00E22D0C" w:rsidRDefault="00DF11C3" w:rsidP="00B82888">
      <w:pPr>
        <w:spacing w:after="0" w:line="240" w:lineRule="auto"/>
        <w:jc w:val="center"/>
        <w:rPr>
          <w:rFonts w:ascii="PT Astra Serif" w:hAnsi="PT Astra Serif" w:cs="Times New Roman"/>
          <w:b/>
          <w:sz w:val="28"/>
          <w:szCs w:val="28"/>
        </w:rPr>
      </w:pPr>
      <w:r w:rsidRPr="00E22D0C">
        <w:rPr>
          <w:rFonts w:ascii="PT Astra Serif" w:hAnsi="PT Astra Serif" w:cs="Times New Roman"/>
          <w:sz w:val="28"/>
          <w:szCs w:val="28"/>
        </w:rPr>
        <w:t> </w:t>
      </w:r>
      <w:r w:rsidRPr="00E22D0C">
        <w:rPr>
          <w:rFonts w:ascii="PT Astra Serif" w:hAnsi="PT Astra Serif" w:cs="Times New Roman"/>
          <w:b/>
          <w:sz w:val="28"/>
          <w:szCs w:val="28"/>
          <w:lang w:val="en-US"/>
        </w:rPr>
        <w:t>II</w:t>
      </w:r>
      <w:r w:rsidRPr="00E22D0C">
        <w:rPr>
          <w:rFonts w:ascii="PT Astra Serif" w:hAnsi="PT Astra Serif" w:cs="Times New Roman"/>
          <w:b/>
          <w:sz w:val="28"/>
          <w:szCs w:val="28"/>
        </w:rPr>
        <w:t>. Стандарт предоставления муниципальной услуги</w:t>
      </w:r>
    </w:p>
    <w:p w:rsidR="00DF11C3" w:rsidRPr="00E22D0C" w:rsidRDefault="00DF11C3" w:rsidP="00B82888">
      <w:pPr>
        <w:spacing w:after="0" w:line="240" w:lineRule="auto"/>
        <w:jc w:val="center"/>
        <w:rPr>
          <w:rFonts w:ascii="PT Astra Serif" w:hAnsi="PT Astra Serif" w:cs="Times New Roman"/>
          <w:sz w:val="28"/>
          <w:szCs w:val="28"/>
        </w:rPr>
      </w:pPr>
    </w:p>
    <w:p w:rsidR="00DF11C3" w:rsidRPr="00E22D0C" w:rsidRDefault="00DF11C3" w:rsidP="00B82888">
      <w:pPr>
        <w:pStyle w:val="a8"/>
        <w:spacing w:before="0" w:after="0"/>
        <w:ind w:firstLine="0"/>
        <w:jc w:val="center"/>
        <w:rPr>
          <w:rFonts w:ascii="PT Astra Serif" w:hAnsi="PT Astra Serif" w:cs="Times New Roman"/>
          <w:b/>
          <w:sz w:val="28"/>
          <w:szCs w:val="28"/>
        </w:rPr>
      </w:pPr>
      <w:r w:rsidRPr="00E22D0C">
        <w:rPr>
          <w:rFonts w:ascii="PT Astra Serif" w:hAnsi="PT Astra Serif" w:cs="Times New Roman"/>
          <w:b/>
          <w:sz w:val="28"/>
          <w:szCs w:val="28"/>
        </w:rPr>
        <w:t>2.1. Наименование муниципальной услуги</w:t>
      </w:r>
    </w:p>
    <w:p w:rsidR="00DF11C3" w:rsidRPr="00E22D0C" w:rsidRDefault="00DF11C3" w:rsidP="00AD3833">
      <w:pPr>
        <w:pStyle w:val="a8"/>
        <w:spacing w:before="0" w:after="0"/>
        <w:ind w:firstLine="709"/>
        <w:jc w:val="center"/>
        <w:rPr>
          <w:rFonts w:ascii="PT Astra Serif" w:hAnsi="PT Astra Serif" w:cs="Times New Roman"/>
          <w:b/>
          <w:sz w:val="28"/>
          <w:szCs w:val="28"/>
        </w:rPr>
      </w:pPr>
    </w:p>
    <w:p w:rsidR="008D3DFC" w:rsidRPr="00E22D0C" w:rsidRDefault="00DF11C3" w:rsidP="00AD3833">
      <w:pPr>
        <w:pStyle w:val="a8"/>
        <w:widowControl/>
        <w:suppressAutoHyphens w:val="0"/>
        <w:spacing w:before="0" w:after="0"/>
        <w:ind w:firstLine="709"/>
        <w:rPr>
          <w:rFonts w:ascii="PT Astra Serif" w:hAnsi="PT Astra Serif" w:cs="Times New Roman"/>
          <w:b/>
          <w:sz w:val="28"/>
          <w:szCs w:val="28"/>
        </w:rPr>
      </w:pPr>
      <w:r w:rsidRPr="00E22D0C">
        <w:rPr>
          <w:rFonts w:ascii="PT Astra Serif" w:hAnsi="PT Astra Serif" w:cs="Times New Roman"/>
          <w:sz w:val="28"/>
          <w:szCs w:val="28"/>
        </w:rPr>
        <w:t xml:space="preserve">2.1.1. Муниципальная услуга: </w:t>
      </w:r>
      <w:r w:rsidR="008D3DFC" w:rsidRPr="00E22D0C">
        <w:rPr>
          <w:rFonts w:ascii="PT Astra Serif" w:hAnsi="PT Astra Serif" w:cs="Times New Roman"/>
          <w:sz w:val="28"/>
          <w:szCs w:val="28"/>
        </w:rPr>
        <w:t>«</w:t>
      </w:r>
      <w:r w:rsidR="004221CA" w:rsidRPr="00E22D0C">
        <w:rPr>
          <w:rFonts w:ascii="PT Astra Serif" w:hAnsi="PT Astra Serif" w:cs="Times New Roman"/>
          <w:sz w:val="28"/>
          <w:szCs w:val="28"/>
        </w:rPr>
        <w:t>Предоставление земельных участков для комплексного освоения в целях жилищного строительства</w:t>
      </w:r>
      <w:r w:rsidR="008D3DFC" w:rsidRPr="00E22D0C">
        <w:rPr>
          <w:rFonts w:ascii="PT Astra Serif" w:hAnsi="PT Astra Serif" w:cs="Times New Roman"/>
          <w:sz w:val="28"/>
          <w:szCs w:val="28"/>
        </w:rPr>
        <w:t>»</w:t>
      </w:r>
    </w:p>
    <w:p w:rsidR="008D3DFC" w:rsidRPr="00E22D0C" w:rsidRDefault="008D3DFC" w:rsidP="00AD3833">
      <w:pPr>
        <w:pStyle w:val="a8"/>
        <w:spacing w:before="0" w:after="0"/>
        <w:ind w:firstLine="709"/>
        <w:rPr>
          <w:rFonts w:ascii="PT Astra Serif" w:hAnsi="PT Astra Serif" w:cs="Times New Roman"/>
          <w:sz w:val="28"/>
          <w:szCs w:val="28"/>
        </w:rPr>
      </w:pPr>
    </w:p>
    <w:p w:rsidR="003E43DF" w:rsidRPr="00E22D0C" w:rsidRDefault="003E43DF" w:rsidP="00B82888">
      <w:pPr>
        <w:pStyle w:val="a8"/>
        <w:spacing w:before="0" w:after="0"/>
        <w:ind w:firstLine="0"/>
        <w:jc w:val="center"/>
        <w:rPr>
          <w:rFonts w:ascii="PT Astra Serif" w:hAnsi="PT Astra Serif" w:cs="Times New Roman"/>
          <w:b/>
          <w:sz w:val="28"/>
          <w:szCs w:val="28"/>
        </w:rPr>
      </w:pPr>
      <w:bookmarkStart w:id="4" w:name="Par110"/>
      <w:bookmarkEnd w:id="4"/>
      <w:r w:rsidRPr="00E22D0C">
        <w:rPr>
          <w:rFonts w:ascii="PT Astra Serif" w:hAnsi="PT Astra Serif" w:cs="Times New Roman"/>
          <w:b/>
          <w:bCs/>
          <w:sz w:val="28"/>
          <w:szCs w:val="28"/>
        </w:rPr>
        <w:t>2.</w:t>
      </w:r>
      <w:r w:rsidR="008F6115" w:rsidRPr="00E22D0C">
        <w:rPr>
          <w:rFonts w:ascii="PT Astra Serif" w:hAnsi="PT Astra Serif" w:cs="Times New Roman"/>
          <w:b/>
          <w:bCs/>
          <w:sz w:val="28"/>
          <w:szCs w:val="28"/>
        </w:rPr>
        <w:t>2.</w:t>
      </w:r>
      <w:r w:rsidRPr="00E22D0C">
        <w:rPr>
          <w:rFonts w:ascii="PT Astra Serif" w:hAnsi="PT Astra Serif" w:cs="Times New Roman"/>
          <w:b/>
          <w:bCs/>
          <w:sz w:val="28"/>
          <w:szCs w:val="28"/>
        </w:rPr>
        <w:t xml:space="preserve"> </w:t>
      </w:r>
      <w:r w:rsidRPr="00E22D0C">
        <w:rPr>
          <w:rFonts w:ascii="PT Astra Serif" w:hAnsi="PT Astra Serif" w:cs="Times New Roman"/>
          <w:b/>
          <w:sz w:val="28"/>
          <w:szCs w:val="28"/>
        </w:rPr>
        <w:t>Наименование органа, предоставляющего муниципальную услугу</w:t>
      </w:r>
    </w:p>
    <w:p w:rsidR="003E43DF" w:rsidRPr="00E22D0C" w:rsidRDefault="003E43DF" w:rsidP="00AD3833">
      <w:pPr>
        <w:pStyle w:val="a8"/>
        <w:spacing w:before="0" w:after="0"/>
        <w:ind w:firstLine="709"/>
        <w:rPr>
          <w:rFonts w:ascii="PT Astra Serif" w:hAnsi="PT Astra Serif" w:cs="Times New Roman"/>
          <w:b/>
          <w:sz w:val="28"/>
          <w:szCs w:val="28"/>
        </w:rPr>
      </w:pPr>
    </w:p>
    <w:p w:rsidR="003E43DF" w:rsidRPr="00E22D0C" w:rsidRDefault="003E43DF" w:rsidP="00AD3833">
      <w:pPr>
        <w:widowControl w:val="0"/>
        <w:spacing w:after="0" w:line="240" w:lineRule="auto"/>
        <w:ind w:firstLine="709"/>
        <w:contextualSpacing/>
        <w:jc w:val="both"/>
        <w:rPr>
          <w:rFonts w:ascii="PT Astra Serif" w:hAnsi="PT Astra Serif" w:cs="Times New Roman"/>
          <w:sz w:val="28"/>
          <w:szCs w:val="28"/>
        </w:rPr>
      </w:pPr>
      <w:r w:rsidRPr="00E22D0C">
        <w:rPr>
          <w:rFonts w:ascii="PT Astra Serif" w:hAnsi="PT Astra Serif" w:cs="Times New Roman"/>
          <w:sz w:val="28"/>
          <w:szCs w:val="28"/>
        </w:rPr>
        <w:t>2.</w:t>
      </w:r>
      <w:r w:rsidR="008F6115" w:rsidRPr="00E22D0C">
        <w:rPr>
          <w:rFonts w:ascii="PT Astra Serif" w:hAnsi="PT Astra Serif" w:cs="Times New Roman"/>
          <w:sz w:val="28"/>
          <w:szCs w:val="28"/>
        </w:rPr>
        <w:t>2.</w:t>
      </w:r>
      <w:r w:rsidRPr="00E22D0C">
        <w:rPr>
          <w:rFonts w:ascii="PT Astra Serif" w:hAnsi="PT Astra Serif" w:cs="Times New Roman"/>
          <w:sz w:val="28"/>
          <w:szCs w:val="28"/>
        </w:rPr>
        <w:t>1. Муниципальную услугу предоставляет Администрация.</w:t>
      </w:r>
    </w:p>
    <w:p w:rsidR="003E43DF" w:rsidRPr="00E22D0C" w:rsidRDefault="003E43DF" w:rsidP="00AD3833">
      <w:pPr>
        <w:widowControl w:val="0"/>
        <w:spacing w:after="0" w:line="240" w:lineRule="auto"/>
        <w:ind w:firstLine="709"/>
        <w:contextualSpacing/>
        <w:jc w:val="both"/>
        <w:rPr>
          <w:rFonts w:ascii="PT Astra Serif" w:hAnsi="PT Astra Serif" w:cs="Times New Roman"/>
          <w:sz w:val="28"/>
          <w:szCs w:val="28"/>
        </w:rPr>
      </w:pPr>
      <w:r w:rsidRPr="00E22D0C">
        <w:rPr>
          <w:rFonts w:ascii="PT Astra Serif" w:hAnsi="PT Astra Serif" w:cs="Times New Roman"/>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w:t>
      </w:r>
    </w:p>
    <w:p w:rsidR="003E43DF" w:rsidRPr="00E22D0C" w:rsidRDefault="003E43DF" w:rsidP="00AD3833">
      <w:pPr>
        <w:pStyle w:val="a8"/>
        <w:spacing w:before="0" w:after="0"/>
        <w:ind w:firstLine="709"/>
        <w:rPr>
          <w:rFonts w:ascii="PT Astra Serif" w:hAnsi="PT Astra Serif" w:cs="Times New Roman"/>
          <w:sz w:val="28"/>
          <w:szCs w:val="28"/>
        </w:rPr>
      </w:pPr>
      <w:r w:rsidRPr="00E22D0C">
        <w:rPr>
          <w:rFonts w:ascii="PT Astra Serif" w:hAnsi="PT Astra Serif" w:cs="Times New Roman"/>
          <w:sz w:val="28"/>
          <w:szCs w:val="28"/>
        </w:rPr>
        <w:t>2.</w:t>
      </w:r>
      <w:r w:rsidR="006E5B57" w:rsidRPr="00E22D0C">
        <w:rPr>
          <w:rFonts w:ascii="PT Astra Serif" w:hAnsi="PT Astra Serif" w:cs="Times New Roman"/>
          <w:sz w:val="28"/>
          <w:szCs w:val="28"/>
        </w:rPr>
        <w:t>2.</w:t>
      </w:r>
      <w:r w:rsidR="008F6115" w:rsidRPr="00E22D0C">
        <w:rPr>
          <w:rFonts w:ascii="PT Astra Serif" w:hAnsi="PT Astra Serif" w:cs="Times New Roman"/>
          <w:sz w:val="28"/>
          <w:szCs w:val="28"/>
        </w:rPr>
        <w:t>2.</w:t>
      </w:r>
      <w:r w:rsidRPr="00E22D0C">
        <w:rPr>
          <w:rFonts w:ascii="PT Astra Serif" w:hAnsi="PT Astra Serif" w:cs="Times New Roman"/>
          <w:sz w:val="28"/>
          <w:szCs w:val="28"/>
        </w:rPr>
        <w:t xml:space="preserve"> </w:t>
      </w:r>
      <w:proofErr w:type="gramStart"/>
      <w:r w:rsidRPr="00E22D0C">
        <w:rPr>
          <w:rFonts w:ascii="PT Astra Serif" w:hAnsi="PT Astra Serif" w:cs="Times New Roman"/>
          <w:sz w:val="28"/>
          <w:szCs w:val="28"/>
        </w:rPr>
        <w:t>В соответствии с п. 3 ст.7 Федерального закона от 27 июля 2010 года № 210-ФЗ «Об организации предоставления государственных и муниципальных услуг»,</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w:t>
      </w:r>
      <w:proofErr w:type="gramEnd"/>
      <w:r w:rsidRPr="00E22D0C">
        <w:rPr>
          <w:rFonts w:ascii="PT Astra Serif" w:hAnsi="PT Astra Serif" w:cs="Times New Roman"/>
          <w:sz w:val="28"/>
          <w:szCs w:val="28"/>
        </w:rPr>
        <w:t xml:space="preserve"> предоставления муниципальных услуг, утвержденных нормативным правовым актом Тульской области.</w:t>
      </w:r>
    </w:p>
    <w:p w:rsidR="00995575" w:rsidRPr="00E22D0C" w:rsidRDefault="00995575" w:rsidP="00AD3833">
      <w:pPr>
        <w:pStyle w:val="ConsPlusNormal"/>
        <w:ind w:firstLine="709"/>
        <w:jc w:val="both"/>
        <w:rPr>
          <w:rFonts w:ascii="PT Astra Serif" w:hAnsi="PT Astra Serif" w:cs="Times New Roman"/>
          <w:sz w:val="28"/>
          <w:szCs w:val="28"/>
        </w:rPr>
      </w:pPr>
    </w:p>
    <w:p w:rsidR="003E43DF" w:rsidRPr="00E22D0C" w:rsidRDefault="00DA0F6E" w:rsidP="00B82888">
      <w:pPr>
        <w:spacing w:after="0" w:line="240" w:lineRule="auto"/>
        <w:jc w:val="center"/>
        <w:rPr>
          <w:rFonts w:ascii="PT Astra Serif" w:hAnsi="PT Astra Serif" w:cs="Times New Roman"/>
          <w:b/>
          <w:sz w:val="28"/>
          <w:szCs w:val="28"/>
        </w:rPr>
      </w:pPr>
      <w:bookmarkStart w:id="5" w:name="Par116"/>
      <w:bookmarkEnd w:id="5"/>
      <w:r w:rsidRPr="00E22D0C">
        <w:rPr>
          <w:rFonts w:ascii="PT Astra Serif" w:hAnsi="PT Astra Serif" w:cs="Times New Roman"/>
          <w:b/>
          <w:sz w:val="28"/>
          <w:szCs w:val="28"/>
        </w:rPr>
        <w:t>2.</w:t>
      </w:r>
      <w:r w:rsidR="003E43DF" w:rsidRPr="00E22D0C">
        <w:rPr>
          <w:rFonts w:ascii="PT Astra Serif" w:hAnsi="PT Astra Serif" w:cs="Times New Roman"/>
          <w:b/>
          <w:sz w:val="28"/>
          <w:szCs w:val="28"/>
        </w:rPr>
        <w:t>3.</w:t>
      </w:r>
      <w:r w:rsidR="00AD3833" w:rsidRPr="00E22D0C">
        <w:rPr>
          <w:rFonts w:ascii="PT Astra Serif" w:hAnsi="PT Astra Serif" w:cs="Times New Roman"/>
          <w:b/>
          <w:sz w:val="28"/>
          <w:szCs w:val="28"/>
        </w:rPr>
        <w:t xml:space="preserve"> </w:t>
      </w:r>
      <w:r w:rsidR="003E43DF" w:rsidRPr="00E22D0C">
        <w:rPr>
          <w:rFonts w:ascii="PT Astra Serif" w:hAnsi="PT Astra Serif" w:cs="Times New Roman"/>
          <w:b/>
          <w:sz w:val="28"/>
          <w:szCs w:val="28"/>
        </w:rPr>
        <w:t>Результат предоставления муниципальной услуги</w:t>
      </w:r>
    </w:p>
    <w:p w:rsidR="00E22D0C" w:rsidRPr="00E22D0C" w:rsidRDefault="00E22D0C" w:rsidP="00B82888">
      <w:pPr>
        <w:spacing w:after="0" w:line="240" w:lineRule="auto"/>
        <w:jc w:val="center"/>
        <w:rPr>
          <w:rFonts w:ascii="PT Astra Serif" w:hAnsi="PT Astra Serif" w:cs="Times New Roman"/>
          <w:b/>
          <w:sz w:val="28"/>
          <w:szCs w:val="28"/>
        </w:rPr>
      </w:pPr>
    </w:p>
    <w:p w:rsidR="00363619" w:rsidRPr="00E22D0C" w:rsidRDefault="00363619" w:rsidP="00363619">
      <w:pPr>
        <w:pStyle w:val="ad"/>
        <w:numPr>
          <w:ilvl w:val="0"/>
          <w:numId w:val="6"/>
        </w:numPr>
        <w:ind w:left="0" w:firstLine="709"/>
        <w:jc w:val="both"/>
        <w:rPr>
          <w:rFonts w:ascii="PT Astra Serif" w:eastAsia="Times New Roman" w:hAnsi="PT Astra Serif"/>
          <w:sz w:val="28"/>
          <w:szCs w:val="28"/>
        </w:rPr>
      </w:pPr>
      <w:r w:rsidRPr="00E22D0C">
        <w:rPr>
          <w:rFonts w:ascii="PT Astra Serif" w:eastAsia="Times New Roman" w:hAnsi="PT Astra Serif"/>
          <w:sz w:val="28"/>
          <w:szCs w:val="28"/>
        </w:rPr>
        <w:t xml:space="preserve">договор аренды земельного участка </w:t>
      </w:r>
      <w:r w:rsidRPr="00E22D0C">
        <w:rPr>
          <w:rFonts w:ascii="PT Astra Serif" w:eastAsia="PMingLiU" w:hAnsi="PT Astra Serif"/>
          <w:sz w:val="28"/>
          <w:szCs w:val="28"/>
        </w:rPr>
        <w:t>для комплексного освоения в целях жилищного строительства из земель, находящихся в муниципальной собственности, а также земель, государственная собственность на которые не разграничена</w:t>
      </w:r>
      <w:r w:rsidRPr="00E22D0C">
        <w:rPr>
          <w:rFonts w:ascii="PT Astra Serif" w:eastAsia="Times New Roman" w:hAnsi="PT Astra Serif"/>
          <w:sz w:val="28"/>
          <w:szCs w:val="28"/>
        </w:rPr>
        <w:t>;</w:t>
      </w:r>
    </w:p>
    <w:p w:rsidR="00363619" w:rsidRPr="00E22D0C" w:rsidRDefault="00363619" w:rsidP="002574CE">
      <w:pPr>
        <w:pStyle w:val="ad"/>
        <w:numPr>
          <w:ilvl w:val="0"/>
          <w:numId w:val="6"/>
        </w:numPr>
        <w:ind w:left="0" w:firstLine="709"/>
        <w:jc w:val="both"/>
        <w:rPr>
          <w:rFonts w:ascii="PT Astra Serif" w:eastAsia="Times New Roman" w:hAnsi="PT Astra Serif"/>
          <w:sz w:val="28"/>
          <w:szCs w:val="28"/>
        </w:rPr>
      </w:pPr>
      <w:r w:rsidRPr="00E22D0C">
        <w:rPr>
          <w:rFonts w:ascii="PT Astra Serif" w:eastAsia="Times New Roman" w:hAnsi="PT Astra Serif"/>
          <w:sz w:val="28"/>
          <w:szCs w:val="28"/>
        </w:rPr>
        <w:lastRenderedPageBreak/>
        <w:t>уведомление об отказе в предоставлении земельного участка (далее – уведомление об отказе в предоставлении муниципальной услуги).</w:t>
      </w:r>
    </w:p>
    <w:p w:rsidR="00995575" w:rsidRPr="00E22D0C" w:rsidRDefault="00995575" w:rsidP="002574CE">
      <w:pPr>
        <w:pStyle w:val="ConsPlusNormal"/>
        <w:ind w:firstLine="709"/>
        <w:jc w:val="both"/>
        <w:rPr>
          <w:rFonts w:ascii="PT Astra Serif" w:hAnsi="PT Astra Serif" w:cs="Times New Roman"/>
          <w:sz w:val="28"/>
          <w:szCs w:val="28"/>
        </w:rPr>
      </w:pPr>
    </w:p>
    <w:p w:rsidR="00995575" w:rsidRPr="00E22D0C" w:rsidRDefault="00DA0F6E" w:rsidP="002574CE">
      <w:pPr>
        <w:pStyle w:val="ConsPlusNormal"/>
        <w:jc w:val="center"/>
        <w:outlineLvl w:val="2"/>
        <w:rPr>
          <w:rFonts w:ascii="PT Astra Serif" w:hAnsi="PT Astra Serif" w:cs="Times New Roman"/>
          <w:b/>
          <w:color w:val="000000" w:themeColor="text1"/>
          <w:sz w:val="28"/>
          <w:szCs w:val="28"/>
        </w:rPr>
      </w:pPr>
      <w:bookmarkStart w:id="6" w:name="Par123"/>
      <w:bookmarkEnd w:id="6"/>
      <w:r w:rsidRPr="00E22D0C">
        <w:rPr>
          <w:rFonts w:ascii="PT Astra Serif" w:hAnsi="PT Astra Serif" w:cs="Times New Roman"/>
          <w:b/>
          <w:color w:val="000000" w:themeColor="text1"/>
          <w:sz w:val="28"/>
          <w:szCs w:val="28"/>
        </w:rPr>
        <w:t>2.</w:t>
      </w:r>
      <w:r w:rsidR="00995575" w:rsidRPr="00E22D0C">
        <w:rPr>
          <w:rFonts w:ascii="PT Astra Serif" w:hAnsi="PT Astra Serif" w:cs="Times New Roman"/>
          <w:b/>
          <w:color w:val="000000" w:themeColor="text1"/>
          <w:sz w:val="28"/>
          <w:szCs w:val="28"/>
        </w:rPr>
        <w:t>4. Срок предоставления муниципальной услуги</w:t>
      </w:r>
    </w:p>
    <w:p w:rsidR="00995575" w:rsidRPr="00E22D0C" w:rsidRDefault="00995575" w:rsidP="002574CE">
      <w:pPr>
        <w:pStyle w:val="ConsPlusNormal"/>
        <w:ind w:firstLine="709"/>
        <w:jc w:val="both"/>
        <w:rPr>
          <w:rFonts w:ascii="PT Astra Serif" w:hAnsi="PT Astra Serif" w:cs="Times New Roman"/>
          <w:sz w:val="28"/>
          <w:szCs w:val="28"/>
        </w:rPr>
      </w:pPr>
    </w:p>
    <w:p w:rsidR="002574CE" w:rsidRPr="00FC03A2" w:rsidRDefault="008F6115" w:rsidP="002574CE">
      <w:pPr>
        <w:spacing w:line="240" w:lineRule="auto"/>
        <w:ind w:firstLine="709"/>
        <w:jc w:val="both"/>
        <w:rPr>
          <w:rFonts w:ascii="PT Astra Serif" w:hAnsi="PT Astra Serif"/>
          <w:sz w:val="28"/>
          <w:szCs w:val="28"/>
        </w:rPr>
      </w:pPr>
      <w:r w:rsidRPr="00E22D0C">
        <w:rPr>
          <w:rFonts w:ascii="PT Astra Serif" w:hAnsi="PT Astra Serif" w:cs="Times New Roman"/>
          <w:sz w:val="28"/>
          <w:szCs w:val="28"/>
        </w:rPr>
        <w:t>2.</w:t>
      </w:r>
      <w:r w:rsidR="003E43DF" w:rsidRPr="00E22D0C">
        <w:rPr>
          <w:rFonts w:ascii="PT Astra Serif" w:hAnsi="PT Astra Serif" w:cs="Times New Roman"/>
          <w:sz w:val="28"/>
          <w:szCs w:val="28"/>
        </w:rPr>
        <w:t>4.1</w:t>
      </w:r>
      <w:r w:rsidR="00995575" w:rsidRPr="00E22D0C">
        <w:rPr>
          <w:rFonts w:ascii="PT Astra Serif" w:hAnsi="PT Astra Serif" w:cs="Times New Roman"/>
          <w:sz w:val="28"/>
          <w:szCs w:val="28"/>
        </w:rPr>
        <w:t xml:space="preserve">. </w:t>
      </w:r>
      <w:r w:rsidR="002574CE" w:rsidRPr="00FC03A2">
        <w:rPr>
          <w:rFonts w:ascii="PT Astra Serif" w:hAnsi="PT Astra Serif"/>
          <w:sz w:val="28"/>
          <w:szCs w:val="28"/>
        </w:rPr>
        <w:t xml:space="preserve">Срок предоставления муниципальной услуги не может превышать </w:t>
      </w:r>
      <w:r w:rsidR="002574CE">
        <w:rPr>
          <w:rFonts w:ascii="PT Astra Serif" w:hAnsi="PT Astra Serif"/>
          <w:sz w:val="28"/>
          <w:szCs w:val="28"/>
        </w:rPr>
        <w:t>трёх месяцев</w:t>
      </w:r>
      <w:r w:rsidR="002574CE" w:rsidRPr="00FC03A2">
        <w:rPr>
          <w:rFonts w:ascii="PT Astra Serif" w:hAnsi="PT Astra Serif"/>
          <w:sz w:val="28"/>
          <w:szCs w:val="28"/>
        </w:rPr>
        <w:t xml:space="preserve"> с даты регистрации в системе </w:t>
      </w:r>
      <w:proofErr w:type="gramStart"/>
      <w:r w:rsidR="002574CE" w:rsidRPr="00FC03A2">
        <w:rPr>
          <w:rFonts w:ascii="PT Astra Serif" w:hAnsi="PT Astra Serif"/>
          <w:sz w:val="28"/>
          <w:szCs w:val="28"/>
        </w:rPr>
        <w:t>делопроизводства Администрации входящего номера обращения заявителя</w:t>
      </w:r>
      <w:proofErr w:type="gramEnd"/>
      <w:r w:rsidR="002574CE" w:rsidRPr="00FC03A2">
        <w:rPr>
          <w:rFonts w:ascii="PT Astra Serif" w:hAnsi="PT Astra Serif"/>
          <w:sz w:val="28"/>
          <w:szCs w:val="28"/>
        </w:rPr>
        <w:t>.</w:t>
      </w:r>
    </w:p>
    <w:p w:rsidR="00DA0F6E" w:rsidRPr="00E22D0C" w:rsidRDefault="00DA0F6E" w:rsidP="002574CE">
      <w:pPr>
        <w:autoSpaceDE w:val="0"/>
        <w:autoSpaceDN w:val="0"/>
        <w:adjustRightInd w:val="0"/>
        <w:spacing w:after="0" w:line="240" w:lineRule="auto"/>
        <w:jc w:val="center"/>
        <w:rPr>
          <w:rFonts w:ascii="PT Astra Serif" w:hAnsi="PT Astra Serif" w:cs="Times New Roman"/>
          <w:b/>
          <w:sz w:val="28"/>
          <w:szCs w:val="28"/>
        </w:rPr>
      </w:pPr>
      <w:bookmarkStart w:id="7" w:name="Par127"/>
      <w:bookmarkEnd w:id="7"/>
      <w:r w:rsidRPr="00E22D0C">
        <w:rPr>
          <w:rFonts w:ascii="PT Astra Serif" w:hAnsi="PT Astra Serif" w:cs="Times New Roman"/>
          <w:b/>
          <w:sz w:val="28"/>
          <w:szCs w:val="28"/>
        </w:rPr>
        <w:t>2.5. Перечень нормативных правовых актов, регулирующих предоставление муниципальной услуги</w:t>
      </w:r>
    </w:p>
    <w:p w:rsidR="00DA0F6E" w:rsidRPr="00E22D0C" w:rsidRDefault="00DA0F6E" w:rsidP="00AD3833">
      <w:pPr>
        <w:spacing w:after="0" w:line="240" w:lineRule="auto"/>
        <w:ind w:firstLine="709"/>
        <w:jc w:val="center"/>
        <w:rPr>
          <w:rFonts w:ascii="PT Astra Serif" w:hAnsi="PT Astra Serif" w:cs="Times New Roman"/>
          <w:sz w:val="28"/>
          <w:szCs w:val="28"/>
        </w:rPr>
      </w:pPr>
    </w:p>
    <w:p w:rsidR="00DA0F6E" w:rsidRPr="00E22D0C" w:rsidRDefault="00DA0F6E" w:rsidP="00AD3833">
      <w:pPr>
        <w:spacing w:after="0" w:line="240" w:lineRule="auto"/>
        <w:ind w:firstLine="709"/>
        <w:jc w:val="both"/>
        <w:rPr>
          <w:rStyle w:val="a7"/>
          <w:rFonts w:ascii="PT Astra Serif" w:hAnsi="PT Astra Serif" w:cs="Times New Roman"/>
          <w:color w:val="000000"/>
          <w:sz w:val="28"/>
          <w:szCs w:val="28"/>
        </w:rPr>
      </w:pPr>
      <w:r w:rsidRPr="00E22D0C">
        <w:rPr>
          <w:rFonts w:ascii="PT Astra Serif" w:hAnsi="PT Astra Serif" w:cs="Times New Roman"/>
          <w:sz w:val="28"/>
          <w:szCs w:val="28"/>
        </w:rPr>
        <w:t xml:space="preserve">2.5.1. Перечень нормативных правовых актов, регулирующих предоставление муниципальной услуги, размещен на </w:t>
      </w:r>
      <w:r w:rsidRPr="00E22D0C">
        <w:rPr>
          <w:rFonts w:ascii="PT Astra Serif" w:hAnsi="PT Astra Serif" w:cs="Times New Roman"/>
          <w:color w:val="000000"/>
          <w:sz w:val="28"/>
          <w:szCs w:val="28"/>
        </w:rPr>
        <w:t>официальном сайте муниципального образования Кимовский район в сети Интернет</w:t>
      </w:r>
      <w:r w:rsidRPr="00E22D0C">
        <w:rPr>
          <w:rFonts w:ascii="PT Astra Serif" w:hAnsi="PT Astra Serif" w:cs="Times New Roman"/>
          <w:sz w:val="28"/>
          <w:szCs w:val="28"/>
        </w:rPr>
        <w:t xml:space="preserve"> - </w:t>
      </w:r>
      <w:hyperlink r:id="rId15" w:history="1">
        <w:r w:rsidRPr="00E22D0C">
          <w:rPr>
            <w:rStyle w:val="a7"/>
            <w:rFonts w:ascii="PT Astra Serif" w:hAnsi="PT Astra Serif" w:cs="Times New Roman"/>
            <w:color w:val="000000"/>
            <w:sz w:val="28"/>
            <w:szCs w:val="28"/>
            <w:u w:val="none"/>
          </w:rPr>
          <w:t>https://kimovsk.tularegion.ru</w:t>
        </w:r>
      </w:hyperlink>
      <w:r w:rsidRPr="00E22D0C">
        <w:rPr>
          <w:rStyle w:val="a7"/>
          <w:rFonts w:ascii="PT Astra Serif" w:hAnsi="PT Astra Serif" w:cs="Times New Roman"/>
          <w:color w:val="000000"/>
          <w:sz w:val="28"/>
          <w:szCs w:val="28"/>
          <w:u w:val="none"/>
        </w:rPr>
        <w:t>, в</w:t>
      </w:r>
      <w:r w:rsidRPr="00E22D0C">
        <w:rPr>
          <w:rFonts w:ascii="PT Astra Serif" w:hAnsi="PT Astra Serif"/>
        </w:rPr>
        <w:t xml:space="preserve"> </w:t>
      </w:r>
      <w:r w:rsidRPr="00E22D0C">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(далее - ЕПГУ) - </w:t>
      </w:r>
      <w:r w:rsidRPr="00E22D0C">
        <w:rPr>
          <w:rFonts w:ascii="PT Astra Serif" w:hAnsi="PT Astra Serif" w:cs="Times New Roman"/>
          <w:color w:val="000000" w:themeColor="text1"/>
          <w:sz w:val="28"/>
          <w:szCs w:val="28"/>
        </w:rPr>
        <w:t>http://</w:t>
      </w:r>
      <w:hyperlink r:id="rId16" w:history="1">
        <w:r w:rsidRPr="00E22D0C">
          <w:rPr>
            <w:rFonts w:ascii="PT Astra Serif" w:hAnsi="PT Astra Serif" w:cs="Times New Roman"/>
            <w:color w:val="000000" w:themeColor="text1"/>
            <w:sz w:val="28"/>
            <w:szCs w:val="28"/>
          </w:rPr>
          <w:t>www.gosuslugi.ru</w:t>
        </w:r>
      </w:hyperlink>
      <w:r w:rsidRPr="00E22D0C">
        <w:rPr>
          <w:rFonts w:ascii="PT Astra Serif" w:hAnsi="PT Astra Serif" w:cs="Times New Roman"/>
          <w:color w:val="000000" w:themeColor="text1"/>
          <w:sz w:val="28"/>
          <w:szCs w:val="28"/>
        </w:rPr>
        <w:t>.</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8F6115" w:rsidP="00B82888">
      <w:pPr>
        <w:pStyle w:val="ConsPlusNormal"/>
        <w:jc w:val="center"/>
        <w:outlineLvl w:val="2"/>
        <w:rPr>
          <w:rFonts w:ascii="PT Astra Serif" w:hAnsi="PT Astra Serif" w:cs="Times New Roman"/>
          <w:b/>
          <w:sz w:val="28"/>
          <w:szCs w:val="28"/>
        </w:rPr>
      </w:pPr>
      <w:bookmarkStart w:id="8" w:name="Par149"/>
      <w:bookmarkEnd w:id="8"/>
      <w:r w:rsidRPr="00E22D0C">
        <w:rPr>
          <w:rFonts w:ascii="PT Astra Serif" w:hAnsi="PT Astra Serif" w:cs="Times New Roman"/>
          <w:b/>
          <w:sz w:val="28"/>
          <w:szCs w:val="28"/>
        </w:rPr>
        <w:t>2.</w:t>
      </w:r>
      <w:r w:rsidR="00995575" w:rsidRPr="00E22D0C">
        <w:rPr>
          <w:rFonts w:ascii="PT Astra Serif" w:hAnsi="PT Astra Serif" w:cs="Times New Roman"/>
          <w:b/>
          <w:sz w:val="28"/>
          <w:szCs w:val="28"/>
        </w:rPr>
        <w:t>6. Исчерпывающий перечень документов, необходимых в</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соответствии с нормативными правовыми актами для</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 xml:space="preserve">предоставления </w:t>
      </w:r>
      <w:r w:rsidR="00995575" w:rsidRPr="00E22D0C">
        <w:rPr>
          <w:rFonts w:ascii="PT Astra Serif" w:hAnsi="PT Astra Serif" w:cs="Times New Roman"/>
          <w:b/>
          <w:color w:val="000000" w:themeColor="text1"/>
          <w:sz w:val="28"/>
          <w:szCs w:val="28"/>
        </w:rPr>
        <w:t>муниципальн</w:t>
      </w:r>
      <w:r w:rsidR="00995575" w:rsidRPr="00E22D0C">
        <w:rPr>
          <w:rFonts w:ascii="PT Astra Serif" w:hAnsi="PT Astra Serif" w:cs="Times New Roman"/>
          <w:b/>
          <w:sz w:val="28"/>
          <w:szCs w:val="28"/>
        </w:rPr>
        <w:t>ой</w:t>
      </w:r>
      <w:r w:rsidR="00AD3833"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услуги и услуг, которые</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являются необходимыми и обязательными для предоставления</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color w:val="000000" w:themeColor="text1"/>
          <w:sz w:val="28"/>
          <w:szCs w:val="28"/>
        </w:rPr>
        <w:t>муниципальн</w:t>
      </w:r>
      <w:r w:rsidR="00995575" w:rsidRPr="00E22D0C">
        <w:rPr>
          <w:rFonts w:ascii="PT Astra Serif" w:hAnsi="PT Astra Serif" w:cs="Times New Roman"/>
          <w:b/>
          <w:sz w:val="28"/>
          <w:szCs w:val="28"/>
        </w:rPr>
        <w:t>ой</w:t>
      </w:r>
      <w:r w:rsidR="00AD3833"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услуги,</w:t>
      </w:r>
      <w:r w:rsidR="00851D46" w:rsidRPr="00851D46">
        <w:rPr>
          <w:rFonts w:ascii="Times New Roman" w:hAnsi="Times New Roman" w:cs="Times New Roman"/>
          <w:b/>
          <w:sz w:val="28"/>
          <w:szCs w:val="28"/>
        </w:rPr>
        <w:t xml:space="preserve"> </w:t>
      </w:r>
      <w:r w:rsidR="00851D46">
        <w:rPr>
          <w:rFonts w:ascii="Times New Roman" w:hAnsi="Times New Roman" w:cs="Times New Roman"/>
          <w:b/>
          <w:sz w:val="28"/>
          <w:szCs w:val="28"/>
        </w:rPr>
        <w:t>подлежащих представлению заявителем,</w:t>
      </w:r>
      <w:r w:rsidR="00995575" w:rsidRPr="00E22D0C">
        <w:rPr>
          <w:rFonts w:ascii="PT Astra Serif" w:hAnsi="PT Astra Serif" w:cs="Times New Roman"/>
          <w:b/>
          <w:sz w:val="28"/>
          <w:szCs w:val="28"/>
        </w:rPr>
        <w:t xml:space="preserve"> способы их получения заявителем</w:t>
      </w:r>
      <w:r w:rsidR="00982B0A" w:rsidRPr="00E22D0C">
        <w:rPr>
          <w:rFonts w:ascii="PT Astra Serif" w:hAnsi="PT Astra Serif" w:cs="Times New Roman"/>
          <w:b/>
          <w:sz w:val="28"/>
          <w:szCs w:val="28"/>
        </w:rPr>
        <w:t>, в том числе в электронной форме</w:t>
      </w:r>
      <w:r w:rsidR="00995575" w:rsidRPr="00E22D0C">
        <w:rPr>
          <w:rFonts w:ascii="PT Astra Serif" w:hAnsi="PT Astra Serif" w:cs="Times New Roman"/>
          <w:b/>
          <w:sz w:val="28"/>
          <w:szCs w:val="28"/>
        </w:rPr>
        <w:t>,</w:t>
      </w:r>
      <w:r w:rsidR="00982B0A"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порядок их представления</w:t>
      </w:r>
    </w:p>
    <w:p w:rsidR="00995575" w:rsidRPr="00E22D0C" w:rsidRDefault="00995575" w:rsidP="00AD3833">
      <w:pPr>
        <w:pStyle w:val="ConsPlusNormal"/>
        <w:ind w:firstLine="709"/>
        <w:jc w:val="both"/>
        <w:rPr>
          <w:rFonts w:ascii="PT Astra Serif" w:hAnsi="PT Astra Serif" w:cs="Times New Roman"/>
          <w:sz w:val="28"/>
          <w:szCs w:val="28"/>
        </w:rPr>
      </w:pPr>
    </w:p>
    <w:p w:rsidR="0011404C" w:rsidRPr="00E22D0C" w:rsidRDefault="008F6115" w:rsidP="00AD3833">
      <w:pPr>
        <w:pStyle w:val="ConsPlusNormal"/>
        <w:ind w:firstLine="709"/>
        <w:jc w:val="both"/>
        <w:rPr>
          <w:rFonts w:ascii="PT Astra Serif" w:hAnsi="PT Astra Serif" w:cs="Times New Roman"/>
          <w:sz w:val="28"/>
          <w:szCs w:val="28"/>
        </w:rPr>
      </w:pPr>
      <w:bookmarkStart w:id="9" w:name="Par156"/>
      <w:bookmarkEnd w:id="9"/>
      <w:r w:rsidRPr="00E22D0C">
        <w:rPr>
          <w:rFonts w:ascii="PT Astra Serif" w:hAnsi="PT Astra Serif" w:cs="Times New Roman"/>
          <w:sz w:val="28"/>
          <w:szCs w:val="28"/>
        </w:rPr>
        <w:t>2.</w:t>
      </w:r>
      <w:r w:rsidR="00982B0A" w:rsidRPr="00E22D0C">
        <w:rPr>
          <w:rFonts w:ascii="PT Astra Serif" w:hAnsi="PT Astra Serif" w:cs="Times New Roman"/>
          <w:sz w:val="28"/>
          <w:szCs w:val="28"/>
        </w:rPr>
        <w:t>6.1</w:t>
      </w:r>
      <w:r w:rsidR="00995575" w:rsidRPr="00E22D0C">
        <w:rPr>
          <w:rFonts w:ascii="PT Astra Serif" w:hAnsi="PT Astra Serif" w:cs="Times New Roman"/>
          <w:sz w:val="28"/>
          <w:szCs w:val="28"/>
        </w:rPr>
        <w:t>. При обращении за предоставлением</w:t>
      </w:r>
      <w:r w:rsidR="00995575" w:rsidRPr="00E22D0C">
        <w:rPr>
          <w:rFonts w:ascii="PT Astra Serif" w:hAnsi="PT Astra Serif" w:cs="Times New Roman"/>
          <w:color w:val="FF0000"/>
          <w:sz w:val="28"/>
          <w:szCs w:val="28"/>
        </w:rPr>
        <w:t xml:space="preserve"> </w:t>
      </w:r>
      <w:r w:rsidR="00995575" w:rsidRPr="00E22D0C">
        <w:rPr>
          <w:rFonts w:ascii="PT Astra Serif" w:hAnsi="PT Astra Serif" w:cs="Times New Roman"/>
          <w:color w:val="000000" w:themeColor="text1"/>
          <w:sz w:val="28"/>
          <w:szCs w:val="28"/>
        </w:rPr>
        <w:t>муниципальн</w:t>
      </w:r>
      <w:r w:rsidR="00995575" w:rsidRPr="00E22D0C">
        <w:rPr>
          <w:rFonts w:ascii="PT Astra Serif" w:hAnsi="PT Astra Serif" w:cs="Times New Roman"/>
          <w:sz w:val="28"/>
          <w:szCs w:val="28"/>
        </w:rPr>
        <w:t xml:space="preserve">ой услуги заявитель представляет </w:t>
      </w:r>
      <w:r w:rsidR="0011404C" w:rsidRPr="00E22D0C">
        <w:rPr>
          <w:rFonts w:ascii="PT Astra Serif" w:hAnsi="PT Astra Serif" w:cs="Times New Roman"/>
          <w:sz w:val="28"/>
          <w:szCs w:val="28"/>
        </w:rPr>
        <w:t>следующие документы:</w:t>
      </w:r>
    </w:p>
    <w:p w:rsidR="00995575" w:rsidRPr="00E22D0C" w:rsidRDefault="0011404C" w:rsidP="0011404C">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заявление</w:t>
      </w:r>
      <w:r w:rsidR="00995575" w:rsidRPr="00E22D0C">
        <w:rPr>
          <w:rFonts w:ascii="PT Astra Serif" w:hAnsi="PT Astra Serif" w:cs="Times New Roman"/>
          <w:sz w:val="28"/>
          <w:szCs w:val="28"/>
        </w:rPr>
        <w:t xml:space="preserve"> </w:t>
      </w:r>
      <w:r w:rsidRPr="00E22D0C">
        <w:rPr>
          <w:rFonts w:ascii="PT Astra Serif" w:hAnsi="PT Astra Serif" w:cs="Times New Roman"/>
          <w:sz w:val="28"/>
          <w:szCs w:val="28"/>
        </w:rPr>
        <w:t xml:space="preserve">о предоставлении земельного участка </w:t>
      </w:r>
      <w:r w:rsidR="002133B2">
        <w:rPr>
          <w:rFonts w:ascii="PT Astra Serif" w:hAnsi="PT Astra Serif" w:cs="Times New Roman"/>
          <w:sz w:val="28"/>
          <w:szCs w:val="28"/>
        </w:rPr>
        <w:t xml:space="preserve">в аренду </w:t>
      </w:r>
      <w:r w:rsidRPr="00E22D0C">
        <w:rPr>
          <w:rFonts w:ascii="PT Astra Serif" w:hAnsi="PT Astra Serif" w:cs="Times New Roman"/>
          <w:sz w:val="28"/>
          <w:szCs w:val="28"/>
        </w:rPr>
        <w:t xml:space="preserve">для комплексного освоения в целях жилищного строительства </w:t>
      </w:r>
      <w:r w:rsidR="00252EC4" w:rsidRPr="00E22D0C">
        <w:rPr>
          <w:rFonts w:ascii="PT Astra Serif" w:hAnsi="PT Astra Serif" w:cs="Times New Roman"/>
          <w:sz w:val="28"/>
          <w:szCs w:val="28"/>
        </w:rPr>
        <w:t>(</w:t>
      </w:r>
      <w:hyperlink w:anchor="Par609" w:tooltip="Ссылка на текущий документ" w:history="1">
        <w:r w:rsidR="00252EC4" w:rsidRPr="00E22D0C">
          <w:rPr>
            <w:rFonts w:ascii="PT Astra Serif" w:hAnsi="PT Astra Serif" w:cs="Times New Roman"/>
            <w:color w:val="000000" w:themeColor="text1"/>
            <w:sz w:val="28"/>
            <w:szCs w:val="28"/>
          </w:rPr>
          <w:t>приложение</w:t>
        </w:r>
        <w:r w:rsidR="00982B0A" w:rsidRPr="00E22D0C">
          <w:rPr>
            <w:rFonts w:ascii="PT Astra Serif" w:hAnsi="PT Astra Serif" w:cs="Times New Roman"/>
            <w:color w:val="000000" w:themeColor="text1"/>
            <w:sz w:val="28"/>
            <w:szCs w:val="28"/>
          </w:rPr>
          <w:t xml:space="preserve"> №</w:t>
        </w:r>
        <w:r w:rsidR="00995575" w:rsidRPr="00E22D0C">
          <w:rPr>
            <w:rFonts w:ascii="PT Astra Serif" w:hAnsi="PT Astra Serif" w:cs="Times New Roman"/>
            <w:color w:val="000000" w:themeColor="text1"/>
            <w:sz w:val="28"/>
            <w:szCs w:val="28"/>
          </w:rPr>
          <w:t xml:space="preserve"> 1</w:t>
        </w:r>
      </w:hyperlink>
      <w:r w:rsidR="00252EC4" w:rsidRPr="00E22D0C">
        <w:rPr>
          <w:rFonts w:ascii="PT Astra Serif" w:hAnsi="PT Astra Serif" w:cs="Times New Roman"/>
          <w:color w:val="000000" w:themeColor="text1"/>
          <w:sz w:val="28"/>
          <w:szCs w:val="28"/>
        </w:rPr>
        <w:t>)</w:t>
      </w:r>
      <w:r w:rsidR="00995575" w:rsidRPr="00E22D0C">
        <w:rPr>
          <w:rFonts w:ascii="PT Astra Serif" w:hAnsi="PT Astra Serif" w:cs="Times New Roman"/>
          <w:sz w:val="28"/>
          <w:szCs w:val="28"/>
        </w:rPr>
        <w:t xml:space="preserve"> (далее - за</w:t>
      </w:r>
      <w:r w:rsidRPr="00E22D0C">
        <w:rPr>
          <w:rFonts w:ascii="PT Astra Serif" w:hAnsi="PT Astra Serif" w:cs="Times New Roman"/>
          <w:sz w:val="28"/>
          <w:szCs w:val="28"/>
        </w:rPr>
        <w:t>явление);</w:t>
      </w:r>
    </w:p>
    <w:p w:rsidR="0011404C" w:rsidRPr="00E22D0C" w:rsidRDefault="0011404C" w:rsidP="0011404C">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схема расположения земельного участка;</w:t>
      </w:r>
    </w:p>
    <w:p w:rsidR="0011404C" w:rsidRPr="00E22D0C" w:rsidRDefault="0011404C" w:rsidP="0011404C">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информация об инвестиционных намерениях по дальнейшему освоению земельного участка;</w:t>
      </w:r>
    </w:p>
    <w:p w:rsidR="0011404C" w:rsidRPr="00E22D0C" w:rsidRDefault="0011404C" w:rsidP="0011404C">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технико-экономическое обоснование проекта строительства или необходимые расчеты;</w:t>
      </w:r>
    </w:p>
    <w:p w:rsidR="0011404C" w:rsidRPr="00E22D0C" w:rsidRDefault="0011404C" w:rsidP="0011404C">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письмо Управления </w:t>
      </w:r>
      <w:proofErr w:type="spellStart"/>
      <w:r w:rsidRPr="00E22D0C">
        <w:rPr>
          <w:rFonts w:ascii="PT Astra Serif" w:hAnsi="PT Astra Serif" w:cs="Times New Roman"/>
          <w:sz w:val="28"/>
          <w:szCs w:val="28"/>
        </w:rPr>
        <w:t>Роспотребнадзора</w:t>
      </w:r>
      <w:proofErr w:type="spellEnd"/>
      <w:r w:rsidRPr="00E22D0C">
        <w:rPr>
          <w:rFonts w:ascii="PT Astra Serif" w:hAnsi="PT Astra Serif" w:cs="Times New Roman"/>
          <w:sz w:val="28"/>
          <w:szCs w:val="28"/>
        </w:rPr>
        <w:t xml:space="preserve"> по Тульской области о санитарно-эпидемиологической оценке, о соответствии/несоответствии земельного участка государственным санитарно-эпидемиологическим правилам и нормативам;</w:t>
      </w:r>
    </w:p>
    <w:p w:rsidR="00995575" w:rsidRDefault="00473626" w:rsidP="00875799">
      <w:pPr>
        <w:pStyle w:val="ConsPlusNormal"/>
        <w:numPr>
          <w:ilvl w:val="0"/>
          <w:numId w:val="6"/>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оригинал и </w:t>
      </w:r>
      <w:r w:rsidR="00995575" w:rsidRPr="00E22D0C">
        <w:rPr>
          <w:rFonts w:ascii="PT Astra Serif" w:hAnsi="PT Astra Serif" w:cs="Times New Roman"/>
          <w:sz w:val="28"/>
          <w:szCs w:val="28"/>
        </w:rPr>
        <w:t>копия документа, удостоверяющего личность заявителя;</w:t>
      </w:r>
    </w:p>
    <w:p w:rsidR="00473626" w:rsidRPr="00E22D0C" w:rsidRDefault="00473626" w:rsidP="00473626">
      <w:pPr>
        <w:pStyle w:val="ConsPlusNormal"/>
        <w:numPr>
          <w:ilvl w:val="0"/>
          <w:numId w:val="6"/>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оригинал и </w:t>
      </w:r>
      <w:r w:rsidRPr="00E22D0C">
        <w:rPr>
          <w:rFonts w:ascii="PT Astra Serif" w:hAnsi="PT Astra Serif" w:cs="Times New Roman"/>
          <w:sz w:val="28"/>
          <w:szCs w:val="28"/>
        </w:rPr>
        <w:t xml:space="preserve">копия документа, удостоверяющего личность </w:t>
      </w:r>
      <w:r>
        <w:rPr>
          <w:rFonts w:ascii="PT Astra Serif" w:hAnsi="PT Astra Serif" w:cs="Times New Roman"/>
          <w:sz w:val="28"/>
          <w:szCs w:val="28"/>
        </w:rPr>
        <w:t>представителя</w:t>
      </w:r>
      <w:r w:rsidRPr="00473626">
        <w:rPr>
          <w:rFonts w:ascii="PT Astra Serif" w:hAnsi="PT Astra Serif" w:cs="Times New Roman"/>
          <w:sz w:val="28"/>
          <w:szCs w:val="28"/>
        </w:rPr>
        <w:t xml:space="preserve"> </w:t>
      </w:r>
      <w:r w:rsidRPr="00E22D0C">
        <w:rPr>
          <w:rFonts w:ascii="PT Astra Serif" w:hAnsi="PT Astra Serif" w:cs="Times New Roman"/>
          <w:sz w:val="28"/>
          <w:szCs w:val="28"/>
        </w:rPr>
        <w:t>физического или юридического лица;</w:t>
      </w:r>
    </w:p>
    <w:p w:rsidR="00995575" w:rsidRPr="00E22D0C" w:rsidRDefault="00473626" w:rsidP="00875799">
      <w:pPr>
        <w:pStyle w:val="ConsPlusNormal"/>
        <w:numPr>
          <w:ilvl w:val="0"/>
          <w:numId w:val="6"/>
        </w:numPr>
        <w:tabs>
          <w:tab w:val="left" w:pos="1134"/>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оригинал и </w:t>
      </w:r>
      <w:r w:rsidR="00995575" w:rsidRPr="00E22D0C">
        <w:rPr>
          <w:rFonts w:ascii="PT Astra Serif" w:hAnsi="PT Astra Serif" w:cs="Times New Roman"/>
          <w:sz w:val="28"/>
          <w:szCs w:val="28"/>
        </w:rPr>
        <w:t xml:space="preserve">копия документа, подтверждающего полномочия представителя </w:t>
      </w:r>
      <w:r w:rsidRPr="00E22D0C">
        <w:rPr>
          <w:rFonts w:ascii="PT Astra Serif" w:hAnsi="PT Astra Serif" w:cs="Times New Roman"/>
          <w:sz w:val="28"/>
          <w:szCs w:val="28"/>
        </w:rPr>
        <w:t>физического или юридического лица</w:t>
      </w:r>
      <w:r w:rsidR="00FF62AE" w:rsidRPr="00E22D0C">
        <w:rPr>
          <w:rFonts w:ascii="PT Astra Serif" w:hAnsi="PT Astra Serif" w:cs="Times New Roman"/>
          <w:sz w:val="28"/>
          <w:szCs w:val="28"/>
        </w:rPr>
        <w:t>.</w:t>
      </w:r>
    </w:p>
    <w:p w:rsidR="00995575" w:rsidRPr="00E22D0C" w:rsidRDefault="008F611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2.</w:t>
      </w:r>
      <w:r w:rsidR="00982B0A" w:rsidRPr="00E22D0C">
        <w:rPr>
          <w:rFonts w:ascii="PT Astra Serif" w:hAnsi="PT Astra Serif" w:cs="Times New Roman"/>
          <w:sz w:val="28"/>
          <w:szCs w:val="28"/>
        </w:rPr>
        <w:t>6.2</w:t>
      </w:r>
      <w:r w:rsidR="00995575" w:rsidRPr="00E22D0C">
        <w:rPr>
          <w:rFonts w:ascii="PT Astra Serif" w:hAnsi="PT Astra Serif" w:cs="Times New Roman"/>
          <w:sz w:val="28"/>
          <w:szCs w:val="28"/>
        </w:rPr>
        <w:t>. Документы, необходимые в соответствии с нормативными правовыми актами дл</w:t>
      </w:r>
      <w:r w:rsidR="006878EA" w:rsidRPr="00E22D0C">
        <w:rPr>
          <w:rFonts w:ascii="PT Astra Serif" w:hAnsi="PT Astra Serif" w:cs="Times New Roman"/>
          <w:sz w:val="28"/>
          <w:szCs w:val="28"/>
        </w:rPr>
        <w:t>я предоставления муниципальной</w:t>
      </w:r>
      <w:r w:rsidR="00995575" w:rsidRPr="00E22D0C">
        <w:rPr>
          <w:rFonts w:ascii="PT Astra Serif" w:hAnsi="PT Astra Serif" w:cs="Times New Roman"/>
          <w:sz w:val="28"/>
          <w:szCs w:val="28"/>
        </w:rPr>
        <w:t xml:space="preserve"> услуг</w:t>
      </w:r>
      <w:r w:rsidR="006878EA" w:rsidRPr="00E22D0C">
        <w:rPr>
          <w:rFonts w:ascii="PT Astra Serif" w:hAnsi="PT Astra Serif" w:cs="Times New Roman"/>
          <w:sz w:val="28"/>
          <w:szCs w:val="28"/>
        </w:rPr>
        <w:t>и, представляются в администрацию</w:t>
      </w:r>
      <w:r w:rsidR="00995575" w:rsidRPr="00E22D0C">
        <w:rPr>
          <w:rFonts w:ascii="PT Astra Serif" w:hAnsi="PT Astra Serif" w:cs="Times New Roman"/>
          <w:sz w:val="28"/>
          <w:szCs w:val="28"/>
        </w:rPr>
        <w:t xml:space="preserve">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473626">
        <w:rPr>
          <w:rFonts w:ascii="PT Astra Serif" w:hAnsi="PT Astra Serif" w:cs="Times New Roman"/>
          <w:sz w:val="28"/>
          <w:szCs w:val="28"/>
        </w:rPr>
        <w:t>онно-телекоммуникационную сеть «</w:t>
      </w:r>
      <w:r w:rsidR="00995575" w:rsidRPr="00E22D0C">
        <w:rPr>
          <w:rFonts w:ascii="PT Astra Serif" w:hAnsi="PT Astra Serif" w:cs="Times New Roman"/>
          <w:sz w:val="28"/>
          <w:szCs w:val="28"/>
        </w:rPr>
        <w:t>Интернет</w:t>
      </w:r>
      <w:r w:rsidR="00473626">
        <w:rPr>
          <w:rFonts w:ascii="PT Astra Serif" w:hAnsi="PT Astra Serif" w:cs="Times New Roman"/>
          <w:sz w:val="28"/>
          <w:szCs w:val="28"/>
        </w:rPr>
        <w:t>»</w:t>
      </w:r>
      <w:r w:rsidR="00995575" w:rsidRPr="00E22D0C">
        <w:rPr>
          <w:rFonts w:ascii="PT Astra Serif" w:hAnsi="PT Astra Serif" w:cs="Times New Roman"/>
          <w:sz w:val="28"/>
          <w:szCs w:val="28"/>
        </w:rPr>
        <w:t>:</w:t>
      </w:r>
    </w:p>
    <w:p w:rsidR="00995575" w:rsidRPr="00E22D0C" w:rsidRDefault="006878EA"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при посещении администрации</w:t>
      </w:r>
      <w:r w:rsidR="00995575" w:rsidRPr="00E22D0C">
        <w:rPr>
          <w:rFonts w:ascii="PT Astra Serif" w:hAnsi="PT Astra Serif" w:cs="Times New Roman"/>
          <w:sz w:val="28"/>
          <w:szCs w:val="28"/>
        </w:rPr>
        <w:t>;</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посредством Единого портала государственных и муниципальных услуг (функций) (без испол</w:t>
      </w:r>
      <w:r w:rsidR="00252EC4" w:rsidRPr="00E22D0C">
        <w:rPr>
          <w:rFonts w:ascii="PT Astra Serif" w:hAnsi="PT Astra Serif" w:cs="Times New Roman"/>
          <w:sz w:val="28"/>
          <w:szCs w:val="28"/>
        </w:rPr>
        <w:t>ьзования электронных носителей).</w:t>
      </w:r>
    </w:p>
    <w:p w:rsidR="00252EC4" w:rsidRPr="00E22D0C" w:rsidRDefault="008F6115" w:rsidP="00AD3833">
      <w:pPr>
        <w:spacing w:after="0" w:line="240" w:lineRule="auto"/>
        <w:ind w:firstLine="709"/>
        <w:jc w:val="both"/>
        <w:rPr>
          <w:rFonts w:ascii="PT Astra Serif" w:hAnsi="PT Astra Serif" w:cs="Times New Roman"/>
          <w:sz w:val="28"/>
          <w:szCs w:val="28"/>
          <w:lang w:eastAsia="zh-CN"/>
        </w:rPr>
      </w:pPr>
      <w:r w:rsidRPr="00E22D0C">
        <w:rPr>
          <w:rFonts w:ascii="PT Astra Serif" w:hAnsi="PT Astra Serif" w:cs="Times New Roman"/>
          <w:sz w:val="28"/>
          <w:szCs w:val="28"/>
        </w:rPr>
        <w:t>2.</w:t>
      </w:r>
      <w:r w:rsidR="00066E5D" w:rsidRPr="00E22D0C">
        <w:rPr>
          <w:rFonts w:ascii="PT Astra Serif" w:hAnsi="PT Astra Serif" w:cs="Times New Roman"/>
          <w:sz w:val="28"/>
          <w:szCs w:val="28"/>
        </w:rPr>
        <w:t>6.3.</w:t>
      </w:r>
      <w:r w:rsidR="00995575" w:rsidRPr="00E22D0C">
        <w:rPr>
          <w:rFonts w:ascii="PT Astra Serif" w:hAnsi="PT Astra Serif" w:cs="Times New Roman"/>
          <w:sz w:val="28"/>
          <w:szCs w:val="28"/>
        </w:rPr>
        <w:t xml:space="preserve"> </w:t>
      </w:r>
      <w:r w:rsidR="00252EC4" w:rsidRPr="00E22D0C">
        <w:rPr>
          <w:rFonts w:ascii="PT Astra Serif" w:hAnsi="PT Astra Serif" w:cs="Times New Roman"/>
          <w:sz w:val="28"/>
          <w:szCs w:val="28"/>
          <w:lang w:eastAsia="zh-CN"/>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52EC4" w:rsidRPr="00E22D0C" w:rsidRDefault="00252EC4" w:rsidP="00AD3833">
      <w:pPr>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sz w:val="28"/>
          <w:szCs w:val="28"/>
          <w:lang w:eastAsia="zh-CN"/>
        </w:rPr>
        <w:t>2.6.4. Ответственность за достоверность и полноту предоставляемых сведений и документов возлагается на заявителя.</w:t>
      </w:r>
    </w:p>
    <w:p w:rsidR="00252EC4" w:rsidRPr="00E22D0C" w:rsidRDefault="00252EC4" w:rsidP="00AD3833">
      <w:pPr>
        <w:pStyle w:val="ConsPlusNormal"/>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2.6.5.</w:t>
      </w:r>
      <w:r w:rsidRPr="00E22D0C">
        <w:rPr>
          <w:rFonts w:ascii="PT Astra Serif" w:hAnsi="PT Astra Serif" w:cs="Times New Roman"/>
          <w:sz w:val="28"/>
          <w:szCs w:val="28"/>
        </w:rPr>
        <w:t xml:space="preserve"> 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Pr="00E22D0C">
        <w:rPr>
          <w:rFonts w:ascii="PT Astra Serif" w:hAnsi="PT Astra Serif" w:cs="Times New Roman"/>
          <w:b/>
          <w:sz w:val="28"/>
          <w:szCs w:val="28"/>
        </w:rPr>
        <w:t xml:space="preserve"> </w:t>
      </w:r>
      <w:r w:rsidRPr="00E22D0C">
        <w:rPr>
          <w:rFonts w:ascii="PT Astra Serif" w:hAnsi="PT Astra Serif" w:cs="Times New Roman"/>
          <w:sz w:val="28"/>
          <w:szCs w:val="28"/>
        </w:rPr>
        <w:t xml:space="preserve">в сети Интернет: </w:t>
      </w:r>
      <w:hyperlink r:id="rId17" w:history="1">
        <w:r w:rsidRPr="00E22D0C">
          <w:rPr>
            <w:rStyle w:val="a7"/>
            <w:rFonts w:ascii="PT Astra Serif" w:hAnsi="PT Astra Serif" w:cs="Times New Roman"/>
            <w:color w:val="000000"/>
            <w:sz w:val="28"/>
            <w:szCs w:val="28"/>
            <w:u w:val="none"/>
          </w:rPr>
          <w:t>https://kimovsk.tularegion.ru</w:t>
        </w:r>
      </w:hyperlink>
      <w:r w:rsidRPr="00E22D0C">
        <w:rPr>
          <w:rStyle w:val="a7"/>
          <w:rFonts w:ascii="PT Astra Serif" w:hAnsi="PT Astra Serif" w:cs="Times New Roman"/>
          <w:color w:val="000000"/>
          <w:sz w:val="28"/>
          <w:szCs w:val="28"/>
          <w:u w:val="none"/>
        </w:rPr>
        <w:t xml:space="preserve"> </w:t>
      </w:r>
      <w:r w:rsidRPr="00E22D0C">
        <w:rPr>
          <w:rFonts w:ascii="PT Astra Serif" w:hAnsi="PT Astra Serif" w:cs="Times New Roman"/>
          <w:sz w:val="28"/>
          <w:szCs w:val="28"/>
        </w:rPr>
        <w:t xml:space="preserve">и в региональной информационной системе «Портал Государственных услуг Тульской области» </w:t>
      </w:r>
      <w:hyperlink r:id="rId18" w:history="1">
        <w:r w:rsidRPr="00E22D0C">
          <w:rPr>
            <w:rStyle w:val="a7"/>
            <w:rFonts w:ascii="PT Astra Serif" w:hAnsi="PT Astra Serif" w:cs="Times New Roman"/>
            <w:color w:val="000000" w:themeColor="text1"/>
            <w:sz w:val="28"/>
            <w:szCs w:val="28"/>
            <w:u w:val="none"/>
          </w:rPr>
          <w:t>http://pgu.tula.ru</w:t>
        </w:r>
      </w:hyperlink>
      <w:r w:rsidRPr="00E22D0C">
        <w:rPr>
          <w:rStyle w:val="a7"/>
          <w:rFonts w:ascii="PT Astra Serif" w:hAnsi="PT Astra Serif" w:cs="Times New Roman"/>
          <w:color w:val="000000" w:themeColor="text1"/>
          <w:sz w:val="28"/>
          <w:szCs w:val="28"/>
          <w:u w:val="none"/>
        </w:rPr>
        <w:t>.</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8F6115" w:rsidP="00B82888">
      <w:pPr>
        <w:pStyle w:val="ConsPlusNormal"/>
        <w:jc w:val="center"/>
        <w:outlineLvl w:val="2"/>
        <w:rPr>
          <w:rFonts w:ascii="PT Astra Serif" w:hAnsi="PT Astra Serif" w:cs="Times New Roman"/>
          <w:b/>
          <w:sz w:val="28"/>
          <w:szCs w:val="28"/>
        </w:rPr>
      </w:pPr>
      <w:bookmarkStart w:id="10" w:name="Par178"/>
      <w:bookmarkEnd w:id="10"/>
      <w:r w:rsidRPr="00E22D0C">
        <w:rPr>
          <w:rFonts w:ascii="PT Astra Serif" w:hAnsi="PT Astra Serif" w:cs="Times New Roman"/>
          <w:b/>
          <w:sz w:val="28"/>
          <w:szCs w:val="28"/>
        </w:rPr>
        <w:t>2.</w:t>
      </w:r>
      <w:r w:rsidR="00995575" w:rsidRPr="00E22D0C">
        <w:rPr>
          <w:rFonts w:ascii="PT Astra Serif" w:hAnsi="PT Astra Serif" w:cs="Times New Roman"/>
          <w:b/>
          <w:sz w:val="28"/>
          <w:szCs w:val="28"/>
        </w:rPr>
        <w:t>7. Исчерпывающий перечень документов, необходимых в</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соответствии с нормативными правовыми актами для</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 xml:space="preserve">предоставления </w:t>
      </w:r>
      <w:r w:rsidR="00995575" w:rsidRPr="00E22D0C">
        <w:rPr>
          <w:rFonts w:ascii="PT Astra Serif" w:hAnsi="PT Astra Serif" w:cs="Times New Roman"/>
          <w:b/>
          <w:color w:val="000000" w:themeColor="text1"/>
          <w:sz w:val="28"/>
          <w:szCs w:val="28"/>
        </w:rPr>
        <w:t>муниципальн</w:t>
      </w:r>
      <w:r w:rsidR="00995575" w:rsidRPr="00E22D0C">
        <w:rPr>
          <w:rFonts w:ascii="PT Astra Serif" w:hAnsi="PT Astra Serif" w:cs="Times New Roman"/>
          <w:b/>
          <w:sz w:val="28"/>
          <w:szCs w:val="28"/>
        </w:rPr>
        <w:t>ой услуги, которые находятся в</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распоряжении</w:t>
      </w:r>
      <w:r w:rsidR="00AD3833"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органов местного</w:t>
      </w:r>
      <w:r w:rsidR="00D01F39"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самоуправления</w:t>
      </w:r>
      <w:r w:rsidR="00A52E03" w:rsidRPr="00E22D0C">
        <w:rPr>
          <w:rFonts w:ascii="PT Astra Serif" w:hAnsi="PT Astra Serif" w:cs="Times New Roman"/>
          <w:b/>
          <w:sz w:val="28"/>
          <w:szCs w:val="28"/>
        </w:rPr>
        <w:t>,</w:t>
      </w:r>
      <w:r w:rsidR="00AD3833" w:rsidRPr="00E22D0C">
        <w:rPr>
          <w:rFonts w:ascii="PT Astra Serif" w:hAnsi="PT Astra Serif" w:cs="Times New Roman"/>
          <w:b/>
          <w:sz w:val="28"/>
          <w:szCs w:val="28"/>
        </w:rPr>
        <w:t xml:space="preserve"> </w:t>
      </w:r>
      <w:r w:rsidR="00A52E03" w:rsidRPr="00E22D0C">
        <w:rPr>
          <w:rFonts w:ascii="PT Astra Serif" w:hAnsi="PT Astra Serif" w:cs="Times New Roman"/>
          <w:b/>
          <w:sz w:val="28"/>
          <w:szCs w:val="28"/>
        </w:rPr>
        <w:t xml:space="preserve">и </w:t>
      </w:r>
      <w:r w:rsidR="00995575" w:rsidRPr="00E22D0C">
        <w:rPr>
          <w:rFonts w:ascii="PT Astra Serif" w:hAnsi="PT Astra Serif" w:cs="Times New Roman"/>
          <w:b/>
          <w:sz w:val="28"/>
          <w:szCs w:val="28"/>
        </w:rPr>
        <w:t>которые заявитель вправе представить, а также способы их получения</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заявител</w:t>
      </w:r>
      <w:r w:rsidR="00A52E03" w:rsidRPr="00E22D0C">
        <w:rPr>
          <w:rFonts w:ascii="PT Astra Serif" w:hAnsi="PT Astra Serif" w:cs="Times New Roman"/>
          <w:b/>
          <w:sz w:val="28"/>
          <w:szCs w:val="28"/>
        </w:rPr>
        <w:t>ями</w:t>
      </w:r>
      <w:r w:rsidR="00995575" w:rsidRPr="00E22D0C">
        <w:rPr>
          <w:rFonts w:ascii="PT Astra Serif" w:hAnsi="PT Astra Serif" w:cs="Times New Roman"/>
          <w:b/>
          <w:sz w:val="28"/>
          <w:szCs w:val="28"/>
        </w:rPr>
        <w:t>, в том числе в электронной форме,</w:t>
      </w:r>
      <w:r w:rsidR="00F62EB4" w:rsidRPr="00E22D0C">
        <w:rPr>
          <w:rFonts w:ascii="PT Astra Serif" w:hAnsi="PT Astra Serif" w:cs="Times New Roman"/>
          <w:b/>
          <w:sz w:val="28"/>
          <w:szCs w:val="28"/>
        </w:rPr>
        <w:t xml:space="preserve"> </w:t>
      </w:r>
      <w:r w:rsidR="00995575" w:rsidRPr="00E22D0C">
        <w:rPr>
          <w:rFonts w:ascii="PT Astra Serif" w:hAnsi="PT Astra Serif" w:cs="Times New Roman"/>
          <w:b/>
          <w:sz w:val="28"/>
          <w:szCs w:val="28"/>
        </w:rPr>
        <w:t>порядок их представления</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8F6115" w:rsidP="00AD3833">
      <w:pPr>
        <w:pStyle w:val="ConsPlusNormal"/>
        <w:ind w:firstLine="709"/>
        <w:jc w:val="both"/>
        <w:rPr>
          <w:rFonts w:ascii="PT Astra Serif" w:hAnsi="PT Astra Serif" w:cs="Times New Roman"/>
          <w:sz w:val="28"/>
          <w:szCs w:val="28"/>
        </w:rPr>
      </w:pPr>
      <w:bookmarkStart w:id="11" w:name="Par187"/>
      <w:bookmarkEnd w:id="11"/>
      <w:r w:rsidRPr="00E22D0C">
        <w:rPr>
          <w:rFonts w:ascii="PT Astra Serif" w:hAnsi="PT Astra Serif" w:cs="Times New Roman"/>
          <w:sz w:val="28"/>
          <w:szCs w:val="28"/>
        </w:rPr>
        <w:t>2.7.1</w:t>
      </w:r>
      <w:r w:rsidR="00995575" w:rsidRPr="00E22D0C">
        <w:rPr>
          <w:rFonts w:ascii="PT Astra Serif" w:hAnsi="PT Astra Serif" w:cs="Times New Roman"/>
          <w:sz w:val="28"/>
          <w:szCs w:val="28"/>
        </w:rPr>
        <w:t xml:space="preserve">. Документами, необходимыми в соответствии с нормативными правовыми актами для предоставления </w:t>
      </w:r>
      <w:r w:rsidR="00995575" w:rsidRPr="00E22D0C">
        <w:rPr>
          <w:rFonts w:ascii="PT Astra Serif" w:hAnsi="PT Astra Serif" w:cs="Times New Roman"/>
          <w:color w:val="000000" w:themeColor="text1"/>
          <w:sz w:val="28"/>
          <w:szCs w:val="28"/>
        </w:rPr>
        <w:t>муниципальн</w:t>
      </w:r>
      <w:r w:rsidR="00995575" w:rsidRPr="00E22D0C">
        <w:rPr>
          <w:rFonts w:ascii="PT Astra Serif" w:hAnsi="PT Astra Serif" w:cs="Times New Roman"/>
          <w:sz w:val="28"/>
          <w:szCs w:val="28"/>
        </w:rPr>
        <w:t>ой услуги и которые находятся в распоряжении других органов, являются:</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выписка из Единого государст</w:t>
      </w:r>
      <w:r w:rsidR="006F52B5" w:rsidRPr="00E22D0C">
        <w:rPr>
          <w:rFonts w:ascii="PT Astra Serif" w:hAnsi="PT Astra Serif" w:cs="Times New Roman"/>
          <w:sz w:val="28"/>
          <w:szCs w:val="28"/>
        </w:rPr>
        <w:t>венного реестра юридических лиц</w:t>
      </w:r>
      <w:r w:rsidR="00FF62AE" w:rsidRPr="00E22D0C">
        <w:rPr>
          <w:rFonts w:ascii="PT Astra Serif" w:hAnsi="PT Astra Serif" w:cs="Times New Roman"/>
          <w:sz w:val="28"/>
          <w:szCs w:val="28"/>
        </w:rPr>
        <w:t>/ индивидуальных предпринимателей</w:t>
      </w:r>
      <w:r w:rsidR="00CA5FCD">
        <w:rPr>
          <w:rFonts w:ascii="PT Astra Serif" w:hAnsi="PT Astra Serif" w:cs="Times New Roman"/>
          <w:sz w:val="28"/>
          <w:szCs w:val="28"/>
        </w:rPr>
        <w:t>, которая может быть получена в</w:t>
      </w:r>
      <w:r w:rsidRPr="00E22D0C">
        <w:rPr>
          <w:rFonts w:ascii="PT Astra Serif" w:hAnsi="PT Astra Serif" w:cs="Times New Roman"/>
          <w:sz w:val="28"/>
          <w:szCs w:val="28"/>
        </w:rPr>
        <w:t xml:space="preserve"> </w:t>
      </w:r>
      <w:r w:rsidR="008D1E0E" w:rsidRPr="00E22D0C">
        <w:rPr>
          <w:rFonts w:ascii="PT Astra Serif" w:hAnsi="PT Astra Serif" w:cs="Times New Roman"/>
          <w:sz w:val="28"/>
          <w:szCs w:val="28"/>
        </w:rPr>
        <w:t>Управлени</w:t>
      </w:r>
      <w:r w:rsidR="00CA5FCD">
        <w:rPr>
          <w:rFonts w:ascii="PT Astra Serif" w:hAnsi="PT Astra Serif" w:cs="Times New Roman"/>
          <w:sz w:val="28"/>
          <w:szCs w:val="28"/>
        </w:rPr>
        <w:t>и</w:t>
      </w:r>
      <w:r w:rsidR="008D1E0E" w:rsidRPr="00E22D0C">
        <w:rPr>
          <w:rFonts w:ascii="PT Astra Serif" w:hAnsi="PT Astra Serif" w:cs="Times New Roman"/>
          <w:sz w:val="28"/>
          <w:szCs w:val="28"/>
        </w:rPr>
        <w:t xml:space="preserve"> Федеральной налоговой службы по Тульской области или ГБУ ТО «МФЦ»;</w:t>
      </w:r>
    </w:p>
    <w:p w:rsidR="007D73E8" w:rsidRPr="00E22D0C" w:rsidRDefault="00995575" w:rsidP="007D73E8">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кадастровый паспорт земельного участка либо кадастровая выписка о земельном участке</w:t>
      </w:r>
      <w:r w:rsidR="00CA5FCD">
        <w:rPr>
          <w:rFonts w:ascii="PT Astra Serif" w:hAnsi="PT Astra Serif" w:cs="Times New Roman"/>
          <w:sz w:val="28"/>
          <w:szCs w:val="28"/>
        </w:rPr>
        <w:t>,</w:t>
      </w:r>
      <w:r w:rsidR="00CA5FCD" w:rsidRPr="00CA5FCD">
        <w:rPr>
          <w:rFonts w:ascii="PT Astra Serif" w:hAnsi="PT Astra Serif" w:cs="Times New Roman"/>
          <w:sz w:val="28"/>
          <w:szCs w:val="28"/>
        </w:rPr>
        <w:t xml:space="preserve"> </w:t>
      </w:r>
      <w:r w:rsidR="00CA5FCD">
        <w:rPr>
          <w:rFonts w:ascii="PT Astra Serif" w:hAnsi="PT Astra Serif" w:cs="Times New Roman"/>
          <w:sz w:val="28"/>
          <w:szCs w:val="28"/>
        </w:rPr>
        <w:t xml:space="preserve">который может быть получен в </w:t>
      </w:r>
      <w:r w:rsidR="008D1E0E" w:rsidRPr="00E22D0C">
        <w:rPr>
          <w:rFonts w:ascii="PT Astra Serif" w:hAnsi="PT Astra Serif" w:cs="Times New Roman"/>
          <w:sz w:val="28"/>
          <w:szCs w:val="28"/>
        </w:rPr>
        <w:t>Управлени</w:t>
      </w:r>
      <w:r w:rsidR="00CA5FCD">
        <w:rPr>
          <w:rFonts w:ascii="PT Astra Serif" w:hAnsi="PT Astra Serif" w:cs="Times New Roman"/>
          <w:sz w:val="28"/>
          <w:szCs w:val="28"/>
        </w:rPr>
        <w:t>и</w:t>
      </w:r>
      <w:r w:rsidR="008D1E0E" w:rsidRPr="00E22D0C">
        <w:rPr>
          <w:rFonts w:ascii="PT Astra Serif" w:hAnsi="PT Astra Serif" w:cs="Times New Roman"/>
          <w:sz w:val="28"/>
          <w:szCs w:val="28"/>
        </w:rPr>
        <w:t xml:space="preserve"> </w:t>
      </w:r>
      <w:proofErr w:type="spellStart"/>
      <w:r w:rsidR="008D1E0E" w:rsidRPr="00E22D0C">
        <w:rPr>
          <w:rFonts w:ascii="PT Astra Serif" w:hAnsi="PT Astra Serif" w:cs="Times New Roman"/>
          <w:sz w:val="28"/>
          <w:szCs w:val="28"/>
        </w:rPr>
        <w:t>Росреестра</w:t>
      </w:r>
      <w:proofErr w:type="spellEnd"/>
      <w:r w:rsidR="008D1E0E" w:rsidRPr="00E22D0C">
        <w:rPr>
          <w:rFonts w:ascii="PT Astra Serif" w:hAnsi="PT Astra Serif" w:cs="Times New Roman"/>
          <w:sz w:val="28"/>
          <w:szCs w:val="28"/>
        </w:rPr>
        <w:t xml:space="preserve"> по Тульской области или ГБУ ТО «МФЦ»</w:t>
      </w:r>
      <w:r w:rsidR="007D73E8" w:rsidRPr="00E22D0C">
        <w:rPr>
          <w:rFonts w:ascii="PT Astra Serif" w:hAnsi="PT Astra Serif" w:cs="Times New Roman"/>
          <w:sz w:val="28"/>
          <w:szCs w:val="28"/>
        </w:rPr>
        <w:t>;</w:t>
      </w:r>
    </w:p>
    <w:p w:rsidR="007D73E8" w:rsidRPr="00E22D0C" w:rsidRDefault="007D73E8" w:rsidP="007D73E8">
      <w:pPr>
        <w:pStyle w:val="ConsPlusNormal"/>
        <w:numPr>
          <w:ilvl w:val="0"/>
          <w:numId w:val="6"/>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выписка из Единого государственного реестра недвижимости об объекте недвижимости (об испрашиваемом земельном участке);</w:t>
      </w:r>
    </w:p>
    <w:p w:rsidR="007D73E8" w:rsidRPr="00E22D0C" w:rsidRDefault="007D73E8" w:rsidP="00D87C4B">
      <w:pPr>
        <w:pStyle w:val="ConsPlusNormal"/>
        <w:numPr>
          <w:ilvl w:val="0"/>
          <w:numId w:val="6"/>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документ, подтверждающи</w:t>
      </w:r>
      <w:r w:rsidR="002866D5" w:rsidRPr="00E22D0C">
        <w:rPr>
          <w:rFonts w:ascii="PT Astra Serif" w:hAnsi="PT Astra Serif" w:cs="Times New Roman"/>
          <w:sz w:val="28"/>
          <w:szCs w:val="28"/>
        </w:rPr>
        <w:t>й</w:t>
      </w:r>
      <w:r w:rsidRPr="00E22D0C">
        <w:rPr>
          <w:rFonts w:ascii="PT Astra Serif" w:hAnsi="PT Astra Serif" w:cs="Times New Roman"/>
          <w:sz w:val="28"/>
          <w:szCs w:val="28"/>
        </w:rPr>
        <w:t xml:space="preserve"> внесение задатка</w:t>
      </w:r>
      <w:r w:rsidR="00CA3A57" w:rsidRPr="00E22D0C">
        <w:rPr>
          <w:rFonts w:ascii="PT Astra Serif" w:hAnsi="PT Astra Serif" w:cs="Times New Roman"/>
          <w:sz w:val="28"/>
          <w:szCs w:val="28"/>
        </w:rPr>
        <w:t xml:space="preserve"> (выписка с расчетного счета Отдела)</w:t>
      </w:r>
      <w:r w:rsidRPr="00E22D0C">
        <w:rPr>
          <w:rFonts w:ascii="PT Astra Serif" w:hAnsi="PT Astra Serif" w:cs="Times New Roman"/>
          <w:sz w:val="28"/>
          <w:szCs w:val="28"/>
        </w:rPr>
        <w:t>;</w:t>
      </w:r>
    </w:p>
    <w:p w:rsidR="007D73E8" w:rsidRPr="00E22D0C" w:rsidRDefault="00D87C4B" w:rsidP="00D87C4B">
      <w:pPr>
        <w:pStyle w:val="ac"/>
        <w:numPr>
          <w:ilvl w:val="0"/>
          <w:numId w:val="6"/>
        </w:numPr>
        <w:autoSpaceDE w:val="0"/>
        <w:autoSpaceDN w:val="0"/>
        <w:adjustRightInd w:val="0"/>
        <w:ind w:left="0" w:firstLine="709"/>
        <w:jc w:val="both"/>
        <w:rPr>
          <w:rFonts w:ascii="PT Astra Serif" w:hAnsi="PT Astra Serif"/>
          <w:color w:val="FF0000"/>
          <w:sz w:val="28"/>
          <w:szCs w:val="28"/>
        </w:rPr>
      </w:pPr>
      <w:r w:rsidRPr="00E22D0C">
        <w:rPr>
          <w:rFonts w:ascii="PT Astra Serif" w:hAnsi="PT Astra Serif"/>
          <w:color w:val="000000" w:themeColor="text1"/>
          <w:sz w:val="28"/>
          <w:szCs w:val="28"/>
        </w:rPr>
        <w:t xml:space="preserve">документы, содержащие предложения по планировке, межеванию и застройке территории в соответствии с правилами землепользования и </w:t>
      </w:r>
      <w:r w:rsidRPr="00E22D0C">
        <w:rPr>
          <w:rFonts w:ascii="PT Astra Serif" w:hAnsi="PT Astra Serif"/>
          <w:color w:val="000000" w:themeColor="text1"/>
          <w:sz w:val="28"/>
          <w:szCs w:val="28"/>
        </w:rPr>
        <w:lastRenderedPageBreak/>
        <w:t>застройки и нормативами градостроительного проектирования в границах земельного участка</w:t>
      </w:r>
      <w:r w:rsidR="007D73E8" w:rsidRPr="00E22D0C">
        <w:rPr>
          <w:rFonts w:ascii="PT Astra Serif" w:hAnsi="PT Astra Serif"/>
          <w:color w:val="000000" w:themeColor="text1"/>
          <w:sz w:val="28"/>
          <w:szCs w:val="28"/>
        </w:rPr>
        <w:t>;</w:t>
      </w:r>
    </w:p>
    <w:p w:rsidR="00CA3A57" w:rsidRPr="00E22D0C" w:rsidRDefault="007D73E8" w:rsidP="00CA3A57">
      <w:pPr>
        <w:pStyle w:val="ConsPlusNormal"/>
        <w:numPr>
          <w:ilvl w:val="0"/>
          <w:numId w:val="6"/>
        </w:numPr>
        <w:ind w:left="0" w:firstLine="709"/>
        <w:jc w:val="both"/>
        <w:rPr>
          <w:rFonts w:ascii="PT Astra Serif" w:hAnsi="PT Astra Serif" w:cs="Times New Roman"/>
          <w:sz w:val="28"/>
          <w:szCs w:val="28"/>
        </w:rPr>
      </w:pPr>
      <w:r w:rsidRPr="00E22D0C">
        <w:rPr>
          <w:rFonts w:ascii="PT Astra Serif" w:hAnsi="PT Astra Serif" w:cs="Times New Roman"/>
          <w:sz w:val="28"/>
          <w:szCs w:val="28"/>
        </w:rPr>
        <w:t>справка о наличии (отсутствии) памятников истории и культуры</w:t>
      </w:r>
      <w:r w:rsidR="00CA3A57" w:rsidRPr="00E22D0C">
        <w:rPr>
          <w:rFonts w:ascii="PT Astra Serif" w:hAnsi="PT Astra Serif" w:cs="Times New Roman"/>
          <w:sz w:val="28"/>
          <w:szCs w:val="28"/>
        </w:rPr>
        <w:t xml:space="preserve"> (Инспекция Тульской области по государственной охране объектов культурного наследия).</w:t>
      </w:r>
    </w:p>
    <w:p w:rsidR="00995575" w:rsidRPr="00E22D0C" w:rsidRDefault="008F611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2.7.2</w:t>
      </w:r>
      <w:r w:rsidR="00995575" w:rsidRPr="00E22D0C">
        <w:rPr>
          <w:rFonts w:ascii="PT Astra Serif" w:hAnsi="PT Astra Serif" w:cs="Times New Roman"/>
          <w:sz w:val="28"/>
          <w:szCs w:val="28"/>
        </w:rPr>
        <w:t xml:space="preserve">. Документы, указанные в </w:t>
      </w:r>
      <w:hyperlink w:anchor="Par187" w:tooltip="Ссылка на текущий документ" w:history="1">
        <w:r w:rsidR="00995575" w:rsidRPr="00E22D0C">
          <w:rPr>
            <w:rFonts w:ascii="PT Astra Serif" w:hAnsi="PT Astra Serif" w:cs="Times New Roman"/>
            <w:color w:val="000000" w:themeColor="text1"/>
            <w:sz w:val="28"/>
            <w:szCs w:val="28"/>
          </w:rPr>
          <w:t xml:space="preserve">пункте </w:t>
        </w:r>
        <w:r w:rsidRPr="00E22D0C">
          <w:rPr>
            <w:rFonts w:ascii="PT Astra Serif" w:hAnsi="PT Astra Serif" w:cs="Times New Roman"/>
            <w:color w:val="000000" w:themeColor="text1"/>
            <w:sz w:val="28"/>
            <w:szCs w:val="28"/>
          </w:rPr>
          <w:t>2.7.1.</w:t>
        </w:r>
      </w:hyperlink>
      <w:r w:rsidR="00995575" w:rsidRPr="00E22D0C">
        <w:rPr>
          <w:rFonts w:ascii="PT Astra Serif" w:hAnsi="PT Astra Serif" w:cs="Times New Roman"/>
          <w:color w:val="000000" w:themeColor="text1"/>
          <w:sz w:val="28"/>
          <w:szCs w:val="28"/>
        </w:rPr>
        <w:t xml:space="preserve"> </w:t>
      </w:r>
      <w:r w:rsidR="00995575" w:rsidRPr="00E22D0C">
        <w:rPr>
          <w:rFonts w:ascii="PT Astra Serif" w:hAnsi="PT Astra Serif" w:cs="Times New Roman"/>
          <w:sz w:val="28"/>
          <w:szCs w:val="28"/>
        </w:rPr>
        <w:t>Административного регламента,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995575" w:rsidRPr="00E22D0C" w:rsidRDefault="0099557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w:t>
      </w:r>
      <w:r w:rsidR="008F6115" w:rsidRPr="00E22D0C">
        <w:rPr>
          <w:rFonts w:ascii="PT Astra Serif" w:hAnsi="PT Astra Serif" w:cs="Times New Roman"/>
          <w:sz w:val="28"/>
          <w:szCs w:val="28"/>
        </w:rPr>
        <w:t>.7.3</w:t>
      </w:r>
      <w:r w:rsidRPr="00E22D0C">
        <w:rPr>
          <w:rFonts w:ascii="PT Astra Serif" w:hAnsi="PT Astra Serif" w:cs="Times New Roman"/>
          <w:sz w:val="28"/>
          <w:szCs w:val="28"/>
        </w:rPr>
        <w:t xml:space="preserve">. Непредставление документов, указанных в </w:t>
      </w:r>
      <w:hyperlink w:anchor="Par187" w:tooltip="Ссылка на текущий документ" w:history="1">
        <w:r w:rsidR="008F6115" w:rsidRPr="00E22D0C">
          <w:rPr>
            <w:rFonts w:ascii="PT Astra Serif" w:hAnsi="PT Astra Serif" w:cs="Times New Roman"/>
            <w:color w:val="000000" w:themeColor="text1"/>
            <w:sz w:val="28"/>
            <w:szCs w:val="28"/>
          </w:rPr>
          <w:t>пункте 2.7.1.</w:t>
        </w:r>
      </w:hyperlink>
      <w:r w:rsidR="00AD3833" w:rsidRPr="00E22D0C">
        <w:rPr>
          <w:rFonts w:ascii="PT Astra Serif" w:hAnsi="PT Astra Serif" w:cs="Times New Roman"/>
          <w:color w:val="000000" w:themeColor="text1"/>
          <w:sz w:val="28"/>
          <w:szCs w:val="28"/>
        </w:rPr>
        <w:t xml:space="preserve"> </w:t>
      </w:r>
      <w:r w:rsidRPr="00E22D0C">
        <w:rPr>
          <w:rFonts w:ascii="PT Astra Serif" w:hAnsi="PT Astra Serif" w:cs="Times New Roman"/>
          <w:sz w:val="28"/>
          <w:szCs w:val="28"/>
        </w:rPr>
        <w:t>Административного регламента, не является основани</w:t>
      </w:r>
      <w:r w:rsidR="00D10AAB" w:rsidRPr="00E22D0C">
        <w:rPr>
          <w:rFonts w:ascii="PT Astra Serif" w:hAnsi="PT Astra Serif" w:cs="Times New Roman"/>
          <w:sz w:val="28"/>
          <w:szCs w:val="28"/>
        </w:rPr>
        <w:t>ем для отказа в предоставлении</w:t>
      </w:r>
      <w:r w:rsidR="00AD3833" w:rsidRPr="00E22D0C">
        <w:rPr>
          <w:rFonts w:ascii="PT Astra Serif" w:hAnsi="PT Astra Serif" w:cs="Times New Roman"/>
          <w:sz w:val="28"/>
          <w:szCs w:val="28"/>
        </w:rPr>
        <w:t xml:space="preserve"> </w:t>
      </w:r>
      <w:r w:rsidRPr="00E22D0C">
        <w:rPr>
          <w:rFonts w:ascii="PT Astra Serif" w:hAnsi="PT Astra Serif" w:cs="Times New Roman"/>
          <w:color w:val="000000" w:themeColor="text1"/>
          <w:sz w:val="28"/>
          <w:szCs w:val="28"/>
        </w:rPr>
        <w:t>муниципальн</w:t>
      </w:r>
      <w:r w:rsidRPr="00E22D0C">
        <w:rPr>
          <w:rFonts w:ascii="PT Astra Serif" w:hAnsi="PT Astra Serif" w:cs="Times New Roman"/>
          <w:sz w:val="28"/>
          <w:szCs w:val="28"/>
        </w:rPr>
        <w:t>ой</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услуги.</w:t>
      </w:r>
    </w:p>
    <w:p w:rsidR="00995575" w:rsidRPr="00C21A17" w:rsidRDefault="00995575" w:rsidP="00290B00">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w:t>
      </w:r>
      <w:r w:rsidR="008F6115" w:rsidRPr="00E22D0C">
        <w:rPr>
          <w:rFonts w:ascii="PT Astra Serif" w:hAnsi="PT Astra Serif" w:cs="Times New Roman"/>
          <w:sz w:val="28"/>
          <w:szCs w:val="28"/>
        </w:rPr>
        <w:t>.</w:t>
      </w:r>
      <w:r w:rsidRPr="00E22D0C">
        <w:rPr>
          <w:rFonts w:ascii="PT Astra Serif" w:hAnsi="PT Astra Serif" w:cs="Times New Roman"/>
          <w:sz w:val="28"/>
          <w:szCs w:val="28"/>
        </w:rPr>
        <w:t>7</w:t>
      </w:r>
      <w:r w:rsidR="008F6115" w:rsidRPr="00E22D0C">
        <w:rPr>
          <w:rFonts w:ascii="PT Astra Serif" w:hAnsi="PT Astra Serif" w:cs="Times New Roman"/>
          <w:sz w:val="28"/>
          <w:szCs w:val="28"/>
        </w:rPr>
        <w:t>.4</w:t>
      </w:r>
      <w:r w:rsidRPr="00E22D0C">
        <w:rPr>
          <w:rFonts w:ascii="PT Astra Serif" w:hAnsi="PT Astra Serif" w:cs="Times New Roman"/>
          <w:sz w:val="28"/>
          <w:szCs w:val="28"/>
        </w:rPr>
        <w:t xml:space="preserve">. </w:t>
      </w:r>
      <w:r w:rsidR="00C21A17" w:rsidRPr="00C21A17">
        <w:rPr>
          <w:rFonts w:ascii="PT Astra Serif" w:hAnsi="PT Astra Serif"/>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w:t>
      </w:r>
      <w:r w:rsidRPr="00C21A17">
        <w:rPr>
          <w:rFonts w:ascii="PT Astra Serif" w:hAnsi="PT Astra Serif" w:cs="Times New Roman"/>
          <w:sz w:val="28"/>
          <w:szCs w:val="28"/>
        </w:rPr>
        <w:t xml:space="preserve"> требовать от заявителей:</w:t>
      </w:r>
    </w:p>
    <w:p w:rsidR="00995575" w:rsidRPr="00E22D0C" w:rsidRDefault="00995575" w:rsidP="00290B0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575" w:rsidRDefault="00995575" w:rsidP="00290B00">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E22D0C">
        <w:rPr>
          <w:rFonts w:ascii="PT Astra Serif" w:hAnsi="PT Astra Serif"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w:t>
      </w:r>
      <w:r w:rsidR="00C21A17">
        <w:rPr>
          <w:rFonts w:ascii="PT Astra Serif" w:hAnsi="PT Astra Serif" w:cs="Times New Roman"/>
          <w:sz w:val="28"/>
          <w:szCs w:val="28"/>
        </w:rPr>
        <w:t>муниципаль</w:t>
      </w:r>
      <w:r w:rsidRPr="00E22D0C">
        <w:rPr>
          <w:rFonts w:ascii="PT Astra Serif" w:hAnsi="PT Astra Serif" w:cs="Times New Roman"/>
          <w:sz w:val="28"/>
          <w:szCs w:val="28"/>
        </w:rPr>
        <w:t xml:space="preserve">ную услугу, иных государственных органов, участвующих в предоставлении </w:t>
      </w:r>
      <w:r w:rsidR="008F6115" w:rsidRPr="00E22D0C">
        <w:rPr>
          <w:rFonts w:ascii="PT Astra Serif" w:hAnsi="PT Astra Serif" w:cs="Times New Roman"/>
          <w:sz w:val="28"/>
          <w:szCs w:val="28"/>
        </w:rPr>
        <w:t>муниципальной</w:t>
      </w:r>
      <w:r w:rsidRPr="00E22D0C">
        <w:rPr>
          <w:rFonts w:ascii="PT Astra Serif" w:hAnsi="PT Astra Serif" w:cs="Times New Roman"/>
          <w:sz w:val="28"/>
          <w:szCs w:val="28"/>
        </w:rPr>
        <w:t xml:space="preserve"> услуги, за исключением документов, указанных в части 6 статьи 7 Федеральног</w:t>
      </w:r>
      <w:r w:rsidR="008F6115" w:rsidRPr="00E22D0C">
        <w:rPr>
          <w:rFonts w:ascii="PT Astra Serif" w:hAnsi="PT Astra Serif" w:cs="Times New Roman"/>
          <w:sz w:val="28"/>
          <w:szCs w:val="28"/>
        </w:rPr>
        <w:t>о закона от 27 июля 2010 года №</w:t>
      </w:r>
      <w:r w:rsidRPr="00E22D0C">
        <w:rPr>
          <w:rFonts w:ascii="PT Astra Serif" w:hAnsi="PT Astra Serif" w:cs="Times New Roman"/>
          <w:sz w:val="28"/>
          <w:szCs w:val="28"/>
        </w:rPr>
        <w:t xml:space="preserve"> 210-ФЗ.</w:t>
      </w:r>
      <w:proofErr w:type="gramEnd"/>
    </w:p>
    <w:p w:rsidR="00290B00" w:rsidRPr="00290B00" w:rsidRDefault="00290B00" w:rsidP="00290B00">
      <w:pPr>
        <w:pStyle w:val="ac"/>
        <w:numPr>
          <w:ilvl w:val="0"/>
          <w:numId w:val="6"/>
        </w:numPr>
        <w:autoSpaceDE w:val="0"/>
        <w:autoSpaceDN w:val="0"/>
        <w:adjustRightInd w:val="0"/>
        <w:ind w:left="0" w:firstLine="709"/>
        <w:jc w:val="both"/>
        <w:rPr>
          <w:rFonts w:ascii="PT Astra Serif" w:hAnsi="PT Astra Serif" w:cs="PT Astra Serif"/>
          <w:sz w:val="28"/>
          <w:szCs w:val="28"/>
        </w:rPr>
      </w:pPr>
      <w:proofErr w:type="gramStart"/>
      <w:r w:rsidRPr="00290B00">
        <w:rPr>
          <w:rFonts w:ascii="PT Astra Serif" w:hAnsi="PT Astra Serif" w:cs="PT Astra Serif"/>
          <w:sz w:val="28"/>
          <w:szCs w:val="28"/>
        </w:rPr>
        <w:t>осуществления действий, в том числе согласований, необходимых для получения муниципальн</w:t>
      </w:r>
      <w:r>
        <w:rPr>
          <w:rFonts w:ascii="PT Astra Serif" w:hAnsi="PT Astra Serif" w:cs="PT Astra Serif"/>
          <w:sz w:val="28"/>
          <w:szCs w:val="28"/>
        </w:rPr>
        <w:t>ой</w:t>
      </w:r>
      <w:r w:rsidRPr="00290B00">
        <w:rPr>
          <w:rFonts w:ascii="PT Astra Serif" w:hAnsi="PT Astra Serif" w:cs="PT Astra Serif"/>
          <w:sz w:val="28"/>
          <w:szCs w:val="28"/>
        </w:rPr>
        <w:t xml:space="preserve"> услуг</w:t>
      </w:r>
      <w:r>
        <w:rPr>
          <w:rFonts w:ascii="PT Astra Serif" w:hAnsi="PT Astra Serif" w:cs="PT Astra Serif"/>
          <w:sz w:val="28"/>
          <w:szCs w:val="28"/>
        </w:rPr>
        <w:t>и</w:t>
      </w:r>
      <w:r w:rsidRPr="00290B00">
        <w:rPr>
          <w:rFonts w:ascii="PT Astra Serif" w:hAnsi="PT Astra Serif" w:cs="PT Astra Serif"/>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21A17">
          <w:rPr>
            <w:rFonts w:ascii="PT Astra Serif" w:hAnsi="PT Astra Serif" w:cs="PT Astra Serif"/>
            <w:color w:val="000000" w:themeColor="text1"/>
            <w:sz w:val="28"/>
            <w:szCs w:val="28"/>
          </w:rPr>
          <w:t>части 1 статьи 9</w:t>
        </w:r>
      </w:hyperlink>
      <w:r w:rsidRPr="00290B00">
        <w:rPr>
          <w:rFonts w:ascii="PT Astra Serif" w:hAnsi="PT Astra Serif" w:cs="PT Astra Serif"/>
          <w:sz w:val="28"/>
          <w:szCs w:val="28"/>
        </w:rPr>
        <w:t xml:space="preserve"> Федерального закона</w:t>
      </w:r>
      <w:r>
        <w:rPr>
          <w:rFonts w:ascii="PT Astra Serif" w:hAnsi="PT Astra Serif" w:cs="PT Astra Serif"/>
          <w:sz w:val="28"/>
          <w:szCs w:val="28"/>
        </w:rPr>
        <w:t xml:space="preserve"> от 27 июля 2010 года  № 210-ФЗ</w:t>
      </w:r>
      <w:r w:rsidRPr="00290B00">
        <w:rPr>
          <w:rFonts w:ascii="PT Astra Serif" w:hAnsi="PT Astra Serif" w:cs="PT Astra Serif"/>
          <w:sz w:val="28"/>
          <w:szCs w:val="28"/>
        </w:rPr>
        <w:t>;</w:t>
      </w:r>
      <w:proofErr w:type="gramEnd"/>
    </w:p>
    <w:p w:rsidR="00290B00" w:rsidRPr="00290B00" w:rsidRDefault="00290B00" w:rsidP="00290B00">
      <w:pPr>
        <w:pStyle w:val="ac"/>
        <w:numPr>
          <w:ilvl w:val="0"/>
          <w:numId w:val="6"/>
        </w:numPr>
        <w:autoSpaceDE w:val="0"/>
        <w:autoSpaceDN w:val="0"/>
        <w:adjustRightInd w:val="0"/>
        <w:spacing w:before="280"/>
        <w:ind w:left="0" w:firstLine="709"/>
        <w:jc w:val="both"/>
        <w:rPr>
          <w:rFonts w:ascii="PT Astra Serif" w:hAnsi="PT Astra Serif" w:cs="PT Astra Serif"/>
          <w:sz w:val="28"/>
          <w:szCs w:val="28"/>
        </w:rPr>
      </w:pPr>
      <w:r w:rsidRPr="00290B00">
        <w:rPr>
          <w:rFonts w:ascii="PT Astra Serif" w:hAnsi="PT Astra Serif" w:cs="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0B00" w:rsidRPr="00290B00" w:rsidRDefault="00290B00" w:rsidP="00290B00">
      <w:pPr>
        <w:pStyle w:val="ac"/>
        <w:autoSpaceDE w:val="0"/>
        <w:autoSpaceDN w:val="0"/>
        <w:adjustRightInd w:val="0"/>
        <w:spacing w:before="280"/>
        <w:ind w:left="0" w:firstLine="709"/>
        <w:jc w:val="both"/>
        <w:rPr>
          <w:rFonts w:ascii="PT Astra Serif" w:hAnsi="PT Astra Serif" w:cs="PT Astra Serif"/>
          <w:sz w:val="28"/>
          <w:szCs w:val="28"/>
        </w:rPr>
      </w:pPr>
      <w:r w:rsidRPr="00290B00">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0B00" w:rsidRPr="00290B00" w:rsidRDefault="00290B00" w:rsidP="00290B00">
      <w:pPr>
        <w:pStyle w:val="ac"/>
        <w:autoSpaceDE w:val="0"/>
        <w:autoSpaceDN w:val="0"/>
        <w:adjustRightInd w:val="0"/>
        <w:spacing w:before="280"/>
        <w:ind w:left="0" w:firstLine="709"/>
        <w:jc w:val="both"/>
        <w:rPr>
          <w:rFonts w:ascii="PT Astra Serif" w:hAnsi="PT Astra Serif" w:cs="PT Astra Serif"/>
          <w:sz w:val="28"/>
          <w:szCs w:val="28"/>
        </w:rPr>
      </w:pPr>
      <w:r w:rsidRPr="00290B00">
        <w:rPr>
          <w:rFonts w:ascii="PT Astra Serif" w:hAnsi="PT Astra Serif" w:cs="PT Astra Serif"/>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90B00">
        <w:rPr>
          <w:rFonts w:ascii="PT Astra Serif" w:hAnsi="PT Astra Serif" w:cs="PT Astra Serif"/>
          <w:sz w:val="28"/>
          <w:szCs w:val="28"/>
        </w:rPr>
        <w:lastRenderedPageBreak/>
        <w:t>предоставлении муниципальной услуги и не включенных в представленный ранее комплект документов;</w:t>
      </w:r>
    </w:p>
    <w:p w:rsidR="00290B00" w:rsidRPr="00290B00" w:rsidRDefault="00290B00" w:rsidP="00290B00">
      <w:pPr>
        <w:pStyle w:val="ac"/>
        <w:autoSpaceDE w:val="0"/>
        <w:autoSpaceDN w:val="0"/>
        <w:adjustRightInd w:val="0"/>
        <w:spacing w:before="280"/>
        <w:ind w:left="0" w:firstLine="709"/>
        <w:jc w:val="both"/>
        <w:rPr>
          <w:rFonts w:ascii="PT Astra Serif" w:hAnsi="PT Astra Serif" w:cs="PT Astra Serif"/>
          <w:sz w:val="28"/>
          <w:szCs w:val="28"/>
        </w:rPr>
      </w:pPr>
      <w:r w:rsidRPr="00290B00">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0B00" w:rsidRPr="00290B00" w:rsidRDefault="00290B00" w:rsidP="00290B00">
      <w:pPr>
        <w:pStyle w:val="ac"/>
        <w:autoSpaceDE w:val="0"/>
        <w:autoSpaceDN w:val="0"/>
        <w:adjustRightInd w:val="0"/>
        <w:spacing w:before="280"/>
        <w:ind w:left="0" w:firstLine="709"/>
        <w:jc w:val="both"/>
        <w:rPr>
          <w:rFonts w:ascii="PT Astra Serif" w:hAnsi="PT Astra Serif" w:cs="PT Astra Serif"/>
          <w:sz w:val="28"/>
          <w:szCs w:val="28"/>
        </w:rPr>
      </w:pPr>
      <w:proofErr w:type="gramStart"/>
      <w:r w:rsidRPr="00290B00">
        <w:rPr>
          <w:rFonts w:ascii="PT Astra Serif" w:hAnsi="PT Astra Serif" w:cs="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20" w:history="1">
        <w:r w:rsidRPr="00C21A17">
          <w:rPr>
            <w:rFonts w:ascii="PT Astra Serif" w:hAnsi="PT Astra Serif" w:cs="PT Astra Serif"/>
            <w:color w:val="000000" w:themeColor="text1"/>
            <w:sz w:val="28"/>
            <w:szCs w:val="28"/>
          </w:rPr>
          <w:t>частью</w:t>
        </w:r>
        <w:proofErr w:type="gramEnd"/>
        <w:r w:rsidRPr="00C21A17">
          <w:rPr>
            <w:rFonts w:ascii="PT Astra Serif" w:hAnsi="PT Astra Serif" w:cs="PT Astra Serif"/>
            <w:color w:val="000000" w:themeColor="text1"/>
            <w:sz w:val="28"/>
            <w:szCs w:val="28"/>
          </w:rPr>
          <w:t xml:space="preserve"> 1.1 статьи 16</w:t>
        </w:r>
      </w:hyperlink>
      <w:r w:rsidRPr="00290B00">
        <w:rPr>
          <w:rFonts w:ascii="PT Astra Serif" w:hAnsi="PT Astra Serif" w:cs="PT Astra Serif"/>
          <w:sz w:val="28"/>
          <w:szCs w:val="28"/>
        </w:rPr>
        <w:t xml:space="preserve"> Федерального закона</w:t>
      </w:r>
      <w:r w:rsidR="008D59A1" w:rsidRPr="008D59A1">
        <w:rPr>
          <w:rFonts w:ascii="PT Astra Serif" w:hAnsi="PT Astra Serif" w:cs="PT Astra Serif"/>
          <w:sz w:val="28"/>
          <w:szCs w:val="28"/>
        </w:rPr>
        <w:t xml:space="preserve"> </w:t>
      </w:r>
      <w:r w:rsidR="008D59A1">
        <w:rPr>
          <w:rFonts w:ascii="PT Astra Serif" w:hAnsi="PT Astra Serif" w:cs="PT Astra Serif"/>
          <w:sz w:val="28"/>
          <w:szCs w:val="28"/>
        </w:rPr>
        <w:t>от 27 июля 2010 года  № 210-ФЗ</w:t>
      </w:r>
      <w:r w:rsidRPr="00290B00">
        <w:rPr>
          <w:rFonts w:ascii="PT Astra Serif" w:hAnsi="PT Astra Serif" w:cs="PT Astra Serif"/>
          <w:sz w:val="28"/>
          <w:szCs w:val="28"/>
        </w:rPr>
        <w:t>, уведомляется заявитель, а также приносятся извинения за доставленные неудобства.</w:t>
      </w:r>
    </w:p>
    <w:p w:rsidR="00995575" w:rsidRPr="00E22D0C" w:rsidRDefault="00995575" w:rsidP="00290B00">
      <w:pPr>
        <w:pStyle w:val="ConsPlusNormal"/>
        <w:ind w:firstLine="709"/>
        <w:jc w:val="both"/>
        <w:rPr>
          <w:rFonts w:ascii="PT Astra Serif" w:hAnsi="PT Astra Serif" w:cs="Times New Roman"/>
          <w:sz w:val="28"/>
          <w:szCs w:val="28"/>
        </w:rPr>
      </w:pPr>
    </w:p>
    <w:p w:rsidR="00995575" w:rsidRPr="00E22D0C" w:rsidRDefault="008F6115" w:rsidP="00290B00">
      <w:pPr>
        <w:pStyle w:val="ConsPlusNormal"/>
        <w:jc w:val="center"/>
        <w:outlineLvl w:val="2"/>
        <w:rPr>
          <w:rFonts w:ascii="PT Astra Serif" w:hAnsi="PT Astra Serif" w:cs="Times New Roman"/>
          <w:b/>
          <w:color w:val="000000" w:themeColor="text1"/>
          <w:sz w:val="28"/>
          <w:szCs w:val="28"/>
        </w:rPr>
      </w:pPr>
      <w:bookmarkStart w:id="12" w:name="Par198"/>
      <w:bookmarkEnd w:id="12"/>
      <w:r w:rsidRPr="00E22D0C">
        <w:rPr>
          <w:rFonts w:ascii="PT Astra Serif" w:hAnsi="PT Astra Serif" w:cs="Times New Roman"/>
          <w:b/>
          <w:color w:val="000000" w:themeColor="text1"/>
          <w:sz w:val="28"/>
          <w:szCs w:val="28"/>
        </w:rPr>
        <w:t>2.</w:t>
      </w:r>
      <w:r w:rsidR="00995575" w:rsidRPr="00E22D0C">
        <w:rPr>
          <w:rFonts w:ascii="PT Astra Serif" w:hAnsi="PT Astra Serif" w:cs="Times New Roman"/>
          <w:b/>
          <w:color w:val="000000" w:themeColor="text1"/>
          <w:sz w:val="28"/>
          <w:szCs w:val="28"/>
        </w:rPr>
        <w:t>8. Исчерпывающий перечень оснований для отказа</w:t>
      </w:r>
      <w:r w:rsidR="00F62EB4" w:rsidRPr="00E22D0C">
        <w:rPr>
          <w:rFonts w:ascii="PT Astra Serif" w:hAnsi="PT Astra Serif" w:cs="Times New Roman"/>
          <w:b/>
          <w:color w:val="000000" w:themeColor="text1"/>
          <w:sz w:val="28"/>
          <w:szCs w:val="28"/>
        </w:rPr>
        <w:t xml:space="preserve"> </w:t>
      </w:r>
      <w:r w:rsidR="00995575" w:rsidRPr="00E22D0C">
        <w:rPr>
          <w:rFonts w:ascii="PT Astra Serif" w:hAnsi="PT Astra Serif" w:cs="Times New Roman"/>
          <w:b/>
          <w:color w:val="000000" w:themeColor="text1"/>
          <w:sz w:val="28"/>
          <w:szCs w:val="28"/>
        </w:rPr>
        <w:t>в приеме документов, необходимых для предоставления</w:t>
      </w:r>
      <w:r w:rsidR="00F62EB4" w:rsidRPr="00E22D0C">
        <w:rPr>
          <w:rFonts w:ascii="PT Astra Serif" w:hAnsi="PT Astra Serif" w:cs="Times New Roman"/>
          <w:b/>
          <w:color w:val="000000" w:themeColor="text1"/>
          <w:sz w:val="28"/>
          <w:szCs w:val="28"/>
        </w:rPr>
        <w:t xml:space="preserve"> </w:t>
      </w:r>
      <w:r w:rsidR="00995575" w:rsidRPr="00E22D0C">
        <w:rPr>
          <w:rFonts w:ascii="PT Astra Serif" w:hAnsi="PT Astra Serif" w:cs="Times New Roman"/>
          <w:b/>
          <w:color w:val="000000" w:themeColor="text1"/>
          <w:sz w:val="28"/>
          <w:szCs w:val="28"/>
        </w:rPr>
        <w:t>муниципальной услуги</w:t>
      </w:r>
    </w:p>
    <w:p w:rsidR="00995575" w:rsidRPr="00E22D0C" w:rsidRDefault="00995575" w:rsidP="00AD3833">
      <w:pPr>
        <w:pStyle w:val="ConsPlusNormal"/>
        <w:ind w:firstLine="709"/>
        <w:jc w:val="both"/>
        <w:rPr>
          <w:rFonts w:ascii="PT Astra Serif" w:hAnsi="PT Astra Serif" w:cs="Times New Roman"/>
          <w:sz w:val="28"/>
          <w:szCs w:val="28"/>
        </w:rPr>
      </w:pPr>
    </w:p>
    <w:p w:rsidR="00013B9B" w:rsidRPr="00FC03A2" w:rsidRDefault="00013B9B" w:rsidP="00013B9B">
      <w:pPr>
        <w:autoSpaceDE w:val="0"/>
        <w:autoSpaceDN w:val="0"/>
        <w:adjustRightInd w:val="0"/>
        <w:ind w:firstLine="709"/>
        <w:jc w:val="both"/>
        <w:rPr>
          <w:rFonts w:ascii="PT Astra Serif" w:hAnsi="PT Astra Serif"/>
          <w:bCs/>
          <w:sz w:val="28"/>
          <w:szCs w:val="28"/>
        </w:rPr>
      </w:pPr>
      <w:bookmarkStart w:id="13" w:name="Par202"/>
      <w:bookmarkEnd w:id="13"/>
      <w:r w:rsidRPr="00FC03A2">
        <w:rPr>
          <w:rFonts w:ascii="PT Astra Serif" w:hAnsi="PT Astra Serif"/>
          <w:bCs/>
          <w:sz w:val="28"/>
          <w:szCs w:val="28"/>
        </w:rPr>
        <w:t>2.8.1. Основаниями для отказа в приеме документов является:</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отсутствие документа, подтверждающего полномочия представителя физического или юридического лица (при личном обращении);</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документы исполнены карандашом;</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документы не поддаются прочтению;</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к заявлению не приложены документы, указанные в его приложении;</w:t>
      </w:r>
    </w:p>
    <w:p w:rsidR="00013B9B" w:rsidRPr="00FC03A2" w:rsidRDefault="00013B9B" w:rsidP="00013B9B">
      <w:pPr>
        <w:pStyle w:val="ConsPlusNormal"/>
        <w:numPr>
          <w:ilvl w:val="0"/>
          <w:numId w:val="9"/>
        </w:numPr>
        <w:tabs>
          <w:tab w:val="left" w:pos="0"/>
        </w:tabs>
        <w:ind w:left="0" w:firstLine="709"/>
        <w:jc w:val="both"/>
        <w:rPr>
          <w:rFonts w:ascii="PT Astra Serif" w:hAnsi="PT Astra Serif" w:cs="Times New Roman"/>
          <w:sz w:val="28"/>
          <w:szCs w:val="28"/>
        </w:rPr>
      </w:pPr>
      <w:r w:rsidRPr="00FC03A2">
        <w:rPr>
          <w:rFonts w:ascii="PT Astra Serif" w:hAnsi="PT Astra Serif" w:cs="Times New Roman"/>
          <w:sz w:val="28"/>
          <w:szCs w:val="28"/>
        </w:rPr>
        <w:t xml:space="preserve">на заявлении не </w:t>
      </w:r>
      <w:proofErr w:type="gramStart"/>
      <w:r w:rsidRPr="00FC03A2">
        <w:rPr>
          <w:rFonts w:ascii="PT Astra Serif" w:hAnsi="PT Astra Serif" w:cs="Times New Roman"/>
          <w:sz w:val="28"/>
          <w:szCs w:val="28"/>
        </w:rPr>
        <w:t>указаны</w:t>
      </w:r>
      <w:proofErr w:type="gramEnd"/>
      <w:r w:rsidRPr="00FC03A2">
        <w:rPr>
          <w:rFonts w:ascii="PT Astra Serif" w:hAnsi="PT Astra Serif" w:cs="Times New Roman"/>
          <w:sz w:val="28"/>
          <w:szCs w:val="28"/>
        </w:rPr>
        <w:t xml:space="preserve"> фамилия, имя, отчество  (последнее</w:t>
      </w:r>
      <w:r>
        <w:rPr>
          <w:rFonts w:ascii="PT Astra Serif" w:hAnsi="PT Astra Serif" w:cs="Times New Roman"/>
          <w:sz w:val="28"/>
          <w:szCs w:val="28"/>
        </w:rPr>
        <w:t xml:space="preserve"> - при наличии), адрес, подпись.</w:t>
      </w:r>
    </w:p>
    <w:p w:rsidR="00F94799" w:rsidRDefault="00F94799" w:rsidP="00F94799">
      <w:pPr>
        <w:pStyle w:val="ConsPlusNormal"/>
        <w:tabs>
          <w:tab w:val="left" w:pos="1134"/>
        </w:tabs>
        <w:jc w:val="both"/>
        <w:rPr>
          <w:rFonts w:ascii="PT Astra Serif" w:hAnsi="PT Astra Serif" w:cs="Times New Roman"/>
          <w:sz w:val="28"/>
          <w:szCs w:val="28"/>
        </w:rPr>
      </w:pPr>
    </w:p>
    <w:p w:rsidR="00995575" w:rsidRPr="00E22D0C" w:rsidRDefault="008F6115" w:rsidP="00B82888">
      <w:pPr>
        <w:pStyle w:val="ConsPlusNormal"/>
        <w:jc w:val="center"/>
        <w:outlineLvl w:val="2"/>
        <w:rPr>
          <w:rFonts w:ascii="PT Astra Serif" w:hAnsi="PT Astra Serif" w:cs="Times New Roman"/>
          <w:b/>
          <w:color w:val="000000" w:themeColor="text1"/>
          <w:sz w:val="28"/>
          <w:szCs w:val="28"/>
        </w:rPr>
      </w:pPr>
      <w:bookmarkStart w:id="14" w:name="Par209"/>
      <w:bookmarkEnd w:id="14"/>
      <w:r w:rsidRPr="00E22D0C">
        <w:rPr>
          <w:rFonts w:ascii="PT Astra Serif" w:hAnsi="PT Astra Serif" w:cs="Times New Roman"/>
          <w:b/>
          <w:color w:val="000000" w:themeColor="text1"/>
          <w:sz w:val="28"/>
          <w:szCs w:val="28"/>
        </w:rPr>
        <w:t>2.</w:t>
      </w:r>
      <w:r w:rsidR="00995575" w:rsidRPr="00E22D0C">
        <w:rPr>
          <w:rFonts w:ascii="PT Astra Serif" w:hAnsi="PT Astra Serif" w:cs="Times New Roman"/>
          <w:b/>
          <w:color w:val="000000" w:themeColor="text1"/>
          <w:sz w:val="28"/>
          <w:szCs w:val="28"/>
        </w:rPr>
        <w:t>9. Исчерпывающий перечень оснований для приостановления</w:t>
      </w:r>
      <w:r w:rsidR="00F62EB4" w:rsidRPr="00E22D0C">
        <w:rPr>
          <w:rFonts w:ascii="PT Astra Serif" w:hAnsi="PT Astra Serif" w:cs="Times New Roman"/>
          <w:b/>
          <w:color w:val="000000" w:themeColor="text1"/>
          <w:sz w:val="28"/>
          <w:szCs w:val="28"/>
        </w:rPr>
        <w:t xml:space="preserve"> </w:t>
      </w:r>
      <w:r w:rsidR="00995575" w:rsidRPr="00E22D0C">
        <w:rPr>
          <w:rFonts w:ascii="PT Astra Serif" w:hAnsi="PT Astra Serif" w:cs="Times New Roman"/>
          <w:b/>
          <w:color w:val="000000" w:themeColor="text1"/>
          <w:sz w:val="28"/>
          <w:szCs w:val="28"/>
        </w:rPr>
        <w:t>и (или) отказа в предоставлении муниципальной услуги</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99557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w:t>
      </w:r>
      <w:r w:rsidR="00457EB9" w:rsidRPr="00E22D0C">
        <w:rPr>
          <w:rFonts w:ascii="PT Astra Serif" w:hAnsi="PT Astra Serif" w:cs="Times New Roman"/>
          <w:sz w:val="28"/>
          <w:szCs w:val="28"/>
        </w:rPr>
        <w:t>.</w:t>
      </w:r>
      <w:r w:rsidRPr="00E22D0C">
        <w:rPr>
          <w:rFonts w:ascii="PT Astra Serif" w:hAnsi="PT Astra Serif" w:cs="Times New Roman"/>
          <w:sz w:val="28"/>
          <w:szCs w:val="28"/>
        </w:rPr>
        <w:t>9</w:t>
      </w:r>
      <w:r w:rsidR="00457EB9" w:rsidRPr="00E22D0C">
        <w:rPr>
          <w:rFonts w:ascii="PT Astra Serif" w:hAnsi="PT Astra Serif" w:cs="Times New Roman"/>
          <w:sz w:val="28"/>
          <w:szCs w:val="28"/>
        </w:rPr>
        <w:t>.1</w:t>
      </w:r>
      <w:r w:rsidRPr="00E22D0C">
        <w:rPr>
          <w:rFonts w:ascii="PT Astra Serif" w:hAnsi="PT Astra Serif" w:cs="Times New Roman"/>
          <w:sz w:val="28"/>
          <w:szCs w:val="28"/>
        </w:rPr>
        <w:t>. Основаниями для приостановления предоставления муниципальной услуги являются:</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поступление от заявителя письменного заявления о приостановлении предоставления муниципальной</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услуги;</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наличие противоречий в представленных заявителем документах (информации, сведениях, данных): площади земельного участка, наименовании </w:t>
      </w:r>
      <w:r w:rsidRPr="00E22D0C">
        <w:rPr>
          <w:rFonts w:ascii="PT Astra Serif" w:hAnsi="PT Astra Serif" w:cs="Times New Roman"/>
          <w:sz w:val="28"/>
          <w:szCs w:val="28"/>
        </w:rPr>
        <w:lastRenderedPageBreak/>
        <w:t>правообладателя земельного участка;</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непредставление подлинных документов (их нотариально заверенных копий) в случае представления заявления и приложенных к нему документов в электронной форме;</w:t>
      </w:r>
    </w:p>
    <w:p w:rsidR="00995575" w:rsidRPr="00E22D0C" w:rsidRDefault="00995575"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направление запросов в соответствующие территориальные органы федеральных органов исполнительной власти, в случае наличия противоречий в документах, представленных заявителем, а также документах, получаемых </w:t>
      </w:r>
      <w:r w:rsidR="00457EB9" w:rsidRPr="00E22D0C">
        <w:rPr>
          <w:rFonts w:ascii="PT Astra Serif" w:hAnsi="PT Astra Serif" w:cs="Times New Roman"/>
          <w:sz w:val="28"/>
          <w:szCs w:val="28"/>
        </w:rPr>
        <w:t>А</w:t>
      </w:r>
      <w:r w:rsidR="00C554F6" w:rsidRPr="00E22D0C">
        <w:rPr>
          <w:rFonts w:ascii="PT Astra Serif" w:hAnsi="PT Astra Serif" w:cs="Times New Roman"/>
          <w:sz w:val="28"/>
          <w:szCs w:val="28"/>
        </w:rPr>
        <w:t>дминистрацией</w:t>
      </w:r>
      <w:r w:rsidRPr="00E22D0C">
        <w:rPr>
          <w:rFonts w:ascii="PT Astra Serif" w:hAnsi="PT Astra Serif" w:cs="Times New Roman"/>
          <w:sz w:val="28"/>
          <w:szCs w:val="28"/>
        </w:rPr>
        <w:t xml:space="preserve"> в рамках </w:t>
      </w:r>
      <w:r w:rsidR="00457EB9" w:rsidRPr="00E22D0C">
        <w:rPr>
          <w:rFonts w:ascii="PT Astra Serif" w:hAnsi="PT Astra Serif" w:cs="Times New Roman"/>
          <w:sz w:val="28"/>
          <w:szCs w:val="28"/>
        </w:rPr>
        <w:t xml:space="preserve">пункта 2.7.1. </w:t>
      </w:r>
      <w:r w:rsidRPr="00E22D0C">
        <w:rPr>
          <w:rFonts w:ascii="PT Astra Serif" w:hAnsi="PT Astra Serif" w:cs="Times New Roman"/>
          <w:sz w:val="28"/>
          <w:szCs w:val="28"/>
        </w:rPr>
        <w:t>настоящего Административного регламента.</w:t>
      </w:r>
    </w:p>
    <w:p w:rsidR="00995575" w:rsidRPr="00E22D0C" w:rsidRDefault="0099557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Предоставление </w:t>
      </w:r>
      <w:r w:rsidRPr="00E22D0C">
        <w:rPr>
          <w:rFonts w:ascii="PT Astra Serif" w:hAnsi="PT Astra Serif" w:cs="Times New Roman"/>
          <w:color w:val="000000" w:themeColor="text1"/>
          <w:sz w:val="28"/>
          <w:szCs w:val="28"/>
        </w:rPr>
        <w:t>муниципальн</w:t>
      </w:r>
      <w:r w:rsidRPr="00E22D0C">
        <w:rPr>
          <w:rFonts w:ascii="PT Astra Serif" w:hAnsi="PT Astra Serif" w:cs="Times New Roman"/>
          <w:sz w:val="28"/>
          <w:szCs w:val="28"/>
        </w:rPr>
        <w:t>ой</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 xml:space="preserve">услуги может приостанавливаться на срок не более чем на тридцать календарных дней </w:t>
      </w:r>
      <w:proofErr w:type="gramStart"/>
      <w:r w:rsidRPr="00E22D0C">
        <w:rPr>
          <w:rFonts w:ascii="PT Astra Serif" w:hAnsi="PT Astra Serif" w:cs="Times New Roman"/>
          <w:sz w:val="28"/>
          <w:szCs w:val="28"/>
        </w:rPr>
        <w:t>с даты направления</w:t>
      </w:r>
      <w:proofErr w:type="gramEnd"/>
      <w:r w:rsidRPr="00E22D0C">
        <w:rPr>
          <w:rFonts w:ascii="PT Astra Serif" w:hAnsi="PT Astra Serif" w:cs="Times New Roman"/>
          <w:sz w:val="28"/>
          <w:szCs w:val="28"/>
        </w:rPr>
        <w:t xml:space="preserve"> </w:t>
      </w:r>
      <w:r w:rsidR="00C554F6" w:rsidRPr="00E22D0C">
        <w:rPr>
          <w:rFonts w:ascii="PT Astra Serif" w:hAnsi="PT Astra Serif" w:cs="Times New Roman"/>
          <w:color w:val="000000" w:themeColor="text1"/>
          <w:sz w:val="28"/>
          <w:szCs w:val="28"/>
        </w:rPr>
        <w:t>Администрацией</w:t>
      </w:r>
      <w:r w:rsidRPr="00E22D0C">
        <w:rPr>
          <w:rFonts w:ascii="PT Astra Serif" w:hAnsi="PT Astra Serif" w:cs="Times New Roman"/>
          <w:sz w:val="28"/>
          <w:szCs w:val="28"/>
        </w:rPr>
        <w:t xml:space="preserve"> запросов в соответствующие территориальные органы федеральны</w:t>
      </w:r>
      <w:r w:rsidR="00013B9B">
        <w:rPr>
          <w:rFonts w:ascii="PT Astra Serif" w:hAnsi="PT Astra Serif" w:cs="Times New Roman"/>
          <w:sz w:val="28"/>
          <w:szCs w:val="28"/>
        </w:rPr>
        <w:t>х органов исполнительной власти</w:t>
      </w:r>
      <w:r w:rsidRPr="00E22D0C">
        <w:rPr>
          <w:rFonts w:ascii="PT Astra Serif" w:hAnsi="PT Astra Serif" w:cs="Times New Roman"/>
          <w:sz w:val="28"/>
          <w:szCs w:val="28"/>
        </w:rPr>
        <w:t xml:space="preserve"> и в случае осуществления </w:t>
      </w:r>
      <w:r w:rsidR="00C554F6" w:rsidRPr="00E22D0C">
        <w:rPr>
          <w:rFonts w:ascii="PT Astra Serif" w:hAnsi="PT Astra Serif" w:cs="Times New Roman"/>
          <w:color w:val="000000" w:themeColor="text1"/>
          <w:sz w:val="28"/>
          <w:szCs w:val="28"/>
        </w:rPr>
        <w:t>Администрацией</w:t>
      </w:r>
      <w:r w:rsidRPr="00E22D0C">
        <w:rPr>
          <w:rFonts w:ascii="PT Astra Serif" w:hAnsi="PT Astra Serif" w:cs="Times New Roman"/>
          <w:sz w:val="28"/>
          <w:szCs w:val="28"/>
        </w:rPr>
        <w:t xml:space="preserve"> мероприятий, связанных с установлением местоположения испрашиваемого земельного участка по отношению к зонам с особыми условиями использования территорий.</w:t>
      </w:r>
    </w:p>
    <w:p w:rsidR="00995575" w:rsidRPr="00E22D0C" w:rsidRDefault="00457EB9"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2.9.2</w:t>
      </w:r>
      <w:r w:rsidR="00995575" w:rsidRPr="00E22D0C">
        <w:rPr>
          <w:rFonts w:ascii="PT Astra Serif" w:hAnsi="PT Astra Serif" w:cs="Times New Roman"/>
          <w:sz w:val="28"/>
          <w:szCs w:val="28"/>
        </w:rPr>
        <w:t xml:space="preserve">. Основания для отказа в предоставлении </w:t>
      </w:r>
      <w:r w:rsidR="00995575" w:rsidRPr="00E22D0C">
        <w:rPr>
          <w:rFonts w:ascii="PT Astra Serif" w:hAnsi="PT Astra Serif" w:cs="Times New Roman"/>
          <w:color w:val="000000" w:themeColor="text1"/>
          <w:sz w:val="28"/>
          <w:szCs w:val="28"/>
        </w:rPr>
        <w:t>муниципальн</w:t>
      </w:r>
      <w:r w:rsidR="00995575" w:rsidRPr="00E22D0C">
        <w:rPr>
          <w:rFonts w:ascii="PT Astra Serif" w:hAnsi="PT Astra Serif" w:cs="Times New Roman"/>
          <w:sz w:val="28"/>
          <w:szCs w:val="28"/>
        </w:rPr>
        <w:t>ой</w:t>
      </w:r>
      <w:r w:rsidR="00AD3833" w:rsidRPr="00E22D0C">
        <w:rPr>
          <w:rFonts w:ascii="PT Astra Serif" w:hAnsi="PT Astra Serif" w:cs="Times New Roman"/>
          <w:sz w:val="28"/>
          <w:szCs w:val="28"/>
        </w:rPr>
        <w:t xml:space="preserve"> </w:t>
      </w:r>
      <w:r w:rsidR="00995575" w:rsidRPr="00E22D0C">
        <w:rPr>
          <w:rFonts w:ascii="PT Astra Serif" w:hAnsi="PT Astra Serif" w:cs="Times New Roman"/>
          <w:sz w:val="28"/>
          <w:szCs w:val="28"/>
        </w:rPr>
        <w:t>услуги.</w:t>
      </w:r>
    </w:p>
    <w:p w:rsidR="00995575" w:rsidRPr="00E22D0C" w:rsidRDefault="00995575"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color w:val="000000" w:themeColor="text1"/>
          <w:sz w:val="28"/>
          <w:szCs w:val="28"/>
        </w:rPr>
        <w:t>Администрация</w:t>
      </w:r>
      <w:r w:rsidRPr="00E22D0C">
        <w:rPr>
          <w:rFonts w:ascii="PT Astra Serif" w:hAnsi="PT Astra Serif" w:cs="Times New Roman"/>
          <w:color w:val="FF0000"/>
          <w:sz w:val="28"/>
          <w:szCs w:val="28"/>
        </w:rPr>
        <w:t xml:space="preserve"> </w:t>
      </w:r>
      <w:r w:rsidRPr="00E22D0C">
        <w:rPr>
          <w:rFonts w:ascii="PT Astra Serif" w:hAnsi="PT Astra Serif" w:cs="Times New Roman"/>
          <w:sz w:val="28"/>
          <w:szCs w:val="28"/>
        </w:rPr>
        <w:t>принимает решение об отказе в предоставлении земельного участка при наличии хотя бы одного из следующих оснований:</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bookmarkStart w:id="15" w:name="Par716"/>
      <w:bookmarkEnd w:id="15"/>
      <w:r w:rsidRPr="00E22D0C">
        <w:rPr>
          <w:rFonts w:ascii="PT Astra Serif" w:hAnsi="PT Astra Serif" w:cs="Times New Roman"/>
          <w:sz w:val="28"/>
          <w:szCs w:val="28"/>
        </w:rPr>
        <w:t>2.9.2</w:t>
      </w:r>
      <w:r w:rsidR="0026518C" w:rsidRPr="00E22D0C">
        <w:rPr>
          <w:rFonts w:ascii="PT Astra Serif" w:hAnsi="PT Astra Serif" w:cs="Times New Roman"/>
          <w:sz w:val="28"/>
          <w:szCs w:val="28"/>
        </w:rPr>
        <w:t xml:space="preserve">.1. границы земельного участка подлежат уточнению в соответствии с требованиями Федерального </w:t>
      </w:r>
      <w:hyperlink r:id="rId21" w:history="1">
        <w:r w:rsidR="0026518C" w:rsidRPr="00E22D0C">
          <w:rPr>
            <w:rFonts w:ascii="PT Astra Serif" w:hAnsi="PT Astra Serif" w:cs="Times New Roman"/>
            <w:sz w:val="28"/>
            <w:szCs w:val="28"/>
          </w:rPr>
          <w:t>закона</w:t>
        </w:r>
      </w:hyperlink>
      <w:r w:rsidRPr="00E22D0C">
        <w:rPr>
          <w:rFonts w:ascii="PT Astra Serif" w:hAnsi="PT Astra Serif" w:cs="Times New Roman"/>
          <w:sz w:val="28"/>
          <w:szCs w:val="28"/>
        </w:rPr>
        <w:t xml:space="preserve"> «</w:t>
      </w:r>
      <w:r w:rsidR="0026518C" w:rsidRPr="00E22D0C">
        <w:rPr>
          <w:rFonts w:ascii="PT Astra Serif" w:hAnsi="PT Astra Serif" w:cs="Times New Roman"/>
          <w:sz w:val="28"/>
          <w:szCs w:val="28"/>
        </w:rPr>
        <w:t>О госуда</w:t>
      </w:r>
      <w:r w:rsidRPr="00E22D0C">
        <w:rPr>
          <w:rFonts w:ascii="PT Astra Serif" w:hAnsi="PT Astra Serif" w:cs="Times New Roman"/>
          <w:sz w:val="28"/>
          <w:szCs w:val="28"/>
        </w:rPr>
        <w:t>рственном кадастре недвижимости»</w:t>
      </w:r>
      <w:r w:rsidR="0026518C" w:rsidRPr="00E22D0C">
        <w:rPr>
          <w:rFonts w:ascii="PT Astra Serif" w:hAnsi="PT Astra Serif" w:cs="Times New Roman"/>
          <w:sz w:val="28"/>
          <w:szCs w:val="28"/>
        </w:rPr>
        <w:t>;</w:t>
      </w:r>
    </w:p>
    <w:p w:rsidR="0026518C" w:rsidRPr="00E22D0C" w:rsidRDefault="0026518C"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proofErr w:type="gramStart"/>
      <w:r w:rsidRPr="00E22D0C">
        <w:rPr>
          <w:rFonts w:ascii="PT Astra Serif" w:hAnsi="PT Astra Serif" w:cs="Times New Roman"/>
          <w:sz w:val="28"/>
          <w:szCs w:val="28"/>
        </w:rPr>
        <w:t>2.</w:t>
      </w:r>
      <w:r w:rsidR="00491442" w:rsidRPr="00E22D0C">
        <w:rPr>
          <w:rFonts w:ascii="PT Astra Serif" w:hAnsi="PT Astra Serif" w:cs="Times New Roman"/>
          <w:sz w:val="28"/>
          <w:szCs w:val="28"/>
        </w:rPr>
        <w:t>9.2</w:t>
      </w:r>
      <w:r w:rsidRPr="00E22D0C">
        <w:rPr>
          <w:rFonts w:ascii="PT Astra Serif" w:hAnsi="PT Astra Serif" w:cs="Times New Roman"/>
          <w:sz w:val="28"/>
          <w:szCs w:val="28"/>
        </w:rPr>
        <w:t>.</w:t>
      </w:r>
      <w:r w:rsidR="0005671C" w:rsidRPr="00E22D0C">
        <w:rPr>
          <w:rFonts w:ascii="PT Astra Serif" w:hAnsi="PT Astra Serif" w:cs="Times New Roman"/>
          <w:sz w:val="28"/>
          <w:szCs w:val="28"/>
        </w:rPr>
        <w:t>2</w:t>
      </w:r>
      <w:r w:rsidRPr="00E22D0C">
        <w:rPr>
          <w:rFonts w:ascii="PT Astra Serif" w:hAnsi="PT Astra Serif" w:cs="Times New Roman"/>
          <w:sz w:val="28"/>
          <w:szCs w:val="28"/>
        </w:rPr>
        <w:t>. в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6518C" w:rsidRPr="00E22D0C" w:rsidRDefault="0026518C"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w:t>
      </w:r>
      <w:r w:rsidR="00491442" w:rsidRPr="00E22D0C">
        <w:rPr>
          <w:rFonts w:ascii="PT Astra Serif" w:hAnsi="PT Astra Serif" w:cs="Times New Roman"/>
          <w:sz w:val="28"/>
          <w:szCs w:val="28"/>
        </w:rPr>
        <w:t>9</w:t>
      </w:r>
      <w:r w:rsidRPr="00E22D0C">
        <w:rPr>
          <w:rFonts w:ascii="PT Astra Serif" w:hAnsi="PT Astra Serif" w:cs="Times New Roman"/>
          <w:sz w:val="28"/>
          <w:szCs w:val="28"/>
        </w:rPr>
        <w:t>.</w:t>
      </w:r>
      <w:r w:rsidR="00491442" w:rsidRPr="00E22D0C">
        <w:rPr>
          <w:rFonts w:ascii="PT Astra Serif" w:hAnsi="PT Astra Serif" w:cs="Times New Roman"/>
          <w:sz w:val="28"/>
          <w:szCs w:val="28"/>
        </w:rPr>
        <w:t>2.</w:t>
      </w:r>
      <w:r w:rsidR="0005671C" w:rsidRPr="00E22D0C">
        <w:rPr>
          <w:rFonts w:ascii="PT Astra Serif" w:hAnsi="PT Astra Serif" w:cs="Times New Roman"/>
          <w:sz w:val="28"/>
          <w:szCs w:val="28"/>
        </w:rPr>
        <w:t>3</w:t>
      </w:r>
      <w:r w:rsidRPr="00E22D0C">
        <w:rPr>
          <w:rFonts w:ascii="PT Astra Serif" w:hAnsi="PT Astra Serif" w:cs="Times New Roman"/>
          <w:sz w:val="28"/>
          <w:szCs w:val="28"/>
        </w:rPr>
        <w:t>.</w:t>
      </w:r>
      <w:bookmarkStart w:id="16" w:name="Par720"/>
      <w:bookmarkEnd w:id="16"/>
      <w:r w:rsidRPr="00E22D0C">
        <w:rPr>
          <w:rFonts w:ascii="PT Astra Serif" w:hAnsi="PT Astra Serif" w:cs="Times New Roman"/>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w:t>
      </w:r>
      <w:r w:rsidR="0026518C" w:rsidRPr="00E22D0C">
        <w:rPr>
          <w:rFonts w:ascii="PT Astra Serif" w:hAnsi="PT Astra Serif" w:cs="Times New Roman"/>
          <w:sz w:val="28"/>
          <w:szCs w:val="28"/>
        </w:rPr>
        <w:t>.</w:t>
      </w:r>
      <w:r w:rsidRPr="00E22D0C">
        <w:rPr>
          <w:rFonts w:ascii="PT Astra Serif" w:hAnsi="PT Astra Serif" w:cs="Times New Roman"/>
          <w:sz w:val="28"/>
          <w:szCs w:val="28"/>
        </w:rPr>
        <w:t>2.</w:t>
      </w:r>
      <w:r w:rsidR="0005671C" w:rsidRPr="00E22D0C">
        <w:rPr>
          <w:rFonts w:ascii="PT Astra Serif" w:hAnsi="PT Astra Serif" w:cs="Times New Roman"/>
          <w:sz w:val="28"/>
          <w:szCs w:val="28"/>
        </w:rPr>
        <w:t>4</w:t>
      </w:r>
      <w:r w:rsidR="0026518C" w:rsidRPr="00E22D0C">
        <w:rPr>
          <w:rFonts w:ascii="PT Astra Serif" w:hAnsi="PT Astra Serif" w:cs="Times New Roman"/>
          <w:sz w:val="28"/>
          <w:szCs w:val="28"/>
        </w:rPr>
        <w:t>. земельный участок не отнесен к определенной категории земель;</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05671C" w:rsidRPr="00E22D0C">
        <w:rPr>
          <w:rFonts w:ascii="PT Astra Serif" w:hAnsi="PT Astra Serif" w:cs="Times New Roman"/>
          <w:sz w:val="28"/>
          <w:szCs w:val="28"/>
        </w:rPr>
        <w:t>5</w:t>
      </w:r>
      <w:r w:rsidR="0026518C" w:rsidRPr="00E22D0C">
        <w:rPr>
          <w:rFonts w:ascii="PT Astra Serif" w:hAnsi="PT Astra Serif"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proofErr w:type="gramStart"/>
      <w:r w:rsidRPr="00E22D0C">
        <w:rPr>
          <w:rFonts w:ascii="PT Astra Serif" w:hAnsi="PT Astra Serif" w:cs="Times New Roman"/>
          <w:sz w:val="28"/>
          <w:szCs w:val="28"/>
        </w:rPr>
        <w:t>2.9.2.</w:t>
      </w:r>
      <w:r w:rsidR="0005671C" w:rsidRPr="00E22D0C">
        <w:rPr>
          <w:rFonts w:ascii="PT Astra Serif" w:hAnsi="PT Astra Serif" w:cs="Times New Roman"/>
          <w:sz w:val="28"/>
          <w:szCs w:val="28"/>
        </w:rPr>
        <w:t>6</w:t>
      </w:r>
      <w:r w:rsidR="0026518C" w:rsidRPr="00E22D0C">
        <w:rPr>
          <w:rFonts w:ascii="PT Astra Serif" w:hAnsi="PT Astra Serif"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264" w:history="1">
        <w:r w:rsidR="0026518C" w:rsidRPr="00E22D0C">
          <w:rPr>
            <w:rFonts w:ascii="PT Astra Serif" w:hAnsi="PT Astra Serif" w:cs="Times New Roman"/>
            <w:sz w:val="28"/>
            <w:szCs w:val="28"/>
          </w:rPr>
          <w:t>п.3 ст.39.36</w:t>
        </w:r>
      </w:hyperlink>
      <w:r w:rsidR="0026518C" w:rsidRPr="00E22D0C">
        <w:rPr>
          <w:rFonts w:ascii="PT Astra Serif" w:hAnsi="PT Astra Serif" w:cs="Times New Roman"/>
          <w:sz w:val="28"/>
          <w:szCs w:val="28"/>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bookmarkStart w:id="17" w:name="Par724"/>
      <w:bookmarkEnd w:id="17"/>
      <w:proofErr w:type="gramStart"/>
      <w:r w:rsidRPr="00E22D0C">
        <w:rPr>
          <w:rFonts w:ascii="PT Astra Serif" w:hAnsi="PT Astra Serif" w:cs="Times New Roman"/>
          <w:sz w:val="28"/>
          <w:szCs w:val="28"/>
        </w:rPr>
        <w:lastRenderedPageBreak/>
        <w:t>2.9.2.</w:t>
      </w:r>
      <w:r w:rsidR="0005671C" w:rsidRPr="00E22D0C">
        <w:rPr>
          <w:rFonts w:ascii="PT Astra Serif" w:hAnsi="PT Astra Serif" w:cs="Times New Roman"/>
          <w:sz w:val="28"/>
          <w:szCs w:val="28"/>
        </w:rPr>
        <w:t>7</w:t>
      </w:r>
      <w:r w:rsidR="0026518C" w:rsidRPr="00E22D0C">
        <w:rPr>
          <w:rFonts w:ascii="PT Astra Serif" w:hAnsi="PT Astra Serif"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05671C" w:rsidRPr="00E22D0C">
        <w:rPr>
          <w:rFonts w:ascii="PT Astra Serif" w:hAnsi="PT Astra Serif" w:cs="Times New Roman"/>
          <w:sz w:val="28"/>
          <w:szCs w:val="28"/>
        </w:rPr>
        <w:t>8</w:t>
      </w:r>
      <w:r w:rsidR="0026518C" w:rsidRPr="00E22D0C">
        <w:rPr>
          <w:rFonts w:ascii="PT Astra Serif" w:hAnsi="PT Astra Serif"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05671C" w:rsidRPr="00E22D0C">
        <w:rPr>
          <w:rFonts w:ascii="PT Astra Serif" w:hAnsi="PT Astra Serif" w:cs="Times New Roman"/>
          <w:sz w:val="28"/>
          <w:szCs w:val="28"/>
        </w:rPr>
        <w:t>9</w:t>
      </w:r>
      <w:r w:rsidR="0026518C" w:rsidRPr="00E22D0C">
        <w:rPr>
          <w:rFonts w:ascii="PT Astra Serif" w:hAnsi="PT Astra Serif" w:cs="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ЗУ на срок, не превышающий срока резервирования земельного участка;</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bookmarkStart w:id="18" w:name="Par728"/>
      <w:bookmarkEnd w:id="18"/>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0</w:t>
      </w:r>
      <w:r w:rsidR="0026518C" w:rsidRPr="00E22D0C">
        <w:rPr>
          <w:rFonts w:ascii="PT Astra Serif" w:hAnsi="PT Astra Serif"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1</w:t>
      </w:r>
      <w:r w:rsidR="0026518C" w:rsidRPr="00E22D0C">
        <w:rPr>
          <w:rFonts w:ascii="PT Astra Serif" w:hAnsi="PT Astra Serif"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2</w:t>
      </w:r>
      <w:r w:rsidR="0026518C" w:rsidRPr="00E22D0C">
        <w:rPr>
          <w:rFonts w:ascii="PT Astra Serif" w:hAnsi="PT Astra Serif" w:cs="Times New Roman"/>
          <w:sz w:val="28"/>
          <w:szCs w:val="28"/>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05671C" w:rsidRPr="00E22D0C">
        <w:rPr>
          <w:rFonts w:ascii="PT Astra Serif" w:hAnsi="PT Astra Serif" w:cs="Times New Roman"/>
          <w:sz w:val="28"/>
          <w:szCs w:val="28"/>
        </w:rPr>
        <w:t>13</w:t>
      </w:r>
      <w:r w:rsidR="0026518C" w:rsidRPr="00E22D0C">
        <w:rPr>
          <w:rFonts w:ascii="PT Astra Serif" w:hAnsi="PT Astra Serif" w:cs="Times New Roman"/>
          <w:sz w:val="28"/>
          <w:szCs w:val="28"/>
        </w:rPr>
        <w:t>. в отношении земельного участка принято решение о предварительном согласовании его предоставления;</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4</w:t>
      </w:r>
      <w:r w:rsidR="0026518C" w:rsidRPr="00E22D0C">
        <w:rPr>
          <w:rFonts w:ascii="PT Astra Serif" w:hAnsi="PT Astra Serif"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518C" w:rsidRPr="00E22D0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5</w:t>
      </w:r>
      <w:r w:rsidR="0026518C" w:rsidRPr="00E22D0C">
        <w:rPr>
          <w:rFonts w:ascii="PT Astra Serif" w:hAnsi="PT Astra Serif"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6518C" w:rsidRDefault="00491442"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bookmarkStart w:id="19" w:name="Par734"/>
      <w:bookmarkEnd w:id="19"/>
      <w:r w:rsidRPr="00E22D0C">
        <w:rPr>
          <w:rFonts w:ascii="PT Astra Serif" w:hAnsi="PT Astra Serif" w:cs="Times New Roman"/>
          <w:sz w:val="28"/>
          <w:szCs w:val="28"/>
        </w:rPr>
        <w:t>2.9.2.</w:t>
      </w:r>
      <w:r w:rsidR="0026518C" w:rsidRPr="00E22D0C">
        <w:rPr>
          <w:rFonts w:ascii="PT Astra Serif" w:hAnsi="PT Astra Serif" w:cs="Times New Roman"/>
          <w:sz w:val="28"/>
          <w:szCs w:val="28"/>
        </w:rPr>
        <w:t>1</w:t>
      </w:r>
      <w:r w:rsidR="0005671C" w:rsidRPr="00E22D0C">
        <w:rPr>
          <w:rFonts w:ascii="PT Astra Serif" w:hAnsi="PT Astra Serif" w:cs="Times New Roman"/>
          <w:sz w:val="28"/>
          <w:szCs w:val="28"/>
        </w:rPr>
        <w:t>6</w:t>
      </w:r>
      <w:r w:rsidR="0026518C" w:rsidRPr="00E22D0C">
        <w:rPr>
          <w:rFonts w:ascii="PT Astra Serif" w:hAnsi="PT Astra Serif" w:cs="Times New Roman"/>
          <w:sz w:val="28"/>
          <w:szCs w:val="28"/>
        </w:rPr>
        <w:t>. земельный участок изъят для государственных или муниципальных нужд, за исключением земельного участка, изъятых для государственных или муниципальных ну</w:t>
      </w:r>
      <w:proofErr w:type="gramStart"/>
      <w:r w:rsidR="0026518C" w:rsidRPr="00E22D0C">
        <w:rPr>
          <w:rFonts w:ascii="PT Astra Serif" w:hAnsi="PT Astra Serif" w:cs="Times New Roman"/>
          <w:sz w:val="28"/>
          <w:szCs w:val="28"/>
        </w:rPr>
        <w:t>жд в св</w:t>
      </w:r>
      <w:proofErr w:type="gramEnd"/>
      <w:r w:rsidR="0026518C" w:rsidRPr="00E22D0C">
        <w:rPr>
          <w:rFonts w:ascii="PT Astra Serif" w:hAnsi="PT Astra Serif" w:cs="Times New Roman"/>
          <w:sz w:val="28"/>
          <w:szCs w:val="28"/>
        </w:rPr>
        <w:t xml:space="preserve">язи с признанием многоквартирного дома, который расположен на таком земельном участке, </w:t>
      </w:r>
      <w:r w:rsidR="0026518C" w:rsidRPr="00E22D0C">
        <w:rPr>
          <w:rFonts w:ascii="PT Astra Serif" w:hAnsi="PT Astra Serif" w:cs="Times New Roman"/>
          <w:sz w:val="28"/>
          <w:szCs w:val="28"/>
        </w:rPr>
        <w:lastRenderedPageBreak/>
        <w:t>аварийным и подлежащим сносу или реконструкции</w:t>
      </w:r>
      <w:r w:rsidR="00156780" w:rsidRPr="00E22D0C">
        <w:rPr>
          <w:rFonts w:ascii="PT Astra Serif" w:hAnsi="PT Astra Serif" w:cs="Times New Roman"/>
          <w:sz w:val="28"/>
          <w:szCs w:val="28"/>
        </w:rPr>
        <w:t>;</w:t>
      </w:r>
    </w:p>
    <w:p w:rsidR="00156780" w:rsidRPr="00E22D0C" w:rsidRDefault="00156780" w:rsidP="0026518C">
      <w:pPr>
        <w:widowControl w:val="0"/>
        <w:autoSpaceDE w:val="0"/>
        <w:autoSpaceDN w:val="0"/>
        <w:adjustRightInd w:val="0"/>
        <w:spacing w:after="0" w:line="360" w:lineRule="exact"/>
        <w:ind w:firstLine="540"/>
        <w:jc w:val="both"/>
        <w:rPr>
          <w:rFonts w:ascii="PT Astra Serif" w:hAnsi="PT Astra Serif" w:cs="Times New Roman"/>
          <w:sz w:val="28"/>
          <w:szCs w:val="28"/>
        </w:rPr>
      </w:pPr>
      <w:r w:rsidRPr="00E22D0C">
        <w:rPr>
          <w:rFonts w:ascii="PT Astra Serif" w:hAnsi="PT Astra Serif" w:cs="Times New Roman"/>
          <w:sz w:val="28"/>
          <w:szCs w:val="28"/>
        </w:rPr>
        <w:t>2.9.2.1</w:t>
      </w:r>
      <w:r>
        <w:rPr>
          <w:rFonts w:ascii="PT Astra Serif" w:hAnsi="PT Astra Serif" w:cs="Times New Roman"/>
          <w:sz w:val="28"/>
          <w:szCs w:val="28"/>
        </w:rPr>
        <w:t>7</w:t>
      </w:r>
      <w:r w:rsidRPr="00E22D0C">
        <w:rPr>
          <w:rFonts w:ascii="PT Astra Serif" w:hAnsi="PT Astra Serif" w:cs="Times New Roman"/>
          <w:sz w:val="28"/>
          <w:szCs w:val="28"/>
        </w:rPr>
        <w:t>.</w:t>
      </w:r>
      <w:r>
        <w:rPr>
          <w:rFonts w:ascii="PT Astra Serif" w:hAnsi="PT Astra Serif" w:cs="Times New Roman"/>
          <w:sz w:val="28"/>
          <w:szCs w:val="28"/>
        </w:rPr>
        <w:t xml:space="preserve"> не предоставление документов, указанных в пункте 2.6.1. настоящего Административного регламента.</w:t>
      </w:r>
    </w:p>
    <w:p w:rsidR="00995575" w:rsidRPr="00E22D0C" w:rsidRDefault="00995575" w:rsidP="00AD3833">
      <w:pPr>
        <w:pStyle w:val="ConsPlusNormal"/>
        <w:ind w:firstLine="709"/>
        <w:jc w:val="both"/>
        <w:rPr>
          <w:rFonts w:ascii="PT Astra Serif" w:hAnsi="PT Astra Serif" w:cs="Times New Roman"/>
          <w:sz w:val="28"/>
          <w:szCs w:val="28"/>
        </w:rPr>
      </w:pPr>
    </w:p>
    <w:p w:rsidR="00457EB9" w:rsidRPr="00E22D0C" w:rsidRDefault="00457EB9" w:rsidP="00B82888">
      <w:pPr>
        <w:tabs>
          <w:tab w:val="left" w:pos="72"/>
          <w:tab w:val="left" w:pos="720"/>
        </w:tabs>
        <w:spacing w:after="0" w:line="240" w:lineRule="auto"/>
        <w:jc w:val="center"/>
        <w:rPr>
          <w:rFonts w:ascii="PT Astra Serif" w:hAnsi="PT Astra Serif" w:cs="Times New Roman"/>
          <w:b/>
          <w:sz w:val="28"/>
          <w:szCs w:val="28"/>
        </w:rPr>
      </w:pPr>
      <w:bookmarkStart w:id="20" w:name="Par248"/>
      <w:bookmarkEnd w:id="20"/>
      <w:r w:rsidRPr="00E22D0C">
        <w:rPr>
          <w:rFonts w:ascii="PT Astra Serif" w:hAnsi="PT Astra Serif"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EB9" w:rsidRPr="00E22D0C" w:rsidRDefault="00457EB9" w:rsidP="00AD3833">
      <w:pPr>
        <w:tabs>
          <w:tab w:val="left" w:pos="72"/>
          <w:tab w:val="left" w:pos="720"/>
        </w:tabs>
        <w:spacing w:after="0" w:line="240" w:lineRule="auto"/>
        <w:ind w:firstLine="709"/>
        <w:rPr>
          <w:rFonts w:ascii="PT Astra Serif" w:hAnsi="PT Astra Serif" w:cs="Times New Roman"/>
          <w:b/>
          <w:sz w:val="28"/>
          <w:szCs w:val="28"/>
        </w:rPr>
      </w:pPr>
    </w:p>
    <w:p w:rsidR="00491442" w:rsidRPr="00E22D0C" w:rsidRDefault="00457EB9" w:rsidP="00595535">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E22D0C">
        <w:rPr>
          <w:rFonts w:ascii="PT Astra Serif" w:hAnsi="PT Astra Serif"/>
          <w:color w:val="000000" w:themeColor="text1"/>
          <w:spacing w:val="2"/>
          <w:sz w:val="28"/>
          <w:szCs w:val="28"/>
        </w:rPr>
        <w:t xml:space="preserve">2.10.1. </w:t>
      </w:r>
      <w:proofErr w:type="gramStart"/>
      <w:r w:rsidRPr="00E22D0C">
        <w:rPr>
          <w:rFonts w:ascii="PT Astra Serif" w:hAnsi="PT Astra Serif"/>
          <w:color w:val="000000" w:themeColor="text1"/>
          <w:spacing w:val="2"/>
          <w:sz w:val="28"/>
          <w:szCs w:val="28"/>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r w:rsidR="00491442" w:rsidRPr="00E22D0C">
        <w:rPr>
          <w:rFonts w:ascii="PT Astra Serif" w:hAnsi="PT Astra Serif"/>
          <w:color w:val="000000" w:themeColor="text1"/>
          <w:spacing w:val="2"/>
          <w:sz w:val="28"/>
          <w:szCs w:val="28"/>
        </w:rPr>
        <w:t>.</w:t>
      </w:r>
      <w:proofErr w:type="gramEnd"/>
      <w:r w:rsidR="00491442" w:rsidRPr="00E22D0C">
        <w:rPr>
          <w:rFonts w:ascii="PT Astra Serif" w:hAnsi="PT Astra Serif"/>
          <w:color w:val="000000" w:themeColor="text1"/>
          <w:spacing w:val="2"/>
          <w:sz w:val="28"/>
          <w:szCs w:val="28"/>
        </w:rPr>
        <w:t xml:space="preserve"> 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491442" w:rsidRPr="00E22D0C" w:rsidRDefault="00491442" w:rsidP="00595535">
      <w:pPr>
        <w:autoSpaceDE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2.10.2. Проведение кадастровых работ и постановка земельного участка на государственный кадастровый учет.</w:t>
      </w:r>
    </w:p>
    <w:p w:rsidR="00491442" w:rsidRPr="00E22D0C" w:rsidRDefault="00491442" w:rsidP="00595535">
      <w:pPr>
        <w:autoSpaceDE w:val="0"/>
        <w:spacing w:after="0" w:line="240" w:lineRule="auto"/>
        <w:ind w:firstLine="709"/>
        <w:jc w:val="both"/>
        <w:rPr>
          <w:rFonts w:ascii="PT Astra Serif" w:hAnsi="PT Astra Serif" w:cs="Times New Roman"/>
          <w:b/>
          <w:color w:val="FF0000"/>
          <w:sz w:val="28"/>
          <w:szCs w:val="28"/>
        </w:rPr>
      </w:pPr>
      <w:r w:rsidRPr="00E22D0C">
        <w:rPr>
          <w:rFonts w:ascii="PT Astra Serif" w:hAnsi="PT Astra Serif" w:cs="Times New Roman"/>
          <w:sz w:val="28"/>
          <w:szCs w:val="28"/>
        </w:rPr>
        <w:t>2.10.3.</w:t>
      </w:r>
      <w:r w:rsidR="0005671C" w:rsidRPr="00E22D0C">
        <w:rPr>
          <w:rFonts w:ascii="PT Astra Serif" w:eastAsia="Times New Roman" w:hAnsi="PT Astra Serif" w:cs="Times New Roman"/>
          <w:sz w:val="24"/>
          <w:szCs w:val="24"/>
        </w:rPr>
        <w:t xml:space="preserve"> </w:t>
      </w:r>
      <w:r w:rsidR="00595535" w:rsidRPr="00E22D0C">
        <w:rPr>
          <w:rFonts w:ascii="PT Astra Serif" w:eastAsia="Times New Roman" w:hAnsi="PT Astra Serif" w:cs="Times New Roman"/>
          <w:sz w:val="28"/>
          <w:szCs w:val="28"/>
        </w:rPr>
        <w:t>П</w:t>
      </w:r>
      <w:r w:rsidR="0005671C" w:rsidRPr="00E22D0C">
        <w:rPr>
          <w:rFonts w:ascii="PT Astra Serif" w:eastAsia="Times New Roman" w:hAnsi="PT Astra Serif" w:cs="Times New Roman"/>
          <w:sz w:val="28"/>
          <w:szCs w:val="28"/>
        </w:rPr>
        <w:t xml:space="preserve">одготовка документов, содержащих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w:t>
      </w:r>
      <w:proofErr w:type="gramStart"/>
      <w:r w:rsidR="0005671C" w:rsidRPr="00E22D0C">
        <w:rPr>
          <w:rFonts w:ascii="PT Astra Serif" w:eastAsia="Times New Roman" w:hAnsi="PT Astra Serif" w:cs="Times New Roman"/>
          <w:sz w:val="28"/>
          <w:szCs w:val="28"/>
        </w:rPr>
        <w:t>договора</w:t>
      </w:r>
      <w:proofErr w:type="gramEnd"/>
      <w:r w:rsidR="0005671C" w:rsidRPr="00E22D0C">
        <w:rPr>
          <w:rFonts w:ascii="PT Astra Serif" w:eastAsia="Times New Roman" w:hAnsi="PT Astra Serif" w:cs="Times New Roman"/>
          <w:sz w:val="28"/>
          <w:szCs w:val="28"/>
        </w:rPr>
        <w:t xml:space="preserve"> аренды которого приобретается на аукционе</w:t>
      </w:r>
      <w:r w:rsidR="00595535" w:rsidRPr="00E22D0C">
        <w:rPr>
          <w:rFonts w:ascii="PT Astra Serif" w:hAnsi="PT Astra Serif" w:cs="Times New Roman"/>
          <w:color w:val="000000" w:themeColor="text1"/>
          <w:sz w:val="28"/>
          <w:szCs w:val="28"/>
        </w:rPr>
        <w:t>.</w:t>
      </w:r>
    </w:p>
    <w:p w:rsidR="00457EB9" w:rsidRPr="00E22D0C" w:rsidRDefault="00457EB9" w:rsidP="00AD3833">
      <w:pPr>
        <w:autoSpaceDE w:val="0"/>
        <w:autoSpaceDN w:val="0"/>
        <w:adjustRightInd w:val="0"/>
        <w:spacing w:after="0" w:line="240" w:lineRule="auto"/>
        <w:ind w:firstLine="709"/>
        <w:jc w:val="both"/>
        <w:rPr>
          <w:rFonts w:ascii="PT Astra Serif" w:hAnsi="PT Astra Serif" w:cs="Times New Roman"/>
          <w:sz w:val="28"/>
          <w:szCs w:val="28"/>
        </w:rPr>
      </w:pPr>
    </w:p>
    <w:p w:rsidR="00457EB9" w:rsidRPr="00E22D0C" w:rsidRDefault="00457EB9" w:rsidP="00B82888">
      <w:pPr>
        <w:spacing w:after="0" w:line="240" w:lineRule="auto"/>
        <w:jc w:val="center"/>
        <w:rPr>
          <w:rFonts w:ascii="PT Astra Serif" w:hAnsi="PT Astra Serif" w:cs="Times New Roman"/>
          <w:b/>
          <w:sz w:val="28"/>
          <w:szCs w:val="28"/>
        </w:rPr>
      </w:pPr>
      <w:r w:rsidRPr="00E22D0C">
        <w:rPr>
          <w:rFonts w:ascii="PT Astra Serif" w:hAnsi="PT Astra Serif"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57EB9" w:rsidRPr="00E22D0C" w:rsidRDefault="00457EB9" w:rsidP="00AD3833">
      <w:pPr>
        <w:spacing w:after="0" w:line="240" w:lineRule="auto"/>
        <w:ind w:firstLine="709"/>
        <w:jc w:val="center"/>
        <w:rPr>
          <w:rFonts w:ascii="PT Astra Serif" w:hAnsi="PT Astra Serif" w:cs="Times New Roman"/>
          <w:b/>
          <w:sz w:val="28"/>
          <w:szCs w:val="28"/>
        </w:rPr>
      </w:pPr>
    </w:p>
    <w:p w:rsidR="00457EB9" w:rsidRPr="00E22D0C" w:rsidRDefault="00457EB9" w:rsidP="00AD3833">
      <w:pPr>
        <w:suppressAutoHyphens/>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EB9" w:rsidRPr="00E22D0C" w:rsidRDefault="00457EB9" w:rsidP="00AD3833">
      <w:pPr>
        <w:spacing w:after="0" w:line="240" w:lineRule="auto"/>
        <w:ind w:firstLine="709"/>
        <w:jc w:val="both"/>
        <w:rPr>
          <w:rFonts w:ascii="PT Astra Serif" w:hAnsi="PT Astra Serif" w:cs="Times New Roman"/>
          <w:sz w:val="28"/>
          <w:szCs w:val="28"/>
        </w:rPr>
      </w:pPr>
    </w:p>
    <w:p w:rsidR="00457EB9" w:rsidRPr="00E22D0C" w:rsidRDefault="00457EB9" w:rsidP="00B82888">
      <w:pPr>
        <w:suppressAutoHyphens/>
        <w:autoSpaceDE w:val="0"/>
        <w:autoSpaceDN w:val="0"/>
        <w:adjustRightInd w:val="0"/>
        <w:spacing w:after="0" w:line="240" w:lineRule="auto"/>
        <w:jc w:val="center"/>
        <w:outlineLvl w:val="2"/>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62EB4" w:rsidRPr="00E22D0C">
        <w:rPr>
          <w:rFonts w:ascii="PT Astra Serif" w:hAnsi="PT Astra Serif" w:cs="Times New Roman"/>
          <w:b/>
          <w:color w:val="000000" w:themeColor="text1"/>
          <w:sz w:val="28"/>
          <w:szCs w:val="28"/>
        </w:rPr>
        <w:t xml:space="preserve"> </w:t>
      </w:r>
      <w:r w:rsidRPr="00E22D0C">
        <w:rPr>
          <w:rFonts w:ascii="PT Astra Serif" w:hAnsi="PT Astra Serif" w:cs="Times New Roman"/>
          <w:b/>
          <w:color w:val="000000" w:themeColor="text1"/>
          <w:sz w:val="28"/>
          <w:szCs w:val="28"/>
        </w:rPr>
        <w:t>расчета размера такой платы</w:t>
      </w:r>
    </w:p>
    <w:p w:rsidR="00457EB9" w:rsidRPr="00E22D0C" w:rsidRDefault="00457EB9" w:rsidP="00AD3833">
      <w:pPr>
        <w:suppressAutoHyphens/>
        <w:spacing w:after="0" w:line="240" w:lineRule="auto"/>
        <w:ind w:firstLine="709"/>
        <w:jc w:val="center"/>
        <w:rPr>
          <w:rFonts w:ascii="PT Astra Serif" w:hAnsi="PT Astra Serif" w:cs="Times New Roman"/>
          <w:b/>
          <w:sz w:val="28"/>
          <w:szCs w:val="28"/>
        </w:rPr>
      </w:pPr>
    </w:p>
    <w:p w:rsidR="00457EB9" w:rsidRPr="00E22D0C" w:rsidRDefault="00457EB9" w:rsidP="00AD3833">
      <w:pPr>
        <w:suppressAutoHyphens/>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2.12.1. 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995575" w:rsidRPr="00E22D0C" w:rsidRDefault="00995575" w:rsidP="00AD3833">
      <w:pPr>
        <w:pStyle w:val="ConsPlusNormal"/>
        <w:ind w:firstLine="709"/>
        <w:jc w:val="both"/>
        <w:rPr>
          <w:rFonts w:ascii="PT Astra Serif" w:hAnsi="PT Astra Serif" w:cs="Times New Roman"/>
          <w:sz w:val="28"/>
          <w:szCs w:val="28"/>
        </w:rPr>
      </w:pPr>
    </w:p>
    <w:p w:rsidR="0048762C" w:rsidRPr="00E22D0C" w:rsidRDefault="0048762C" w:rsidP="00B82888">
      <w:pPr>
        <w:autoSpaceDE w:val="0"/>
        <w:autoSpaceDN w:val="0"/>
        <w:adjustRightInd w:val="0"/>
        <w:spacing w:after="0" w:line="240" w:lineRule="auto"/>
        <w:jc w:val="center"/>
        <w:outlineLvl w:val="1"/>
        <w:rPr>
          <w:rFonts w:ascii="PT Astra Serif" w:hAnsi="PT Astra Serif" w:cs="Times New Roman"/>
          <w:sz w:val="28"/>
          <w:szCs w:val="28"/>
        </w:rPr>
      </w:pPr>
      <w:bookmarkStart w:id="21" w:name="Par262"/>
      <w:bookmarkEnd w:id="21"/>
      <w:r w:rsidRPr="00E22D0C">
        <w:rPr>
          <w:rFonts w:ascii="PT Astra Serif" w:hAnsi="PT Astra Serif" w:cs="Times New Roman"/>
          <w:b/>
          <w:sz w:val="28"/>
          <w:szCs w:val="28"/>
        </w:rPr>
        <w:t>2.13. Максимальный срок ожидания в очереди при подаче за</w:t>
      </w:r>
      <w:r w:rsidR="00B569A3" w:rsidRPr="00E22D0C">
        <w:rPr>
          <w:rFonts w:ascii="PT Astra Serif" w:hAnsi="PT Astra Serif" w:cs="Times New Roman"/>
          <w:b/>
          <w:sz w:val="28"/>
          <w:szCs w:val="28"/>
        </w:rPr>
        <w:t>явления</w:t>
      </w:r>
      <w:r w:rsidRPr="00E22D0C">
        <w:rPr>
          <w:rFonts w:ascii="PT Astra Serif" w:hAnsi="PT Astra Serif" w:cs="Times New Roman"/>
          <w:b/>
          <w:sz w:val="28"/>
          <w:szCs w:val="28"/>
        </w:rPr>
        <w:t xml:space="preserve"> о предоставлении муниципальной услуги и при получении результата предоставления муниципальной услуги</w:t>
      </w:r>
    </w:p>
    <w:p w:rsidR="00995575" w:rsidRPr="00E22D0C" w:rsidRDefault="00995575" w:rsidP="00AD3833">
      <w:pPr>
        <w:pStyle w:val="ConsPlusNormal"/>
        <w:ind w:firstLine="709"/>
        <w:jc w:val="both"/>
        <w:rPr>
          <w:rFonts w:ascii="PT Astra Serif" w:hAnsi="PT Astra Serif" w:cs="Times New Roman"/>
          <w:sz w:val="28"/>
          <w:szCs w:val="28"/>
        </w:rPr>
      </w:pPr>
    </w:p>
    <w:p w:rsidR="00995575"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2.1</w:t>
      </w:r>
      <w:r w:rsidR="00995575" w:rsidRPr="00E22D0C">
        <w:rPr>
          <w:rFonts w:ascii="PT Astra Serif" w:hAnsi="PT Astra Serif" w:cs="Times New Roman"/>
          <w:sz w:val="28"/>
          <w:szCs w:val="28"/>
        </w:rPr>
        <w:t>3</w:t>
      </w:r>
      <w:r w:rsidRPr="00E22D0C">
        <w:rPr>
          <w:rFonts w:ascii="PT Astra Serif" w:hAnsi="PT Astra Serif" w:cs="Times New Roman"/>
          <w:sz w:val="28"/>
          <w:szCs w:val="28"/>
        </w:rPr>
        <w:t>.1</w:t>
      </w:r>
      <w:r w:rsidR="00995575" w:rsidRPr="00E22D0C">
        <w:rPr>
          <w:rFonts w:ascii="PT Astra Serif" w:hAnsi="PT Astra Serif" w:cs="Times New Roman"/>
          <w:sz w:val="28"/>
          <w:szCs w:val="28"/>
        </w:rPr>
        <w:t>. Максимальный срок ожидания в очереди при подаче за</w:t>
      </w:r>
      <w:r w:rsidR="004C5B02" w:rsidRPr="00E22D0C">
        <w:rPr>
          <w:rFonts w:ascii="PT Astra Serif" w:hAnsi="PT Astra Serif" w:cs="Times New Roman"/>
          <w:sz w:val="28"/>
          <w:szCs w:val="28"/>
        </w:rPr>
        <w:t>явления</w:t>
      </w:r>
      <w:r w:rsidR="00995575" w:rsidRPr="00E22D0C">
        <w:rPr>
          <w:rFonts w:ascii="PT Astra Serif" w:hAnsi="PT Astra Serif" w:cs="Times New Roman"/>
          <w:sz w:val="28"/>
          <w:szCs w:val="28"/>
        </w:rPr>
        <w:t xml:space="preserve"> о предоставлении </w:t>
      </w:r>
      <w:r w:rsidR="00995575" w:rsidRPr="00E22D0C">
        <w:rPr>
          <w:rFonts w:ascii="PT Astra Serif" w:hAnsi="PT Astra Serif" w:cs="Times New Roman"/>
          <w:color w:val="000000" w:themeColor="text1"/>
          <w:sz w:val="28"/>
          <w:szCs w:val="28"/>
        </w:rPr>
        <w:t>муниципальной</w:t>
      </w:r>
      <w:r w:rsidR="00995575" w:rsidRPr="00E22D0C">
        <w:rPr>
          <w:rFonts w:ascii="PT Astra Serif" w:hAnsi="PT Astra Serif" w:cs="Times New Roman"/>
          <w:sz w:val="28"/>
          <w:szCs w:val="28"/>
        </w:rPr>
        <w:t xml:space="preserve"> услуги не должен превышать 15 минут.</w:t>
      </w:r>
    </w:p>
    <w:p w:rsidR="00995575"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2.13.2</w:t>
      </w:r>
      <w:r w:rsidR="00995575" w:rsidRPr="00E22D0C">
        <w:rPr>
          <w:rFonts w:ascii="PT Astra Serif" w:hAnsi="PT Astra Serif" w:cs="Times New Roman"/>
          <w:sz w:val="28"/>
          <w:szCs w:val="28"/>
        </w:rPr>
        <w:t xml:space="preserve">. Ожидание в очереди при получении результата предоставления </w:t>
      </w:r>
      <w:r w:rsidR="00995575" w:rsidRPr="00E22D0C">
        <w:rPr>
          <w:rFonts w:ascii="PT Astra Serif" w:hAnsi="PT Astra Serif" w:cs="Times New Roman"/>
          <w:color w:val="000000" w:themeColor="text1"/>
          <w:sz w:val="28"/>
          <w:szCs w:val="28"/>
        </w:rPr>
        <w:t>муниципальной</w:t>
      </w:r>
      <w:r w:rsidR="00995575" w:rsidRPr="00E22D0C">
        <w:rPr>
          <w:rFonts w:ascii="PT Astra Serif" w:hAnsi="PT Astra Serif" w:cs="Times New Roman"/>
          <w:sz w:val="28"/>
          <w:szCs w:val="28"/>
        </w:rPr>
        <w:t xml:space="preserve"> услуги </w:t>
      </w:r>
      <w:r w:rsidR="00B569A3" w:rsidRPr="00E22D0C">
        <w:rPr>
          <w:rFonts w:ascii="PT Astra Serif" w:hAnsi="PT Astra Serif" w:cs="Times New Roman"/>
          <w:sz w:val="28"/>
          <w:szCs w:val="28"/>
        </w:rPr>
        <w:t>не должно превышать 15 минут</w:t>
      </w:r>
      <w:r w:rsidR="00995575" w:rsidRPr="00E22D0C">
        <w:rPr>
          <w:rFonts w:ascii="PT Astra Serif" w:hAnsi="PT Astra Serif" w:cs="Times New Roman"/>
          <w:sz w:val="28"/>
          <w:szCs w:val="28"/>
        </w:rPr>
        <w:t>.</w:t>
      </w:r>
    </w:p>
    <w:p w:rsidR="00995575" w:rsidRPr="00E22D0C" w:rsidRDefault="00995575" w:rsidP="00AD3833">
      <w:pPr>
        <w:pStyle w:val="ConsPlusNormal"/>
        <w:ind w:firstLine="709"/>
        <w:jc w:val="both"/>
        <w:rPr>
          <w:rFonts w:ascii="PT Astra Serif" w:hAnsi="PT Astra Serif" w:cs="Times New Roman"/>
          <w:sz w:val="28"/>
          <w:szCs w:val="28"/>
        </w:rPr>
      </w:pPr>
    </w:p>
    <w:p w:rsidR="0048762C" w:rsidRPr="00E22D0C" w:rsidRDefault="0048762C" w:rsidP="00B82888">
      <w:pPr>
        <w:autoSpaceDE w:val="0"/>
        <w:autoSpaceDN w:val="0"/>
        <w:adjustRightInd w:val="0"/>
        <w:spacing w:after="0" w:line="240" w:lineRule="auto"/>
        <w:jc w:val="center"/>
        <w:outlineLvl w:val="1"/>
        <w:rPr>
          <w:rFonts w:ascii="PT Astra Serif" w:hAnsi="PT Astra Serif" w:cs="Times New Roman"/>
          <w:b/>
          <w:sz w:val="28"/>
          <w:szCs w:val="28"/>
        </w:rPr>
      </w:pPr>
      <w:bookmarkStart w:id="22" w:name="Par270"/>
      <w:bookmarkEnd w:id="22"/>
      <w:r w:rsidRPr="00E22D0C">
        <w:rPr>
          <w:rFonts w:ascii="PT Astra Serif" w:hAnsi="PT Astra Serif" w:cs="Times New Roman"/>
          <w:b/>
          <w:sz w:val="28"/>
          <w:szCs w:val="28"/>
        </w:rPr>
        <w:t>2.14. Срок и порядок регистрации за</w:t>
      </w:r>
      <w:r w:rsidR="00B569A3" w:rsidRPr="00E22D0C">
        <w:rPr>
          <w:rFonts w:ascii="PT Astra Serif" w:hAnsi="PT Astra Serif" w:cs="Times New Roman"/>
          <w:b/>
          <w:sz w:val="28"/>
          <w:szCs w:val="28"/>
        </w:rPr>
        <w:t>явления</w:t>
      </w:r>
      <w:r w:rsidRPr="00E22D0C">
        <w:rPr>
          <w:rFonts w:ascii="PT Astra Serif" w:hAnsi="PT Astra Serif" w:cs="Times New Roman"/>
          <w:b/>
          <w:sz w:val="28"/>
          <w:szCs w:val="28"/>
        </w:rPr>
        <w:t xml:space="preserve"> заявителя о предоставлении муниципальной услуги, в том числе в электронной форме</w:t>
      </w:r>
    </w:p>
    <w:p w:rsidR="0048762C" w:rsidRPr="00E22D0C" w:rsidRDefault="0048762C" w:rsidP="00AD3833">
      <w:pPr>
        <w:autoSpaceDE w:val="0"/>
        <w:autoSpaceDN w:val="0"/>
        <w:adjustRightInd w:val="0"/>
        <w:spacing w:after="0" w:line="240" w:lineRule="auto"/>
        <w:ind w:firstLine="709"/>
        <w:jc w:val="center"/>
        <w:outlineLvl w:val="1"/>
        <w:rPr>
          <w:rFonts w:ascii="PT Astra Serif" w:hAnsi="PT Astra Serif" w:cs="Times New Roman"/>
          <w:b/>
          <w:sz w:val="28"/>
          <w:szCs w:val="28"/>
        </w:rPr>
      </w:pPr>
    </w:p>
    <w:p w:rsidR="0048762C" w:rsidRPr="00E22D0C" w:rsidRDefault="0048762C" w:rsidP="00AD3833">
      <w:pPr>
        <w:autoSpaceDE w:val="0"/>
        <w:autoSpaceDN w:val="0"/>
        <w:adjustRightInd w:val="0"/>
        <w:spacing w:after="0" w:line="240" w:lineRule="auto"/>
        <w:ind w:firstLine="709"/>
        <w:jc w:val="both"/>
        <w:rPr>
          <w:rFonts w:ascii="PT Astra Serif" w:hAnsi="PT Astra Serif" w:cs="Times New Roman"/>
          <w:sz w:val="28"/>
          <w:szCs w:val="28"/>
          <w:lang w:eastAsia="zh-CN"/>
        </w:rPr>
      </w:pPr>
      <w:r w:rsidRPr="00E22D0C">
        <w:rPr>
          <w:rFonts w:ascii="PT Astra Serif" w:hAnsi="PT Astra Serif" w:cs="Times New Roman"/>
          <w:sz w:val="28"/>
          <w:szCs w:val="28"/>
        </w:rPr>
        <w:t>2.14.1. За</w:t>
      </w:r>
      <w:r w:rsidR="00B569A3" w:rsidRPr="00E22D0C">
        <w:rPr>
          <w:rFonts w:ascii="PT Astra Serif" w:hAnsi="PT Astra Serif" w:cs="Times New Roman"/>
          <w:sz w:val="28"/>
          <w:szCs w:val="28"/>
        </w:rPr>
        <w:t>явление</w:t>
      </w:r>
      <w:r w:rsidRPr="00E22D0C">
        <w:rPr>
          <w:rFonts w:ascii="PT Astra Serif" w:hAnsi="PT Astra Serif" w:cs="Times New Roman"/>
          <w:sz w:val="28"/>
          <w:szCs w:val="28"/>
        </w:rPr>
        <w:t xml:space="preserve"> заявителя о предоставлении муниципальной услуги регистрируется </w:t>
      </w:r>
      <w:r w:rsidRPr="00E22D0C">
        <w:rPr>
          <w:rFonts w:ascii="PT Astra Serif" w:hAnsi="PT Astra Serif" w:cs="Times New Roman"/>
          <w:sz w:val="28"/>
          <w:szCs w:val="28"/>
          <w:lang w:eastAsia="zh-CN"/>
        </w:rPr>
        <w:t>в день обращения заявителя за предоставлением муниципальной услуги</w:t>
      </w:r>
      <w:r w:rsidRPr="00E22D0C">
        <w:rPr>
          <w:rFonts w:ascii="PT Astra Serif" w:hAnsi="PT Astra Serif" w:cs="Times New Roman"/>
          <w:sz w:val="28"/>
          <w:szCs w:val="28"/>
        </w:rPr>
        <w:t xml:space="preserve"> в базе данных автоматизированной системы электронного документооборота (далее - АСЭД)</w:t>
      </w:r>
      <w:r w:rsidRPr="00E22D0C">
        <w:rPr>
          <w:rFonts w:ascii="PT Astra Serif" w:eastAsiaTheme="minorHAnsi" w:hAnsi="PT Astra Serif" w:cs="Times New Roman"/>
          <w:b/>
          <w:bCs/>
          <w:sz w:val="28"/>
          <w:szCs w:val="28"/>
          <w:lang w:eastAsia="en-US"/>
        </w:rPr>
        <w:t xml:space="preserve"> </w:t>
      </w:r>
      <w:r w:rsidRPr="00E22D0C">
        <w:rPr>
          <w:rFonts w:ascii="PT Astra Serif" w:eastAsiaTheme="minorHAnsi" w:hAnsi="PT Astra Serif" w:cs="Times New Roman"/>
          <w:bCs/>
          <w:sz w:val="28"/>
          <w:szCs w:val="28"/>
          <w:lang w:eastAsia="en-US"/>
        </w:rPr>
        <w:t>в соответствии с Инструкцией по делопроизводству администрации муниципального образования Кимовский район</w:t>
      </w:r>
      <w:r w:rsidRPr="00E22D0C">
        <w:rPr>
          <w:rFonts w:ascii="PT Astra Serif" w:hAnsi="PT Astra Serif" w:cs="Times New Roman"/>
          <w:sz w:val="28"/>
          <w:szCs w:val="28"/>
          <w:lang w:eastAsia="zh-CN"/>
        </w:rPr>
        <w:t>.</w:t>
      </w:r>
    </w:p>
    <w:p w:rsidR="0047084C" w:rsidRPr="00E22D0C" w:rsidRDefault="0047084C" w:rsidP="0047084C">
      <w:pPr>
        <w:spacing w:after="0" w:line="360" w:lineRule="exact"/>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w:t>
      </w:r>
    </w:p>
    <w:p w:rsidR="0048762C" w:rsidRPr="00E22D0C" w:rsidRDefault="0048762C" w:rsidP="00AD3833">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E22D0C">
        <w:rPr>
          <w:rFonts w:ascii="PT Astra Serif" w:hAnsi="PT Astra Serif" w:cs="Times New Roman"/>
          <w:sz w:val="28"/>
          <w:szCs w:val="28"/>
        </w:rPr>
        <w:t xml:space="preserve">2.14.2. </w:t>
      </w:r>
      <w:r w:rsidRPr="00E22D0C">
        <w:rPr>
          <w:rFonts w:ascii="PT Astra Serif" w:eastAsiaTheme="minorHAnsi" w:hAnsi="PT Astra Serif" w:cs="Times New Roman"/>
          <w:bCs/>
          <w:sz w:val="28"/>
          <w:szCs w:val="28"/>
          <w:lang w:eastAsia="en-US"/>
        </w:rPr>
        <w:t>Предоставление муниципальной услуги начинается с момента приема и регистрации За</w:t>
      </w:r>
      <w:r w:rsidR="00B569A3" w:rsidRPr="00E22D0C">
        <w:rPr>
          <w:rFonts w:ascii="PT Astra Serif" w:eastAsiaTheme="minorHAnsi" w:hAnsi="PT Astra Serif" w:cs="Times New Roman"/>
          <w:bCs/>
          <w:sz w:val="28"/>
          <w:szCs w:val="28"/>
          <w:lang w:eastAsia="en-US"/>
        </w:rPr>
        <w:t>явления</w:t>
      </w:r>
      <w:r w:rsidRPr="00E22D0C">
        <w:rPr>
          <w:rFonts w:ascii="PT Astra Serif" w:eastAsiaTheme="minorHAnsi" w:hAnsi="PT Astra Serif" w:cs="Times New Roman"/>
          <w:bCs/>
          <w:sz w:val="28"/>
          <w:szCs w:val="28"/>
          <w:lang w:eastAsia="en-US"/>
        </w:rPr>
        <w:t>.</w:t>
      </w:r>
    </w:p>
    <w:p w:rsidR="0048762C" w:rsidRPr="00E22D0C" w:rsidRDefault="0048762C" w:rsidP="00AD3833">
      <w:pPr>
        <w:autoSpaceDE w:val="0"/>
        <w:autoSpaceDN w:val="0"/>
        <w:adjustRightInd w:val="0"/>
        <w:spacing w:after="0" w:line="240" w:lineRule="auto"/>
        <w:ind w:firstLine="709"/>
        <w:jc w:val="both"/>
        <w:rPr>
          <w:rFonts w:ascii="PT Astra Serif" w:hAnsi="PT Astra Serif" w:cs="Times New Roman"/>
          <w:sz w:val="28"/>
          <w:szCs w:val="28"/>
        </w:rPr>
      </w:pPr>
    </w:p>
    <w:p w:rsidR="0048762C" w:rsidRPr="00E22D0C" w:rsidRDefault="0048762C" w:rsidP="00B82888">
      <w:pPr>
        <w:pStyle w:val="ConsPlusNormal"/>
        <w:jc w:val="center"/>
        <w:rPr>
          <w:rFonts w:ascii="PT Astra Serif" w:hAnsi="PT Astra Serif" w:cs="Times New Roman"/>
          <w:sz w:val="28"/>
          <w:szCs w:val="28"/>
        </w:rPr>
      </w:pPr>
      <w:r w:rsidRPr="00E22D0C">
        <w:rPr>
          <w:rFonts w:ascii="PT Astra Serif" w:hAnsi="PT Astra Serif" w:cs="Times New Roman"/>
          <w:b/>
          <w:bCs/>
          <w:sz w:val="28"/>
          <w:szCs w:val="28"/>
          <w:lang w:eastAsia="zh-CN"/>
        </w:rPr>
        <w:t xml:space="preserve">2.15. </w:t>
      </w:r>
      <w:r w:rsidRPr="00E22D0C">
        <w:rPr>
          <w:rFonts w:ascii="PT Astra Serif" w:hAnsi="PT Astra Serif"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E22D0C">
        <w:rPr>
          <w:rFonts w:ascii="PT Astra Serif" w:hAnsi="PT Astra Serif" w:cs="Times New Roman"/>
          <w:sz w:val="28"/>
          <w:szCs w:val="28"/>
        </w:rPr>
        <w:t xml:space="preserve"> </w:t>
      </w:r>
    </w:p>
    <w:p w:rsidR="0048762C" w:rsidRPr="00E22D0C" w:rsidRDefault="0048762C" w:rsidP="00AD3833">
      <w:pPr>
        <w:pStyle w:val="ConsPlusNormal"/>
        <w:ind w:firstLine="709"/>
        <w:jc w:val="center"/>
        <w:rPr>
          <w:rFonts w:ascii="PT Astra Serif" w:hAnsi="PT Astra Serif" w:cs="Times New Roman"/>
          <w:b/>
          <w:bCs/>
          <w:sz w:val="28"/>
          <w:szCs w:val="28"/>
          <w:lang w:eastAsia="zh-CN"/>
        </w:rPr>
      </w:pP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2.15.1. 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2.15.2. Прием заявителей осуществляется в специально выделенном помещении для предоставления муниципальной услуги (далее - помещение).</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Вход и выход из помещения оборудуются соответствующими указателями.</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2.15.3.</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2.15.4. В местах предоставления муниципальной услуги </w:t>
      </w:r>
      <w:r w:rsidRPr="00E22D0C">
        <w:rPr>
          <w:rFonts w:ascii="PT Astra Serif" w:hAnsi="PT Astra Serif" w:cs="Times New Roman"/>
          <w:sz w:val="28"/>
          <w:szCs w:val="28"/>
        </w:rPr>
        <w:lastRenderedPageBreak/>
        <w:t>предусматривается оборудование мест общественного пользования (туалетов).</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Помещение должно быть оборудовано противопожарной системой и средствами порошкового пожаротушения.</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8762C" w:rsidRPr="00E22D0C" w:rsidRDefault="0048762C"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2.15.6.</w:t>
      </w:r>
      <w:r w:rsidR="00AD3833" w:rsidRPr="00E22D0C">
        <w:rPr>
          <w:rFonts w:ascii="PT Astra Serif" w:hAnsi="PT Astra Serif" w:cs="Times New Roman"/>
          <w:sz w:val="28"/>
          <w:szCs w:val="28"/>
        </w:rPr>
        <w:t xml:space="preserve"> </w:t>
      </w:r>
      <w:r w:rsidRPr="00E22D0C">
        <w:rPr>
          <w:rFonts w:ascii="PT Astra Serif" w:hAnsi="PT Astra Serif" w:cs="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8762C" w:rsidRPr="00E22D0C" w:rsidRDefault="0048762C" w:rsidP="00AD3833">
      <w:pPr>
        <w:widowControl w:val="0"/>
        <w:suppressAutoHyphens/>
        <w:autoSpaceDE w:val="0"/>
        <w:spacing w:after="0" w:line="240" w:lineRule="auto"/>
        <w:ind w:firstLine="709"/>
        <w:jc w:val="center"/>
        <w:rPr>
          <w:rFonts w:ascii="PT Astra Serif" w:hAnsi="PT Astra Serif" w:cs="Times New Roman"/>
          <w:b/>
          <w:bCs/>
          <w:sz w:val="28"/>
          <w:szCs w:val="28"/>
          <w:lang w:eastAsia="zh-CN"/>
        </w:rPr>
      </w:pPr>
    </w:p>
    <w:p w:rsidR="0048762C" w:rsidRPr="00E22D0C" w:rsidRDefault="0048762C" w:rsidP="00B82888">
      <w:pPr>
        <w:widowControl w:val="0"/>
        <w:suppressAutoHyphens/>
        <w:autoSpaceDE w:val="0"/>
        <w:spacing w:after="0" w:line="240" w:lineRule="auto"/>
        <w:jc w:val="center"/>
        <w:rPr>
          <w:rFonts w:ascii="PT Astra Serif" w:hAnsi="PT Astra Serif" w:cs="Times New Roman"/>
          <w:b/>
          <w:bCs/>
          <w:sz w:val="28"/>
          <w:szCs w:val="28"/>
          <w:lang w:eastAsia="zh-CN"/>
        </w:rPr>
      </w:pPr>
      <w:r w:rsidRPr="00E22D0C">
        <w:rPr>
          <w:rFonts w:ascii="PT Astra Serif" w:hAnsi="PT Astra Serif" w:cs="Times New Roman"/>
          <w:b/>
          <w:bCs/>
          <w:sz w:val="28"/>
          <w:szCs w:val="28"/>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
          <w:bCs/>
          <w:sz w:val="28"/>
          <w:szCs w:val="28"/>
          <w:lang w:eastAsia="zh-CN"/>
        </w:rPr>
      </w:pP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2.16.1. Показатели доступности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1) транспортная доступность к местам предоставления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 xml:space="preserve">3) обеспечение предоставления муниципальной услуги с использованием возможностей региональной государственной информационной системы </w:t>
      </w:r>
      <w:r w:rsidRPr="00E22D0C">
        <w:rPr>
          <w:rFonts w:ascii="PT Astra Serif" w:hAnsi="PT Astra Serif" w:cs="Times New Roman"/>
          <w:bCs/>
          <w:sz w:val="28"/>
          <w:szCs w:val="28"/>
          <w:lang w:eastAsia="zh-CN"/>
        </w:rPr>
        <w:lastRenderedPageBreak/>
        <w:t>«Портал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4) размещение информации о порядке предоставления муниципальной услуги на официальном сайте Администрации.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2.16.2. Показатели качества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1) соблюдение срока предоставления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 соблюдение сроков ожидания в очереди при предоставлении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48762C" w:rsidRPr="00E22D0C" w:rsidRDefault="0048762C" w:rsidP="00875799">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E22D0C">
        <w:rPr>
          <w:rFonts w:ascii="PT Astra Serif" w:hAnsi="PT Astra Serif" w:cs="Times New Roman"/>
          <w:sz w:val="28"/>
          <w:szCs w:val="28"/>
        </w:rPr>
        <w:t xml:space="preserve">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w:t>
      </w:r>
      <w:r w:rsidR="00687A59" w:rsidRPr="00E22D0C">
        <w:rPr>
          <w:rFonts w:ascii="PT Astra Serif" w:hAnsi="PT Astra Serif" w:cs="Times New Roman"/>
          <w:sz w:val="28"/>
          <w:szCs w:val="28"/>
        </w:rPr>
        <w:t>заявления</w:t>
      </w:r>
      <w:r w:rsidRPr="00E22D0C">
        <w:rPr>
          <w:rFonts w:ascii="PT Astra Serif" w:hAnsi="PT Astra Serif" w:cs="Times New Roman"/>
          <w:sz w:val="28"/>
          <w:szCs w:val="28"/>
        </w:rPr>
        <w:t xml:space="preserve">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w:t>
      </w:r>
      <w:r w:rsidR="00875799" w:rsidRPr="00E22D0C">
        <w:rPr>
          <w:rFonts w:ascii="PT Astra Serif" w:hAnsi="PT Astra Serif" w:cs="Times New Roman"/>
          <w:sz w:val="28"/>
          <w:szCs w:val="28"/>
        </w:rPr>
        <w:t>о нормативными правовыми</w:t>
      </w:r>
      <w:proofErr w:type="gramEnd"/>
      <w:r w:rsidR="00875799" w:rsidRPr="00E22D0C">
        <w:rPr>
          <w:rFonts w:ascii="PT Astra Serif" w:hAnsi="PT Astra Serif" w:cs="Times New Roman"/>
          <w:sz w:val="28"/>
          <w:szCs w:val="28"/>
        </w:rPr>
        <w:t xml:space="preserve"> актами.</w:t>
      </w:r>
    </w:p>
    <w:p w:rsidR="0048762C" w:rsidRPr="00E22D0C" w:rsidRDefault="0048762C" w:rsidP="00AD3833">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E22D0C">
        <w:rPr>
          <w:rFonts w:ascii="PT Astra Serif" w:hAnsi="PT Astra Serif" w:cs="Times New Roman"/>
          <w:bCs/>
          <w:sz w:val="28"/>
          <w:szCs w:val="28"/>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9A3" w:rsidRDefault="00B569A3" w:rsidP="00875799">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E22D0C">
        <w:rPr>
          <w:rFonts w:ascii="PT Astra Serif" w:hAnsi="PT Astra Serif" w:cs="Times New Roman"/>
          <w:sz w:val="28"/>
          <w:szCs w:val="28"/>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A50C5F" w:rsidRDefault="00A50C5F" w:rsidP="00A50C5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Times New Roman"/>
          <w:sz w:val="28"/>
          <w:szCs w:val="28"/>
        </w:rPr>
        <w:t xml:space="preserve">2.16.5. </w:t>
      </w:r>
      <w:r>
        <w:rPr>
          <w:rFonts w:ascii="PT Astra Serif" w:hAnsi="PT Astra Serif" w:cs="PT Astra Serif"/>
          <w:sz w:val="28"/>
          <w:szCs w:val="28"/>
        </w:rPr>
        <w:t>Получение муниципальной услуги в многофункциональном центре предоставления государственных и муниципальных услуг не предусмотрено.</w:t>
      </w:r>
    </w:p>
    <w:p w:rsidR="00A50C5F" w:rsidRPr="00E22D0C" w:rsidRDefault="00A50C5F" w:rsidP="00A50C5F">
      <w:pPr>
        <w:pStyle w:val="ConsPlusNormal"/>
        <w:tabs>
          <w:tab w:val="left" w:pos="1134"/>
        </w:tabs>
        <w:ind w:left="709"/>
        <w:jc w:val="both"/>
        <w:rPr>
          <w:rFonts w:ascii="PT Astra Serif" w:hAnsi="PT Astra Serif" w:cs="Times New Roman"/>
          <w:sz w:val="28"/>
          <w:szCs w:val="28"/>
        </w:rPr>
      </w:pPr>
    </w:p>
    <w:p w:rsidR="00340ED3" w:rsidRPr="00E22D0C" w:rsidRDefault="00340ED3" w:rsidP="00B82888">
      <w:pPr>
        <w:widowControl w:val="0"/>
        <w:suppressAutoHyphens/>
        <w:autoSpaceDE w:val="0"/>
        <w:spacing w:after="0" w:line="240" w:lineRule="auto"/>
        <w:jc w:val="center"/>
        <w:rPr>
          <w:rFonts w:ascii="PT Astra Serif" w:hAnsi="PT Astra Serif" w:cs="Times New Roman"/>
          <w:b/>
          <w:bCs/>
          <w:sz w:val="28"/>
          <w:szCs w:val="28"/>
          <w:lang w:eastAsia="zh-CN"/>
        </w:rPr>
      </w:pPr>
      <w:bookmarkStart w:id="23" w:name="Par326"/>
      <w:bookmarkEnd w:id="23"/>
      <w:r w:rsidRPr="00E22D0C">
        <w:rPr>
          <w:rFonts w:ascii="PT Astra Serif" w:hAnsi="PT Astra Serif" w:cs="Times New Roman"/>
          <w:b/>
          <w:bCs/>
          <w:sz w:val="28"/>
          <w:szCs w:val="28"/>
          <w:lang w:eastAsia="zh-CN"/>
        </w:rPr>
        <w:t>2.17.</w:t>
      </w:r>
      <w:r w:rsidRPr="00E22D0C">
        <w:rPr>
          <w:rFonts w:ascii="PT Astra Serif" w:hAnsi="PT Astra Serif" w:cs="Times New Roman"/>
          <w:sz w:val="28"/>
          <w:szCs w:val="28"/>
        </w:rPr>
        <w:t xml:space="preserve"> </w:t>
      </w:r>
      <w:r w:rsidRPr="00E22D0C">
        <w:rPr>
          <w:rFonts w:ascii="PT Astra Serif" w:hAnsi="PT Astra Serif" w:cs="Times New Roman"/>
          <w:b/>
          <w:bCs/>
          <w:sz w:val="28"/>
          <w:szCs w:val="28"/>
          <w:lang w:eastAsia="zh-CN"/>
        </w:rPr>
        <w:t>Иные требования, в том числе учитывающие особенности предоставления муниципальной услуги в электронной форме</w:t>
      </w:r>
    </w:p>
    <w:p w:rsidR="00340ED3" w:rsidRPr="00E22D0C" w:rsidRDefault="00340ED3" w:rsidP="00AD3833">
      <w:pPr>
        <w:widowControl w:val="0"/>
        <w:suppressAutoHyphens/>
        <w:autoSpaceDE w:val="0"/>
        <w:spacing w:after="0" w:line="240" w:lineRule="auto"/>
        <w:ind w:firstLine="709"/>
        <w:jc w:val="both"/>
        <w:rPr>
          <w:rFonts w:ascii="PT Astra Serif" w:hAnsi="PT Astra Serif" w:cs="Times New Roman"/>
          <w:b/>
          <w:bCs/>
          <w:sz w:val="28"/>
          <w:szCs w:val="28"/>
          <w:lang w:eastAsia="zh-CN"/>
        </w:rPr>
      </w:pPr>
    </w:p>
    <w:p w:rsidR="00340ED3" w:rsidRPr="00E22D0C" w:rsidRDefault="00340ED3" w:rsidP="00AD3833">
      <w:pPr>
        <w:tabs>
          <w:tab w:val="left" w:pos="142"/>
        </w:tabs>
        <w:spacing w:after="0" w:line="240" w:lineRule="auto"/>
        <w:ind w:firstLine="709"/>
        <w:jc w:val="both"/>
        <w:rPr>
          <w:rFonts w:ascii="PT Astra Serif" w:hAnsi="PT Astra Serif" w:cs="Times New Roman"/>
          <w:sz w:val="28"/>
          <w:szCs w:val="28"/>
        </w:rPr>
      </w:pPr>
      <w:r w:rsidRPr="00E22D0C">
        <w:rPr>
          <w:rFonts w:ascii="PT Astra Serif" w:hAnsi="PT Astra Serif" w:cs="Times New Roman"/>
          <w:bCs/>
          <w:sz w:val="28"/>
          <w:szCs w:val="28"/>
          <w:lang w:eastAsia="zh-CN"/>
        </w:rPr>
        <w:t>2.17.1.</w:t>
      </w:r>
      <w:r w:rsidRPr="00E22D0C">
        <w:rPr>
          <w:rFonts w:ascii="PT Astra Serif" w:hAnsi="PT Astra Serif" w:cs="Times New Roman"/>
          <w:sz w:val="28"/>
          <w:szCs w:val="28"/>
        </w:rPr>
        <w:t xml:space="preserve"> 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w:t>
      </w:r>
      <w:r w:rsidRPr="00E22D0C">
        <w:rPr>
          <w:rFonts w:ascii="PT Astra Serif" w:hAnsi="PT Astra Serif" w:cs="Times New Roman"/>
          <w:sz w:val="28"/>
          <w:szCs w:val="28"/>
        </w:rPr>
        <w:lastRenderedPageBreak/>
        <w:t>необходимые для предоставления муниципальной услуги, в том числе в форме электронного документа:</w:t>
      </w:r>
    </w:p>
    <w:p w:rsidR="00340ED3" w:rsidRPr="00E22D0C" w:rsidRDefault="00340ED3" w:rsidP="0087579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в Администрацию (на адрес электронной почты); </w:t>
      </w:r>
    </w:p>
    <w:p w:rsidR="00340ED3" w:rsidRPr="00E22D0C" w:rsidRDefault="00340ED3" w:rsidP="00875799">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E22D0C">
        <w:rPr>
          <w:rFonts w:ascii="PT Astra Serif" w:hAnsi="PT Astra Serif" w:cs="Times New Roman"/>
          <w:sz w:val="28"/>
          <w:szCs w:val="28"/>
        </w:rPr>
        <w:t xml:space="preserve">посредством использования информационно-телекоммуникационных технологий, включая использование </w:t>
      </w:r>
      <w:r w:rsidRPr="00E22D0C">
        <w:rPr>
          <w:rFonts w:ascii="PT Astra Serif" w:hAnsi="PT Astra Serif"/>
        </w:rPr>
        <w:t xml:space="preserve">в </w:t>
      </w:r>
      <w:r w:rsidRPr="00E22D0C">
        <w:rPr>
          <w:rFonts w:ascii="PT Astra Serif" w:hAnsi="PT Astra Serif" w:cs="Times New Roman"/>
          <w:sz w:val="28"/>
          <w:szCs w:val="28"/>
        </w:rPr>
        <w:t>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E22D0C">
        <w:rPr>
          <w:rFonts w:ascii="PT Astra Serif" w:hAnsi="PT Astra Serif" w:cs="Times New Roman"/>
          <w:sz w:val="28"/>
          <w:szCs w:val="28"/>
        </w:rPr>
        <w:t xml:space="preserve"> за получением государственных и муниципальных услуг».</w:t>
      </w:r>
    </w:p>
    <w:p w:rsidR="00500B03" w:rsidRPr="00E22D0C" w:rsidRDefault="00340ED3" w:rsidP="00AD3833">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2.17.2. </w:t>
      </w:r>
      <w:proofErr w:type="gramStart"/>
      <w:r w:rsidRPr="00E22D0C">
        <w:rPr>
          <w:rFonts w:ascii="PT Astra Serif" w:hAnsi="PT Astra Serif" w:cs="Times New Roman"/>
          <w:sz w:val="28"/>
          <w:szCs w:val="28"/>
        </w:rPr>
        <w:t xml:space="preserve">При направлении </w:t>
      </w:r>
      <w:r w:rsidR="00687A59" w:rsidRPr="00E22D0C">
        <w:rPr>
          <w:rFonts w:ascii="PT Astra Serif" w:hAnsi="PT Astra Serif" w:cs="Times New Roman"/>
          <w:sz w:val="28"/>
          <w:szCs w:val="28"/>
        </w:rPr>
        <w:t>заявления</w:t>
      </w:r>
      <w:r w:rsidRPr="00E22D0C">
        <w:rPr>
          <w:rFonts w:ascii="PT Astra Serif" w:hAnsi="PT Astra Serif" w:cs="Times New Roman"/>
          <w:sz w:val="28"/>
          <w:szCs w:val="28"/>
        </w:rPr>
        <w:t xml:space="preserve">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22" w:anchor="/document/12184522/entry/54" w:history="1">
        <w:r w:rsidRPr="00E22D0C">
          <w:rPr>
            <w:rFonts w:ascii="PT Astra Serif" w:hAnsi="PT Astra Serif" w:cs="Times New Roman"/>
            <w:sz w:val="28"/>
            <w:szCs w:val="28"/>
          </w:rPr>
          <w:t>квалифицированной электронной подписью</w:t>
        </w:r>
      </w:hyperlink>
      <w:r w:rsidRPr="00E22D0C">
        <w:rPr>
          <w:rFonts w:ascii="PT Astra Serif" w:hAnsi="PT Astra Serif" w:cs="Times New Roman"/>
          <w:sz w:val="28"/>
          <w:szCs w:val="28"/>
        </w:rPr>
        <w:t xml:space="preserve"> в соответствии с требованиями </w:t>
      </w:r>
      <w:hyperlink r:id="rId23" w:anchor="/document/12184522/entry/0" w:history="1">
        <w:r w:rsidRPr="00E22D0C">
          <w:rPr>
            <w:rFonts w:ascii="PT Astra Serif" w:hAnsi="PT Astra Serif" w:cs="Times New Roman"/>
            <w:sz w:val="28"/>
            <w:szCs w:val="28"/>
          </w:rPr>
          <w:t>Федерального закона</w:t>
        </w:r>
      </w:hyperlink>
      <w:r w:rsidRPr="00E22D0C">
        <w:rPr>
          <w:rFonts w:ascii="PT Astra Serif" w:hAnsi="PT Astra Serif" w:cs="Times New Roman"/>
          <w:sz w:val="28"/>
          <w:szCs w:val="28"/>
        </w:rPr>
        <w:t xml:space="preserve"> от 6 апреля 2011 года № 63-ФЗ «Об электронной подписи» и постановления Правительства Российской Федерации от 25 июня</w:t>
      </w:r>
      <w:proofErr w:type="gramEnd"/>
      <w:r w:rsidRPr="00E22D0C">
        <w:rPr>
          <w:rFonts w:ascii="PT Astra Serif" w:hAnsi="PT Astra Serif" w:cs="Times New Roman"/>
          <w:sz w:val="28"/>
          <w:szCs w:val="28"/>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r w:rsidR="00500B03" w:rsidRPr="00E22D0C">
        <w:rPr>
          <w:rFonts w:ascii="PT Astra Serif" w:hAnsi="PT Astra Serif" w:cs="Times New Roman"/>
          <w:sz w:val="28"/>
          <w:szCs w:val="28"/>
        </w:rPr>
        <w:t xml:space="preserve"> </w:t>
      </w:r>
    </w:p>
    <w:p w:rsidR="00340ED3" w:rsidRPr="00E22D0C" w:rsidRDefault="00340ED3" w:rsidP="00AD3833">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2.17.3. Для заявителей обеспечивается возможность получения сведений о ходе выполнения </w:t>
      </w:r>
      <w:r w:rsidR="00687A59" w:rsidRPr="00E22D0C">
        <w:rPr>
          <w:rFonts w:ascii="PT Astra Serif" w:hAnsi="PT Astra Serif" w:cs="Times New Roman"/>
          <w:sz w:val="28"/>
          <w:szCs w:val="28"/>
        </w:rPr>
        <w:t>заявления</w:t>
      </w:r>
      <w:r w:rsidRPr="00E22D0C">
        <w:rPr>
          <w:rFonts w:ascii="PT Astra Serif" w:hAnsi="PT Astra Serif" w:cs="Times New Roman"/>
          <w:sz w:val="28"/>
          <w:szCs w:val="28"/>
        </w:rPr>
        <w:t xml:space="preserve">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340ED3" w:rsidRPr="00E22D0C" w:rsidRDefault="00340ED3" w:rsidP="00AD3833">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Сведения о ходе и результате выполнения </w:t>
      </w:r>
      <w:r w:rsidR="00687A59" w:rsidRPr="00E22D0C">
        <w:rPr>
          <w:rFonts w:ascii="PT Astra Serif" w:hAnsi="PT Astra Serif" w:cs="Times New Roman"/>
          <w:sz w:val="28"/>
          <w:szCs w:val="28"/>
        </w:rPr>
        <w:t>заявления</w:t>
      </w:r>
      <w:r w:rsidRPr="00E22D0C">
        <w:rPr>
          <w:rFonts w:ascii="PT Astra Serif" w:hAnsi="PT Astra Serif" w:cs="Times New Roman"/>
          <w:sz w:val="28"/>
          <w:szCs w:val="28"/>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340ED3" w:rsidRPr="00E22D0C" w:rsidRDefault="00340ED3" w:rsidP="00AD3833">
      <w:pPr>
        <w:pStyle w:val="ConsPlusNormal"/>
        <w:ind w:firstLine="709"/>
        <w:jc w:val="both"/>
        <w:rPr>
          <w:rFonts w:ascii="PT Astra Serif" w:hAnsi="PT Astra Serif" w:cs="Times New Roman"/>
          <w:color w:val="000000" w:themeColor="text1"/>
          <w:spacing w:val="2"/>
          <w:sz w:val="28"/>
          <w:szCs w:val="28"/>
        </w:rPr>
      </w:pPr>
    </w:p>
    <w:p w:rsidR="00B82888" w:rsidRPr="00E22D0C" w:rsidRDefault="00340ED3" w:rsidP="00B82888">
      <w:pPr>
        <w:pStyle w:val="a8"/>
        <w:spacing w:before="0" w:after="0"/>
        <w:ind w:firstLine="0"/>
        <w:jc w:val="center"/>
        <w:rPr>
          <w:rFonts w:ascii="PT Astra Serif" w:hAnsi="PT Astra Serif" w:cs="Times New Roman"/>
          <w:b/>
          <w:bCs/>
          <w:sz w:val="28"/>
          <w:szCs w:val="28"/>
          <w:lang w:eastAsia="zh-CN"/>
        </w:rPr>
      </w:pPr>
      <w:r w:rsidRPr="00E22D0C">
        <w:rPr>
          <w:rFonts w:ascii="PT Astra Serif" w:hAnsi="PT Astra Serif" w:cs="Times New Roman"/>
          <w:b/>
          <w:sz w:val="28"/>
          <w:szCs w:val="28"/>
          <w:lang w:val="en-US"/>
        </w:rPr>
        <w:t>III</w:t>
      </w:r>
      <w:r w:rsidRPr="00E22D0C">
        <w:rPr>
          <w:rFonts w:ascii="PT Astra Serif" w:hAnsi="PT Astra Serif" w:cs="Times New Roman"/>
          <w:b/>
          <w:sz w:val="28"/>
          <w:szCs w:val="28"/>
        </w:rPr>
        <w:t xml:space="preserve">. </w:t>
      </w:r>
      <w:r w:rsidRPr="00E22D0C">
        <w:rPr>
          <w:rFonts w:ascii="PT Astra Serif" w:hAnsi="PT Astra Serif" w:cs="Times New Roman"/>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w:t>
      </w:r>
    </w:p>
    <w:p w:rsidR="00B82888" w:rsidRPr="00E22D0C" w:rsidRDefault="00340ED3" w:rsidP="00B82888">
      <w:pPr>
        <w:pStyle w:val="a8"/>
        <w:spacing w:before="0" w:after="0"/>
        <w:ind w:firstLine="0"/>
        <w:jc w:val="center"/>
        <w:rPr>
          <w:rFonts w:ascii="PT Astra Serif" w:hAnsi="PT Astra Serif" w:cs="Times New Roman"/>
          <w:b/>
          <w:bCs/>
          <w:sz w:val="28"/>
          <w:szCs w:val="28"/>
          <w:lang w:eastAsia="zh-CN"/>
        </w:rPr>
      </w:pPr>
      <w:r w:rsidRPr="00E22D0C">
        <w:rPr>
          <w:rFonts w:ascii="PT Astra Serif" w:hAnsi="PT Astra Serif" w:cs="Times New Roman"/>
          <w:b/>
          <w:bCs/>
          <w:sz w:val="28"/>
          <w:szCs w:val="28"/>
          <w:lang w:eastAsia="zh-CN"/>
        </w:rPr>
        <w:t xml:space="preserve">в том числе особенности выполнения </w:t>
      </w:r>
      <w:proofErr w:type="gramStart"/>
      <w:r w:rsidRPr="00E22D0C">
        <w:rPr>
          <w:rFonts w:ascii="PT Astra Serif" w:hAnsi="PT Astra Serif" w:cs="Times New Roman"/>
          <w:b/>
          <w:bCs/>
          <w:sz w:val="28"/>
          <w:szCs w:val="28"/>
          <w:lang w:eastAsia="zh-CN"/>
        </w:rPr>
        <w:t>административных</w:t>
      </w:r>
      <w:proofErr w:type="gramEnd"/>
      <w:r w:rsidRPr="00E22D0C">
        <w:rPr>
          <w:rFonts w:ascii="PT Astra Serif" w:hAnsi="PT Astra Serif" w:cs="Times New Roman"/>
          <w:b/>
          <w:bCs/>
          <w:sz w:val="28"/>
          <w:szCs w:val="28"/>
          <w:lang w:eastAsia="zh-CN"/>
        </w:rPr>
        <w:t xml:space="preserve"> </w:t>
      </w:r>
    </w:p>
    <w:p w:rsidR="00340ED3" w:rsidRPr="00E22D0C" w:rsidRDefault="00340ED3" w:rsidP="00B82888">
      <w:pPr>
        <w:pStyle w:val="a8"/>
        <w:spacing w:before="0" w:after="0"/>
        <w:ind w:firstLine="0"/>
        <w:jc w:val="center"/>
        <w:rPr>
          <w:rFonts w:ascii="PT Astra Serif" w:hAnsi="PT Astra Serif" w:cs="Times New Roman"/>
          <w:b/>
          <w:sz w:val="28"/>
          <w:szCs w:val="28"/>
        </w:rPr>
      </w:pPr>
      <w:r w:rsidRPr="00E22D0C">
        <w:rPr>
          <w:rFonts w:ascii="PT Astra Serif" w:hAnsi="PT Astra Serif" w:cs="Times New Roman"/>
          <w:b/>
          <w:bCs/>
          <w:sz w:val="28"/>
          <w:szCs w:val="28"/>
          <w:lang w:eastAsia="zh-CN"/>
        </w:rPr>
        <w:t>процедур в электронной форме</w:t>
      </w:r>
    </w:p>
    <w:p w:rsidR="00340ED3" w:rsidRPr="00E22D0C" w:rsidRDefault="00340ED3" w:rsidP="00B82888">
      <w:pPr>
        <w:spacing w:after="0" w:line="240" w:lineRule="auto"/>
        <w:jc w:val="center"/>
        <w:rPr>
          <w:rFonts w:ascii="PT Astra Serif" w:hAnsi="PT Astra Serif" w:cs="Times New Roman"/>
          <w:sz w:val="28"/>
          <w:szCs w:val="28"/>
        </w:rPr>
      </w:pPr>
    </w:p>
    <w:p w:rsidR="00F07CAE" w:rsidRDefault="00340ED3" w:rsidP="00B82888">
      <w:pPr>
        <w:spacing w:after="0" w:line="240" w:lineRule="auto"/>
        <w:jc w:val="center"/>
        <w:rPr>
          <w:rStyle w:val="ae"/>
          <w:rFonts w:ascii="PT Astra Serif" w:hAnsi="PT Astra Serif" w:cs="Times New Roman"/>
          <w:sz w:val="28"/>
          <w:szCs w:val="28"/>
        </w:rPr>
      </w:pPr>
      <w:r w:rsidRPr="00E22D0C">
        <w:rPr>
          <w:rStyle w:val="ae"/>
          <w:rFonts w:ascii="PT Astra Serif" w:hAnsi="PT Astra Serif" w:cs="Times New Roman"/>
          <w:sz w:val="28"/>
          <w:szCs w:val="28"/>
        </w:rPr>
        <w:t xml:space="preserve">3.1. </w:t>
      </w:r>
      <w:r w:rsidR="00F07CAE">
        <w:rPr>
          <w:rStyle w:val="ae"/>
          <w:rFonts w:ascii="PT Astra Serif" w:hAnsi="PT Astra Serif" w:cs="Times New Roman"/>
          <w:sz w:val="28"/>
          <w:szCs w:val="28"/>
        </w:rPr>
        <w:t xml:space="preserve">Перечень административных процедур (действий) </w:t>
      </w:r>
    </w:p>
    <w:p w:rsidR="00340ED3" w:rsidRPr="00E22D0C" w:rsidRDefault="00F07CAE" w:rsidP="00B82888">
      <w:pPr>
        <w:spacing w:after="0" w:line="240" w:lineRule="auto"/>
        <w:jc w:val="center"/>
        <w:rPr>
          <w:rStyle w:val="ae"/>
          <w:rFonts w:ascii="PT Astra Serif" w:hAnsi="PT Astra Serif" w:cs="Times New Roman"/>
          <w:sz w:val="28"/>
          <w:szCs w:val="28"/>
        </w:rPr>
      </w:pPr>
      <w:r>
        <w:rPr>
          <w:rStyle w:val="ae"/>
          <w:rFonts w:ascii="PT Astra Serif" w:hAnsi="PT Astra Serif" w:cs="Times New Roman"/>
          <w:sz w:val="28"/>
          <w:szCs w:val="28"/>
        </w:rPr>
        <w:t>при предоставлении муниципальной услуги</w:t>
      </w:r>
      <w:r w:rsidR="00340ED3" w:rsidRPr="00E22D0C">
        <w:rPr>
          <w:rStyle w:val="ae"/>
          <w:rFonts w:ascii="PT Astra Serif" w:hAnsi="PT Astra Serif" w:cs="Times New Roman"/>
          <w:sz w:val="28"/>
          <w:szCs w:val="28"/>
        </w:rPr>
        <w:t xml:space="preserve"> </w:t>
      </w:r>
    </w:p>
    <w:p w:rsidR="00340ED3" w:rsidRPr="00E22D0C" w:rsidRDefault="00340ED3" w:rsidP="00AD3833">
      <w:pPr>
        <w:spacing w:after="0" w:line="240" w:lineRule="auto"/>
        <w:ind w:firstLine="709"/>
        <w:jc w:val="both"/>
        <w:rPr>
          <w:rFonts w:ascii="PT Astra Serif" w:hAnsi="PT Astra Serif" w:cs="Times New Roman"/>
          <w:b/>
          <w:bCs/>
          <w:sz w:val="28"/>
          <w:szCs w:val="28"/>
        </w:rPr>
      </w:pPr>
    </w:p>
    <w:p w:rsidR="00340ED3" w:rsidRPr="00E22D0C" w:rsidRDefault="00340ED3" w:rsidP="00AD3833">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3.1.1. Предоставление муниципальной услуги включает в себя следующие административные процедуры:</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прием, регистрация заявления и определение сотрудника </w:t>
      </w:r>
      <w:r w:rsidRPr="00E22D0C">
        <w:rPr>
          <w:rFonts w:ascii="PT Astra Serif" w:hAnsi="PT Astra Serif" w:cs="Times New Roman"/>
          <w:sz w:val="28"/>
          <w:szCs w:val="28"/>
        </w:rPr>
        <w:lastRenderedPageBreak/>
        <w:t>администрации, ответственного за предоставление муниципальной услуги;</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рассмотрение заявления и представленных документов;</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подготовка </w:t>
      </w:r>
      <w:r w:rsidR="005B3438">
        <w:rPr>
          <w:rFonts w:ascii="PT Astra Serif" w:hAnsi="PT Astra Serif" w:cs="Times New Roman"/>
          <w:sz w:val="28"/>
          <w:szCs w:val="28"/>
        </w:rPr>
        <w:t xml:space="preserve"> и проведение </w:t>
      </w:r>
      <w:r w:rsidRPr="00E22D0C">
        <w:rPr>
          <w:rFonts w:ascii="PT Astra Serif" w:hAnsi="PT Astra Serif" w:cs="Times New Roman"/>
          <w:sz w:val="28"/>
          <w:szCs w:val="28"/>
        </w:rPr>
        <w:t>аукциона на право заключения дог</w:t>
      </w:r>
      <w:r w:rsidR="005B3438">
        <w:rPr>
          <w:rFonts w:ascii="PT Astra Serif" w:hAnsi="PT Astra Serif" w:cs="Times New Roman"/>
          <w:sz w:val="28"/>
          <w:szCs w:val="28"/>
        </w:rPr>
        <w:t>овора аренды земельного участка.</w:t>
      </w:r>
    </w:p>
    <w:p w:rsidR="008D2849" w:rsidRPr="00E22D0C" w:rsidRDefault="008D2849" w:rsidP="008D2849">
      <w:pPr>
        <w:spacing w:after="0" w:line="360" w:lineRule="exact"/>
        <w:ind w:firstLine="709"/>
        <w:jc w:val="both"/>
        <w:rPr>
          <w:rFonts w:ascii="PT Astra Serif" w:hAnsi="PT Astra Serif" w:cs="Times New Roman"/>
          <w:sz w:val="28"/>
          <w:szCs w:val="28"/>
        </w:rPr>
      </w:pPr>
    </w:p>
    <w:p w:rsidR="008D2849" w:rsidRPr="00E22D0C" w:rsidRDefault="008D2849" w:rsidP="008D2849">
      <w:pPr>
        <w:pStyle w:val="ConsPlusNormal"/>
        <w:jc w:val="center"/>
        <w:outlineLvl w:val="2"/>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3.2. Прием, регистрация заявления и определение сотрудника администрации, ответственного за предоставление муниципальной услуги</w:t>
      </w:r>
    </w:p>
    <w:p w:rsidR="008D2849" w:rsidRPr="00E22D0C" w:rsidRDefault="008D2849" w:rsidP="008D2849">
      <w:pPr>
        <w:pStyle w:val="ConsPlusNormal"/>
        <w:ind w:firstLine="709"/>
        <w:jc w:val="both"/>
        <w:rPr>
          <w:rFonts w:ascii="PT Astra Serif" w:hAnsi="PT Astra Serif" w:cs="Times New Roman"/>
          <w:sz w:val="28"/>
          <w:szCs w:val="28"/>
        </w:rPr>
      </w:pP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3.2.1. Основанием для начала административной процедуры является обращение заявителя с заявлением о предоставлении </w:t>
      </w:r>
      <w:r w:rsidRPr="00E22D0C">
        <w:rPr>
          <w:rFonts w:ascii="PT Astra Serif" w:hAnsi="PT Astra Serif" w:cs="Times New Roman"/>
          <w:color w:val="000000" w:themeColor="text1"/>
          <w:sz w:val="28"/>
          <w:szCs w:val="28"/>
        </w:rPr>
        <w:t xml:space="preserve">муниципальной </w:t>
      </w:r>
      <w:r w:rsidRPr="00E22D0C">
        <w:rPr>
          <w:rFonts w:ascii="PT Astra Serif" w:hAnsi="PT Astra Serif" w:cs="Times New Roman"/>
          <w:sz w:val="28"/>
          <w:szCs w:val="28"/>
        </w:rPr>
        <w:t xml:space="preserve">услуги и приложенными к нему документами, предусмотренными </w:t>
      </w:r>
      <w:hyperlink w:anchor="Par156" w:tooltip="Ссылка на текущий документ" w:history="1">
        <w:r w:rsidRPr="00E22D0C">
          <w:rPr>
            <w:rFonts w:ascii="PT Astra Serif" w:hAnsi="PT Astra Serif" w:cs="Times New Roman"/>
            <w:color w:val="000000" w:themeColor="text1"/>
            <w:sz w:val="28"/>
            <w:szCs w:val="28"/>
          </w:rPr>
          <w:t>пунктом 2.6.1</w:t>
        </w:r>
      </w:hyperlink>
      <w:r w:rsidRPr="00E22D0C">
        <w:rPr>
          <w:rFonts w:ascii="PT Astra Serif" w:hAnsi="PT Astra Serif" w:cs="Times New Roman"/>
          <w:color w:val="000000" w:themeColor="text1"/>
          <w:sz w:val="28"/>
          <w:szCs w:val="28"/>
        </w:rPr>
        <w:t xml:space="preserve">. </w:t>
      </w:r>
      <w:r w:rsidRPr="00E22D0C">
        <w:rPr>
          <w:rFonts w:ascii="PT Astra Serif" w:hAnsi="PT Astra Serif" w:cs="Times New Roman"/>
          <w:sz w:val="28"/>
          <w:szCs w:val="28"/>
        </w:rPr>
        <w:t>настоящего Административного регламента, или получение заявления и приложенных к нему документов по почте, электронной почте.</w:t>
      </w: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Сотрудник </w:t>
      </w:r>
      <w:r w:rsidRPr="00E22D0C">
        <w:rPr>
          <w:rFonts w:ascii="PT Astra Serif" w:hAnsi="PT Astra Serif" w:cs="Times New Roman"/>
          <w:color w:val="000000" w:themeColor="text1"/>
          <w:sz w:val="28"/>
          <w:szCs w:val="28"/>
        </w:rPr>
        <w:t>Администрации,</w:t>
      </w:r>
      <w:r w:rsidRPr="00E22D0C">
        <w:rPr>
          <w:rFonts w:ascii="PT Astra Serif" w:hAnsi="PT Astra Serif" w:cs="Times New Roman"/>
          <w:color w:val="FF0000"/>
          <w:sz w:val="28"/>
          <w:szCs w:val="28"/>
        </w:rPr>
        <w:t xml:space="preserve"> </w:t>
      </w:r>
      <w:r w:rsidRPr="00E22D0C">
        <w:rPr>
          <w:rFonts w:ascii="PT Astra Serif" w:hAnsi="PT Astra Serif" w:cs="Times New Roman"/>
          <w:sz w:val="28"/>
          <w:szCs w:val="28"/>
        </w:rPr>
        <w:t>ответственный за прием документов:</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осуществляет прием заявления и документов, необходимых для предоставления муниципальной услуги;</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проводит первичную проверку представленных документов на предмет соответствия их установленным </w:t>
      </w:r>
      <w:hyperlink w:anchor="Par156" w:tooltip="Ссылка на текущий документ" w:history="1">
        <w:r w:rsidRPr="00E22D0C">
          <w:rPr>
            <w:rFonts w:ascii="PT Astra Serif" w:hAnsi="PT Astra Serif" w:cs="Times New Roman"/>
            <w:sz w:val="28"/>
            <w:szCs w:val="28"/>
          </w:rPr>
          <w:t>пунктом 2.6.1</w:t>
        </w:r>
      </w:hyperlink>
      <w:r w:rsidRPr="00E22D0C">
        <w:rPr>
          <w:rFonts w:ascii="PT Astra Serif" w:hAnsi="PT Astra Serif" w:cs="Times New Roman"/>
          <w:sz w:val="28"/>
          <w:szCs w:val="28"/>
        </w:rPr>
        <w:t>. настоящего Административного регламента требованиям, удостоверяясь, что:</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документы в установленных законодательством случаях нотариально заверены;</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фамилии, имена, отчества (при наличии), адреса мест жительства написаны полностью;</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документы не исполнены карандашом;</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документы не имеют серьезных повреждений, наличие которых не позволяет однозначно истолковать их содержание;</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дает необходимые разъяснения по порядку приема и выдачи документов министерством;</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знакомит заявителя по его требованию с нормативными документами, регламентирующими работу Администрации.</w:t>
      </w: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При наличии оснований, установленных </w:t>
      </w:r>
      <w:hyperlink w:anchor="Par202" w:tooltip="Ссылка на текущий документ" w:history="1">
        <w:r w:rsidRPr="00E22D0C">
          <w:rPr>
            <w:rFonts w:ascii="PT Astra Serif" w:hAnsi="PT Astra Serif" w:cs="Times New Roman"/>
            <w:color w:val="000000" w:themeColor="text1"/>
            <w:sz w:val="28"/>
            <w:szCs w:val="28"/>
          </w:rPr>
          <w:t>пунктом</w:t>
        </w:r>
        <w:r w:rsidRPr="00E22D0C">
          <w:rPr>
            <w:rFonts w:ascii="PT Astra Serif" w:hAnsi="PT Astra Serif" w:cs="Times New Roman"/>
            <w:color w:val="0000FF"/>
            <w:sz w:val="28"/>
            <w:szCs w:val="28"/>
          </w:rPr>
          <w:t xml:space="preserve"> </w:t>
        </w:r>
        <w:r w:rsidRPr="00E22D0C">
          <w:rPr>
            <w:rFonts w:ascii="PT Astra Serif" w:hAnsi="PT Astra Serif" w:cs="Times New Roman"/>
            <w:sz w:val="28"/>
            <w:szCs w:val="28"/>
          </w:rPr>
          <w:t xml:space="preserve">2.8.1. </w:t>
        </w:r>
      </w:hyperlink>
      <w:r w:rsidRPr="00E22D0C">
        <w:rPr>
          <w:rFonts w:ascii="PT Astra Serif" w:hAnsi="PT Astra Serif" w:cs="Times New Roman"/>
          <w:sz w:val="28"/>
          <w:szCs w:val="28"/>
        </w:rPr>
        <w:t>настоящего Административного регламента, сотрудник Администрации, готовит проект уведомления об отказе в приеме документов.</w:t>
      </w: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3.2.2. Сотрудник </w:t>
      </w:r>
      <w:r w:rsidRPr="00E22D0C">
        <w:rPr>
          <w:rFonts w:ascii="PT Astra Serif" w:hAnsi="PT Astra Serif" w:cs="Times New Roman"/>
          <w:color w:val="000000" w:themeColor="text1"/>
          <w:sz w:val="28"/>
          <w:szCs w:val="28"/>
        </w:rPr>
        <w:t>Администрации</w:t>
      </w:r>
      <w:r w:rsidRPr="00E22D0C">
        <w:rPr>
          <w:rFonts w:ascii="PT Astra Serif" w:hAnsi="PT Astra Serif" w:cs="Times New Roman"/>
          <w:sz w:val="28"/>
          <w:szCs w:val="28"/>
        </w:rPr>
        <w:t>, ответственный за прием документов:</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регистрирует принятое заявление в базе данных автоматизированной системы электронного документооборота;</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в порядке делопроизводства передает документы, представленные заявителем, главе Администрации;</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передает проект уведомления об отказе в приеме заявления с документами, послужившими основаниями для его подготовки, главе Администрации, либо уполномоченному должностному лицу для рассмотрения и принятия решения.</w:t>
      </w: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 xml:space="preserve">3.2.3. Глава </w:t>
      </w:r>
      <w:r w:rsidRPr="00E22D0C">
        <w:rPr>
          <w:rFonts w:ascii="PT Astra Serif" w:hAnsi="PT Astra Serif" w:cs="Times New Roman"/>
          <w:color w:val="000000" w:themeColor="text1"/>
          <w:sz w:val="28"/>
          <w:szCs w:val="28"/>
        </w:rPr>
        <w:t>администрации</w:t>
      </w:r>
      <w:r w:rsidRPr="00E22D0C">
        <w:rPr>
          <w:rFonts w:ascii="PT Astra Serif" w:hAnsi="PT Astra Serif" w:cs="Times New Roman"/>
          <w:sz w:val="28"/>
          <w:szCs w:val="28"/>
        </w:rPr>
        <w:t xml:space="preserve">, либо уполномоченное должностное лицо </w:t>
      </w:r>
      <w:r w:rsidRPr="00E22D0C">
        <w:rPr>
          <w:rFonts w:ascii="PT Astra Serif" w:hAnsi="PT Astra Serif" w:cs="Times New Roman"/>
          <w:color w:val="000000" w:themeColor="text1"/>
          <w:sz w:val="28"/>
          <w:szCs w:val="28"/>
        </w:rPr>
        <w:t>Администрации</w:t>
      </w:r>
      <w:r w:rsidRPr="00E22D0C">
        <w:rPr>
          <w:rFonts w:ascii="PT Astra Serif" w:hAnsi="PT Astra Serif" w:cs="Times New Roman"/>
          <w:sz w:val="28"/>
          <w:szCs w:val="28"/>
        </w:rPr>
        <w:t>:</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рассматривает документы, принятые от заявителя;</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определяет сотрудника Администрации, ответственного за рассмотрение заявления (документов);</w:t>
      </w:r>
    </w:p>
    <w:p w:rsidR="008D2849" w:rsidRPr="00E22D0C" w:rsidRDefault="008D2849" w:rsidP="008D2849">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8D2849" w:rsidRPr="00E22D0C" w:rsidRDefault="008D2849" w:rsidP="008D2849">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Максимальный срок выполнения административного действия - </w:t>
      </w:r>
      <w:r w:rsidR="00F07CAE">
        <w:rPr>
          <w:rFonts w:ascii="PT Astra Serif" w:hAnsi="PT Astra Serif" w:cs="Times New Roman"/>
          <w:sz w:val="28"/>
          <w:szCs w:val="28"/>
        </w:rPr>
        <w:t>2</w:t>
      </w:r>
      <w:r w:rsidRPr="00E22D0C">
        <w:rPr>
          <w:rFonts w:ascii="PT Astra Serif" w:hAnsi="PT Astra Serif" w:cs="Times New Roman"/>
          <w:sz w:val="28"/>
          <w:szCs w:val="28"/>
        </w:rPr>
        <w:t xml:space="preserve"> </w:t>
      </w:r>
      <w:proofErr w:type="gramStart"/>
      <w:r w:rsidRPr="00E22D0C">
        <w:rPr>
          <w:rFonts w:ascii="PT Astra Serif" w:hAnsi="PT Astra Serif" w:cs="Times New Roman"/>
          <w:sz w:val="28"/>
          <w:szCs w:val="28"/>
        </w:rPr>
        <w:t>календарны</w:t>
      </w:r>
      <w:r w:rsidR="00F07CAE">
        <w:rPr>
          <w:rFonts w:ascii="PT Astra Serif" w:hAnsi="PT Astra Serif" w:cs="Times New Roman"/>
          <w:sz w:val="28"/>
          <w:szCs w:val="28"/>
        </w:rPr>
        <w:t>х</w:t>
      </w:r>
      <w:proofErr w:type="gramEnd"/>
      <w:r w:rsidR="00F07CAE">
        <w:rPr>
          <w:rFonts w:ascii="PT Astra Serif" w:hAnsi="PT Astra Serif" w:cs="Times New Roman"/>
          <w:sz w:val="28"/>
          <w:szCs w:val="28"/>
        </w:rPr>
        <w:t xml:space="preserve"> дня</w:t>
      </w:r>
      <w:r w:rsidRPr="00E22D0C">
        <w:rPr>
          <w:rFonts w:ascii="PT Astra Serif" w:hAnsi="PT Astra Serif" w:cs="Times New Roman"/>
          <w:sz w:val="28"/>
          <w:szCs w:val="28"/>
        </w:rPr>
        <w:t>.</w:t>
      </w:r>
    </w:p>
    <w:p w:rsidR="008D2849" w:rsidRPr="00E22D0C" w:rsidRDefault="008D2849" w:rsidP="007B6D1D">
      <w:pPr>
        <w:pStyle w:val="ConsPlusNormal"/>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3.2.4. Результатом административной процедуры является регистрация заявления, определение сотрудника </w:t>
      </w:r>
      <w:r w:rsidRPr="00E22D0C">
        <w:rPr>
          <w:rFonts w:ascii="PT Astra Serif" w:hAnsi="PT Astra Serif" w:cs="Times New Roman"/>
          <w:color w:val="000000" w:themeColor="text1"/>
          <w:sz w:val="28"/>
          <w:szCs w:val="28"/>
        </w:rPr>
        <w:t>Администрации</w:t>
      </w:r>
      <w:r w:rsidRPr="00E22D0C">
        <w:rPr>
          <w:rFonts w:ascii="PT Astra Serif" w:hAnsi="PT Astra Serif" w:cs="Times New Roman"/>
          <w:sz w:val="28"/>
          <w:szCs w:val="28"/>
        </w:rPr>
        <w:t xml:space="preserve">, ответственного за предоставление </w:t>
      </w:r>
      <w:r w:rsidRPr="00E22D0C">
        <w:rPr>
          <w:rFonts w:ascii="PT Astra Serif" w:hAnsi="PT Astra Serif" w:cs="Times New Roman"/>
          <w:color w:val="000000" w:themeColor="text1"/>
          <w:sz w:val="28"/>
          <w:szCs w:val="28"/>
        </w:rPr>
        <w:t>муниципальной</w:t>
      </w:r>
      <w:r w:rsidRPr="00E22D0C">
        <w:rPr>
          <w:rFonts w:ascii="PT Astra Serif" w:hAnsi="PT Astra Serif" w:cs="Times New Roman"/>
          <w:sz w:val="28"/>
          <w:szCs w:val="28"/>
        </w:rPr>
        <w:t xml:space="preserve"> услуги, либо направление уведомления заявителю об отказе в приеме заявления.</w:t>
      </w:r>
    </w:p>
    <w:p w:rsidR="008D2849" w:rsidRPr="00E22D0C" w:rsidRDefault="008D2849" w:rsidP="007B6D1D">
      <w:pPr>
        <w:spacing w:after="0" w:line="240" w:lineRule="auto"/>
        <w:ind w:firstLine="709"/>
        <w:jc w:val="both"/>
        <w:rPr>
          <w:rFonts w:ascii="PT Astra Serif" w:hAnsi="PT Astra Serif" w:cs="Times New Roman"/>
          <w:sz w:val="28"/>
          <w:szCs w:val="28"/>
        </w:rPr>
      </w:pPr>
    </w:p>
    <w:p w:rsidR="008D2849" w:rsidRPr="00E22D0C" w:rsidRDefault="008D2849" w:rsidP="007B6D1D">
      <w:pPr>
        <w:spacing w:after="0" w:line="240" w:lineRule="auto"/>
        <w:jc w:val="center"/>
        <w:rPr>
          <w:rFonts w:ascii="PT Astra Serif" w:hAnsi="PT Astra Serif" w:cs="Times New Roman"/>
          <w:b/>
          <w:sz w:val="28"/>
          <w:szCs w:val="28"/>
        </w:rPr>
      </w:pPr>
      <w:r w:rsidRPr="00E22D0C">
        <w:rPr>
          <w:rFonts w:ascii="PT Astra Serif" w:hAnsi="PT Astra Serif" w:cs="Times New Roman"/>
          <w:b/>
          <w:sz w:val="28"/>
          <w:szCs w:val="28"/>
        </w:rPr>
        <w:t>3.3. Рассмотрение заявления и представленных документов</w:t>
      </w:r>
    </w:p>
    <w:p w:rsidR="008D2849" w:rsidRPr="00E22D0C" w:rsidRDefault="008D2849" w:rsidP="007B6D1D">
      <w:pPr>
        <w:spacing w:after="0" w:line="240" w:lineRule="auto"/>
        <w:ind w:firstLine="709"/>
        <w:jc w:val="both"/>
        <w:rPr>
          <w:rFonts w:ascii="PT Astra Serif" w:hAnsi="PT Astra Serif" w:cs="Times New Roman"/>
          <w:b/>
          <w:sz w:val="28"/>
          <w:szCs w:val="28"/>
        </w:rPr>
      </w:pP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3.3.1. Основанием для начала административных действий является регистрация заявления о предоставлении земельного участка. </w:t>
      </w: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3.3.2. Специалист администрации проверяет наличие документов и их соответствие требованиям, установленным действующим законодательств</w:t>
      </w:r>
      <w:r w:rsidR="00F07CAE">
        <w:rPr>
          <w:rFonts w:ascii="PT Astra Serif" w:hAnsi="PT Astra Serif" w:cs="Times New Roman"/>
          <w:sz w:val="28"/>
          <w:szCs w:val="28"/>
        </w:rPr>
        <w:t>о</w:t>
      </w:r>
      <w:r w:rsidRPr="00E22D0C">
        <w:rPr>
          <w:rFonts w:ascii="PT Astra Serif" w:hAnsi="PT Astra Serif" w:cs="Times New Roman"/>
          <w:sz w:val="28"/>
          <w:szCs w:val="28"/>
        </w:rPr>
        <w:t>м.</w:t>
      </w:r>
    </w:p>
    <w:p w:rsidR="008D2849" w:rsidRPr="00E22D0C" w:rsidRDefault="008D2849" w:rsidP="007B6D1D">
      <w:pPr>
        <w:pStyle w:val="a8"/>
        <w:spacing w:before="0" w:after="0"/>
        <w:ind w:firstLine="720"/>
        <w:rPr>
          <w:rFonts w:ascii="PT Astra Serif" w:hAnsi="PT Astra Serif" w:cs="Times New Roman"/>
          <w:sz w:val="28"/>
          <w:szCs w:val="28"/>
        </w:rPr>
      </w:pPr>
      <w:r w:rsidRPr="00E22D0C">
        <w:rPr>
          <w:rFonts w:ascii="PT Astra Serif" w:hAnsi="PT Astra Serif" w:cs="Times New Roman"/>
          <w:sz w:val="28"/>
          <w:szCs w:val="28"/>
        </w:rPr>
        <w:t>В случае отсутствия документов, предоставление которых не обязательно для заявителя, специалист, ответственный за пред</w:t>
      </w:r>
      <w:r w:rsidR="00F07CAE">
        <w:rPr>
          <w:rFonts w:ascii="PT Astra Serif" w:hAnsi="PT Astra Serif" w:cs="Times New Roman"/>
          <w:sz w:val="28"/>
          <w:szCs w:val="28"/>
        </w:rPr>
        <w:t xml:space="preserve">оставление муниципальной услуги </w:t>
      </w:r>
      <w:r w:rsidRPr="00E22D0C">
        <w:rPr>
          <w:rFonts w:ascii="PT Astra Serif" w:hAnsi="PT Astra Serif" w:cs="Times New Roman"/>
          <w:sz w:val="28"/>
          <w:szCs w:val="28"/>
        </w:rPr>
        <w:t>формирует и направляет межведомственные запросы в соответствующие федеральные органы исполнительной власти, органы государственной власти, а также подведомственные таким органам организации, для получения следующих документов:</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кадастровый план территории (квартала) на которой находится земельный участок.</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кадастровый паспорт земельного участка;</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выписка из Единого государственного реестра прав на недвижимое имущество и сделок с ним на земельный участок.</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выписка из государственн</w:t>
      </w:r>
      <w:r w:rsidR="00F07CAE">
        <w:rPr>
          <w:rFonts w:ascii="PT Astra Serif" w:hAnsi="PT Astra Serif" w:cs="Times New Roman"/>
          <w:sz w:val="28"/>
          <w:szCs w:val="28"/>
        </w:rPr>
        <w:t>ого</w:t>
      </w:r>
      <w:r w:rsidRPr="00E22D0C">
        <w:rPr>
          <w:rFonts w:ascii="PT Astra Serif" w:hAnsi="PT Astra Serif" w:cs="Times New Roman"/>
          <w:sz w:val="28"/>
          <w:szCs w:val="28"/>
        </w:rPr>
        <w:t xml:space="preserve"> реестр</w:t>
      </w:r>
      <w:r w:rsidR="00F07CAE">
        <w:rPr>
          <w:rFonts w:ascii="PT Astra Serif" w:hAnsi="PT Astra Serif" w:cs="Times New Roman"/>
          <w:sz w:val="28"/>
          <w:szCs w:val="28"/>
        </w:rPr>
        <w:t>а</w:t>
      </w:r>
      <w:r w:rsidR="006A5F80">
        <w:rPr>
          <w:rFonts w:ascii="PT Astra Serif" w:hAnsi="PT Astra Serif" w:cs="Times New Roman"/>
          <w:sz w:val="28"/>
          <w:szCs w:val="28"/>
        </w:rPr>
        <w:t xml:space="preserve"> </w:t>
      </w:r>
      <w:r w:rsidRPr="00E22D0C">
        <w:rPr>
          <w:rFonts w:ascii="PT Astra Serif" w:hAnsi="PT Astra Serif" w:cs="Times New Roman"/>
          <w:sz w:val="28"/>
          <w:szCs w:val="28"/>
        </w:rPr>
        <w:t xml:space="preserve"> о юридическом лице или индивидуальном предпринимателе, являющемся заявителем.</w:t>
      </w: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3.3.3. При наличии необходимых документов, и их соответствии требованиям, установленным действующим законодательством, специалист администрации направляет документы на заседание постоянно действующей межведомственной комиссии по выбору земельных участков (далее – Комиссия), по итогам заседания которой устанавливается: </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соответствие предполагаемого места размещения земельного участка, предоставляемого для комплексного освоения территории в целях жилищного строительства, градостроительной документации о застройке и правилам землепользования и застройки (зонирования территории) поселения.</w:t>
      </w:r>
    </w:p>
    <w:p w:rsidR="008D2849" w:rsidRPr="00E22D0C" w:rsidRDefault="008D2849" w:rsidP="0097566A">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 xml:space="preserve">не соответствие предполагаемого места размещения земельного </w:t>
      </w:r>
      <w:r w:rsidRPr="00E22D0C">
        <w:rPr>
          <w:rFonts w:ascii="PT Astra Serif" w:hAnsi="PT Astra Serif" w:cs="Times New Roman"/>
          <w:sz w:val="28"/>
          <w:szCs w:val="28"/>
        </w:rPr>
        <w:lastRenderedPageBreak/>
        <w:t>участка, предоставляемого для комплексного освоения территории в целях жилищного строительства, градостроительной документации о застройке и правилам землепользования и застройки (зонирования территории) поселения</w:t>
      </w:r>
      <w:r w:rsidR="0097566A" w:rsidRPr="00E22D0C">
        <w:rPr>
          <w:rFonts w:ascii="PT Astra Serif" w:hAnsi="PT Astra Serif" w:cs="Times New Roman"/>
          <w:sz w:val="28"/>
          <w:szCs w:val="28"/>
        </w:rPr>
        <w:t>.</w:t>
      </w: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3.3.4. В случае отрицательного решения комиссии заявителю направляется </w:t>
      </w:r>
      <w:r w:rsidR="007B6D1D" w:rsidRPr="00E22D0C">
        <w:rPr>
          <w:rFonts w:ascii="PT Astra Serif" w:hAnsi="PT Astra Serif" w:cs="Times New Roman"/>
          <w:sz w:val="28"/>
          <w:szCs w:val="28"/>
        </w:rPr>
        <w:t>уведомление</w:t>
      </w:r>
      <w:r w:rsidRPr="00E22D0C">
        <w:rPr>
          <w:rFonts w:ascii="PT Astra Serif" w:hAnsi="PT Astra Serif" w:cs="Times New Roman"/>
          <w:sz w:val="28"/>
          <w:szCs w:val="28"/>
        </w:rPr>
        <w:t xml:space="preserve"> об отказе в предоставлении муниципальной услуги (приложение 4). </w:t>
      </w: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В случае положительного решения комиссии, специалист администрации</w:t>
      </w:r>
      <w:r w:rsidR="007B6D1D" w:rsidRPr="00E22D0C">
        <w:rPr>
          <w:rFonts w:ascii="PT Astra Serif" w:hAnsi="PT Astra Serif" w:cs="Times New Roman"/>
          <w:sz w:val="28"/>
          <w:szCs w:val="28"/>
        </w:rPr>
        <w:t>, ответственный за предоставление муниципальной услуги,</w:t>
      </w:r>
      <w:r w:rsidRPr="00E22D0C">
        <w:rPr>
          <w:rFonts w:ascii="PT Astra Serif" w:hAnsi="PT Astra Serif" w:cs="Times New Roman"/>
          <w:sz w:val="28"/>
          <w:szCs w:val="28"/>
        </w:rPr>
        <w:t xml:space="preserve"> готовит решение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на право заключения договора аренды земельного участка, находящегося в муниципальной собственности для комплексного освоения территории в целях жилищного строительства (далее - аукцион).</w:t>
      </w:r>
    </w:p>
    <w:p w:rsidR="008D2849" w:rsidRPr="00E22D0C" w:rsidRDefault="007B6D1D"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3.3.5. Результатом административной процедуры является</w:t>
      </w:r>
      <w:r w:rsidRPr="00E22D0C">
        <w:rPr>
          <w:rFonts w:ascii="PT Astra Serif" w:hAnsi="PT Astra Serif" w:cs="Times New Roman"/>
          <w:sz w:val="28"/>
          <w:szCs w:val="28"/>
          <w:lang w:val="en-US"/>
        </w:rPr>
        <w:t>:</w:t>
      </w:r>
    </w:p>
    <w:p w:rsidR="007B6D1D" w:rsidRPr="00E22D0C" w:rsidRDefault="007B6D1D" w:rsidP="007B6D1D">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решение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на право заключения договора аренды земельного участка, находящегося в муниципальной собственности для комплексного освоения территории в целях жилищного строительства;</w:t>
      </w:r>
    </w:p>
    <w:p w:rsidR="007B6D1D" w:rsidRPr="00E22D0C" w:rsidRDefault="007B6D1D" w:rsidP="007B6D1D">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уведомление об отказе в предоставлении муниципальной услуги.</w:t>
      </w:r>
    </w:p>
    <w:p w:rsidR="00E77FC0" w:rsidRPr="00E22D0C" w:rsidRDefault="00E77FC0" w:rsidP="007B6D1D">
      <w:pPr>
        <w:spacing w:after="0" w:line="240" w:lineRule="auto"/>
        <w:ind w:firstLine="709"/>
        <w:jc w:val="both"/>
        <w:rPr>
          <w:rFonts w:ascii="PT Astra Serif" w:hAnsi="PT Astra Serif" w:cs="Times New Roman"/>
          <w:sz w:val="28"/>
          <w:szCs w:val="28"/>
        </w:rPr>
      </w:pPr>
    </w:p>
    <w:p w:rsidR="0097566A" w:rsidRPr="00E22D0C" w:rsidRDefault="008D2849" w:rsidP="0097566A">
      <w:pPr>
        <w:widowControl w:val="0"/>
        <w:autoSpaceDE w:val="0"/>
        <w:autoSpaceDN w:val="0"/>
        <w:adjustRightInd w:val="0"/>
        <w:spacing w:after="0" w:line="240" w:lineRule="auto"/>
        <w:jc w:val="center"/>
        <w:rPr>
          <w:rFonts w:ascii="PT Astra Serif" w:hAnsi="PT Astra Serif" w:cs="Times New Roman"/>
          <w:b/>
          <w:sz w:val="28"/>
          <w:szCs w:val="28"/>
        </w:rPr>
      </w:pPr>
      <w:r w:rsidRPr="00E22D0C">
        <w:rPr>
          <w:rFonts w:ascii="PT Astra Serif" w:hAnsi="PT Astra Serif" w:cs="Times New Roman"/>
          <w:b/>
          <w:sz w:val="28"/>
          <w:szCs w:val="28"/>
        </w:rPr>
        <w:t>3.</w:t>
      </w:r>
      <w:r w:rsidR="00DA18D9">
        <w:rPr>
          <w:rFonts w:ascii="PT Astra Serif" w:hAnsi="PT Astra Serif" w:cs="Times New Roman"/>
          <w:b/>
          <w:sz w:val="28"/>
          <w:szCs w:val="28"/>
        </w:rPr>
        <w:t>4</w:t>
      </w:r>
      <w:r w:rsidRPr="00E22D0C">
        <w:rPr>
          <w:rFonts w:ascii="PT Astra Serif" w:hAnsi="PT Astra Serif" w:cs="Times New Roman"/>
          <w:b/>
          <w:sz w:val="28"/>
          <w:szCs w:val="28"/>
        </w:rPr>
        <w:t xml:space="preserve">. Подготовка </w:t>
      </w:r>
      <w:r w:rsidR="00DA18D9">
        <w:rPr>
          <w:rFonts w:ascii="PT Astra Serif" w:hAnsi="PT Astra Serif" w:cs="Times New Roman"/>
          <w:b/>
          <w:sz w:val="28"/>
          <w:szCs w:val="28"/>
        </w:rPr>
        <w:t xml:space="preserve">и проведение </w:t>
      </w:r>
      <w:r w:rsidRPr="00E22D0C">
        <w:rPr>
          <w:rFonts w:ascii="PT Astra Serif" w:hAnsi="PT Astra Serif" w:cs="Times New Roman"/>
          <w:b/>
          <w:sz w:val="28"/>
          <w:szCs w:val="28"/>
        </w:rPr>
        <w:t xml:space="preserve">аукциона на право заключения </w:t>
      </w:r>
    </w:p>
    <w:p w:rsidR="008D2849" w:rsidRPr="00E22D0C" w:rsidRDefault="008D2849" w:rsidP="0097566A">
      <w:pPr>
        <w:widowControl w:val="0"/>
        <w:autoSpaceDE w:val="0"/>
        <w:autoSpaceDN w:val="0"/>
        <w:adjustRightInd w:val="0"/>
        <w:spacing w:after="0" w:line="240" w:lineRule="auto"/>
        <w:jc w:val="center"/>
        <w:rPr>
          <w:rFonts w:ascii="PT Astra Serif" w:hAnsi="PT Astra Serif" w:cs="Times New Roman"/>
          <w:b/>
          <w:sz w:val="28"/>
          <w:szCs w:val="28"/>
        </w:rPr>
      </w:pPr>
      <w:r w:rsidRPr="00E22D0C">
        <w:rPr>
          <w:rFonts w:ascii="PT Astra Serif" w:hAnsi="PT Astra Serif" w:cs="Times New Roman"/>
          <w:b/>
          <w:sz w:val="28"/>
          <w:szCs w:val="28"/>
        </w:rPr>
        <w:t>договора аренды земельного участка</w:t>
      </w:r>
    </w:p>
    <w:p w:rsidR="0097566A" w:rsidRPr="00E22D0C" w:rsidRDefault="0097566A" w:rsidP="007B6D1D">
      <w:pPr>
        <w:widowControl w:val="0"/>
        <w:autoSpaceDE w:val="0"/>
        <w:autoSpaceDN w:val="0"/>
        <w:adjustRightInd w:val="0"/>
        <w:spacing w:after="0" w:line="240" w:lineRule="auto"/>
        <w:ind w:firstLine="709"/>
        <w:jc w:val="both"/>
        <w:rPr>
          <w:rFonts w:ascii="PT Astra Serif" w:hAnsi="PT Astra Serif" w:cs="Times New Roman"/>
          <w:b/>
          <w:sz w:val="28"/>
          <w:szCs w:val="28"/>
        </w:rPr>
      </w:pPr>
    </w:p>
    <w:p w:rsidR="008D2849" w:rsidRPr="00E22D0C" w:rsidRDefault="008D2849" w:rsidP="007B6D1D">
      <w:pPr>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3.5.1. Началом административной процедуры является принятие решения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на право заключения договора аренды земельного участка для комплексного освоения территории в целях жилищного строительства.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3.5.2.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E15737">
        <w:rPr>
          <w:rFonts w:ascii="PT Astra Serif" w:hAnsi="PT Astra Serif" w:cs="Times New Roman"/>
          <w:sz w:val="28"/>
          <w:szCs w:val="28"/>
        </w:rPr>
        <w:t>альной цены предмета аукциона («</w:t>
      </w:r>
      <w:r w:rsidRPr="00E22D0C">
        <w:rPr>
          <w:rFonts w:ascii="PT Astra Serif" w:hAnsi="PT Astra Serif" w:cs="Times New Roman"/>
          <w:sz w:val="28"/>
          <w:szCs w:val="28"/>
        </w:rPr>
        <w:t>шаг аукциона</w:t>
      </w:r>
      <w:r w:rsidR="00E15737">
        <w:rPr>
          <w:rFonts w:ascii="PT Astra Serif" w:hAnsi="PT Astra Serif" w:cs="Times New Roman"/>
          <w:sz w:val="28"/>
          <w:szCs w:val="28"/>
        </w:rPr>
        <w:t>»</w:t>
      </w:r>
      <w:r w:rsidRPr="00E22D0C">
        <w:rPr>
          <w:rFonts w:ascii="PT Astra Serif" w:hAnsi="PT Astra Serif" w:cs="Times New Roman"/>
          <w:sz w:val="28"/>
          <w:szCs w:val="28"/>
        </w:rPr>
        <w:t>). Аукцион на право заключить договор о развитии застроенной территории является открытым по составу участников и форме подачи заявок.</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3.5.3. В случае проведения аукциона на право заключения договора аренды ЗУ для комплексного освоения территории начальной ценой предмета аукциона на право заключения договора аренды такого ЗУ является размер первого арендного платежа, определенный по результатам рыночной оценки в соответствии с Федеральным </w:t>
      </w:r>
      <w:hyperlink r:id="rId24" w:history="1">
        <w:r w:rsidRPr="00E22D0C">
          <w:rPr>
            <w:rFonts w:ascii="PT Astra Serif" w:hAnsi="PT Astra Serif" w:cs="Times New Roman"/>
            <w:sz w:val="28"/>
            <w:szCs w:val="28"/>
          </w:rPr>
          <w:t>законом</w:t>
        </w:r>
      </w:hyperlink>
      <w:r w:rsidR="00E15737">
        <w:rPr>
          <w:rFonts w:ascii="PT Astra Serif" w:hAnsi="PT Astra Serif" w:cs="Times New Roman"/>
          <w:sz w:val="28"/>
          <w:szCs w:val="28"/>
        </w:rPr>
        <w:t xml:space="preserve"> от 29.07.1998 № 135-ФЗ «</w:t>
      </w:r>
      <w:r w:rsidRPr="00E22D0C">
        <w:rPr>
          <w:rFonts w:ascii="PT Astra Serif" w:hAnsi="PT Astra Serif" w:cs="Times New Roman"/>
          <w:sz w:val="28"/>
          <w:szCs w:val="28"/>
        </w:rPr>
        <w:t>Об оценочной деятельности в РФ</w:t>
      </w:r>
      <w:r w:rsidR="00E15737">
        <w:rPr>
          <w:rFonts w:ascii="PT Astra Serif" w:hAnsi="PT Astra Serif" w:cs="Times New Roman"/>
          <w:sz w:val="28"/>
          <w:szCs w:val="28"/>
        </w:rPr>
        <w:t>»</w:t>
      </w:r>
      <w:r w:rsidRPr="00E22D0C">
        <w:rPr>
          <w:rFonts w:ascii="PT Astra Serif" w:hAnsi="PT Astra Serif" w:cs="Times New Roman"/>
          <w:sz w:val="28"/>
          <w:szCs w:val="28"/>
        </w:rPr>
        <w:t>.</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По результатам аукциона на право заключения договора аренды ЗУ для комплексного освоения территории определяется размер первого арендного платежа.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3.5.4. Извещение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размещается на официальном сайте РФ в информационно-телекоммуникационной сети "Интернет" для размещения информации о проведении торгов, определенном Правительством РФ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3.5.5. Извещение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должно содержать сведения: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1) об организаторе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2) об уполномоченном органе и о реквизитах решения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 о месте, дате, времени и порядке проведения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5) о начальной цене предмета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6) о "шаге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устанавливается с учетом ограничений, предусмотренных </w:t>
      </w:r>
      <w:hyperlink w:anchor="Par640" w:history="1">
        <w:r w:rsidRPr="00E22D0C">
          <w:rPr>
            <w:rFonts w:ascii="PT Astra Serif" w:hAnsi="PT Astra Serif" w:cs="Times New Roman"/>
            <w:sz w:val="28"/>
            <w:szCs w:val="28"/>
          </w:rPr>
          <w:t>ст.39.8</w:t>
        </w:r>
      </w:hyperlink>
      <w:r w:rsidRPr="00E22D0C">
        <w:rPr>
          <w:rFonts w:ascii="PT Astra Serif" w:hAnsi="PT Astra Serif" w:cs="Times New Roman"/>
          <w:sz w:val="28"/>
          <w:szCs w:val="28"/>
        </w:rPr>
        <w:t xml:space="preserve"> Земельного Кодекса РФ;</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3.5.6. Обязательным приложением </w:t>
      </w:r>
      <w:proofErr w:type="gramStart"/>
      <w:r w:rsidRPr="00E22D0C">
        <w:rPr>
          <w:rFonts w:ascii="PT Astra Serif" w:hAnsi="PT Astra Serif" w:cs="Times New Roman"/>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E22D0C">
        <w:rPr>
          <w:rFonts w:ascii="PT Astra Serif" w:hAnsi="PT Astra Serif" w:cs="Times New Roman"/>
          <w:sz w:val="28"/>
          <w:szCs w:val="28"/>
        </w:rPr>
        <w:t xml:space="preserve"> территории является проект договора аренды земельного участка и проект договора о комплексном освоении территории, подготовленный в соответствии с ГК РФ.</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24" w:name="Par703"/>
      <w:bookmarkStart w:id="25" w:name="Par715"/>
      <w:bookmarkStart w:id="26" w:name="Par736"/>
      <w:bookmarkStart w:id="27" w:name="Par742"/>
      <w:bookmarkEnd w:id="24"/>
      <w:bookmarkEnd w:id="25"/>
      <w:bookmarkEnd w:id="26"/>
      <w:bookmarkEnd w:id="27"/>
      <w:r w:rsidRPr="00E22D0C">
        <w:rPr>
          <w:rFonts w:ascii="PT Astra Serif" w:hAnsi="PT Astra Serif" w:cs="Times New Roman"/>
          <w:sz w:val="28"/>
          <w:szCs w:val="28"/>
        </w:rPr>
        <w:t xml:space="preserve">3.5.7. </w:t>
      </w:r>
      <w:proofErr w:type="gramStart"/>
      <w:r w:rsidRPr="00E22D0C">
        <w:rPr>
          <w:rFonts w:ascii="PT Astra Serif" w:hAnsi="PT Astra Serif" w:cs="Times New Roman"/>
          <w:sz w:val="28"/>
          <w:szCs w:val="28"/>
        </w:rPr>
        <w:t>Если аукцион признан несостоявшимся и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w:t>
      </w:r>
      <w:proofErr w:type="gramEnd"/>
      <w:r w:rsidRPr="00E22D0C">
        <w:rPr>
          <w:rFonts w:ascii="PT Astra Serif" w:hAnsi="PT Astra Serif" w:cs="Times New Roman"/>
          <w:sz w:val="28"/>
          <w:szCs w:val="28"/>
        </w:rPr>
        <w:t xml:space="preserve"> предмета предыдущего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28" w:name="Par747"/>
      <w:bookmarkEnd w:id="28"/>
      <w:r w:rsidRPr="00E22D0C">
        <w:rPr>
          <w:rFonts w:ascii="PT Astra Serif" w:hAnsi="PT Astra Serif" w:cs="Times New Roman"/>
          <w:sz w:val="28"/>
          <w:szCs w:val="28"/>
        </w:rPr>
        <w:t>3.5.8. Администрация принимает решение об отказе в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 xml:space="preserve">кциона в случае выявления обстоятельств, предусмотренных </w:t>
      </w:r>
      <w:hyperlink w:anchor="Par715" w:history="1">
        <w:r w:rsidRPr="00E22D0C">
          <w:rPr>
            <w:rFonts w:ascii="PT Astra Serif" w:hAnsi="PT Astra Serif" w:cs="Times New Roman"/>
            <w:sz w:val="28"/>
            <w:szCs w:val="28"/>
          </w:rPr>
          <w:t>п.8</w:t>
        </w:r>
      </w:hyperlink>
      <w:r w:rsidRPr="00E22D0C">
        <w:rPr>
          <w:rFonts w:ascii="PT Astra Serif" w:hAnsi="PT Astra Serif" w:cs="Times New Roman"/>
          <w:sz w:val="28"/>
          <w:szCs w:val="28"/>
        </w:rPr>
        <w:t xml:space="preserve"> ст.39.11 </w:t>
      </w:r>
      <w:r w:rsidRPr="00E22D0C">
        <w:rPr>
          <w:rFonts w:ascii="PT Astra Serif" w:hAnsi="PT Astra Serif" w:cs="Times New Roman"/>
          <w:sz w:val="28"/>
          <w:szCs w:val="28"/>
        </w:rPr>
        <w:lastRenderedPageBreak/>
        <w:t>Земельного кодекса РФ. Извещение об отказе в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 xml:space="preserve">кциона обязан известить участников аукциона об отказе в проведении аукциона и возвратить его участникам внесенные задатки. </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Организатор аукциона вправе отказаться от проведения аукциона не </w:t>
      </w:r>
      <w:proofErr w:type="gramStart"/>
      <w:r w:rsidRPr="00E22D0C">
        <w:rPr>
          <w:rFonts w:ascii="PT Astra Serif" w:hAnsi="PT Astra Serif" w:cs="Times New Roman"/>
          <w:sz w:val="28"/>
          <w:szCs w:val="28"/>
        </w:rPr>
        <w:t>позднее</w:t>
      </w:r>
      <w:proofErr w:type="gramEnd"/>
      <w:r w:rsidRPr="00E22D0C">
        <w:rPr>
          <w:rFonts w:ascii="PT Astra Serif" w:hAnsi="PT Astra Serif" w:cs="Times New Roman"/>
          <w:sz w:val="28"/>
          <w:szCs w:val="28"/>
        </w:rPr>
        <w:t xml:space="preserve"> чем за пятнадцать дней до дня проведения аукциона. </w:t>
      </w:r>
      <w:proofErr w:type="gramStart"/>
      <w:r w:rsidRPr="00E22D0C">
        <w:rPr>
          <w:rFonts w:ascii="PT Astra Serif" w:hAnsi="PT Astra Serif" w:cs="Times New Roman"/>
          <w:sz w:val="28"/>
          <w:szCs w:val="28"/>
        </w:rPr>
        <w:t>Извещение об отказе в проведении аукциона опубликовывается организатором аукциона в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w:t>
      </w:r>
      <w:proofErr w:type="gramEnd"/>
      <w:r w:rsidRPr="00E22D0C">
        <w:rPr>
          <w:rFonts w:ascii="PT Astra Serif" w:hAnsi="PT Astra Serif" w:cs="Times New Roman"/>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и возвратить участникам аукциона внесенные ими задатки.</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7B6D1D" w:rsidRPr="00E22D0C" w:rsidRDefault="008D2849" w:rsidP="007B6D1D">
      <w:pPr>
        <w:widowControl w:val="0"/>
        <w:autoSpaceDE w:val="0"/>
        <w:autoSpaceDN w:val="0"/>
        <w:adjustRightInd w:val="0"/>
        <w:spacing w:after="0" w:line="240" w:lineRule="auto"/>
        <w:jc w:val="center"/>
        <w:outlineLvl w:val="1"/>
        <w:rPr>
          <w:rFonts w:ascii="PT Astra Serif" w:hAnsi="PT Astra Serif" w:cs="Times New Roman"/>
          <w:b/>
          <w:sz w:val="28"/>
          <w:szCs w:val="28"/>
        </w:rPr>
      </w:pPr>
      <w:bookmarkStart w:id="29" w:name="Par764"/>
      <w:bookmarkEnd w:id="29"/>
      <w:r w:rsidRPr="00E22D0C">
        <w:rPr>
          <w:rFonts w:ascii="PT Astra Serif" w:hAnsi="PT Astra Serif" w:cs="Times New Roman"/>
          <w:b/>
          <w:sz w:val="28"/>
          <w:szCs w:val="28"/>
        </w:rPr>
        <w:t xml:space="preserve">3.6. Проведение аукциона на право заключения </w:t>
      </w:r>
    </w:p>
    <w:p w:rsidR="008D2849" w:rsidRPr="00E22D0C" w:rsidRDefault="008D2849" w:rsidP="007B6D1D">
      <w:pPr>
        <w:widowControl w:val="0"/>
        <w:autoSpaceDE w:val="0"/>
        <w:autoSpaceDN w:val="0"/>
        <w:adjustRightInd w:val="0"/>
        <w:spacing w:after="0" w:line="240" w:lineRule="auto"/>
        <w:jc w:val="center"/>
        <w:outlineLvl w:val="1"/>
        <w:rPr>
          <w:rFonts w:ascii="PT Astra Serif" w:hAnsi="PT Astra Serif" w:cs="Times New Roman"/>
          <w:b/>
          <w:sz w:val="28"/>
          <w:szCs w:val="28"/>
        </w:rPr>
      </w:pPr>
      <w:r w:rsidRPr="00E22D0C">
        <w:rPr>
          <w:rFonts w:ascii="PT Astra Serif" w:hAnsi="PT Astra Serif" w:cs="Times New Roman"/>
          <w:b/>
          <w:sz w:val="28"/>
          <w:szCs w:val="28"/>
        </w:rPr>
        <w:t>договора аренды земельного участка</w:t>
      </w:r>
    </w:p>
    <w:p w:rsidR="007B6D1D" w:rsidRPr="00E22D0C" w:rsidRDefault="007B6D1D" w:rsidP="007B6D1D">
      <w:pPr>
        <w:widowControl w:val="0"/>
        <w:autoSpaceDE w:val="0"/>
        <w:autoSpaceDN w:val="0"/>
        <w:adjustRightInd w:val="0"/>
        <w:spacing w:after="0" w:line="240" w:lineRule="auto"/>
        <w:jc w:val="center"/>
        <w:outlineLvl w:val="1"/>
        <w:rPr>
          <w:rFonts w:ascii="PT Astra Serif" w:hAnsi="PT Astra Serif" w:cs="Times New Roman"/>
          <w:b/>
          <w:sz w:val="28"/>
          <w:szCs w:val="28"/>
        </w:rPr>
      </w:pP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0" w:name="Par766"/>
      <w:bookmarkEnd w:id="30"/>
      <w:r w:rsidRPr="00E22D0C">
        <w:rPr>
          <w:rFonts w:ascii="PT Astra Serif" w:hAnsi="PT Astra Serif" w:cs="Times New Roman"/>
          <w:sz w:val="28"/>
          <w:szCs w:val="28"/>
        </w:rPr>
        <w:t>3.6.1. Для участия в аукционе заявители представляют в установленный в извещении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срок следующие документы:</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3.6.1.1. заявка на участие в аукционе по установленной в извещении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форме с указанием банковских реквизитов счета для возврата задатка;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3.6.1.2. копии документов, удостоверяющих личность заявителя (для граждан);</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3.6.1.4. документы, подтверждающие внесение задатка.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3.6.2. Представление документов, подтверждающих внесение задатка, признается заключением соглашения о задатке.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3.6.3. Организатор аукциона не вправе требовать представление иных документов, за исключением документов, указанных в </w:t>
      </w:r>
      <w:hyperlink w:anchor="Par766" w:history="1">
        <w:r w:rsidRPr="00E22D0C">
          <w:rPr>
            <w:rFonts w:ascii="PT Astra Serif" w:hAnsi="PT Astra Serif" w:cs="Times New Roman"/>
            <w:sz w:val="28"/>
            <w:szCs w:val="28"/>
          </w:rPr>
          <w:t>пункте 1</w:t>
        </w:r>
      </w:hyperlink>
      <w:r w:rsidRPr="00E22D0C">
        <w:rPr>
          <w:rFonts w:ascii="PT Astra Serif" w:hAnsi="PT Astra Serif" w:cs="Times New Roman"/>
          <w:sz w:val="28"/>
          <w:szCs w:val="28"/>
        </w:rPr>
        <w:t xml:space="preserve"> настоящего пункта. </w:t>
      </w:r>
      <w:proofErr w:type="gramStart"/>
      <w:r w:rsidRPr="00E22D0C">
        <w:rPr>
          <w:rFonts w:ascii="PT Astra Serif" w:hAnsi="PT Astra Serif"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3.6.4. Прием документов прекращается не ранее чем за пять дней до дня </w:t>
      </w:r>
      <w:r w:rsidRPr="00E22D0C">
        <w:rPr>
          <w:rFonts w:ascii="PT Astra Serif" w:hAnsi="PT Astra Serif" w:cs="Times New Roman"/>
          <w:sz w:val="28"/>
          <w:szCs w:val="28"/>
        </w:rPr>
        <w:lastRenderedPageBreak/>
        <w:t>проведения аукциона на право заключения договора аренды земельного участка, находящегося в муниципальной собственности.</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3.6.5. Один заявитель вправе подать только одну заявку на участие в аукционе.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3.6.6. Заявка на участие в аукционе, поступившая по истечении срока приема заявок, возвращается заявителю в день ее поступления.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3.6.8. Заявитель не допускается к участию в аукционе в следующих случаях:</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3.6.8.1. не</w:t>
      </w:r>
      <w:r w:rsidR="009C68AF" w:rsidRPr="00E22D0C">
        <w:rPr>
          <w:rFonts w:ascii="PT Astra Serif" w:hAnsi="PT Astra Serif" w:cs="Times New Roman"/>
          <w:sz w:val="28"/>
          <w:szCs w:val="28"/>
        </w:rPr>
        <w:t xml:space="preserve"> </w:t>
      </w:r>
      <w:r w:rsidRPr="00E22D0C">
        <w:rPr>
          <w:rFonts w:ascii="PT Astra Serif" w:hAnsi="PT Astra Serif" w:cs="Times New Roman"/>
          <w:sz w:val="28"/>
          <w:szCs w:val="28"/>
        </w:rPr>
        <w:t>представление необходимых для участия в аукционе документов или представление недостоверных сведений;</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3.6.8.2. </w:t>
      </w:r>
      <w:proofErr w:type="gramStart"/>
      <w:r w:rsidRPr="00E22D0C">
        <w:rPr>
          <w:rFonts w:ascii="PT Astra Serif" w:hAnsi="PT Astra Serif" w:cs="Times New Roman"/>
          <w:sz w:val="28"/>
          <w:szCs w:val="28"/>
        </w:rPr>
        <w:t>не</w:t>
      </w:r>
      <w:r w:rsidR="009C68AF" w:rsidRPr="00E22D0C">
        <w:rPr>
          <w:rFonts w:ascii="PT Astra Serif" w:hAnsi="PT Astra Serif" w:cs="Times New Roman"/>
          <w:sz w:val="28"/>
          <w:szCs w:val="28"/>
        </w:rPr>
        <w:t xml:space="preserve"> </w:t>
      </w:r>
      <w:r w:rsidRPr="00E22D0C">
        <w:rPr>
          <w:rFonts w:ascii="PT Astra Serif" w:hAnsi="PT Astra Serif" w:cs="Times New Roman"/>
          <w:sz w:val="28"/>
          <w:szCs w:val="28"/>
        </w:rPr>
        <w:t>поступление</w:t>
      </w:r>
      <w:proofErr w:type="gramEnd"/>
      <w:r w:rsidRPr="00E22D0C">
        <w:rPr>
          <w:rFonts w:ascii="PT Astra Serif" w:hAnsi="PT Astra Serif" w:cs="Times New Roman"/>
          <w:sz w:val="28"/>
          <w:szCs w:val="28"/>
        </w:rPr>
        <w:t xml:space="preserve"> задатка на дату рассмотрения заявок на участие в аукционе;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3.6.8.3. подача заявки на участие в аукционе лицом, которое не имеет права быть участником конкретного аукциона, приобрести земельный участок в аренду;</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3.6.8.4.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1" w:name="Par782"/>
      <w:bookmarkEnd w:id="31"/>
      <w:r w:rsidRPr="00E22D0C">
        <w:rPr>
          <w:rFonts w:ascii="PT Astra Serif" w:hAnsi="PT Astra Serif" w:cs="Times New Roman"/>
          <w:sz w:val="28"/>
          <w:szCs w:val="28"/>
        </w:rPr>
        <w:t xml:space="preserve">3.6.9. </w:t>
      </w:r>
      <w:proofErr w:type="gramStart"/>
      <w:r w:rsidRPr="00E22D0C">
        <w:rPr>
          <w:rFonts w:ascii="PT Astra Serif" w:hAnsi="PT Astra Serif" w:cs="Times New Roman"/>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22D0C">
        <w:rPr>
          <w:rFonts w:ascii="PT Astra Serif" w:hAnsi="PT Astra Serif" w:cs="Times New Roman"/>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22D0C">
        <w:rPr>
          <w:rFonts w:ascii="PT Astra Serif" w:hAnsi="PT Astra Serif" w:cs="Times New Roman"/>
          <w:sz w:val="28"/>
          <w:szCs w:val="28"/>
        </w:rPr>
        <w:t>позднее</w:t>
      </w:r>
      <w:proofErr w:type="gramEnd"/>
      <w:r w:rsidRPr="00E22D0C">
        <w:rPr>
          <w:rFonts w:ascii="PT Astra Serif" w:hAnsi="PT Astra Serif" w:cs="Times New Roman"/>
          <w:sz w:val="28"/>
          <w:szCs w:val="28"/>
        </w:rPr>
        <w:t xml:space="preserve"> чем на следующий день после дня подписания протокола.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3.6.12. В случае</w:t>
      </w:r>
      <w:proofErr w:type="gramStart"/>
      <w:r w:rsidRPr="00E22D0C">
        <w:rPr>
          <w:rFonts w:ascii="PT Astra Serif" w:hAnsi="PT Astra Serif" w:cs="Times New Roman"/>
          <w:sz w:val="28"/>
          <w:szCs w:val="28"/>
        </w:rPr>
        <w:t>,</w:t>
      </w:r>
      <w:proofErr w:type="gramEnd"/>
      <w:r w:rsidRPr="00E22D0C">
        <w:rPr>
          <w:rFonts w:ascii="PT Astra Serif" w:hAnsi="PT Astra Serif"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2" w:name="Par786"/>
      <w:bookmarkEnd w:id="32"/>
      <w:r w:rsidRPr="00E22D0C">
        <w:rPr>
          <w:rFonts w:ascii="PT Astra Serif" w:hAnsi="PT Astra Serif" w:cs="Times New Roman"/>
          <w:sz w:val="28"/>
          <w:szCs w:val="28"/>
        </w:rPr>
        <w:t>3.6.13. В случае</w:t>
      </w:r>
      <w:proofErr w:type="gramStart"/>
      <w:r w:rsidRPr="00E22D0C">
        <w:rPr>
          <w:rFonts w:ascii="PT Astra Serif" w:hAnsi="PT Astra Serif" w:cs="Times New Roman"/>
          <w:sz w:val="28"/>
          <w:szCs w:val="28"/>
        </w:rPr>
        <w:t>,</w:t>
      </w:r>
      <w:proofErr w:type="gramEnd"/>
      <w:r w:rsidRPr="00E22D0C">
        <w:rPr>
          <w:rFonts w:ascii="PT Astra Serif" w:hAnsi="PT Astra Serif" w:cs="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782" w:history="1">
        <w:r w:rsidRPr="00E22D0C">
          <w:rPr>
            <w:rFonts w:ascii="PT Astra Serif" w:hAnsi="PT Astra Serif" w:cs="Times New Roman"/>
            <w:sz w:val="28"/>
            <w:szCs w:val="28"/>
          </w:rPr>
          <w:t>пункте 3.6.9</w:t>
        </w:r>
      </w:hyperlink>
      <w:r w:rsidRPr="00E22D0C">
        <w:rPr>
          <w:rFonts w:ascii="PT Astra Serif" w:hAnsi="PT Astra Serif" w:cs="Times New Roman"/>
          <w:sz w:val="28"/>
          <w:szCs w:val="28"/>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3" w:name="Par787"/>
      <w:bookmarkEnd w:id="33"/>
      <w:r w:rsidRPr="00E22D0C">
        <w:rPr>
          <w:rFonts w:ascii="PT Astra Serif" w:hAnsi="PT Astra Serif" w:cs="Times New Roman"/>
          <w:sz w:val="28"/>
          <w:szCs w:val="28"/>
        </w:rPr>
        <w:t>3.6.14. В случае</w:t>
      </w:r>
      <w:proofErr w:type="gramStart"/>
      <w:r w:rsidRPr="00E22D0C">
        <w:rPr>
          <w:rFonts w:ascii="PT Astra Serif" w:hAnsi="PT Astra Serif" w:cs="Times New Roman"/>
          <w:sz w:val="28"/>
          <w:szCs w:val="28"/>
        </w:rPr>
        <w:t>,</w:t>
      </w:r>
      <w:proofErr w:type="gramEnd"/>
      <w:r w:rsidRPr="00E22D0C">
        <w:rPr>
          <w:rFonts w:ascii="PT Astra Serif" w:hAnsi="PT Astra Serif"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22D0C">
        <w:rPr>
          <w:rFonts w:ascii="PT Astra Serif" w:hAnsi="PT Astra Serif" w:cs="Times New Roman"/>
          <w:sz w:val="28"/>
          <w:szCs w:val="28"/>
        </w:rPr>
        <w:t>ии ау</w:t>
      </w:r>
      <w:proofErr w:type="gramEnd"/>
      <w:r w:rsidRPr="00E22D0C">
        <w:rPr>
          <w:rFonts w:ascii="PT Astra Serif" w:hAnsi="PT Astra Serif" w:cs="Times New Roman"/>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3.6.15.1. сведения о месте, дате и времени проведения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3.6.15.2. предмет аукциона, в том числе сведения о местоположении и площади земельного участка;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3.6.15.3. сведения об участниках аукциона, о начальной цене предмета аукциона, последнем и предпоследнем предложениях о цене предмета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3.6.15.4.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3.6.15.5. сведения о последнем </w:t>
      </w:r>
      <w:proofErr w:type="gramStart"/>
      <w:r w:rsidRPr="00E22D0C">
        <w:rPr>
          <w:rFonts w:ascii="PT Astra Serif" w:hAnsi="PT Astra Serif" w:cs="Times New Roman"/>
          <w:sz w:val="28"/>
          <w:szCs w:val="28"/>
        </w:rPr>
        <w:t>предложении</w:t>
      </w:r>
      <w:proofErr w:type="gramEnd"/>
      <w:r w:rsidRPr="00E22D0C">
        <w:rPr>
          <w:rFonts w:ascii="PT Astra Serif" w:hAnsi="PT Astra Serif" w:cs="Times New Roman"/>
          <w:sz w:val="28"/>
          <w:szCs w:val="28"/>
        </w:rPr>
        <w:t xml:space="preserve"> о цене предмета аукциона (размер ежегодной арендной платы или размер первого арендного платежа).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3.6.16. Протокол о результатах аукциона размещается на официальном сайте в течение одного рабочего дня со дня подписания данного протокола.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3.6.17. Победителем аукциона на право заключения договора аренды земельного участка для комплексного освоения территории признается участник аукциона, предложивший наибольший размер первого арендного платежа.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lastRenderedPageBreak/>
        <w:t>3.6.18.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3.6.19. В случае</w:t>
      </w:r>
      <w:proofErr w:type="gramStart"/>
      <w:r w:rsidRPr="00E22D0C">
        <w:rPr>
          <w:rFonts w:ascii="PT Astra Serif" w:hAnsi="PT Astra Serif" w:cs="Times New Roman"/>
          <w:sz w:val="28"/>
          <w:szCs w:val="28"/>
        </w:rPr>
        <w:t>,</w:t>
      </w:r>
      <w:proofErr w:type="gramEnd"/>
      <w:r w:rsidRPr="00E22D0C">
        <w:rPr>
          <w:rFonts w:ascii="PT Astra Serif" w:hAnsi="PT Astra Serif"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4" w:name="Par799"/>
      <w:bookmarkEnd w:id="34"/>
      <w:r w:rsidRPr="00E22D0C">
        <w:rPr>
          <w:rFonts w:ascii="PT Astra Serif" w:hAnsi="PT Astra Serif" w:cs="Times New Roman"/>
          <w:sz w:val="28"/>
          <w:szCs w:val="28"/>
        </w:rPr>
        <w:t xml:space="preserve">3.6.20.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22D0C">
        <w:rPr>
          <w:rFonts w:ascii="PT Astra Serif" w:hAnsi="PT Astra Serif" w:cs="Times New Roman"/>
          <w:sz w:val="28"/>
          <w:szCs w:val="28"/>
        </w:rPr>
        <w:t>При этом размер первого арендного платежа по договору аренды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22D0C">
        <w:rPr>
          <w:rFonts w:ascii="PT Astra Serif" w:hAnsi="PT Astra Serif" w:cs="Times New Roman"/>
          <w:sz w:val="28"/>
          <w:szCs w:val="28"/>
        </w:rPr>
        <w:t xml:space="preserve"> Не допускается заключение указанных договоров </w:t>
      </w:r>
      <w:proofErr w:type="gramStart"/>
      <w:r w:rsidRPr="00E22D0C">
        <w:rPr>
          <w:rFonts w:ascii="PT Astra Serif" w:hAnsi="PT Astra Serif" w:cs="Times New Roman"/>
          <w:sz w:val="28"/>
          <w:szCs w:val="28"/>
        </w:rPr>
        <w:t>ранее</w:t>
      </w:r>
      <w:proofErr w:type="gramEnd"/>
      <w:r w:rsidRPr="00E22D0C">
        <w:rPr>
          <w:rFonts w:ascii="PT Astra Serif" w:hAnsi="PT Astra Serif" w:cs="Times New Roman"/>
          <w:sz w:val="28"/>
          <w:szCs w:val="28"/>
        </w:rPr>
        <w:t xml:space="preserve"> чем через десять дней со дня размещения информации о результатах аукциона на официальном сайте.</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3.6.21.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ar786" w:history="1">
        <w:r w:rsidRPr="00E22D0C">
          <w:rPr>
            <w:rFonts w:ascii="PT Astra Serif" w:hAnsi="PT Astra Serif" w:cs="Times New Roman"/>
            <w:sz w:val="28"/>
            <w:szCs w:val="28"/>
          </w:rPr>
          <w:t>пунктами 3.6.13</w:t>
        </w:r>
      </w:hyperlink>
      <w:r w:rsidRPr="00E22D0C">
        <w:rPr>
          <w:rFonts w:ascii="PT Astra Serif" w:hAnsi="PT Astra Serif" w:cs="Times New Roman"/>
          <w:sz w:val="28"/>
          <w:szCs w:val="28"/>
        </w:rPr>
        <w:t>, 3.6.</w:t>
      </w:r>
      <w:hyperlink w:anchor="Par787" w:history="1">
        <w:r w:rsidRPr="00E22D0C">
          <w:rPr>
            <w:rFonts w:ascii="PT Astra Serif" w:hAnsi="PT Astra Serif" w:cs="Times New Roman"/>
            <w:sz w:val="28"/>
            <w:szCs w:val="28"/>
          </w:rPr>
          <w:t>14</w:t>
        </w:r>
      </w:hyperlink>
      <w:r w:rsidRPr="00E22D0C">
        <w:rPr>
          <w:rFonts w:ascii="PT Astra Serif" w:hAnsi="PT Astra Serif" w:cs="Times New Roman"/>
          <w:sz w:val="28"/>
          <w:szCs w:val="28"/>
        </w:rPr>
        <w:t xml:space="preserve"> или 3.6.</w:t>
      </w:r>
      <w:hyperlink w:anchor="Par799" w:history="1">
        <w:r w:rsidRPr="00E22D0C">
          <w:rPr>
            <w:rFonts w:ascii="PT Astra Serif" w:hAnsi="PT Astra Serif" w:cs="Times New Roman"/>
            <w:sz w:val="28"/>
            <w:szCs w:val="28"/>
          </w:rPr>
          <w:t>20</w:t>
        </w:r>
      </w:hyperlink>
      <w:r w:rsidRPr="00E22D0C">
        <w:rPr>
          <w:rFonts w:ascii="PT Astra Serif" w:hAnsi="PT Astra Serif" w:cs="Times New Roman"/>
          <w:sz w:val="28"/>
          <w:szCs w:val="28"/>
        </w:rPr>
        <w:t>,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3.6.22. Не допускается требовать от победителя аукциона, иного лица, с которым договор аренды земельного участка заключается в соответствии с </w:t>
      </w:r>
      <w:hyperlink w:anchor="Par786" w:history="1">
        <w:r w:rsidRPr="00E22D0C">
          <w:rPr>
            <w:rFonts w:ascii="PT Astra Serif" w:hAnsi="PT Astra Serif" w:cs="Times New Roman"/>
            <w:sz w:val="28"/>
            <w:szCs w:val="28"/>
          </w:rPr>
          <w:t>пунктами 3.6.13</w:t>
        </w:r>
      </w:hyperlink>
      <w:r w:rsidRPr="00E22D0C">
        <w:rPr>
          <w:rFonts w:ascii="PT Astra Serif" w:hAnsi="PT Astra Serif" w:cs="Times New Roman"/>
          <w:sz w:val="28"/>
          <w:szCs w:val="28"/>
        </w:rPr>
        <w:t>, 3.6.</w:t>
      </w:r>
      <w:hyperlink w:anchor="Par787" w:history="1">
        <w:r w:rsidRPr="00E22D0C">
          <w:rPr>
            <w:rFonts w:ascii="PT Astra Serif" w:hAnsi="PT Astra Serif" w:cs="Times New Roman"/>
            <w:sz w:val="28"/>
            <w:szCs w:val="28"/>
          </w:rPr>
          <w:t>14</w:t>
        </w:r>
      </w:hyperlink>
      <w:r w:rsidRPr="00E22D0C">
        <w:rPr>
          <w:rFonts w:ascii="PT Astra Serif" w:hAnsi="PT Astra Serif" w:cs="Times New Roman"/>
          <w:sz w:val="28"/>
          <w:szCs w:val="28"/>
        </w:rPr>
        <w:t xml:space="preserve"> или 3.6.</w:t>
      </w:r>
      <w:hyperlink w:anchor="Par799" w:history="1">
        <w:r w:rsidRPr="00E22D0C">
          <w:rPr>
            <w:rFonts w:ascii="PT Astra Serif" w:hAnsi="PT Astra Serif" w:cs="Times New Roman"/>
            <w:sz w:val="28"/>
            <w:szCs w:val="28"/>
          </w:rPr>
          <w:t>20</w:t>
        </w:r>
      </w:hyperlink>
      <w:r w:rsidRPr="00E22D0C">
        <w:rPr>
          <w:rFonts w:ascii="PT Astra Serif" w:hAnsi="PT Astra Serif" w:cs="Times New Roman"/>
          <w:sz w:val="28"/>
          <w:szCs w:val="28"/>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3.6.23. </w:t>
      </w:r>
      <w:proofErr w:type="gramStart"/>
      <w:r w:rsidRPr="00E22D0C">
        <w:rPr>
          <w:rFonts w:ascii="PT Astra Serif" w:hAnsi="PT Astra Serif"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а в случае, предусмотренном </w:t>
      </w:r>
      <w:hyperlink w:anchor="Par803" w:history="1">
        <w:r w:rsidRPr="00E22D0C">
          <w:rPr>
            <w:rFonts w:ascii="PT Astra Serif" w:hAnsi="PT Astra Serif" w:cs="Times New Roman"/>
            <w:sz w:val="28"/>
            <w:szCs w:val="28"/>
          </w:rPr>
          <w:t>пунктом 3.6.24</w:t>
        </w:r>
      </w:hyperlink>
      <w:r w:rsidRPr="00E22D0C">
        <w:rPr>
          <w:rFonts w:ascii="PT Astra Serif" w:hAnsi="PT Astra Serif" w:cs="Times New Roman"/>
          <w:sz w:val="28"/>
          <w:szCs w:val="28"/>
        </w:rPr>
        <w:t>, также проекта договора о</w:t>
      </w:r>
      <w:proofErr w:type="gramEnd"/>
      <w:r w:rsidRPr="00E22D0C">
        <w:rPr>
          <w:rFonts w:ascii="PT Astra Serif" w:hAnsi="PT Astra Serif" w:cs="Times New Roman"/>
          <w:sz w:val="28"/>
          <w:szCs w:val="28"/>
        </w:rPr>
        <w:t xml:space="preserve"> комплексном </w:t>
      </w:r>
      <w:proofErr w:type="gramStart"/>
      <w:r w:rsidRPr="00E22D0C">
        <w:rPr>
          <w:rFonts w:ascii="PT Astra Serif" w:hAnsi="PT Astra Serif" w:cs="Times New Roman"/>
          <w:sz w:val="28"/>
          <w:szCs w:val="28"/>
        </w:rPr>
        <w:t>освоении</w:t>
      </w:r>
      <w:proofErr w:type="gramEnd"/>
      <w:r w:rsidRPr="00E22D0C">
        <w:rPr>
          <w:rFonts w:ascii="PT Astra Serif" w:hAnsi="PT Astra Serif" w:cs="Times New Roman"/>
          <w:sz w:val="28"/>
          <w:szCs w:val="28"/>
        </w:rPr>
        <w:t xml:space="preserve">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5" w:name="Par803"/>
      <w:bookmarkEnd w:id="35"/>
      <w:r w:rsidRPr="00E22D0C">
        <w:rPr>
          <w:rFonts w:ascii="PT Astra Serif" w:hAnsi="PT Astra Serif" w:cs="Times New Roman"/>
          <w:sz w:val="28"/>
          <w:szCs w:val="28"/>
        </w:rPr>
        <w:t xml:space="preserve">3.6.24.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w:t>
      </w:r>
      <w:r w:rsidRPr="00E22D0C">
        <w:rPr>
          <w:rFonts w:ascii="PT Astra Serif" w:hAnsi="PT Astra Serif" w:cs="Times New Roman"/>
          <w:sz w:val="28"/>
          <w:szCs w:val="28"/>
        </w:rPr>
        <w:lastRenderedPageBreak/>
        <w:t>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 xml:space="preserve">3.6.25. </w:t>
      </w:r>
      <w:proofErr w:type="gramStart"/>
      <w:r w:rsidRPr="00E22D0C">
        <w:rPr>
          <w:rFonts w:ascii="PT Astra Serif" w:hAnsi="PT Astra Serif" w:cs="Times New Roman"/>
          <w:sz w:val="28"/>
          <w:szCs w:val="28"/>
        </w:rPr>
        <w:t xml:space="preserve">Если договор аренды земельного участка, а в случае, предусмотренном </w:t>
      </w:r>
      <w:hyperlink w:anchor="Par803" w:history="1">
        <w:r w:rsidRPr="00E22D0C">
          <w:rPr>
            <w:rFonts w:ascii="PT Astra Serif" w:hAnsi="PT Astra Serif" w:cs="Times New Roman"/>
            <w:sz w:val="28"/>
            <w:szCs w:val="28"/>
          </w:rPr>
          <w:t>пунктом 3.6.24</w:t>
        </w:r>
      </w:hyperlink>
      <w:r w:rsidRPr="00E22D0C">
        <w:rPr>
          <w:rFonts w:ascii="PT Astra Serif" w:hAnsi="PT Astra Serif" w:cs="Times New Roman"/>
          <w:sz w:val="28"/>
          <w:szCs w:val="28"/>
        </w:rPr>
        <w:t>,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3.6.26. В случае</w:t>
      </w:r>
      <w:proofErr w:type="gramStart"/>
      <w:r w:rsidRPr="00E22D0C">
        <w:rPr>
          <w:rFonts w:ascii="PT Astra Serif" w:hAnsi="PT Astra Serif" w:cs="Times New Roman"/>
          <w:sz w:val="28"/>
          <w:szCs w:val="28"/>
        </w:rPr>
        <w:t>,</w:t>
      </w:r>
      <w:proofErr w:type="gramEnd"/>
      <w:r w:rsidRPr="00E22D0C">
        <w:rPr>
          <w:rFonts w:ascii="PT Astra Serif" w:hAnsi="PT Astra Serif"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w:t>
      </w:r>
      <w:hyperlink w:anchor="Par803" w:history="1">
        <w:r w:rsidRPr="00E22D0C">
          <w:rPr>
            <w:rFonts w:ascii="PT Astra Serif" w:hAnsi="PT Astra Serif" w:cs="Times New Roman"/>
            <w:sz w:val="28"/>
            <w:szCs w:val="28"/>
          </w:rPr>
          <w:t>пунктом 3.6.24</w:t>
        </w:r>
      </w:hyperlink>
      <w:r w:rsidRPr="00E22D0C">
        <w:rPr>
          <w:rFonts w:ascii="PT Astra Serif" w:hAnsi="PT Astra Serif" w:cs="Times New Roman"/>
          <w:sz w:val="28"/>
          <w:szCs w:val="28"/>
        </w:rPr>
        <w:t>,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8D2849" w:rsidRPr="00E22D0C" w:rsidRDefault="008D2849" w:rsidP="007B6D1D">
      <w:pPr>
        <w:widowControl w:val="0"/>
        <w:autoSpaceDE w:val="0"/>
        <w:autoSpaceDN w:val="0"/>
        <w:adjustRightInd w:val="0"/>
        <w:spacing w:after="0" w:line="240" w:lineRule="auto"/>
        <w:ind w:firstLine="709"/>
        <w:jc w:val="both"/>
        <w:rPr>
          <w:rFonts w:ascii="PT Astra Serif" w:hAnsi="PT Astra Serif" w:cs="Times New Roman"/>
          <w:sz w:val="28"/>
          <w:szCs w:val="28"/>
        </w:rPr>
      </w:pPr>
      <w:bookmarkStart w:id="36" w:name="Par806"/>
      <w:bookmarkEnd w:id="36"/>
      <w:r w:rsidRPr="00E22D0C">
        <w:rPr>
          <w:rFonts w:ascii="PT Astra Serif" w:hAnsi="PT Astra Serif" w:cs="Times New Roman"/>
          <w:sz w:val="28"/>
          <w:szCs w:val="28"/>
        </w:rPr>
        <w:t xml:space="preserve">3.6.27.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786" w:history="1">
        <w:r w:rsidRPr="00E22D0C">
          <w:rPr>
            <w:rFonts w:ascii="PT Astra Serif" w:hAnsi="PT Astra Serif" w:cs="Times New Roman"/>
            <w:sz w:val="28"/>
            <w:szCs w:val="28"/>
          </w:rPr>
          <w:t>пунктом 3.6.13</w:t>
        </w:r>
      </w:hyperlink>
      <w:r w:rsidRPr="00E22D0C">
        <w:rPr>
          <w:rFonts w:ascii="PT Astra Serif" w:hAnsi="PT Astra Serif" w:cs="Times New Roman"/>
          <w:sz w:val="28"/>
          <w:szCs w:val="28"/>
        </w:rPr>
        <w:t>, 3.6.</w:t>
      </w:r>
      <w:hyperlink w:anchor="Par787" w:history="1">
        <w:r w:rsidRPr="00E22D0C">
          <w:rPr>
            <w:rFonts w:ascii="PT Astra Serif" w:hAnsi="PT Astra Serif" w:cs="Times New Roman"/>
            <w:sz w:val="28"/>
            <w:szCs w:val="28"/>
          </w:rPr>
          <w:t>14</w:t>
        </w:r>
      </w:hyperlink>
      <w:r w:rsidRPr="00E22D0C">
        <w:rPr>
          <w:rFonts w:ascii="PT Astra Serif" w:hAnsi="PT Astra Serif" w:cs="Times New Roman"/>
          <w:sz w:val="28"/>
          <w:szCs w:val="28"/>
        </w:rPr>
        <w:t xml:space="preserve"> или 3.6.</w:t>
      </w:r>
      <w:hyperlink w:anchor="Par799" w:history="1">
        <w:r w:rsidRPr="00E22D0C">
          <w:rPr>
            <w:rFonts w:ascii="PT Astra Serif" w:hAnsi="PT Astra Serif" w:cs="Times New Roman"/>
            <w:sz w:val="28"/>
            <w:szCs w:val="28"/>
          </w:rPr>
          <w:t>20</w:t>
        </w:r>
      </w:hyperlink>
      <w:r w:rsidRPr="00E22D0C">
        <w:rPr>
          <w:rFonts w:ascii="PT Astra Serif" w:hAnsi="PT Astra Serif" w:cs="Times New Roman"/>
          <w:sz w:val="28"/>
          <w:szCs w:val="28"/>
        </w:rPr>
        <w:t xml:space="preserve"> и которые уклонились от их заключения, включаются в реестр недобросовестных участников аукциона. Ведение реестра недобросовестных участников аукциона осуществляется уполномоченным Правительством РФ федеральным органом исполнительной власти.</w:t>
      </w:r>
    </w:p>
    <w:p w:rsidR="008D2849" w:rsidRPr="00E22D0C" w:rsidRDefault="008D2849" w:rsidP="007B6D1D">
      <w:pPr>
        <w:spacing w:after="0" w:line="240" w:lineRule="auto"/>
        <w:ind w:firstLine="709"/>
        <w:jc w:val="both"/>
        <w:rPr>
          <w:rFonts w:ascii="PT Astra Serif" w:hAnsi="PT Astra Serif" w:cs="Times New Roman"/>
          <w:sz w:val="28"/>
          <w:szCs w:val="28"/>
        </w:rPr>
      </w:pPr>
      <w:bookmarkStart w:id="37" w:name="Par808"/>
      <w:bookmarkStart w:id="38" w:name="Par815"/>
      <w:bookmarkStart w:id="39" w:name="Par819"/>
      <w:bookmarkEnd w:id="37"/>
      <w:bookmarkEnd w:id="38"/>
      <w:bookmarkEnd w:id="39"/>
      <w:r w:rsidRPr="00E22D0C">
        <w:rPr>
          <w:rFonts w:ascii="PT Astra Serif" w:hAnsi="PT Astra Serif" w:cs="Times New Roman"/>
          <w:sz w:val="28"/>
          <w:szCs w:val="28"/>
        </w:rPr>
        <w:t xml:space="preserve">3.6.28. </w:t>
      </w:r>
      <w:proofErr w:type="gramStart"/>
      <w:r w:rsidRPr="00E22D0C">
        <w:rPr>
          <w:rFonts w:ascii="PT Astra Serif" w:hAnsi="PT Astra Serif" w:cs="Times New Roman"/>
          <w:sz w:val="28"/>
          <w:szCs w:val="28"/>
        </w:rPr>
        <w:t>Конечным результатом административной процедуры является подписание проекта договора аренды земельного участка победителем аукциона или единственным принявшем участие в аукционе участником.</w:t>
      </w:r>
      <w:proofErr w:type="gramEnd"/>
    </w:p>
    <w:p w:rsidR="008D2849" w:rsidRPr="00E22D0C" w:rsidRDefault="008D2849" w:rsidP="00AD3833">
      <w:pPr>
        <w:spacing w:after="0" w:line="240" w:lineRule="auto"/>
        <w:ind w:firstLine="709"/>
        <w:jc w:val="both"/>
        <w:rPr>
          <w:rFonts w:ascii="PT Astra Serif" w:hAnsi="PT Astra Serif" w:cs="Times New Roman"/>
          <w:sz w:val="28"/>
          <w:szCs w:val="28"/>
        </w:rPr>
      </w:pPr>
    </w:p>
    <w:p w:rsidR="003B5A24" w:rsidRPr="00E22D0C" w:rsidRDefault="003B5A24" w:rsidP="00B82888">
      <w:pPr>
        <w:widowControl w:val="0"/>
        <w:shd w:val="clear" w:color="auto" w:fill="FFFFFF"/>
        <w:autoSpaceDE w:val="0"/>
        <w:autoSpaceDN w:val="0"/>
        <w:adjustRightInd w:val="0"/>
        <w:spacing w:after="0" w:line="240" w:lineRule="auto"/>
        <w:jc w:val="center"/>
        <w:rPr>
          <w:rFonts w:ascii="PT Astra Serif" w:hAnsi="PT Astra Serif" w:cs="Times New Roman"/>
          <w:sz w:val="28"/>
          <w:szCs w:val="28"/>
        </w:rPr>
      </w:pPr>
      <w:bookmarkStart w:id="40" w:name="Par338"/>
      <w:bookmarkStart w:id="41" w:name="Par351"/>
      <w:bookmarkStart w:id="42" w:name="Par369"/>
      <w:bookmarkStart w:id="43" w:name="Par373"/>
      <w:bookmarkStart w:id="44" w:name="Par473"/>
      <w:bookmarkEnd w:id="40"/>
      <w:bookmarkEnd w:id="41"/>
      <w:bookmarkEnd w:id="42"/>
      <w:bookmarkEnd w:id="43"/>
      <w:bookmarkEnd w:id="44"/>
      <w:r w:rsidRPr="00E22D0C">
        <w:rPr>
          <w:rFonts w:ascii="PT Astra Serif" w:hAnsi="PT Astra Serif" w:cs="Times New Roman"/>
          <w:b/>
          <w:sz w:val="28"/>
          <w:szCs w:val="28"/>
        </w:rPr>
        <w:t xml:space="preserve">IV. </w:t>
      </w:r>
      <w:r w:rsidRPr="00E22D0C">
        <w:rPr>
          <w:rFonts w:ascii="PT Astra Serif" w:hAnsi="PT Astra Serif" w:cs="Times New Roman"/>
          <w:b/>
          <w:bCs/>
          <w:sz w:val="28"/>
          <w:szCs w:val="28"/>
        </w:rPr>
        <w:t xml:space="preserve">Формы </w:t>
      </w:r>
      <w:proofErr w:type="gramStart"/>
      <w:r w:rsidRPr="00E22D0C">
        <w:rPr>
          <w:rFonts w:ascii="PT Astra Serif" w:hAnsi="PT Astra Serif" w:cs="Times New Roman"/>
          <w:b/>
          <w:bCs/>
          <w:sz w:val="28"/>
          <w:szCs w:val="28"/>
        </w:rPr>
        <w:t>контроля за</w:t>
      </w:r>
      <w:proofErr w:type="gramEnd"/>
      <w:r w:rsidRPr="00E22D0C">
        <w:rPr>
          <w:rFonts w:ascii="PT Astra Serif" w:hAnsi="PT Astra Serif" w:cs="Times New Roman"/>
          <w:b/>
          <w:bCs/>
          <w:sz w:val="28"/>
          <w:szCs w:val="28"/>
        </w:rPr>
        <w:t xml:space="preserve"> выполнением регламента</w:t>
      </w:r>
    </w:p>
    <w:p w:rsidR="003B5A24" w:rsidRPr="00E22D0C" w:rsidRDefault="003B5A24" w:rsidP="00AD3833">
      <w:pPr>
        <w:widowControl w:val="0"/>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p>
    <w:p w:rsidR="003B5A24" w:rsidRPr="00E22D0C" w:rsidRDefault="003B5A24" w:rsidP="00B82888">
      <w:pPr>
        <w:widowControl w:val="0"/>
        <w:shd w:val="clear" w:color="auto" w:fill="FFFFFF"/>
        <w:autoSpaceDE w:val="0"/>
        <w:autoSpaceDN w:val="0"/>
        <w:adjustRightInd w:val="0"/>
        <w:spacing w:after="0" w:line="240" w:lineRule="auto"/>
        <w:jc w:val="center"/>
        <w:rPr>
          <w:rFonts w:ascii="PT Astra Serif" w:hAnsi="PT Astra Serif" w:cs="Times New Roman"/>
          <w:b/>
          <w:bCs/>
          <w:sz w:val="28"/>
          <w:szCs w:val="28"/>
        </w:rPr>
      </w:pPr>
      <w:r w:rsidRPr="00E22D0C">
        <w:rPr>
          <w:rFonts w:ascii="PT Astra Serif" w:hAnsi="PT Astra Serif" w:cs="Times New Roman"/>
          <w:b/>
          <w:bCs/>
          <w:sz w:val="28"/>
          <w:szCs w:val="28"/>
        </w:rPr>
        <w:t xml:space="preserve">4.1. Порядок осуществления текущего </w:t>
      </w:r>
      <w:proofErr w:type="gramStart"/>
      <w:r w:rsidRPr="00E22D0C">
        <w:rPr>
          <w:rFonts w:ascii="PT Astra Serif" w:hAnsi="PT Astra Serif" w:cs="Times New Roman"/>
          <w:b/>
          <w:bCs/>
          <w:sz w:val="28"/>
          <w:szCs w:val="28"/>
        </w:rPr>
        <w:t>контроля за</w:t>
      </w:r>
      <w:proofErr w:type="gramEnd"/>
      <w:r w:rsidRPr="00E22D0C">
        <w:rPr>
          <w:rFonts w:ascii="PT Astra Serif" w:hAnsi="PT Astra Serif"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B5A24" w:rsidRPr="00E22D0C" w:rsidRDefault="003B5A24" w:rsidP="00AD3833">
      <w:pPr>
        <w:widowControl w:val="0"/>
        <w:shd w:val="clear" w:color="auto" w:fill="FFFFFF"/>
        <w:autoSpaceDE w:val="0"/>
        <w:autoSpaceDN w:val="0"/>
        <w:adjustRightInd w:val="0"/>
        <w:spacing w:after="0" w:line="240" w:lineRule="auto"/>
        <w:ind w:firstLine="709"/>
        <w:jc w:val="center"/>
        <w:rPr>
          <w:rFonts w:ascii="PT Astra Serif" w:hAnsi="PT Astra Serif" w:cs="Times New Roman"/>
          <w:b/>
          <w:bCs/>
          <w:sz w:val="28"/>
          <w:szCs w:val="28"/>
        </w:rPr>
      </w:pPr>
      <w:r w:rsidRPr="00E22D0C">
        <w:rPr>
          <w:rFonts w:ascii="PT Astra Serif" w:hAnsi="PT Astra Serif" w:cs="Times New Roman"/>
          <w:b/>
          <w:bCs/>
          <w:sz w:val="28"/>
          <w:szCs w:val="28"/>
        </w:rPr>
        <w:t>а также принятием ими решений</w:t>
      </w:r>
    </w:p>
    <w:p w:rsidR="003B5A24" w:rsidRPr="00E22D0C" w:rsidRDefault="003B5A24" w:rsidP="00AD3833">
      <w:pPr>
        <w:widowControl w:val="0"/>
        <w:shd w:val="clear" w:color="auto" w:fill="FFFFFF"/>
        <w:tabs>
          <w:tab w:val="left" w:pos="1469"/>
        </w:tabs>
        <w:autoSpaceDE w:val="0"/>
        <w:autoSpaceDN w:val="0"/>
        <w:adjustRightInd w:val="0"/>
        <w:spacing w:after="0" w:line="240" w:lineRule="auto"/>
        <w:ind w:firstLine="709"/>
        <w:jc w:val="both"/>
        <w:rPr>
          <w:rFonts w:ascii="PT Astra Serif" w:hAnsi="PT Astra Serif" w:cs="Times New Roman"/>
          <w:sz w:val="28"/>
          <w:szCs w:val="28"/>
        </w:rPr>
      </w:pP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hAnsi="PT Astra Serif" w:cs="Times New Roman"/>
          <w:sz w:val="28"/>
          <w:szCs w:val="28"/>
        </w:rPr>
        <w:t>4.1.1.</w:t>
      </w:r>
      <w:r w:rsidRPr="00E22D0C">
        <w:rPr>
          <w:rFonts w:ascii="PT Astra Serif" w:hAnsi="PT Astra Serif" w:cs="Times New Roman"/>
          <w:sz w:val="28"/>
          <w:szCs w:val="28"/>
        </w:rPr>
        <w:tab/>
      </w:r>
      <w:proofErr w:type="gramStart"/>
      <w:r w:rsidRPr="00E22D0C">
        <w:rPr>
          <w:rFonts w:ascii="PT Astra Serif" w:eastAsiaTheme="minorHAnsi" w:hAnsi="PT Astra Serif" w:cs="Times New Roman"/>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w:t>
      </w:r>
      <w:r w:rsidR="00AD3833" w:rsidRPr="00E22D0C">
        <w:rPr>
          <w:rFonts w:ascii="PT Astra Serif" w:eastAsiaTheme="minorHAnsi" w:hAnsi="PT Astra Serif" w:cs="Times New Roman"/>
          <w:sz w:val="28"/>
          <w:szCs w:val="28"/>
          <w:lang w:eastAsia="en-US"/>
        </w:rPr>
        <w:t xml:space="preserve"> </w:t>
      </w:r>
      <w:r w:rsidRPr="00E22D0C">
        <w:rPr>
          <w:rFonts w:ascii="PT Astra Serif" w:eastAsiaTheme="minorHAnsi" w:hAnsi="PT Astra Serif" w:cs="Times New Roman"/>
          <w:sz w:val="28"/>
          <w:szCs w:val="28"/>
          <w:lang w:eastAsia="en-US"/>
        </w:rPr>
        <w:t xml:space="preserve">определяют должностные обязанности сотрудников, осуществляют контроль за </w:t>
      </w:r>
      <w:r w:rsidRPr="00E22D0C">
        <w:rPr>
          <w:rFonts w:ascii="PT Astra Serif" w:eastAsiaTheme="minorHAnsi" w:hAnsi="PT Astra Serif" w:cs="Times New Roman"/>
          <w:sz w:val="28"/>
          <w:szCs w:val="28"/>
          <w:lang w:eastAsia="en-US"/>
        </w:rPr>
        <w:lastRenderedPageBreak/>
        <w:t>их исполнением, принимают меры к совершенствованию форм и методов служебной деятельности, обучению подчиненных</w:t>
      </w:r>
      <w:proofErr w:type="gramEnd"/>
      <w:r w:rsidRPr="00E22D0C">
        <w:rPr>
          <w:rFonts w:ascii="PT Astra Serif" w:eastAsiaTheme="minorHAnsi" w:hAnsi="PT Astra Serif" w:cs="Times New Roman"/>
          <w:sz w:val="28"/>
          <w:szCs w:val="28"/>
          <w:lang w:eastAsia="en-US"/>
        </w:rPr>
        <w:t>, несут персональную ответственность за соблюдение законности.</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hAnsi="PT Astra Serif" w:cs="Times New Roman"/>
          <w:sz w:val="28"/>
          <w:szCs w:val="28"/>
        </w:rPr>
        <w:t>4.1.2.</w:t>
      </w:r>
      <w:r w:rsidRPr="00E22D0C">
        <w:rPr>
          <w:rFonts w:ascii="PT Astra Serif" w:hAnsi="PT Astra Serif" w:cs="Times New Roman"/>
          <w:sz w:val="28"/>
          <w:szCs w:val="28"/>
        </w:rPr>
        <w:tab/>
        <w:t xml:space="preserve"> </w:t>
      </w:r>
      <w:r w:rsidRPr="00E22D0C">
        <w:rPr>
          <w:rFonts w:ascii="PT Astra Serif" w:eastAsiaTheme="minorHAnsi" w:hAnsi="PT Astra Serif" w:cs="Times New Roman"/>
          <w:sz w:val="28"/>
          <w:szCs w:val="28"/>
          <w:lang w:eastAsia="en-US"/>
        </w:rPr>
        <w:t xml:space="preserve">Периодичность и сроки осуществления текущего контроля устанавливаются начальником Отдела. </w:t>
      </w:r>
    </w:p>
    <w:p w:rsidR="005F3856" w:rsidRPr="00E22D0C" w:rsidRDefault="005F3856" w:rsidP="00AD3833">
      <w:pPr>
        <w:widowControl w:val="0"/>
        <w:shd w:val="clear" w:color="auto" w:fill="FFFFFF"/>
        <w:tabs>
          <w:tab w:val="left" w:pos="1368"/>
        </w:tabs>
        <w:autoSpaceDE w:val="0"/>
        <w:autoSpaceDN w:val="0"/>
        <w:adjustRightInd w:val="0"/>
        <w:spacing w:after="0" w:line="240" w:lineRule="auto"/>
        <w:ind w:firstLine="709"/>
        <w:jc w:val="both"/>
        <w:rPr>
          <w:rFonts w:ascii="PT Astra Serif" w:hAnsi="PT Astra Serif" w:cs="Times New Roman"/>
          <w:b/>
          <w:bCs/>
          <w:sz w:val="28"/>
          <w:szCs w:val="28"/>
        </w:rPr>
      </w:pPr>
    </w:p>
    <w:p w:rsidR="003B5A24" w:rsidRPr="00E22D0C" w:rsidRDefault="003B5A24" w:rsidP="00B82888">
      <w:pPr>
        <w:widowControl w:val="0"/>
        <w:shd w:val="clear" w:color="auto" w:fill="FFFFFF"/>
        <w:autoSpaceDE w:val="0"/>
        <w:autoSpaceDN w:val="0"/>
        <w:adjustRightInd w:val="0"/>
        <w:spacing w:after="0" w:line="240" w:lineRule="auto"/>
        <w:jc w:val="center"/>
        <w:rPr>
          <w:rFonts w:ascii="PT Astra Serif" w:hAnsi="PT Astra Serif" w:cs="Times New Roman"/>
          <w:sz w:val="28"/>
          <w:szCs w:val="28"/>
        </w:rPr>
      </w:pPr>
      <w:r w:rsidRPr="00E22D0C">
        <w:rPr>
          <w:rFonts w:ascii="PT Astra Serif" w:hAnsi="PT Astra Serif" w:cs="Times New Roman"/>
          <w:b/>
          <w:bCs/>
          <w:sz w:val="28"/>
          <w:szCs w:val="28"/>
        </w:rPr>
        <w:t>4.2 Порядок и периодичность осуществления плановых и внеплановых</w:t>
      </w:r>
      <w:r w:rsidRPr="00E22D0C">
        <w:rPr>
          <w:rFonts w:ascii="PT Astra Serif" w:hAnsi="PT Astra Serif" w:cs="Times New Roman"/>
          <w:sz w:val="28"/>
          <w:szCs w:val="28"/>
        </w:rPr>
        <w:t xml:space="preserve"> </w:t>
      </w:r>
      <w:r w:rsidRPr="00E22D0C">
        <w:rPr>
          <w:rFonts w:ascii="PT Astra Serif" w:hAnsi="PT Astra Serif" w:cs="Times New Roman"/>
          <w:b/>
          <w:bCs/>
          <w:sz w:val="28"/>
          <w:szCs w:val="28"/>
        </w:rPr>
        <w:t>проверок полноты и качества предоставления муниципальной услуги, в</w:t>
      </w:r>
      <w:r w:rsidRPr="00E22D0C">
        <w:rPr>
          <w:rFonts w:ascii="PT Astra Serif" w:hAnsi="PT Astra Serif" w:cs="Times New Roman"/>
          <w:sz w:val="28"/>
          <w:szCs w:val="28"/>
        </w:rPr>
        <w:t xml:space="preserve"> </w:t>
      </w:r>
      <w:r w:rsidRPr="00E22D0C">
        <w:rPr>
          <w:rFonts w:ascii="PT Astra Serif" w:hAnsi="PT Astra Serif" w:cs="Times New Roman"/>
          <w:b/>
          <w:bCs/>
          <w:sz w:val="28"/>
          <w:szCs w:val="28"/>
        </w:rPr>
        <w:t xml:space="preserve">том числе порядок и формы </w:t>
      </w:r>
      <w:proofErr w:type="gramStart"/>
      <w:r w:rsidRPr="00E22D0C">
        <w:rPr>
          <w:rFonts w:ascii="PT Astra Serif" w:hAnsi="PT Astra Serif" w:cs="Times New Roman"/>
          <w:b/>
          <w:bCs/>
          <w:sz w:val="28"/>
          <w:szCs w:val="28"/>
        </w:rPr>
        <w:t>контроля за</w:t>
      </w:r>
      <w:proofErr w:type="gramEnd"/>
      <w:r w:rsidRPr="00E22D0C">
        <w:rPr>
          <w:rFonts w:ascii="PT Astra Serif" w:hAnsi="PT Astra Serif" w:cs="Times New Roman"/>
          <w:b/>
          <w:bCs/>
          <w:sz w:val="28"/>
          <w:szCs w:val="28"/>
        </w:rPr>
        <w:t xml:space="preserve"> полнотой и качеством</w:t>
      </w:r>
      <w:r w:rsidRPr="00E22D0C">
        <w:rPr>
          <w:rFonts w:ascii="PT Astra Serif" w:hAnsi="PT Astra Serif" w:cs="Times New Roman"/>
          <w:sz w:val="28"/>
          <w:szCs w:val="28"/>
        </w:rPr>
        <w:t xml:space="preserve"> </w:t>
      </w:r>
      <w:r w:rsidRPr="00E22D0C">
        <w:rPr>
          <w:rFonts w:ascii="PT Astra Serif" w:hAnsi="PT Astra Serif" w:cs="Times New Roman"/>
          <w:b/>
          <w:bCs/>
          <w:sz w:val="28"/>
          <w:szCs w:val="28"/>
        </w:rPr>
        <w:t>предоставления муниципальной услуги</w:t>
      </w:r>
    </w:p>
    <w:p w:rsidR="003B5A24" w:rsidRPr="00E22D0C" w:rsidRDefault="003B5A24" w:rsidP="00AD3833">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cs="Times New Roman"/>
          <w:sz w:val="28"/>
          <w:szCs w:val="28"/>
        </w:rPr>
      </w:pPr>
    </w:p>
    <w:p w:rsidR="003B5A24" w:rsidRPr="00E22D0C" w:rsidRDefault="003B5A24" w:rsidP="00AD3833">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4.2.1.</w:t>
      </w:r>
      <w:r w:rsidRPr="00E22D0C">
        <w:rPr>
          <w:rFonts w:ascii="PT Astra Serif" w:hAnsi="PT Astra Serif" w:cs="Times New Roman"/>
          <w:sz w:val="28"/>
          <w:szCs w:val="28"/>
        </w:rPr>
        <w:tab/>
        <w:t xml:space="preserve"> </w:t>
      </w:r>
      <w:proofErr w:type="gramStart"/>
      <w:r w:rsidRPr="00E22D0C">
        <w:rPr>
          <w:rFonts w:ascii="PT Astra Serif" w:hAnsi="PT Astra Serif" w:cs="Times New Roman"/>
          <w:sz w:val="28"/>
          <w:szCs w:val="28"/>
        </w:rPr>
        <w:t>Контроль за</w:t>
      </w:r>
      <w:proofErr w:type="gramEnd"/>
      <w:r w:rsidRPr="00E22D0C">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3B5A24" w:rsidRPr="00E22D0C" w:rsidRDefault="003B5A24" w:rsidP="00AD3833">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color w:val="000000"/>
          <w:sz w:val="28"/>
          <w:szCs w:val="28"/>
        </w:rPr>
        <w:t>Плановые проверки осуществляются на основании годовых планов работы Администрации.</w:t>
      </w:r>
    </w:p>
    <w:p w:rsidR="003B5A24" w:rsidRPr="00E22D0C" w:rsidRDefault="003B5A24" w:rsidP="00AD3833">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3B5A24" w:rsidRPr="00E22D0C" w:rsidRDefault="003B5A24" w:rsidP="00AD3833">
      <w:pPr>
        <w:widowControl w:val="0"/>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p>
    <w:p w:rsidR="003B5A24" w:rsidRPr="00E22D0C" w:rsidRDefault="003B5A24" w:rsidP="00EB0B70">
      <w:pPr>
        <w:widowControl w:val="0"/>
        <w:shd w:val="clear" w:color="auto" w:fill="FFFFFF"/>
        <w:autoSpaceDE w:val="0"/>
        <w:autoSpaceDN w:val="0"/>
        <w:adjustRightInd w:val="0"/>
        <w:spacing w:after="0" w:line="240" w:lineRule="auto"/>
        <w:jc w:val="center"/>
        <w:rPr>
          <w:rFonts w:ascii="PT Astra Serif" w:hAnsi="PT Astra Serif" w:cs="Times New Roman"/>
          <w:b/>
          <w:bCs/>
          <w:sz w:val="28"/>
          <w:szCs w:val="28"/>
        </w:rPr>
      </w:pPr>
      <w:r w:rsidRPr="00E22D0C">
        <w:rPr>
          <w:rFonts w:ascii="PT Astra Serif" w:hAnsi="PT Astra Serif" w:cs="Times New Roman"/>
          <w:b/>
          <w:bCs/>
          <w:sz w:val="28"/>
          <w:szCs w:val="28"/>
        </w:rPr>
        <w:t>4.3. Ответственность</w:t>
      </w:r>
      <w:r w:rsidRPr="00E22D0C">
        <w:rPr>
          <w:rFonts w:ascii="PT Astra Serif" w:hAnsi="PT Astra Serif" w:cs="Times New Roman"/>
          <w:sz w:val="28"/>
          <w:szCs w:val="28"/>
        </w:rPr>
        <w:t xml:space="preserve"> </w:t>
      </w:r>
      <w:r w:rsidRPr="00E22D0C">
        <w:rPr>
          <w:rFonts w:ascii="PT Astra Serif" w:hAnsi="PT Astra Serif" w:cs="Times New Roman"/>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E22D0C">
        <w:rPr>
          <w:rFonts w:ascii="PT Astra Serif" w:hAnsi="PT Astra Serif" w:cs="Times New Roman"/>
          <w:b/>
          <w:bCs/>
          <w:sz w:val="28"/>
          <w:szCs w:val="28"/>
        </w:rPr>
        <w:t>муниципальной</w:t>
      </w:r>
      <w:r w:rsidRPr="00E22D0C">
        <w:rPr>
          <w:rFonts w:ascii="PT Astra Serif" w:hAnsi="PT Astra Serif" w:cs="Times New Roman"/>
          <w:b/>
          <w:sz w:val="28"/>
          <w:szCs w:val="28"/>
        </w:rPr>
        <w:t xml:space="preserve"> услуги</w:t>
      </w:r>
    </w:p>
    <w:p w:rsidR="003B5A24" w:rsidRPr="00E22D0C" w:rsidRDefault="003B5A24" w:rsidP="00AD3833">
      <w:pPr>
        <w:widowControl w:val="0"/>
        <w:shd w:val="clear" w:color="auto" w:fill="FFFFFF"/>
        <w:autoSpaceDE w:val="0"/>
        <w:autoSpaceDN w:val="0"/>
        <w:adjustRightInd w:val="0"/>
        <w:spacing w:after="0" w:line="240" w:lineRule="auto"/>
        <w:ind w:firstLine="709"/>
        <w:jc w:val="center"/>
        <w:rPr>
          <w:rFonts w:ascii="PT Astra Serif" w:hAnsi="PT Astra Serif" w:cs="Times New Roman"/>
          <w:sz w:val="28"/>
          <w:szCs w:val="28"/>
        </w:rPr>
      </w:pPr>
      <w:r w:rsidRPr="00E22D0C">
        <w:rPr>
          <w:rFonts w:ascii="PT Astra Serif" w:hAnsi="PT Astra Serif" w:cs="Times New Roman"/>
          <w:b/>
          <w:bCs/>
          <w:sz w:val="28"/>
          <w:szCs w:val="28"/>
        </w:rPr>
        <w:t xml:space="preserve"> </w:t>
      </w:r>
    </w:p>
    <w:p w:rsidR="003B5A24" w:rsidRPr="00E22D0C" w:rsidRDefault="003B5A24" w:rsidP="00AD3833">
      <w:pPr>
        <w:widowControl w:val="0"/>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eastAsiaTheme="minorHAnsi" w:hAnsi="PT Astra Serif" w:cs="Times New Roman"/>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eastAsiaTheme="minorHAnsi" w:hAnsi="PT Astra Serif" w:cs="Times New Roman"/>
          <w:sz w:val="28"/>
          <w:szCs w:val="28"/>
          <w:lang w:eastAsia="en-US"/>
        </w:rPr>
        <w:t>Сотрудник, уполномоченный на рассмотрение запросов, несет персональную ответственность:</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eastAsiaTheme="minorHAnsi" w:hAnsi="PT Astra Serif" w:cs="Times New Roman"/>
          <w:sz w:val="28"/>
          <w:szCs w:val="28"/>
          <w:lang w:eastAsia="en-US"/>
        </w:rPr>
        <w:t>а) за своевременность и качество проводимых проверок по запросам;</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eastAsiaTheme="minorHAnsi" w:hAnsi="PT Astra Serif" w:cs="Times New Roman"/>
          <w:sz w:val="28"/>
          <w:szCs w:val="28"/>
          <w:lang w:eastAsia="en-US"/>
        </w:rPr>
        <w:t>б) за соответствие результатов рассмотрения запросов требованиям действующего законодательства;</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E22D0C">
        <w:rPr>
          <w:rFonts w:ascii="PT Astra Serif" w:eastAsiaTheme="minorHAnsi" w:hAnsi="PT Astra Serif" w:cs="Times New Roman"/>
          <w:sz w:val="28"/>
          <w:szCs w:val="28"/>
          <w:lang w:eastAsia="en-US"/>
        </w:rPr>
        <w:t>в) за соблюдение порядка и сроков рассмотрения запроса.</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E22D0C">
        <w:rPr>
          <w:rFonts w:ascii="PT Astra Serif" w:eastAsiaTheme="minorHAnsi" w:hAnsi="PT Astra Serif" w:cs="Times New Roman"/>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E22D0C">
        <w:rPr>
          <w:rFonts w:ascii="PT Astra Serif" w:eastAsiaTheme="minorHAnsi" w:hAnsi="PT Astra Serif" w:cs="Times New Roman"/>
          <w:bCs/>
          <w:sz w:val="28"/>
          <w:szCs w:val="28"/>
          <w:lang w:eastAsia="en-US"/>
        </w:rPr>
        <w:lastRenderedPageBreak/>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3B5A24" w:rsidRPr="00E22D0C" w:rsidRDefault="003B5A24" w:rsidP="00AD3833">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E22D0C">
        <w:rPr>
          <w:rFonts w:ascii="PT Astra Serif" w:eastAsiaTheme="minorHAnsi" w:hAnsi="PT Astra Serif" w:cs="Times New Roman"/>
          <w:bCs/>
          <w:sz w:val="28"/>
          <w:szCs w:val="28"/>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3B5A24" w:rsidRPr="00E22D0C" w:rsidRDefault="003B5A24" w:rsidP="00AD3833">
      <w:pPr>
        <w:widowControl w:val="0"/>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r w:rsidRPr="00E22D0C">
        <w:rPr>
          <w:rFonts w:ascii="PT Astra Serif" w:hAnsi="PT Astra Serif" w:cs="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3B5A24" w:rsidRPr="00E22D0C" w:rsidRDefault="003B5A24" w:rsidP="00AD3833">
      <w:pPr>
        <w:widowControl w:val="0"/>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p>
    <w:p w:rsidR="003B5A24" w:rsidRPr="00E22D0C" w:rsidRDefault="003B5A24" w:rsidP="00B82888">
      <w:pPr>
        <w:pStyle w:val="ConsPlusNormal"/>
        <w:jc w:val="center"/>
        <w:rPr>
          <w:rFonts w:ascii="PT Astra Serif" w:hAnsi="PT Astra Serif" w:cs="Times New Roman"/>
          <w:sz w:val="28"/>
          <w:szCs w:val="28"/>
        </w:rPr>
      </w:pPr>
      <w:r w:rsidRPr="00E22D0C">
        <w:rPr>
          <w:rFonts w:ascii="PT Astra Serif" w:hAnsi="PT Astra Serif" w:cs="Times New Roman"/>
          <w:b/>
          <w:bCs/>
          <w:sz w:val="28"/>
          <w:szCs w:val="28"/>
        </w:rPr>
        <w:t>4.4.</w:t>
      </w:r>
      <w:r w:rsidRPr="00E22D0C">
        <w:rPr>
          <w:rFonts w:ascii="PT Astra Serif" w:hAnsi="PT Astra Serif" w:cs="Times New Roman"/>
          <w:b/>
          <w:sz w:val="28"/>
          <w:szCs w:val="28"/>
        </w:rPr>
        <w:t xml:space="preserve"> Положения, характеризующие требования к порядку и формам</w:t>
      </w:r>
      <w:r w:rsidR="00F62EB4" w:rsidRPr="00E22D0C">
        <w:rPr>
          <w:rFonts w:ascii="PT Astra Serif" w:hAnsi="PT Astra Serif" w:cs="Times New Roman"/>
          <w:b/>
          <w:sz w:val="28"/>
          <w:szCs w:val="28"/>
        </w:rPr>
        <w:t xml:space="preserve"> </w:t>
      </w:r>
      <w:proofErr w:type="gramStart"/>
      <w:r w:rsidRPr="00E22D0C">
        <w:rPr>
          <w:rFonts w:ascii="PT Astra Serif" w:hAnsi="PT Astra Serif" w:cs="Times New Roman"/>
          <w:b/>
          <w:sz w:val="28"/>
          <w:szCs w:val="28"/>
        </w:rPr>
        <w:t>контроля за</w:t>
      </w:r>
      <w:proofErr w:type="gramEnd"/>
      <w:r w:rsidRPr="00E22D0C">
        <w:rPr>
          <w:rFonts w:ascii="PT Astra Serif" w:hAnsi="PT Astra Serif" w:cs="Times New Roman"/>
          <w:b/>
          <w:sz w:val="28"/>
          <w:szCs w:val="28"/>
        </w:rPr>
        <w:t xml:space="preserve"> предоставлением муниципальной услуги, в том</w:t>
      </w:r>
      <w:r w:rsidR="00F62EB4" w:rsidRPr="00E22D0C">
        <w:rPr>
          <w:rFonts w:ascii="PT Astra Serif" w:hAnsi="PT Astra Serif" w:cs="Times New Roman"/>
          <w:b/>
          <w:sz w:val="28"/>
          <w:szCs w:val="28"/>
        </w:rPr>
        <w:t xml:space="preserve"> </w:t>
      </w:r>
      <w:r w:rsidRPr="00E22D0C">
        <w:rPr>
          <w:rFonts w:ascii="PT Astra Serif" w:hAnsi="PT Astra Serif" w:cs="Times New Roman"/>
          <w:b/>
          <w:sz w:val="28"/>
          <w:szCs w:val="28"/>
        </w:rPr>
        <w:t>числе со стороны граждан, их объединений и организаций</w:t>
      </w:r>
    </w:p>
    <w:p w:rsidR="003B5A24" w:rsidRPr="00E22D0C" w:rsidRDefault="003B5A24" w:rsidP="00AD3833">
      <w:pPr>
        <w:pStyle w:val="ConsPlusNormal"/>
        <w:tabs>
          <w:tab w:val="left" w:pos="6870"/>
        </w:tabs>
        <w:ind w:firstLine="709"/>
        <w:jc w:val="both"/>
        <w:rPr>
          <w:rFonts w:ascii="PT Astra Serif" w:hAnsi="PT Astra Serif" w:cs="Times New Roman"/>
          <w:sz w:val="28"/>
          <w:szCs w:val="28"/>
        </w:rPr>
      </w:pPr>
      <w:r w:rsidRPr="00E22D0C">
        <w:rPr>
          <w:rFonts w:ascii="PT Astra Serif" w:hAnsi="PT Astra Serif" w:cs="Times New Roman"/>
          <w:sz w:val="28"/>
          <w:szCs w:val="28"/>
        </w:rPr>
        <w:tab/>
      </w:r>
    </w:p>
    <w:p w:rsidR="003B5A24" w:rsidRPr="00E22D0C" w:rsidRDefault="003B4DC3" w:rsidP="00AD3833">
      <w:pPr>
        <w:pStyle w:val="ConsPlusNormal"/>
        <w:ind w:firstLine="709"/>
        <w:jc w:val="both"/>
        <w:rPr>
          <w:rFonts w:ascii="PT Astra Serif" w:hAnsi="PT Astra Serif" w:cs="Times New Roman"/>
          <w:color w:val="000000"/>
          <w:sz w:val="28"/>
          <w:szCs w:val="28"/>
        </w:rPr>
      </w:pPr>
      <w:hyperlink r:id="rId25" w:history="1">
        <w:r w:rsidR="003B5A24" w:rsidRPr="00E22D0C">
          <w:rPr>
            <w:rFonts w:ascii="PT Astra Serif" w:hAnsi="PT Astra Serif" w:cs="Times New Roman"/>
            <w:color w:val="000000"/>
            <w:sz w:val="28"/>
            <w:szCs w:val="28"/>
          </w:rPr>
          <w:t>4.4.1</w:t>
        </w:r>
      </w:hyperlink>
      <w:r w:rsidR="003B5A24" w:rsidRPr="00E22D0C">
        <w:rPr>
          <w:rFonts w:ascii="PT Astra Serif" w:hAnsi="PT Astra Serif" w:cs="Times New Roman"/>
          <w:color w:val="000000"/>
          <w:sz w:val="28"/>
          <w:szCs w:val="28"/>
        </w:rPr>
        <w:t xml:space="preserve">. </w:t>
      </w:r>
      <w:proofErr w:type="gramStart"/>
      <w:r w:rsidR="003B5A24" w:rsidRPr="00E22D0C">
        <w:rPr>
          <w:rFonts w:ascii="PT Astra Serif" w:hAnsi="PT Astra Serif" w:cs="Times New Roman"/>
          <w:color w:val="000000"/>
          <w:sz w:val="28"/>
          <w:szCs w:val="28"/>
        </w:rPr>
        <w:t>Контроль за</w:t>
      </w:r>
      <w:proofErr w:type="gramEnd"/>
      <w:r w:rsidR="003B5A24" w:rsidRPr="00E22D0C">
        <w:rPr>
          <w:rFonts w:ascii="PT Astra Serif" w:hAnsi="PT Astra Serif" w:cs="Times New Roman"/>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3B5A24" w:rsidRPr="00E22D0C" w:rsidRDefault="003B4DC3" w:rsidP="00AD3833">
      <w:pPr>
        <w:pStyle w:val="ConsPlusNormal"/>
        <w:ind w:firstLine="709"/>
        <w:jc w:val="both"/>
        <w:rPr>
          <w:rFonts w:ascii="PT Astra Serif" w:hAnsi="PT Astra Serif" w:cs="Times New Roman"/>
          <w:color w:val="000000"/>
          <w:sz w:val="28"/>
          <w:szCs w:val="28"/>
        </w:rPr>
      </w:pPr>
      <w:hyperlink r:id="rId26" w:history="1">
        <w:r w:rsidR="003B5A24" w:rsidRPr="00E22D0C">
          <w:rPr>
            <w:rFonts w:ascii="PT Astra Serif" w:hAnsi="PT Astra Serif" w:cs="Times New Roman"/>
            <w:color w:val="000000"/>
            <w:sz w:val="28"/>
            <w:szCs w:val="28"/>
          </w:rPr>
          <w:t>4.4.2</w:t>
        </w:r>
      </w:hyperlink>
      <w:r w:rsidR="003B5A24" w:rsidRPr="00E22D0C">
        <w:rPr>
          <w:rFonts w:ascii="PT Astra Serif" w:hAnsi="PT Astra Serif"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3B5A24" w:rsidRPr="00E22D0C" w:rsidRDefault="003B4DC3" w:rsidP="00AD3833">
      <w:pPr>
        <w:pStyle w:val="ConsPlusNormal"/>
        <w:ind w:firstLine="709"/>
        <w:jc w:val="both"/>
        <w:rPr>
          <w:rFonts w:ascii="PT Astra Serif" w:hAnsi="PT Astra Serif" w:cs="Times New Roman"/>
          <w:color w:val="000000"/>
          <w:sz w:val="28"/>
          <w:szCs w:val="28"/>
        </w:rPr>
      </w:pPr>
      <w:hyperlink r:id="rId27" w:history="1">
        <w:r w:rsidR="003B5A24" w:rsidRPr="00E22D0C">
          <w:rPr>
            <w:rFonts w:ascii="PT Astra Serif" w:hAnsi="PT Astra Serif" w:cs="Times New Roman"/>
            <w:color w:val="000000"/>
            <w:sz w:val="28"/>
            <w:szCs w:val="28"/>
          </w:rPr>
          <w:t>4.4.3</w:t>
        </w:r>
      </w:hyperlink>
      <w:r w:rsidR="003B5A24" w:rsidRPr="00E22D0C">
        <w:rPr>
          <w:rFonts w:ascii="PT Astra Serif" w:hAnsi="PT Astra Serif"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3B5A24" w:rsidRPr="00E22D0C" w:rsidRDefault="003B4DC3" w:rsidP="00AD3833">
      <w:pPr>
        <w:pStyle w:val="ConsPlusNormal"/>
        <w:ind w:firstLine="709"/>
        <w:jc w:val="both"/>
        <w:rPr>
          <w:rFonts w:ascii="PT Astra Serif" w:hAnsi="PT Astra Serif" w:cs="Times New Roman"/>
          <w:sz w:val="28"/>
          <w:szCs w:val="28"/>
        </w:rPr>
      </w:pPr>
      <w:hyperlink r:id="rId28" w:history="1">
        <w:r w:rsidR="003B5A24" w:rsidRPr="00E22D0C">
          <w:rPr>
            <w:rFonts w:ascii="PT Astra Serif" w:hAnsi="PT Astra Serif" w:cs="Times New Roman"/>
            <w:color w:val="000000"/>
            <w:sz w:val="28"/>
            <w:szCs w:val="28"/>
          </w:rPr>
          <w:t>4.4.4</w:t>
        </w:r>
      </w:hyperlink>
      <w:r w:rsidR="003B5A24" w:rsidRPr="00E22D0C">
        <w:rPr>
          <w:rFonts w:ascii="PT Astra Serif" w:hAnsi="PT Astra Serif" w:cs="Times New Roman"/>
          <w:color w:val="000000"/>
          <w:sz w:val="28"/>
          <w:szCs w:val="28"/>
        </w:rPr>
        <w:t xml:space="preserve">. </w:t>
      </w:r>
      <w:r w:rsidR="003B5A24" w:rsidRPr="00E22D0C">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3B5A24" w:rsidRPr="00E22D0C" w:rsidRDefault="003B5A24" w:rsidP="00AD3833">
      <w:pPr>
        <w:pStyle w:val="ConsPlusNormal"/>
        <w:ind w:firstLine="709"/>
        <w:jc w:val="both"/>
        <w:rPr>
          <w:rFonts w:ascii="PT Astra Serif" w:hAnsi="PT Astra Serif" w:cs="Times New Roman"/>
          <w:sz w:val="28"/>
          <w:szCs w:val="28"/>
        </w:rPr>
      </w:pPr>
    </w:p>
    <w:p w:rsidR="003B5A24" w:rsidRPr="00E22D0C" w:rsidRDefault="003B5A24" w:rsidP="00EB0B70">
      <w:pPr>
        <w:pStyle w:val="ad"/>
        <w:contextualSpacing/>
        <w:jc w:val="center"/>
        <w:rPr>
          <w:rFonts w:ascii="PT Astra Serif" w:hAnsi="PT Astra Serif"/>
          <w:b/>
          <w:sz w:val="28"/>
          <w:szCs w:val="28"/>
        </w:rPr>
      </w:pPr>
      <w:r w:rsidRPr="00E22D0C">
        <w:rPr>
          <w:rFonts w:ascii="PT Astra Serif" w:hAnsi="PT Astra Serif"/>
          <w:b/>
          <w:sz w:val="28"/>
          <w:szCs w:val="28"/>
          <w:lang w:val="en-US" w:eastAsia="ar-SA"/>
        </w:rPr>
        <w:t>V</w:t>
      </w:r>
      <w:r w:rsidRPr="00E22D0C">
        <w:rPr>
          <w:rFonts w:ascii="PT Astra Serif" w:hAnsi="PT Astra Serif"/>
          <w:b/>
          <w:sz w:val="28"/>
          <w:szCs w:val="28"/>
          <w:lang w:eastAsia="ar-SA"/>
        </w:rPr>
        <w:t xml:space="preserve">. </w:t>
      </w:r>
      <w:r w:rsidRPr="00E22D0C">
        <w:rPr>
          <w:rFonts w:ascii="PT Astra Serif" w:hAnsi="PT Astra Serif"/>
          <w:b/>
          <w:sz w:val="28"/>
          <w:szCs w:val="28"/>
        </w:rPr>
        <w:t xml:space="preserve">Досудебный (внесудебный) порядок обжалования решений и действий (бездействия) </w:t>
      </w:r>
      <w:r w:rsidRPr="00E22D0C">
        <w:rPr>
          <w:rFonts w:ascii="PT Astra Serif" w:hAnsi="PT Astra Serif"/>
          <w:b/>
          <w:color w:val="000000" w:themeColor="text1"/>
          <w:sz w:val="28"/>
          <w:szCs w:val="28"/>
        </w:rPr>
        <w:t>органа, предоставляющего муниципальную услугу</w:t>
      </w:r>
      <w:r w:rsidRPr="00E22D0C">
        <w:rPr>
          <w:rFonts w:ascii="PT Astra Serif" w:hAnsi="PT Astra Serif"/>
          <w:b/>
          <w:sz w:val="28"/>
          <w:szCs w:val="28"/>
        </w:rPr>
        <w:t>, а также его должностных лиц</w:t>
      </w:r>
    </w:p>
    <w:p w:rsidR="003B5A24" w:rsidRPr="00E22D0C" w:rsidRDefault="003B5A24" w:rsidP="00AD3833">
      <w:pPr>
        <w:pStyle w:val="ad"/>
        <w:ind w:firstLine="709"/>
        <w:contextualSpacing/>
        <w:jc w:val="center"/>
        <w:rPr>
          <w:rFonts w:ascii="PT Astra Serif" w:hAnsi="PT Astra Serif"/>
          <w:b/>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sz w:val="28"/>
          <w:szCs w:val="28"/>
        </w:rPr>
      </w:pPr>
      <w:r w:rsidRPr="00E22D0C">
        <w:rPr>
          <w:rFonts w:ascii="PT Astra Serif" w:hAnsi="PT Astra Serif" w:cs="Times New Roman"/>
          <w:b/>
          <w:color w:val="000000" w:themeColor="text1"/>
          <w:sz w:val="28"/>
          <w:szCs w:val="28"/>
        </w:rPr>
        <w:t>5.1.</w:t>
      </w:r>
      <w:r w:rsidRPr="00E22D0C">
        <w:rPr>
          <w:rFonts w:ascii="PT Astra Serif" w:hAnsi="PT Astra Serif" w:cs="Times New Roman"/>
          <w:color w:val="000000" w:themeColor="text1"/>
          <w:sz w:val="28"/>
          <w:szCs w:val="28"/>
        </w:rPr>
        <w:t xml:space="preserve"> </w:t>
      </w:r>
      <w:proofErr w:type="gramStart"/>
      <w:r w:rsidRPr="00E22D0C">
        <w:rPr>
          <w:rFonts w:ascii="PT Astra Serif" w:hAnsi="PT Astra Serif" w:cs="Times New Roman"/>
          <w:b/>
          <w:color w:val="000000" w:themeColor="text1"/>
          <w:sz w:val="28"/>
          <w:szCs w:val="28"/>
        </w:rPr>
        <w:t xml:space="preserve">Информация для заинтересованных лиц об их праве на досудебное (внесудебное) обжалование </w:t>
      </w:r>
      <w:r w:rsidRPr="00E22D0C">
        <w:rPr>
          <w:rFonts w:ascii="PT Astra Serif" w:hAnsi="PT Astra Serif" w:cs="Times New Roman"/>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5.1.1.</w:t>
      </w:r>
      <w:r w:rsidRPr="00E22D0C">
        <w:rPr>
          <w:rFonts w:ascii="PT Astra Serif" w:hAnsi="PT Astra Serif" w:cs="Times New Roman"/>
          <w:b/>
          <w:color w:val="000000" w:themeColor="text1"/>
          <w:sz w:val="28"/>
          <w:szCs w:val="28"/>
        </w:rPr>
        <w:t xml:space="preserve"> </w:t>
      </w:r>
      <w:r w:rsidRPr="00E22D0C">
        <w:rPr>
          <w:rFonts w:ascii="PT Astra Serif" w:hAnsi="PT Astra Serif" w:cs="Times New Roman"/>
          <w:color w:val="000000" w:themeColor="text1"/>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5.2. Предмет жалобы</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 xml:space="preserve">Заявитель может обратиться с </w:t>
      </w:r>
      <w:proofErr w:type="gramStart"/>
      <w:r w:rsidRPr="00BD541D">
        <w:rPr>
          <w:rFonts w:ascii="PT Astra Serif" w:hAnsi="PT Astra Serif" w:cs="Times New Roman"/>
          <w:sz w:val="28"/>
          <w:szCs w:val="28"/>
        </w:rPr>
        <w:t>жалобой</w:t>
      </w:r>
      <w:proofErr w:type="gramEnd"/>
      <w:r w:rsidRPr="00BD541D">
        <w:rPr>
          <w:rFonts w:ascii="PT Astra Serif" w:hAnsi="PT Astra Serif" w:cs="Times New Roman"/>
          <w:sz w:val="28"/>
          <w:szCs w:val="28"/>
        </w:rPr>
        <w:t xml:space="preserve"> в том числе в следующих случаях:</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5.2.1. нарушение срока регистрации запроса о предоставлении муниципальной услуги;</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5.2.2.  нарушение срока предоставления муниципальной услуги;</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lastRenderedPageBreak/>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D541D">
        <w:rPr>
          <w:rFonts w:ascii="PT Astra Serif" w:hAnsi="PT Astra Serif" w:cs="Times New Roman"/>
          <w:color w:val="000000" w:themeColor="text1"/>
          <w:sz w:val="28"/>
          <w:szCs w:val="28"/>
        </w:rPr>
        <w:t xml:space="preserve"> настоящим административным регламентом</w:t>
      </w:r>
      <w:r w:rsidRPr="00BD541D">
        <w:rPr>
          <w:rFonts w:ascii="PT Astra Serif" w:hAnsi="PT Astra Serif" w:cs="Times New Roman"/>
          <w:sz w:val="28"/>
          <w:szCs w:val="28"/>
        </w:rPr>
        <w:t>;</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proofErr w:type="gramStart"/>
      <w:r w:rsidRPr="00BD541D">
        <w:rPr>
          <w:rFonts w:ascii="PT Astra Serif" w:hAnsi="PT Astra Serif" w:cs="Times New Roman"/>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proofErr w:type="gramStart"/>
      <w:r w:rsidRPr="00BD541D">
        <w:rPr>
          <w:rFonts w:ascii="PT Astra Serif" w:hAnsi="PT Astra Serif" w:cs="Times New Roman"/>
          <w:sz w:val="28"/>
          <w:szCs w:val="28"/>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29" w:history="1">
        <w:r w:rsidRPr="00BD541D">
          <w:rPr>
            <w:rFonts w:ascii="PT Astra Serif" w:hAnsi="PT Astra Serif" w:cs="Times New Roman"/>
            <w:color w:val="000000" w:themeColor="text1"/>
            <w:sz w:val="28"/>
            <w:szCs w:val="28"/>
          </w:rPr>
          <w:t>частью 1.1 статьи 16</w:t>
        </w:r>
      </w:hyperlink>
      <w:r w:rsidRPr="00BD541D">
        <w:rPr>
          <w:rFonts w:ascii="PT Astra Serif" w:hAnsi="PT Astra Serif" w:cs="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5.2.8. нарушение срока или порядка выдачи документов по результатам предоставления муниципальной услуги;</w:t>
      </w:r>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proofErr w:type="gramStart"/>
      <w:r w:rsidRPr="00BD541D">
        <w:rPr>
          <w:rFonts w:ascii="PT Astra Serif" w:hAnsi="PT Astra Serif" w:cs="Times New Roman"/>
          <w:sz w:val="28"/>
          <w:szCs w:val="28"/>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56639" w:rsidRPr="00BD541D" w:rsidRDefault="00C56639" w:rsidP="00C56639">
      <w:pPr>
        <w:autoSpaceDE w:val="0"/>
        <w:autoSpaceDN w:val="0"/>
        <w:adjustRightInd w:val="0"/>
        <w:spacing w:after="0" w:line="240" w:lineRule="auto"/>
        <w:ind w:firstLine="539"/>
        <w:jc w:val="both"/>
        <w:rPr>
          <w:rFonts w:ascii="PT Astra Serif" w:hAnsi="PT Astra Serif" w:cs="Times New Roman"/>
          <w:sz w:val="28"/>
          <w:szCs w:val="28"/>
        </w:rPr>
      </w:pPr>
      <w:r w:rsidRPr="00BD541D">
        <w:rPr>
          <w:rFonts w:ascii="PT Astra Serif" w:hAnsi="PT Astra Serif" w:cs="Times New Roman"/>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D541D">
          <w:rPr>
            <w:rFonts w:ascii="PT Astra Serif" w:hAnsi="PT Astra Serif" w:cs="Times New Roman"/>
            <w:color w:val="000000" w:themeColor="text1"/>
            <w:sz w:val="28"/>
            <w:szCs w:val="28"/>
          </w:rPr>
          <w:t>пунктом 4 части 1 статьи 7</w:t>
        </w:r>
      </w:hyperlink>
      <w:r w:rsidRPr="00BD541D">
        <w:rPr>
          <w:rFonts w:ascii="PT Astra Serif" w:hAnsi="PT Astra Serif" w:cs="Times New Roman"/>
          <w:color w:val="000000" w:themeColor="text1"/>
          <w:sz w:val="28"/>
          <w:szCs w:val="28"/>
        </w:rPr>
        <w:t xml:space="preserve"> </w:t>
      </w:r>
      <w:r w:rsidRPr="00BD541D">
        <w:rPr>
          <w:rFonts w:ascii="PT Astra Serif" w:hAnsi="PT Astra Serif" w:cs="Times New Roman"/>
          <w:sz w:val="28"/>
          <w:szCs w:val="28"/>
        </w:rPr>
        <w:t xml:space="preserve">Федерального закона от 27.07.2010 № 210-ФЗ. </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 xml:space="preserve">5.3. Органы муниципальной власти и уполномоченные на рассмотрение жалобы должностные лица, которым может быть направлена жалоба </w:t>
      </w:r>
      <w:r w:rsidRPr="00E22D0C">
        <w:rPr>
          <w:rFonts w:ascii="PT Astra Serif" w:hAnsi="PT Astra Serif" w:cs="Times New Roman"/>
          <w:b/>
          <w:sz w:val="28"/>
          <w:szCs w:val="28"/>
        </w:rPr>
        <w:t>заявителя в досудебном (внесудебном) порядке</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lastRenderedPageBreak/>
        <w:t>5.3.1.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5.4. Порядок подачи и рассмотрения жалобы</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Жалоба должна содержать:</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roofErr w:type="gramStart"/>
      <w:r w:rsidRPr="00E22D0C">
        <w:rPr>
          <w:rFonts w:ascii="PT Astra Serif" w:hAnsi="PT Astra Serif" w:cs="Times New Roman"/>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5.5. Сроки рассмотрения жалобы</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 xml:space="preserve">5.5.1. </w:t>
      </w:r>
      <w:proofErr w:type="gramStart"/>
      <w:r w:rsidRPr="00E22D0C">
        <w:rPr>
          <w:rFonts w:ascii="PT Astra Serif" w:hAnsi="PT Astra Serif" w:cs="Times New Roman"/>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22D0C">
        <w:rPr>
          <w:rFonts w:ascii="PT Astra Serif" w:hAnsi="PT Astra Serif" w:cs="Times New Roman"/>
          <w:color w:val="000000" w:themeColor="text1"/>
          <w:sz w:val="28"/>
          <w:szCs w:val="28"/>
        </w:rPr>
        <w:t xml:space="preserve"> исправлений – в течение 5 рабочих дней со дня ее </w:t>
      </w:r>
      <w:r w:rsidRPr="00E22D0C">
        <w:rPr>
          <w:rFonts w:ascii="PT Astra Serif" w:hAnsi="PT Astra Serif" w:cs="Times New Roman"/>
          <w:color w:val="000000" w:themeColor="text1"/>
          <w:sz w:val="28"/>
          <w:szCs w:val="28"/>
        </w:rPr>
        <w:lastRenderedPageBreak/>
        <w:t>регистрации.</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5.6. Результат рассмотрения жалобы</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C56639" w:rsidRPr="002362B5" w:rsidRDefault="00C56639" w:rsidP="00C56639">
      <w:pPr>
        <w:pStyle w:val="a8"/>
        <w:shd w:val="clear" w:color="auto" w:fill="FFFFFF"/>
        <w:spacing w:before="0" w:after="0"/>
        <w:ind w:firstLine="709"/>
        <w:rPr>
          <w:rFonts w:ascii="PT Astra Serif" w:hAnsi="PT Astra Serif"/>
          <w:color w:val="000000" w:themeColor="text1"/>
          <w:sz w:val="28"/>
          <w:szCs w:val="28"/>
        </w:rPr>
      </w:pPr>
      <w:r w:rsidRPr="002362B5">
        <w:rPr>
          <w:rFonts w:ascii="PT Astra Serif" w:hAnsi="PT Astra Serif"/>
          <w:color w:val="000000" w:themeColor="text1"/>
          <w:sz w:val="28"/>
          <w:szCs w:val="28"/>
        </w:rPr>
        <w:t>5.6.1. 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C56639" w:rsidRPr="002362B5" w:rsidRDefault="00C56639" w:rsidP="00C56639">
      <w:pPr>
        <w:pStyle w:val="a8"/>
        <w:shd w:val="clear" w:color="auto" w:fill="FFFFFF"/>
        <w:spacing w:before="0" w:after="0"/>
        <w:ind w:firstLine="709"/>
        <w:rPr>
          <w:rFonts w:ascii="PT Astra Serif" w:hAnsi="PT Astra Serif"/>
          <w:color w:val="000000" w:themeColor="text1"/>
          <w:sz w:val="28"/>
          <w:szCs w:val="28"/>
        </w:rPr>
      </w:pPr>
      <w:proofErr w:type="gramStart"/>
      <w:r w:rsidRPr="002362B5">
        <w:rPr>
          <w:rFonts w:ascii="PT Astra Serif" w:hAnsi="PT Astra Serif"/>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C56639" w:rsidRPr="0071714D" w:rsidRDefault="00C56639" w:rsidP="00C56639">
      <w:pPr>
        <w:pStyle w:val="a8"/>
        <w:shd w:val="clear" w:color="auto" w:fill="FFFFFF"/>
        <w:spacing w:before="0" w:after="0"/>
        <w:ind w:firstLine="709"/>
        <w:rPr>
          <w:rFonts w:ascii="PT Astra Serif" w:hAnsi="PT Astra Serif"/>
          <w:color w:val="000000" w:themeColor="text1"/>
          <w:sz w:val="28"/>
          <w:szCs w:val="28"/>
        </w:rPr>
      </w:pPr>
      <w:r w:rsidRPr="002362B5">
        <w:rPr>
          <w:rFonts w:ascii="PT Astra Serif" w:hAnsi="PT Astra Serif"/>
          <w:color w:val="000000" w:themeColor="text1"/>
          <w:sz w:val="28"/>
          <w:szCs w:val="28"/>
        </w:rPr>
        <w:t>– отказывает в удовлетворении жалобы</w:t>
      </w:r>
      <w:r w:rsidRPr="0071714D">
        <w:rPr>
          <w:rFonts w:ascii="PT Astra Serif" w:hAnsi="PT Astra Serif"/>
          <w:color w:val="000000" w:themeColor="text1"/>
          <w:sz w:val="28"/>
          <w:szCs w:val="28"/>
        </w:rPr>
        <w:t>:</w:t>
      </w:r>
    </w:p>
    <w:p w:rsidR="00C56639" w:rsidRPr="008135EE" w:rsidRDefault="00C56639" w:rsidP="00C56639">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proofErr w:type="gramStart"/>
      <w:r w:rsidRPr="002362B5">
        <w:rPr>
          <w:rFonts w:ascii="PT Astra Serif" w:eastAsiaTheme="minorHAnsi" w:hAnsi="PT Astra Serif" w:cs="Arial"/>
          <w:sz w:val="28"/>
          <w:szCs w:val="28"/>
          <w:lang w:eastAsia="en-US"/>
        </w:rPr>
        <w:t>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w:t>
      </w:r>
      <w:r>
        <w:rPr>
          <w:rFonts w:ascii="PT Astra Serif" w:eastAsiaTheme="minorHAnsi" w:hAnsi="PT Astra Serif" w:cs="Arial"/>
          <w:sz w:val="28"/>
          <w:szCs w:val="28"/>
          <w:lang w:eastAsia="en-US"/>
        </w:rPr>
        <w:t>,</w:t>
      </w:r>
      <w:r w:rsidRPr="002362B5">
        <w:rPr>
          <w:rFonts w:ascii="PT Astra Serif" w:eastAsiaTheme="minorHAnsi" w:hAnsi="PT Astra Serif" w:cs="Arial"/>
          <w:sz w:val="28"/>
          <w:szCs w:val="28"/>
          <w:lang w:eastAsia="en-US"/>
        </w:rPr>
        <w:t xml:space="preserve"> в соответствии с запретом</w:t>
      </w:r>
      <w:r>
        <w:rPr>
          <w:rFonts w:ascii="PT Astra Serif" w:eastAsiaTheme="minorHAnsi" w:hAnsi="PT Astra Serif" w:cs="Arial"/>
          <w:sz w:val="28"/>
          <w:szCs w:val="28"/>
          <w:lang w:eastAsia="en-US"/>
        </w:rPr>
        <w:t xml:space="preserve"> </w:t>
      </w:r>
      <w:r w:rsidRPr="008135EE">
        <w:rPr>
          <w:rFonts w:ascii="PT Astra Serif" w:eastAsiaTheme="minorHAnsi" w:hAnsi="PT Astra Serif" w:cs="PT Astra Serif"/>
          <w:sz w:val="28"/>
          <w:szCs w:val="28"/>
          <w:lang w:eastAsia="en-US"/>
        </w:rPr>
        <w:t>направлять жалобу на рассмотрение в орган местного самоуправления или должностному лицу, решение или действие (бездействие) которых обжалуется</w:t>
      </w:r>
      <w:r w:rsidRPr="002362B5">
        <w:rPr>
          <w:rFonts w:ascii="PT Astra Serif" w:eastAsiaTheme="minorHAnsi" w:hAnsi="PT Astra Serif" w:cs="Arial"/>
          <w:sz w:val="28"/>
          <w:szCs w:val="28"/>
          <w:lang w:eastAsia="en-US"/>
        </w:rPr>
        <w:t>, предусмотренн</w:t>
      </w:r>
      <w:r>
        <w:rPr>
          <w:rFonts w:ascii="PT Astra Serif" w:eastAsiaTheme="minorHAnsi" w:hAnsi="PT Astra Serif" w:cs="Arial"/>
          <w:sz w:val="28"/>
          <w:szCs w:val="28"/>
          <w:lang w:eastAsia="en-US"/>
        </w:rPr>
        <w:t>ым</w:t>
      </w:r>
      <w:r w:rsidRPr="002362B5">
        <w:rPr>
          <w:rFonts w:ascii="PT Astra Serif" w:eastAsiaTheme="minorHAnsi" w:hAnsi="PT Astra Serif" w:cs="Arial"/>
          <w:sz w:val="28"/>
          <w:szCs w:val="28"/>
          <w:lang w:eastAsia="en-US"/>
        </w:rPr>
        <w:t xml:space="preserve"> </w:t>
      </w:r>
      <w:hyperlink r:id="rId31" w:history="1">
        <w:r w:rsidRPr="002362B5">
          <w:rPr>
            <w:rFonts w:ascii="PT Astra Serif" w:eastAsiaTheme="minorHAnsi" w:hAnsi="PT Astra Serif" w:cs="Arial"/>
            <w:color w:val="000000" w:themeColor="text1"/>
            <w:sz w:val="28"/>
            <w:szCs w:val="28"/>
            <w:lang w:eastAsia="en-US"/>
          </w:rPr>
          <w:t>частью 6</w:t>
        </w:r>
      </w:hyperlink>
      <w:r w:rsidRPr="002362B5">
        <w:rPr>
          <w:rFonts w:ascii="PT Astra Serif" w:eastAsiaTheme="minorHAnsi" w:hAnsi="PT Astra Serif" w:cs="Arial"/>
          <w:sz w:val="28"/>
          <w:szCs w:val="28"/>
          <w:lang w:eastAsia="en-US"/>
        </w:rPr>
        <w:t xml:space="preserve"> статьи 8 Федерального закона от 02.05.2006 N 59-ФЗ «О порядке рассмотрения</w:t>
      </w:r>
      <w:proofErr w:type="gramEnd"/>
      <w:r w:rsidRPr="002362B5">
        <w:rPr>
          <w:rFonts w:ascii="PT Astra Serif" w:eastAsiaTheme="minorHAnsi" w:hAnsi="PT Astra Serif" w:cs="Arial"/>
          <w:sz w:val="28"/>
          <w:szCs w:val="28"/>
          <w:lang w:eastAsia="en-US"/>
        </w:rPr>
        <w:t xml:space="preserve"> обращений граждан Российской Федерации»</w:t>
      </w:r>
      <w:r>
        <w:rPr>
          <w:rFonts w:ascii="PT Astra Serif" w:eastAsiaTheme="minorHAnsi" w:hAnsi="PT Astra Serif" w:cs="Arial"/>
          <w:sz w:val="28"/>
          <w:szCs w:val="28"/>
          <w:lang w:eastAsia="en-US"/>
        </w:rPr>
        <w:t xml:space="preserve">. В таком случае, </w:t>
      </w:r>
      <w:r w:rsidRPr="002362B5">
        <w:rPr>
          <w:rFonts w:ascii="PT Astra Serif" w:eastAsiaTheme="minorHAnsi" w:hAnsi="PT Astra Serif" w:cs="Arial"/>
          <w:sz w:val="28"/>
          <w:szCs w:val="28"/>
          <w:lang w:eastAsia="en-US"/>
        </w:rPr>
        <w:t xml:space="preserve">жалоба возвращается гражданину с разъяснением его права обжаловать соответствующие решение или действие (бездействие) в установленном </w:t>
      </w:r>
      <w:hyperlink r:id="rId32" w:history="1">
        <w:r w:rsidRPr="002362B5">
          <w:rPr>
            <w:rFonts w:ascii="PT Astra Serif" w:eastAsiaTheme="minorHAnsi" w:hAnsi="PT Astra Serif" w:cs="Arial"/>
            <w:color w:val="000000" w:themeColor="text1"/>
            <w:sz w:val="28"/>
            <w:szCs w:val="28"/>
            <w:lang w:eastAsia="en-US"/>
          </w:rPr>
          <w:t>порядке</w:t>
        </w:r>
      </w:hyperlink>
      <w:r w:rsidRPr="002362B5">
        <w:rPr>
          <w:rFonts w:ascii="PT Astra Serif" w:eastAsiaTheme="minorHAnsi" w:hAnsi="PT Astra Serif" w:cs="Arial"/>
          <w:sz w:val="28"/>
          <w:szCs w:val="28"/>
          <w:lang w:eastAsia="en-US"/>
        </w:rPr>
        <w:t xml:space="preserve"> в суд;</w:t>
      </w:r>
    </w:p>
    <w:p w:rsidR="00C56639" w:rsidRPr="002362B5" w:rsidRDefault="00C56639" w:rsidP="00C56639">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r w:rsidRPr="002362B5">
        <w:rPr>
          <w:rFonts w:ascii="PT Astra Serif" w:eastAsiaTheme="minorHAnsi" w:hAnsi="PT Astra Serif" w:cs="Arial"/>
          <w:sz w:val="28"/>
          <w:szCs w:val="28"/>
          <w:lang w:eastAsia="en-US"/>
        </w:rPr>
        <w:t xml:space="preserve">б) </w:t>
      </w:r>
      <w:r w:rsidRPr="002362B5">
        <w:rPr>
          <w:rFonts w:ascii="PT Astra Serif" w:eastAsiaTheme="minorHAnsi" w:hAnsi="PT Astra Serif" w:cs="PT Astra Serif"/>
          <w:sz w:val="28"/>
          <w:szCs w:val="28"/>
          <w:lang w:eastAsia="en-US"/>
        </w:rPr>
        <w:t>в случае, если текст письменного обращения не позволяет определить суть жалобы, ответ на обращение не дается</w:t>
      </w:r>
      <w:r>
        <w:rPr>
          <w:rFonts w:ascii="PT Astra Serif" w:eastAsiaTheme="minorHAnsi" w:hAnsi="PT Astra Serif" w:cs="PT Astra Serif"/>
          <w:sz w:val="28"/>
          <w:szCs w:val="28"/>
          <w:lang w:eastAsia="en-US"/>
        </w:rPr>
        <w:t>,</w:t>
      </w:r>
      <w:r w:rsidRPr="002362B5">
        <w:rPr>
          <w:rFonts w:ascii="PT Astra Serif" w:eastAsiaTheme="minorHAnsi" w:hAnsi="PT Astra Serif" w:cs="PT Astra Serif"/>
          <w:sz w:val="28"/>
          <w:szCs w:val="28"/>
          <w:lang w:eastAsia="en-US"/>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6639" w:rsidRPr="002362B5" w:rsidRDefault="00C56639" w:rsidP="00C56639">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r w:rsidRPr="002362B5">
        <w:rPr>
          <w:rFonts w:ascii="PT Astra Serif" w:eastAsiaTheme="minorHAnsi" w:hAnsi="PT Astra Serif" w:cs="Arial"/>
          <w:sz w:val="28"/>
          <w:szCs w:val="28"/>
          <w:lang w:eastAsia="en-US"/>
        </w:rPr>
        <w:t>в) в</w:t>
      </w:r>
      <w:r w:rsidRPr="002362B5">
        <w:rPr>
          <w:rFonts w:ascii="PT Astra Serif" w:eastAsiaTheme="minorHAnsi" w:hAnsi="PT Astra Serif" w:cs="PT Astra Serif"/>
          <w:sz w:val="28"/>
          <w:szCs w:val="28"/>
          <w:lang w:eastAsia="en-US"/>
        </w:rPr>
        <w:t xml:space="preserve"> случае поступления в орган местного самоуправления жалобы, составленной на иностранном языке.</w:t>
      </w:r>
    </w:p>
    <w:p w:rsidR="00C56639" w:rsidRPr="002362B5" w:rsidRDefault="00C56639" w:rsidP="00C56639">
      <w:pPr>
        <w:pStyle w:val="a8"/>
        <w:shd w:val="clear" w:color="auto" w:fill="FFFFFF"/>
        <w:spacing w:before="0" w:after="0"/>
        <w:ind w:firstLine="709"/>
        <w:rPr>
          <w:rFonts w:ascii="PT Astra Serif" w:hAnsi="PT Astra Serif"/>
          <w:color w:val="000000" w:themeColor="text1"/>
          <w:sz w:val="28"/>
          <w:szCs w:val="28"/>
        </w:rPr>
      </w:pPr>
      <w:r w:rsidRPr="002362B5">
        <w:rPr>
          <w:rFonts w:ascii="PT Astra Serif" w:hAnsi="PT Astra Serif"/>
          <w:color w:val="000000" w:themeColor="text1"/>
          <w:sz w:val="28"/>
          <w:szCs w:val="28"/>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C56639" w:rsidRPr="002362B5" w:rsidRDefault="00C56639" w:rsidP="00C56639">
      <w:pPr>
        <w:pStyle w:val="a8"/>
        <w:shd w:val="clear" w:color="auto" w:fill="FFFFFF"/>
        <w:spacing w:before="0" w:after="0"/>
        <w:ind w:firstLine="709"/>
        <w:rPr>
          <w:rFonts w:ascii="PT Astra Serif" w:hAnsi="PT Astra Serif"/>
          <w:color w:val="000000" w:themeColor="text1"/>
          <w:sz w:val="28"/>
          <w:szCs w:val="28"/>
        </w:rPr>
      </w:pPr>
      <w:r w:rsidRPr="002362B5">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Pr="002362B5">
        <w:rPr>
          <w:rFonts w:ascii="PT Astra Serif" w:hAnsi="PT Astra Serif"/>
          <w:color w:val="000000" w:themeColor="text1"/>
          <w:sz w:val="28"/>
          <w:szCs w:val="28"/>
        </w:rPr>
        <w:t>если текст жалобы не поддается прочтению.</w:t>
      </w:r>
    </w:p>
    <w:p w:rsidR="00C56639" w:rsidRPr="002362B5" w:rsidRDefault="00C56639" w:rsidP="00C56639">
      <w:pPr>
        <w:pStyle w:val="a8"/>
        <w:shd w:val="clear" w:color="auto" w:fill="FFFFFF"/>
        <w:spacing w:before="0" w:after="0"/>
        <w:ind w:firstLine="709"/>
        <w:rPr>
          <w:rFonts w:ascii="PT Astra Serif" w:hAnsi="PT Astra Serif"/>
          <w:color w:val="000000" w:themeColor="text1"/>
          <w:sz w:val="28"/>
          <w:szCs w:val="28"/>
        </w:rPr>
      </w:pPr>
      <w:r w:rsidRPr="002362B5">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EB0B70"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 xml:space="preserve">5.7. Порядок информирования заявителя о результатах </w:t>
      </w: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рассмотрения жалобы</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AD3833">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E22D0C">
        <w:rPr>
          <w:rFonts w:ascii="PT Astra Serif" w:hAnsi="PT Astra Serif" w:cs="Times New Roman"/>
          <w:sz w:val="28"/>
          <w:szCs w:val="28"/>
        </w:rPr>
        <w:lastRenderedPageBreak/>
        <w:t>5.7.1. Не позднее дня, следующего за днем принятия решения, заявителю направляется в письменной форме – вручается лично или высылается почтовым отправлением, и (или) по желанию заявителя в электронной форме, мотивированный ответ о результатах рассмотрения жалобы.</w:t>
      </w:r>
    </w:p>
    <w:p w:rsidR="003B5A24" w:rsidRPr="00E22D0C" w:rsidRDefault="003B5A24" w:rsidP="00AD3833">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E22D0C">
        <w:rPr>
          <w:rFonts w:ascii="PT Astra Serif" w:hAnsi="PT Astra Serif"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2D0C">
        <w:rPr>
          <w:rFonts w:ascii="PT Astra Serif" w:hAnsi="PT Astra Serif" w:cs="Times New Roman"/>
          <w:sz w:val="28"/>
          <w:szCs w:val="28"/>
        </w:rPr>
        <w:t>неудобства</w:t>
      </w:r>
      <w:proofErr w:type="gramEnd"/>
      <w:r w:rsidRPr="00E22D0C">
        <w:rPr>
          <w:rFonts w:ascii="PT Astra Serif" w:hAnsi="PT Astra Serif"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5A24" w:rsidRPr="00E22D0C" w:rsidRDefault="003B5A24" w:rsidP="00AD3833">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E22D0C">
        <w:rPr>
          <w:rFonts w:ascii="PT Astra Serif" w:hAnsi="PT Astra Serif" w:cs="Times New Roman"/>
          <w:sz w:val="28"/>
          <w:szCs w:val="28"/>
        </w:rPr>
        <w:t xml:space="preserve">В случае признания </w:t>
      </w:r>
      <w:proofErr w:type="gramStart"/>
      <w:r w:rsidRPr="00E22D0C">
        <w:rPr>
          <w:rFonts w:ascii="PT Astra Serif" w:hAnsi="PT Astra Serif" w:cs="Times New Roman"/>
          <w:sz w:val="28"/>
          <w:szCs w:val="28"/>
        </w:rPr>
        <w:t>жалобы</w:t>
      </w:r>
      <w:proofErr w:type="gramEnd"/>
      <w:r w:rsidRPr="00E22D0C">
        <w:rPr>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5A24" w:rsidRPr="00E22D0C" w:rsidRDefault="003B5A24" w:rsidP="00AD3833">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5.8. Порядок обжалования решения по жалобе</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перечне документов необходимых для рассмотрения жалобы;</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требованиях к оформлению документов, прилагаемых к жалобе;</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сроке оказания рассмотрения жалобы;</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порядке рассмотрения жалобы;</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EB0B70">
      <w:pPr>
        <w:pStyle w:val="a8"/>
        <w:shd w:val="clear" w:color="auto" w:fill="FFFFFF"/>
        <w:spacing w:before="0" w:after="0"/>
        <w:ind w:firstLine="0"/>
        <w:jc w:val="center"/>
        <w:rPr>
          <w:rFonts w:ascii="PT Astra Serif" w:hAnsi="PT Astra Serif" w:cs="Times New Roman"/>
          <w:b/>
          <w:color w:val="000000" w:themeColor="text1"/>
          <w:sz w:val="28"/>
          <w:szCs w:val="28"/>
        </w:rPr>
      </w:pPr>
      <w:r w:rsidRPr="00E22D0C">
        <w:rPr>
          <w:rFonts w:ascii="PT Astra Serif" w:hAnsi="PT Astra Serif" w:cs="Times New Roman"/>
          <w:b/>
          <w:color w:val="000000" w:themeColor="text1"/>
          <w:sz w:val="28"/>
          <w:szCs w:val="28"/>
        </w:rPr>
        <w:lastRenderedPageBreak/>
        <w:t>5.10. Способы информирования заявителей о порядке подачи и рассмотрения жалобы</w:t>
      </w:r>
    </w:p>
    <w:p w:rsidR="003B5A24" w:rsidRPr="00E22D0C" w:rsidRDefault="003B5A24" w:rsidP="00AD3833">
      <w:pPr>
        <w:pStyle w:val="a8"/>
        <w:shd w:val="clear" w:color="auto" w:fill="FFFFFF"/>
        <w:spacing w:before="0" w:after="0"/>
        <w:ind w:firstLine="709"/>
        <w:jc w:val="center"/>
        <w:rPr>
          <w:rFonts w:ascii="PT Astra Serif" w:hAnsi="PT Astra Serif" w:cs="Times New Roman"/>
          <w:b/>
          <w:color w:val="000000" w:themeColor="text1"/>
          <w:sz w:val="28"/>
          <w:szCs w:val="28"/>
        </w:rPr>
      </w:pP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r w:rsidRPr="00E22D0C">
        <w:rPr>
          <w:rFonts w:ascii="PT Astra Serif" w:hAnsi="PT Astra Serif" w:cs="Times New Roman"/>
          <w:color w:val="000000" w:themeColor="text1"/>
          <w:sz w:val="28"/>
          <w:szCs w:val="28"/>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личное обращение;</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письменное обращение;</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обращение по телефону;</w:t>
      </w:r>
    </w:p>
    <w:p w:rsidR="003B5A24" w:rsidRPr="00E22D0C" w:rsidRDefault="003B5A24" w:rsidP="00EB0B70">
      <w:pPr>
        <w:pStyle w:val="ConsPlusNormal"/>
        <w:numPr>
          <w:ilvl w:val="0"/>
          <w:numId w:val="6"/>
        </w:numPr>
        <w:tabs>
          <w:tab w:val="left" w:pos="1134"/>
        </w:tabs>
        <w:ind w:left="0" w:firstLine="709"/>
        <w:jc w:val="both"/>
        <w:rPr>
          <w:rFonts w:ascii="PT Astra Serif" w:hAnsi="PT Astra Serif" w:cs="Times New Roman"/>
          <w:sz w:val="28"/>
          <w:szCs w:val="28"/>
        </w:rPr>
      </w:pPr>
      <w:r w:rsidRPr="00E22D0C">
        <w:rPr>
          <w:rFonts w:ascii="PT Astra Serif" w:hAnsi="PT Astra Serif" w:cs="Times New Roman"/>
          <w:sz w:val="28"/>
          <w:szCs w:val="28"/>
        </w:rPr>
        <w:t>обращение по электронной почте.</w:t>
      </w:r>
    </w:p>
    <w:p w:rsidR="003B5A24" w:rsidRPr="00E22D0C" w:rsidRDefault="003B5A24" w:rsidP="00AD3833">
      <w:pPr>
        <w:pStyle w:val="a8"/>
        <w:shd w:val="clear" w:color="auto" w:fill="FFFFFF"/>
        <w:spacing w:before="0" w:after="0"/>
        <w:ind w:firstLine="709"/>
        <w:rPr>
          <w:rFonts w:ascii="PT Astra Serif" w:hAnsi="PT Astra Serif" w:cs="Times New Roman"/>
          <w:color w:val="000000" w:themeColor="text1"/>
          <w:sz w:val="28"/>
          <w:szCs w:val="28"/>
        </w:rPr>
      </w:pPr>
    </w:p>
    <w:p w:rsidR="003B5A24" w:rsidRPr="00E22D0C" w:rsidRDefault="003B5A24" w:rsidP="00F62EB4">
      <w:pPr>
        <w:autoSpaceDE w:val="0"/>
        <w:autoSpaceDN w:val="0"/>
        <w:adjustRightInd w:val="0"/>
        <w:spacing w:after="0" w:line="240" w:lineRule="auto"/>
        <w:jc w:val="center"/>
        <w:rPr>
          <w:rFonts w:ascii="PT Astra Serif" w:hAnsi="PT Astra Serif" w:cs="Times New Roman"/>
          <w:sz w:val="28"/>
          <w:szCs w:val="28"/>
        </w:rPr>
      </w:pPr>
      <w:r w:rsidRPr="00E22D0C">
        <w:rPr>
          <w:rFonts w:ascii="PT Astra Serif" w:hAnsi="PT Astra Serif" w:cs="Times New Roman"/>
          <w:sz w:val="28"/>
          <w:szCs w:val="28"/>
        </w:rPr>
        <w:t>__________________________</w:t>
      </w:r>
    </w:p>
    <w:p w:rsidR="00995575" w:rsidRPr="00E22D0C" w:rsidRDefault="00995575" w:rsidP="00AD3833">
      <w:pPr>
        <w:pStyle w:val="ConsPlusNormal"/>
        <w:ind w:firstLine="709"/>
        <w:jc w:val="both"/>
        <w:rPr>
          <w:rFonts w:ascii="PT Astra Serif" w:hAnsi="PT Astra Serif" w:cs="Times New Roman"/>
          <w:sz w:val="28"/>
          <w:szCs w:val="28"/>
        </w:rPr>
      </w:pPr>
    </w:p>
    <w:p w:rsidR="00F62EB4" w:rsidRPr="00E22D0C" w:rsidRDefault="00F62EB4" w:rsidP="00AD3833">
      <w:pPr>
        <w:pStyle w:val="ConsPlusNormal"/>
        <w:ind w:firstLine="709"/>
        <w:jc w:val="right"/>
        <w:outlineLvl w:val="1"/>
        <w:rPr>
          <w:rFonts w:ascii="PT Astra Serif" w:hAnsi="PT Astra Serif" w:cs="Times New Roman"/>
          <w:sz w:val="28"/>
          <w:szCs w:val="28"/>
        </w:rPr>
        <w:sectPr w:rsidR="00F62EB4" w:rsidRPr="00E22D0C" w:rsidSect="002C510C">
          <w:pgSz w:w="11906" w:h="16838"/>
          <w:pgMar w:top="1135" w:right="566" w:bottom="1135" w:left="1701" w:header="0" w:footer="170" w:gutter="0"/>
          <w:pgNumType w:start="1"/>
          <w:cols w:space="720"/>
          <w:noEndnote/>
          <w:titlePg/>
          <w:docGrid w:linePitch="299"/>
        </w:sectPr>
      </w:pPr>
      <w:bookmarkStart w:id="45" w:name="Par586"/>
      <w:bookmarkEnd w:id="45"/>
    </w:p>
    <w:p w:rsidR="00360EE2" w:rsidRPr="00E22D0C" w:rsidRDefault="00360EE2" w:rsidP="00AD3833">
      <w:pPr>
        <w:spacing w:after="0" w:line="240" w:lineRule="auto"/>
        <w:ind w:left="4253" w:firstLine="709"/>
        <w:jc w:val="center"/>
        <w:rPr>
          <w:rFonts w:ascii="PT Astra Serif" w:hAnsi="PT Astra Serif" w:cs="Times New Roman"/>
          <w:sz w:val="28"/>
          <w:szCs w:val="28"/>
        </w:rPr>
      </w:pPr>
      <w:r w:rsidRPr="00E22D0C">
        <w:rPr>
          <w:rFonts w:ascii="PT Astra Serif" w:hAnsi="PT Astra Serif" w:cs="Times New Roman"/>
          <w:sz w:val="28"/>
          <w:szCs w:val="28"/>
        </w:rPr>
        <w:lastRenderedPageBreak/>
        <w:t>Приложение № 1</w:t>
      </w:r>
    </w:p>
    <w:p w:rsidR="00360EE2" w:rsidRPr="00E22D0C" w:rsidRDefault="00360EE2" w:rsidP="00AD3833">
      <w:pPr>
        <w:spacing w:after="0" w:line="240" w:lineRule="auto"/>
        <w:ind w:left="4253" w:firstLine="709"/>
        <w:jc w:val="center"/>
        <w:rPr>
          <w:rFonts w:ascii="PT Astra Serif" w:hAnsi="PT Astra Serif" w:cs="Times New Roman"/>
          <w:sz w:val="28"/>
          <w:szCs w:val="28"/>
          <w:lang w:val="en-US"/>
        </w:rPr>
      </w:pPr>
      <w:r w:rsidRPr="00E22D0C">
        <w:rPr>
          <w:rFonts w:ascii="PT Astra Serif" w:hAnsi="PT Astra Serif" w:cs="Times New Roman"/>
          <w:sz w:val="28"/>
          <w:szCs w:val="28"/>
        </w:rPr>
        <w:t>к административному регламенту</w:t>
      </w:r>
    </w:p>
    <w:p w:rsidR="00CA49A4" w:rsidRPr="00E22D0C" w:rsidRDefault="00CA49A4" w:rsidP="00AD3833">
      <w:pPr>
        <w:spacing w:after="0" w:line="240" w:lineRule="auto"/>
        <w:ind w:left="4253" w:firstLine="709"/>
        <w:jc w:val="center"/>
        <w:rPr>
          <w:rFonts w:ascii="PT Astra Serif" w:hAnsi="PT Astra Serif" w:cs="Times New Roman"/>
          <w:sz w:val="28"/>
          <w:szCs w:val="28"/>
          <w:lang w:val="en-US"/>
        </w:rPr>
      </w:pPr>
    </w:p>
    <w:tbl>
      <w:tblPr>
        <w:tblStyle w:val="af1"/>
        <w:tblW w:w="65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CA49A4" w:rsidRPr="00E22D0C" w:rsidTr="00F62EB4">
        <w:tc>
          <w:tcPr>
            <w:tcW w:w="6520" w:type="dxa"/>
          </w:tcPr>
          <w:p w:rsidR="00CA49A4" w:rsidRPr="00E22D0C" w:rsidRDefault="00CA49A4" w:rsidP="00F62EB4">
            <w:pPr>
              <w:pStyle w:val="ConsPlusNonformat"/>
              <w:rPr>
                <w:rFonts w:ascii="PT Astra Serif" w:hAnsi="PT Astra Serif" w:cs="Times New Roman"/>
                <w:sz w:val="28"/>
                <w:szCs w:val="28"/>
              </w:rPr>
            </w:pPr>
            <w:r w:rsidRPr="00E22D0C">
              <w:rPr>
                <w:rFonts w:ascii="PT Astra Serif" w:hAnsi="PT Astra Serif" w:cs="Times New Roman"/>
                <w:sz w:val="28"/>
                <w:szCs w:val="28"/>
              </w:rPr>
              <w:t xml:space="preserve">Главе администрации </w:t>
            </w:r>
            <w:proofErr w:type="gramStart"/>
            <w:r w:rsidRPr="00E22D0C">
              <w:rPr>
                <w:rFonts w:ascii="PT Astra Serif" w:hAnsi="PT Astra Serif" w:cs="Times New Roman"/>
                <w:sz w:val="28"/>
                <w:szCs w:val="28"/>
              </w:rPr>
              <w:t>муниципального</w:t>
            </w:r>
            <w:proofErr w:type="gramEnd"/>
            <w:r w:rsidRPr="00E22D0C">
              <w:rPr>
                <w:rFonts w:ascii="PT Astra Serif" w:hAnsi="PT Astra Serif" w:cs="Times New Roman"/>
                <w:sz w:val="28"/>
                <w:szCs w:val="28"/>
              </w:rPr>
              <w:t xml:space="preserve"> </w:t>
            </w:r>
          </w:p>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образования Кимовский район</w:t>
            </w:r>
            <w:r w:rsidR="005F3856" w:rsidRPr="00E22D0C">
              <w:rPr>
                <w:rFonts w:ascii="PT Astra Serif" w:hAnsi="PT Astra Serif" w:cs="Times New Roman"/>
                <w:sz w:val="28"/>
                <w:szCs w:val="28"/>
              </w:rPr>
              <w:t xml:space="preserve"> _____________</w:t>
            </w:r>
          </w:p>
        </w:tc>
      </w:tr>
      <w:tr w:rsidR="00CA49A4" w:rsidRPr="00E22D0C" w:rsidTr="00F62EB4">
        <w:tc>
          <w:tcPr>
            <w:tcW w:w="6520" w:type="dxa"/>
          </w:tcPr>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от _____________________________________</w:t>
            </w:r>
            <w:r w:rsidR="005F3856" w:rsidRPr="00E22D0C">
              <w:rPr>
                <w:rFonts w:ascii="PT Astra Serif" w:hAnsi="PT Astra Serif" w:cs="Times New Roman"/>
                <w:sz w:val="28"/>
                <w:szCs w:val="28"/>
              </w:rPr>
              <w:t>_</w:t>
            </w:r>
          </w:p>
        </w:tc>
      </w:tr>
      <w:tr w:rsidR="00CA49A4" w:rsidRPr="00E22D0C" w:rsidTr="00F62EB4">
        <w:tc>
          <w:tcPr>
            <w:tcW w:w="6520" w:type="dxa"/>
          </w:tcPr>
          <w:p w:rsidR="00CA49A4" w:rsidRPr="00E22D0C" w:rsidRDefault="00AD3833" w:rsidP="00F62EB4">
            <w:pPr>
              <w:pStyle w:val="ConsPlusNonformat"/>
              <w:jc w:val="both"/>
              <w:rPr>
                <w:rFonts w:ascii="PT Astra Serif" w:hAnsi="PT Astra Serif" w:cs="Times New Roman"/>
                <w:sz w:val="24"/>
                <w:szCs w:val="24"/>
              </w:rPr>
            </w:pPr>
            <w:r w:rsidRPr="00E22D0C">
              <w:rPr>
                <w:rFonts w:ascii="PT Astra Serif" w:hAnsi="PT Astra Serif" w:cs="Times New Roman"/>
                <w:sz w:val="28"/>
                <w:szCs w:val="28"/>
              </w:rPr>
              <w:t xml:space="preserve"> </w:t>
            </w:r>
            <w:proofErr w:type="gramStart"/>
            <w:r w:rsidR="00CA49A4" w:rsidRPr="00E22D0C">
              <w:rPr>
                <w:rFonts w:ascii="PT Astra Serif" w:hAnsi="PT Astra Serif" w:cs="Times New Roman"/>
                <w:sz w:val="24"/>
                <w:szCs w:val="24"/>
              </w:rPr>
              <w:t>(Ф.И.О. гражданина в родительном падеже/</w:t>
            </w:r>
            <w:proofErr w:type="gramEnd"/>
          </w:p>
          <w:p w:rsidR="00CA49A4" w:rsidRPr="00E22D0C" w:rsidRDefault="00AD3833" w:rsidP="00F62EB4">
            <w:pPr>
              <w:pStyle w:val="ConsPlusNonformat"/>
              <w:jc w:val="both"/>
              <w:rPr>
                <w:rFonts w:ascii="PT Astra Serif" w:hAnsi="PT Astra Serif" w:cs="Times New Roman"/>
                <w:sz w:val="28"/>
                <w:szCs w:val="28"/>
              </w:rPr>
            </w:pPr>
            <w:r w:rsidRPr="00E22D0C">
              <w:rPr>
                <w:rFonts w:ascii="PT Astra Serif" w:hAnsi="PT Astra Serif" w:cs="Times New Roman"/>
                <w:sz w:val="24"/>
                <w:szCs w:val="24"/>
              </w:rPr>
              <w:t xml:space="preserve"> </w:t>
            </w:r>
            <w:r w:rsidR="00CA49A4" w:rsidRPr="00E22D0C">
              <w:rPr>
                <w:rFonts w:ascii="PT Astra Serif" w:hAnsi="PT Astra Serif" w:cs="Times New Roman"/>
                <w:sz w:val="24"/>
                <w:szCs w:val="24"/>
              </w:rPr>
              <w:t>полное наименование юридического лица)</w:t>
            </w:r>
          </w:p>
        </w:tc>
      </w:tr>
      <w:tr w:rsidR="00CA49A4" w:rsidRPr="00E22D0C" w:rsidTr="00F62EB4">
        <w:tc>
          <w:tcPr>
            <w:tcW w:w="6520" w:type="dxa"/>
          </w:tcPr>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________________________________________</w:t>
            </w:r>
          </w:p>
        </w:tc>
      </w:tr>
      <w:tr w:rsidR="00CA49A4" w:rsidRPr="00E22D0C" w:rsidTr="00F62EB4">
        <w:tc>
          <w:tcPr>
            <w:tcW w:w="6520" w:type="dxa"/>
          </w:tcPr>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________________________________________</w:t>
            </w:r>
          </w:p>
        </w:tc>
      </w:tr>
      <w:tr w:rsidR="00CA49A4" w:rsidRPr="00E22D0C" w:rsidTr="00F62EB4">
        <w:tc>
          <w:tcPr>
            <w:tcW w:w="6520" w:type="dxa"/>
          </w:tcPr>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________________________________________</w:t>
            </w:r>
          </w:p>
        </w:tc>
      </w:tr>
      <w:tr w:rsidR="00CA49A4" w:rsidRPr="00E22D0C" w:rsidTr="00F62EB4">
        <w:tc>
          <w:tcPr>
            <w:tcW w:w="6520" w:type="dxa"/>
          </w:tcPr>
          <w:p w:rsidR="00CA49A4" w:rsidRPr="00E22D0C" w:rsidRDefault="00CA49A4" w:rsidP="00F62EB4">
            <w:pPr>
              <w:pStyle w:val="ConsPlusNormal"/>
              <w:rPr>
                <w:rFonts w:ascii="PT Astra Serif" w:hAnsi="PT Astra Serif" w:cs="Times New Roman"/>
                <w:sz w:val="28"/>
                <w:szCs w:val="28"/>
              </w:rPr>
            </w:pPr>
            <w:r w:rsidRPr="00E22D0C">
              <w:rPr>
                <w:rFonts w:ascii="PT Astra Serif" w:hAnsi="PT Astra Serif" w:cs="Times New Roman"/>
                <w:sz w:val="28"/>
                <w:szCs w:val="28"/>
              </w:rPr>
              <w:t>________________________________________</w:t>
            </w:r>
          </w:p>
        </w:tc>
      </w:tr>
      <w:tr w:rsidR="00CA49A4" w:rsidRPr="00E22D0C" w:rsidTr="00F62EB4">
        <w:tc>
          <w:tcPr>
            <w:tcW w:w="6520" w:type="dxa"/>
          </w:tcPr>
          <w:p w:rsidR="00CA49A4" w:rsidRPr="00E22D0C" w:rsidRDefault="00CA49A4" w:rsidP="00F62EB4">
            <w:pPr>
              <w:pStyle w:val="ConsPlusNonformat"/>
              <w:jc w:val="both"/>
              <w:rPr>
                <w:rFonts w:ascii="PT Astra Serif" w:hAnsi="PT Astra Serif" w:cs="Times New Roman"/>
                <w:sz w:val="24"/>
                <w:szCs w:val="24"/>
              </w:rPr>
            </w:pPr>
            <w:proofErr w:type="gramStart"/>
            <w:r w:rsidRPr="00E22D0C">
              <w:rPr>
                <w:rFonts w:ascii="PT Astra Serif" w:hAnsi="PT Astra Serif" w:cs="Times New Roman"/>
                <w:sz w:val="24"/>
                <w:szCs w:val="24"/>
              </w:rPr>
              <w:t>(данные паспорта/юридический адрес, государственный</w:t>
            </w:r>
            <w:proofErr w:type="gramEnd"/>
          </w:p>
          <w:p w:rsidR="00CA49A4" w:rsidRPr="00E22D0C" w:rsidRDefault="00CA49A4" w:rsidP="00F62EB4">
            <w:pPr>
              <w:pStyle w:val="ConsPlusNonformat"/>
              <w:jc w:val="both"/>
              <w:rPr>
                <w:rFonts w:ascii="PT Astra Serif" w:hAnsi="PT Astra Serif" w:cs="Times New Roman"/>
                <w:sz w:val="24"/>
                <w:szCs w:val="24"/>
              </w:rPr>
            </w:pPr>
            <w:r w:rsidRPr="00E22D0C">
              <w:rPr>
                <w:rFonts w:ascii="PT Astra Serif" w:hAnsi="PT Astra Serif" w:cs="Times New Roman"/>
                <w:sz w:val="24"/>
                <w:szCs w:val="24"/>
              </w:rPr>
              <w:t xml:space="preserve">регистрационный номер записи </w:t>
            </w:r>
            <w:proofErr w:type="gramStart"/>
            <w:r w:rsidRPr="00E22D0C">
              <w:rPr>
                <w:rFonts w:ascii="PT Astra Serif" w:hAnsi="PT Astra Serif" w:cs="Times New Roman"/>
                <w:sz w:val="24"/>
                <w:szCs w:val="24"/>
              </w:rPr>
              <w:t>о</w:t>
            </w:r>
            <w:proofErr w:type="gramEnd"/>
            <w:r w:rsidRPr="00E22D0C">
              <w:rPr>
                <w:rFonts w:ascii="PT Astra Serif" w:hAnsi="PT Astra Serif" w:cs="Times New Roman"/>
                <w:sz w:val="24"/>
                <w:szCs w:val="24"/>
              </w:rPr>
              <w:t xml:space="preserve"> государственной</w:t>
            </w:r>
          </w:p>
          <w:p w:rsidR="00CA49A4" w:rsidRPr="00E22D0C" w:rsidRDefault="00CA49A4" w:rsidP="00F62EB4">
            <w:pPr>
              <w:pStyle w:val="ConsPlusNonformat"/>
              <w:jc w:val="both"/>
              <w:rPr>
                <w:rFonts w:ascii="PT Astra Serif" w:hAnsi="PT Astra Serif" w:cs="Times New Roman"/>
                <w:sz w:val="24"/>
                <w:szCs w:val="24"/>
              </w:rPr>
            </w:pPr>
            <w:r w:rsidRPr="00E22D0C">
              <w:rPr>
                <w:rFonts w:ascii="PT Astra Serif" w:hAnsi="PT Astra Serif" w:cs="Times New Roman"/>
                <w:sz w:val="24"/>
                <w:szCs w:val="24"/>
              </w:rPr>
              <w:t xml:space="preserve">регистрации юридического лица в </w:t>
            </w:r>
            <w:proofErr w:type="gramStart"/>
            <w:r w:rsidRPr="00E22D0C">
              <w:rPr>
                <w:rFonts w:ascii="PT Astra Serif" w:hAnsi="PT Astra Serif" w:cs="Times New Roman"/>
                <w:sz w:val="24"/>
                <w:szCs w:val="24"/>
              </w:rPr>
              <w:t>едином</w:t>
            </w:r>
            <w:proofErr w:type="gramEnd"/>
            <w:r w:rsidRPr="00E22D0C">
              <w:rPr>
                <w:rFonts w:ascii="PT Astra Serif" w:hAnsi="PT Astra Serif" w:cs="Times New Roman"/>
                <w:sz w:val="24"/>
                <w:szCs w:val="24"/>
              </w:rPr>
              <w:t xml:space="preserve"> государственном</w:t>
            </w:r>
          </w:p>
          <w:p w:rsidR="00CA49A4" w:rsidRPr="00E22D0C" w:rsidRDefault="00CA49A4" w:rsidP="00F62EB4">
            <w:pPr>
              <w:pStyle w:val="ConsPlusNonformat"/>
              <w:jc w:val="both"/>
              <w:rPr>
                <w:rFonts w:ascii="PT Astra Serif" w:hAnsi="PT Astra Serif" w:cs="Times New Roman"/>
                <w:sz w:val="24"/>
                <w:szCs w:val="24"/>
              </w:rPr>
            </w:pPr>
            <w:proofErr w:type="gramStart"/>
            <w:r w:rsidRPr="00E22D0C">
              <w:rPr>
                <w:rFonts w:ascii="PT Astra Serif" w:hAnsi="PT Astra Serif" w:cs="Times New Roman"/>
                <w:sz w:val="24"/>
                <w:szCs w:val="24"/>
              </w:rPr>
              <w:t>реестре</w:t>
            </w:r>
            <w:proofErr w:type="gramEnd"/>
            <w:r w:rsidRPr="00E22D0C">
              <w:rPr>
                <w:rFonts w:ascii="PT Astra Serif" w:hAnsi="PT Astra Serif" w:cs="Times New Roman"/>
                <w:sz w:val="24"/>
                <w:szCs w:val="24"/>
              </w:rPr>
              <w:t xml:space="preserve"> юридических лиц, идентификационный номер</w:t>
            </w:r>
          </w:p>
          <w:p w:rsidR="00CA49A4" w:rsidRPr="00E22D0C" w:rsidRDefault="00CA49A4" w:rsidP="00F62EB4">
            <w:pPr>
              <w:pStyle w:val="ConsPlusNormal"/>
              <w:jc w:val="both"/>
              <w:rPr>
                <w:rFonts w:ascii="PT Astra Serif" w:hAnsi="PT Astra Serif" w:cs="Times New Roman"/>
                <w:sz w:val="28"/>
                <w:szCs w:val="28"/>
              </w:rPr>
            </w:pPr>
            <w:r w:rsidRPr="00E22D0C">
              <w:rPr>
                <w:rFonts w:ascii="PT Astra Serif" w:hAnsi="PT Astra Serif" w:cs="Times New Roman"/>
                <w:sz w:val="24"/>
                <w:szCs w:val="24"/>
              </w:rPr>
              <w:t>налогоплательщика</w:t>
            </w:r>
            <w:r w:rsidR="003700B1">
              <w:rPr>
                <w:rFonts w:ascii="PT Astra Serif" w:hAnsi="PT Astra Serif" w:cs="Times New Roman"/>
                <w:sz w:val="24"/>
                <w:szCs w:val="24"/>
              </w:rPr>
              <w:t>, телефон</w:t>
            </w:r>
            <w:r w:rsidRPr="00E22D0C">
              <w:rPr>
                <w:rFonts w:ascii="PT Astra Serif" w:hAnsi="PT Astra Serif" w:cs="Times New Roman"/>
                <w:sz w:val="24"/>
                <w:szCs w:val="24"/>
              </w:rPr>
              <w:t>)</w:t>
            </w:r>
          </w:p>
        </w:tc>
      </w:tr>
    </w:tbl>
    <w:p w:rsidR="00995575" w:rsidRPr="00E22D0C" w:rsidRDefault="00995575" w:rsidP="00AD3833">
      <w:pPr>
        <w:pStyle w:val="ConsPlusNormal"/>
        <w:ind w:firstLine="709"/>
        <w:jc w:val="both"/>
        <w:rPr>
          <w:rFonts w:ascii="PT Astra Serif" w:hAnsi="PT Astra Serif" w:cs="Times New Roman"/>
          <w:sz w:val="28"/>
          <w:szCs w:val="28"/>
        </w:rPr>
      </w:pPr>
    </w:p>
    <w:p w:rsidR="00CA49A4" w:rsidRPr="00E22D0C" w:rsidRDefault="00AD3833" w:rsidP="00AD3833">
      <w:pPr>
        <w:pStyle w:val="ConsPlusNonformat"/>
        <w:ind w:firstLine="709"/>
        <w:jc w:val="right"/>
        <w:rPr>
          <w:rFonts w:ascii="PT Astra Serif" w:hAnsi="PT Astra Serif" w:cs="Times New Roman"/>
          <w:sz w:val="28"/>
          <w:szCs w:val="28"/>
        </w:rPr>
      </w:pPr>
      <w:r w:rsidRPr="00E22D0C">
        <w:rPr>
          <w:rFonts w:ascii="PT Astra Serif" w:hAnsi="PT Astra Serif" w:cs="Times New Roman"/>
          <w:sz w:val="28"/>
          <w:szCs w:val="28"/>
        </w:rPr>
        <w:t xml:space="preserve"> </w:t>
      </w:r>
    </w:p>
    <w:p w:rsidR="00B9486B" w:rsidRPr="00B9486B" w:rsidRDefault="00B9486B" w:rsidP="00B9486B">
      <w:pPr>
        <w:spacing w:after="0" w:line="240" w:lineRule="auto"/>
        <w:jc w:val="center"/>
        <w:rPr>
          <w:rFonts w:ascii="PT Astra Serif" w:hAnsi="PT Astra Serif" w:cs="Times New Roman"/>
          <w:b/>
          <w:bCs/>
          <w:sz w:val="28"/>
          <w:szCs w:val="28"/>
        </w:rPr>
      </w:pPr>
      <w:bookmarkStart w:id="46" w:name="Par609"/>
      <w:bookmarkEnd w:id="46"/>
      <w:r w:rsidRPr="00B9486B">
        <w:rPr>
          <w:rFonts w:ascii="PT Astra Serif" w:hAnsi="PT Astra Serif" w:cs="Times New Roman"/>
          <w:b/>
          <w:bCs/>
          <w:sz w:val="28"/>
          <w:szCs w:val="28"/>
        </w:rPr>
        <w:t>Заявление о  предоставлении земельного  участка для комплексного освоения, в целях жилищного строительства</w:t>
      </w:r>
    </w:p>
    <w:p w:rsidR="00B9486B" w:rsidRPr="00B9486B" w:rsidRDefault="00B9486B" w:rsidP="00B9486B">
      <w:pPr>
        <w:spacing w:after="0" w:line="240" w:lineRule="auto"/>
        <w:jc w:val="center"/>
        <w:rPr>
          <w:rFonts w:ascii="PT Astra Serif" w:hAnsi="PT Astra Serif" w:cs="Times New Roman"/>
          <w:b/>
          <w:bCs/>
          <w:sz w:val="28"/>
          <w:szCs w:val="28"/>
        </w:rPr>
      </w:pPr>
    </w:p>
    <w:p w:rsidR="00B9486B" w:rsidRPr="00B9486B" w:rsidRDefault="00B9486B" w:rsidP="00B9486B">
      <w:pPr>
        <w:spacing w:after="0" w:line="240" w:lineRule="auto"/>
        <w:ind w:firstLine="284"/>
        <w:jc w:val="both"/>
        <w:rPr>
          <w:rFonts w:ascii="PT Astra Serif" w:hAnsi="PT Astra Serif" w:cs="Times New Roman"/>
          <w:sz w:val="28"/>
          <w:szCs w:val="28"/>
        </w:rPr>
      </w:pPr>
      <w:r w:rsidRPr="00B9486B">
        <w:rPr>
          <w:rFonts w:ascii="PT Astra Serif" w:hAnsi="PT Astra Serif" w:cs="Times New Roman"/>
          <w:sz w:val="28"/>
          <w:szCs w:val="28"/>
        </w:rPr>
        <w:t xml:space="preserve">1. Прошу предоставить земельный участок в аренду для комплексного освоения в целях жилищного строительства сроком </w:t>
      </w:r>
      <w:proofErr w:type="gramStart"/>
      <w:r w:rsidRPr="00B9486B">
        <w:rPr>
          <w:rFonts w:ascii="PT Astra Serif" w:hAnsi="PT Astra Serif" w:cs="Times New Roman"/>
          <w:sz w:val="28"/>
          <w:szCs w:val="28"/>
        </w:rPr>
        <w:t>на</w:t>
      </w:r>
      <w:proofErr w:type="gramEnd"/>
      <w:r w:rsidRPr="00B9486B">
        <w:rPr>
          <w:rFonts w:ascii="PT Astra Serif" w:hAnsi="PT Astra Serif" w:cs="Times New Roman"/>
          <w:sz w:val="28"/>
          <w:szCs w:val="28"/>
        </w:rPr>
        <w:t xml:space="preserve"> ___________________</w:t>
      </w:r>
    </w:p>
    <w:p w:rsidR="00B9486B" w:rsidRPr="00B9486B" w:rsidRDefault="00B9486B" w:rsidP="00B9486B">
      <w:pPr>
        <w:spacing w:after="0" w:line="240" w:lineRule="auto"/>
        <w:ind w:firstLine="284"/>
        <w:jc w:val="both"/>
        <w:rPr>
          <w:rFonts w:ascii="PT Astra Serif" w:hAnsi="PT Astra Serif" w:cs="Times New Roman"/>
          <w:color w:val="000000"/>
          <w:sz w:val="28"/>
          <w:szCs w:val="28"/>
        </w:rPr>
      </w:pPr>
      <w:r w:rsidRPr="00B9486B">
        <w:rPr>
          <w:rFonts w:ascii="PT Astra Serif" w:hAnsi="PT Astra Serif" w:cs="Times New Roman"/>
          <w:color w:val="000000"/>
          <w:sz w:val="28"/>
          <w:szCs w:val="28"/>
        </w:rPr>
        <w:t>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___________ кв. м, ориентировочные размеры ______________________________________</w:t>
      </w:r>
    </w:p>
    <w:p w:rsidR="00B9486B" w:rsidRPr="00B9486B" w:rsidRDefault="00B9486B" w:rsidP="00B9486B">
      <w:pPr>
        <w:spacing w:after="0" w:line="240" w:lineRule="auto"/>
        <w:ind w:firstLine="284"/>
        <w:jc w:val="both"/>
        <w:rPr>
          <w:rFonts w:ascii="PT Astra Serif" w:hAnsi="PT Astra Serif" w:cs="Times New Roman"/>
          <w:sz w:val="28"/>
          <w:szCs w:val="28"/>
        </w:rPr>
      </w:pPr>
      <w:r w:rsidRPr="00B9486B">
        <w:rPr>
          <w:rFonts w:ascii="PT Astra Serif" w:hAnsi="PT Astra Serif" w:cs="Times New Roman"/>
          <w:color w:val="000000"/>
          <w:sz w:val="28"/>
          <w:szCs w:val="28"/>
        </w:rPr>
        <w:t>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учет) ______________________</w:t>
      </w:r>
      <w:r w:rsidRPr="00B9486B">
        <w:rPr>
          <w:rFonts w:ascii="PT Astra Serif" w:hAnsi="PT Astra Serif" w:cs="Times New Roman"/>
          <w:sz w:val="28"/>
          <w:szCs w:val="28"/>
        </w:rPr>
        <w:t xml:space="preserve">_____________ </w:t>
      </w:r>
    </w:p>
    <w:p w:rsidR="00B9486B" w:rsidRPr="00B9486B" w:rsidRDefault="00B9486B" w:rsidP="00B9486B">
      <w:pPr>
        <w:spacing w:after="0" w:line="240" w:lineRule="auto"/>
        <w:rPr>
          <w:rFonts w:ascii="PT Astra Serif" w:hAnsi="PT Astra Serif" w:cs="Times New Roman"/>
          <w:sz w:val="28"/>
          <w:szCs w:val="28"/>
        </w:rPr>
      </w:pPr>
      <w:r w:rsidRPr="00B9486B">
        <w:rPr>
          <w:rFonts w:ascii="PT Astra Serif" w:hAnsi="PT Astra Serif" w:cs="Times New Roman"/>
          <w:sz w:val="28"/>
          <w:szCs w:val="28"/>
        </w:rPr>
        <w:t xml:space="preserve">__________________________________________________________________ </w:t>
      </w:r>
    </w:p>
    <w:p w:rsidR="00B9486B" w:rsidRPr="00B9486B" w:rsidRDefault="00B9486B" w:rsidP="00B9486B">
      <w:pPr>
        <w:spacing w:after="0" w:line="240" w:lineRule="auto"/>
        <w:rPr>
          <w:rFonts w:ascii="PT Astra Serif" w:hAnsi="PT Astra Serif" w:cs="Times New Roman"/>
          <w:sz w:val="28"/>
          <w:szCs w:val="28"/>
        </w:rPr>
      </w:pPr>
      <w:r w:rsidRPr="00B9486B">
        <w:rPr>
          <w:rFonts w:ascii="PT Astra Serif" w:hAnsi="PT Astra Serif" w:cs="Times New Roman"/>
          <w:sz w:val="28"/>
          <w:szCs w:val="28"/>
        </w:rPr>
        <w:t> </w:t>
      </w:r>
    </w:p>
    <w:p w:rsidR="003700B1" w:rsidRPr="00E22D0C" w:rsidRDefault="003700B1" w:rsidP="003700B1">
      <w:pPr>
        <w:pStyle w:val="ConsPlusNonformat"/>
        <w:ind w:firstLine="709"/>
        <w:rPr>
          <w:rFonts w:ascii="PT Astra Serif" w:hAnsi="PT Astra Serif" w:cs="Times New Roman"/>
          <w:sz w:val="28"/>
          <w:szCs w:val="28"/>
        </w:rPr>
      </w:pPr>
      <w:r w:rsidRPr="00E22D0C">
        <w:rPr>
          <w:rFonts w:ascii="PT Astra Serif" w:hAnsi="PT Astra Serif" w:cs="Times New Roman"/>
          <w:sz w:val="28"/>
          <w:szCs w:val="28"/>
        </w:rPr>
        <w:t>Заявитель: ___________________________________________________________________</w:t>
      </w:r>
    </w:p>
    <w:p w:rsidR="003700B1" w:rsidRPr="00E22D0C" w:rsidRDefault="003700B1" w:rsidP="003700B1">
      <w:pPr>
        <w:pStyle w:val="ConsPlusNonformat"/>
        <w:rPr>
          <w:rFonts w:ascii="PT Astra Serif" w:hAnsi="PT Astra Serif" w:cs="Times New Roman"/>
          <w:sz w:val="22"/>
          <w:szCs w:val="22"/>
        </w:rPr>
      </w:pPr>
      <w:r w:rsidRPr="00E22D0C">
        <w:rPr>
          <w:rFonts w:ascii="PT Astra Serif" w:hAnsi="PT Astra Serif" w:cs="Times New Roman"/>
          <w:sz w:val="28"/>
          <w:szCs w:val="28"/>
        </w:rPr>
        <w:t xml:space="preserve"> </w:t>
      </w:r>
      <w:proofErr w:type="gramStart"/>
      <w:r w:rsidRPr="00E22D0C">
        <w:rPr>
          <w:rFonts w:ascii="PT Astra Serif" w:hAnsi="PT Astra Serif" w:cs="Times New Roman"/>
          <w:sz w:val="22"/>
          <w:szCs w:val="22"/>
        </w:rPr>
        <w:t>(Ф.И.О., должность представителя юридического лица                                        (подпись)</w:t>
      </w:r>
      <w:proofErr w:type="gramEnd"/>
    </w:p>
    <w:p w:rsidR="003700B1" w:rsidRPr="00E22D0C" w:rsidRDefault="003700B1" w:rsidP="003700B1">
      <w:pPr>
        <w:pStyle w:val="ConsPlusNonformat"/>
        <w:rPr>
          <w:rFonts w:ascii="PT Astra Serif" w:hAnsi="PT Astra Serif" w:cs="Times New Roman"/>
          <w:sz w:val="22"/>
          <w:szCs w:val="22"/>
        </w:rPr>
      </w:pPr>
      <w:r w:rsidRPr="00E22D0C">
        <w:rPr>
          <w:rFonts w:ascii="PT Astra Serif" w:hAnsi="PT Astra Serif" w:cs="Times New Roman"/>
          <w:sz w:val="22"/>
          <w:szCs w:val="22"/>
        </w:rPr>
        <w:t xml:space="preserve"> или Ф.И.О. физического лица) </w:t>
      </w:r>
    </w:p>
    <w:p w:rsidR="003700B1" w:rsidRPr="00E22D0C" w:rsidRDefault="003700B1" w:rsidP="003700B1">
      <w:pPr>
        <w:pStyle w:val="ConsPlusNonformat"/>
        <w:ind w:firstLine="709"/>
        <w:rPr>
          <w:rFonts w:ascii="PT Astra Serif" w:hAnsi="PT Astra Serif" w:cs="Times New Roman"/>
          <w:sz w:val="28"/>
          <w:szCs w:val="28"/>
        </w:rPr>
      </w:pPr>
    </w:p>
    <w:p w:rsidR="003700B1" w:rsidRPr="00E22D0C" w:rsidRDefault="003700B1" w:rsidP="003700B1">
      <w:pPr>
        <w:pStyle w:val="ConsPlusNonformat"/>
        <w:ind w:firstLine="709"/>
        <w:rPr>
          <w:rFonts w:ascii="PT Astra Serif" w:hAnsi="PT Astra Serif" w:cs="Times New Roman"/>
          <w:sz w:val="28"/>
          <w:szCs w:val="28"/>
        </w:rPr>
      </w:pPr>
      <w:r w:rsidRPr="00E22D0C">
        <w:rPr>
          <w:rFonts w:ascii="PT Astra Serif" w:hAnsi="PT Astra Serif" w:cs="Times New Roman"/>
          <w:sz w:val="28"/>
          <w:szCs w:val="28"/>
        </w:rPr>
        <w:t xml:space="preserve"> "____" __________ 20___ г.                                                  М.П.</w:t>
      </w:r>
    </w:p>
    <w:p w:rsidR="003700B1" w:rsidRPr="00E22D0C" w:rsidRDefault="003700B1" w:rsidP="003700B1">
      <w:pPr>
        <w:pStyle w:val="ConsPlusNonformat"/>
        <w:jc w:val="center"/>
        <w:rPr>
          <w:rFonts w:ascii="PT Astra Serif" w:hAnsi="PT Astra Serif" w:cs="Times New Roman"/>
          <w:sz w:val="22"/>
          <w:szCs w:val="22"/>
        </w:rPr>
      </w:pPr>
      <w:r w:rsidRPr="00E22D0C">
        <w:rPr>
          <w:rFonts w:ascii="PT Astra Serif" w:hAnsi="PT Astra Serif" w:cs="Times New Roman"/>
          <w:sz w:val="22"/>
          <w:szCs w:val="22"/>
        </w:rPr>
        <w:t xml:space="preserve">                                                                                                        (для юридического лица, ИП) </w:t>
      </w:r>
    </w:p>
    <w:p w:rsidR="003700B1" w:rsidRPr="00B9486B" w:rsidRDefault="00B9486B" w:rsidP="00B9486B">
      <w:pPr>
        <w:spacing w:after="0" w:line="240" w:lineRule="auto"/>
        <w:rPr>
          <w:rFonts w:ascii="PT Astra Serif" w:hAnsi="PT Astra Serif" w:cs="Times New Roman"/>
          <w:sz w:val="28"/>
          <w:szCs w:val="28"/>
        </w:rPr>
      </w:pPr>
      <w:r w:rsidRPr="00B9486B">
        <w:rPr>
          <w:rFonts w:ascii="PT Astra Serif" w:hAnsi="PT Astra Serif" w:cs="Times New Roman"/>
          <w:sz w:val="28"/>
          <w:szCs w:val="28"/>
        </w:rPr>
        <w:t> </w:t>
      </w:r>
    </w:p>
    <w:p w:rsidR="00B9486B" w:rsidRPr="00B9486B" w:rsidRDefault="00B9486B" w:rsidP="00B9486B">
      <w:pPr>
        <w:spacing w:after="0" w:line="240" w:lineRule="auto"/>
        <w:rPr>
          <w:rFonts w:ascii="PT Astra Serif" w:hAnsi="PT Astra Serif" w:cs="Times New Roman"/>
          <w:sz w:val="28"/>
          <w:szCs w:val="28"/>
        </w:rPr>
      </w:pPr>
      <w:r w:rsidRPr="00B9486B">
        <w:rPr>
          <w:rFonts w:ascii="PT Astra Serif" w:hAnsi="PT Astra Serif" w:cs="Times New Roman"/>
          <w:sz w:val="28"/>
          <w:szCs w:val="28"/>
        </w:rPr>
        <w:t>Перечень предоставляемых документов:</w:t>
      </w:r>
    </w:p>
    <w:p w:rsidR="00B9486B" w:rsidRPr="00B9486B" w:rsidRDefault="00B9486B" w:rsidP="00B9486B">
      <w:pPr>
        <w:tabs>
          <w:tab w:val="left" w:pos="600"/>
        </w:tabs>
        <w:spacing w:after="0" w:line="240" w:lineRule="auto"/>
        <w:rPr>
          <w:rFonts w:ascii="PT Astra Serif" w:hAnsi="PT Astra Serif" w:cs="Times New Roman"/>
          <w:sz w:val="28"/>
          <w:szCs w:val="28"/>
        </w:rPr>
      </w:pPr>
      <w:r w:rsidRPr="00B9486B">
        <w:rPr>
          <w:rFonts w:ascii="PT Astra Serif" w:hAnsi="PT Astra Serif" w:cs="Times New Roman"/>
          <w:sz w:val="28"/>
          <w:szCs w:val="28"/>
        </w:rPr>
        <w:t>1.  ________________________________________________________________</w:t>
      </w:r>
    </w:p>
    <w:p w:rsidR="000E5919" w:rsidRDefault="00B9486B" w:rsidP="003700B1">
      <w:pPr>
        <w:tabs>
          <w:tab w:val="left" w:pos="600"/>
        </w:tabs>
        <w:spacing w:after="0" w:line="240" w:lineRule="auto"/>
        <w:rPr>
          <w:rFonts w:ascii="PT Astra Serif" w:hAnsi="PT Astra Serif" w:cs="Times New Roman"/>
          <w:sz w:val="28"/>
          <w:szCs w:val="28"/>
        </w:rPr>
        <w:sectPr w:rsidR="000E5919" w:rsidSect="00027C58">
          <w:pgSz w:w="11906" w:h="16838"/>
          <w:pgMar w:top="1135" w:right="566" w:bottom="1135" w:left="1701" w:header="0" w:footer="170" w:gutter="0"/>
          <w:cols w:space="720"/>
          <w:noEndnote/>
          <w:docGrid w:linePitch="299"/>
        </w:sectPr>
      </w:pPr>
      <w:r w:rsidRPr="00B9486B">
        <w:rPr>
          <w:rFonts w:ascii="PT Astra Serif" w:hAnsi="PT Astra Serif" w:cs="Times New Roman"/>
          <w:sz w:val="28"/>
          <w:szCs w:val="28"/>
        </w:rPr>
        <w:t>2.  ________________________________________________________________</w:t>
      </w:r>
    </w:p>
    <w:p w:rsidR="000E5919" w:rsidRPr="000E5919" w:rsidRDefault="000E5919" w:rsidP="000E5919">
      <w:pPr>
        <w:autoSpaceDE w:val="0"/>
        <w:autoSpaceDN w:val="0"/>
        <w:adjustRightInd w:val="0"/>
        <w:spacing w:after="0" w:line="240" w:lineRule="auto"/>
        <w:jc w:val="center"/>
        <w:rPr>
          <w:rFonts w:ascii="PT Astra Serif" w:hAnsi="PT Astra Serif"/>
          <w:bCs/>
          <w:sz w:val="28"/>
          <w:szCs w:val="28"/>
        </w:rPr>
      </w:pPr>
      <w:r w:rsidRPr="000E5919">
        <w:rPr>
          <w:rFonts w:ascii="PT Astra Serif" w:hAnsi="PT Astra Serif"/>
          <w:b/>
          <w:sz w:val="28"/>
          <w:szCs w:val="28"/>
        </w:rPr>
        <w:lastRenderedPageBreak/>
        <w:t xml:space="preserve">Перечень нормативных правовых актов, регулирующих предоставление муниципальной услуги </w:t>
      </w:r>
      <w:r w:rsidRPr="000E5919">
        <w:rPr>
          <w:rFonts w:ascii="PT Astra Serif" w:hAnsi="PT Astra Serif"/>
          <w:bCs/>
          <w:sz w:val="28"/>
          <w:szCs w:val="28"/>
        </w:rPr>
        <w:t>«</w:t>
      </w:r>
      <w:r w:rsidRPr="000E5919">
        <w:rPr>
          <w:rFonts w:ascii="PT Astra Serif" w:hAnsi="PT Astra Serif"/>
          <w:b/>
          <w:sz w:val="28"/>
          <w:szCs w:val="28"/>
        </w:rPr>
        <w:t>Предоставление земельных участков для комплексного освоения в целях жилищного строительства</w:t>
      </w:r>
      <w:r w:rsidRPr="000E5919">
        <w:rPr>
          <w:rFonts w:ascii="PT Astra Serif" w:hAnsi="PT Astra Serif"/>
          <w:bCs/>
          <w:sz w:val="28"/>
          <w:szCs w:val="28"/>
        </w:rPr>
        <w:t>»</w:t>
      </w:r>
    </w:p>
    <w:p w:rsidR="000E5919" w:rsidRPr="000E5919" w:rsidRDefault="000E5919" w:rsidP="000E5919">
      <w:pPr>
        <w:autoSpaceDE w:val="0"/>
        <w:autoSpaceDN w:val="0"/>
        <w:adjustRightInd w:val="0"/>
        <w:spacing w:after="0" w:line="240" w:lineRule="auto"/>
        <w:jc w:val="center"/>
        <w:rPr>
          <w:rFonts w:ascii="PT Astra Serif" w:hAnsi="PT Astra Serif"/>
          <w:bCs/>
          <w:sz w:val="28"/>
          <w:szCs w:val="28"/>
        </w:rPr>
      </w:pPr>
    </w:p>
    <w:p w:rsidR="000E5919" w:rsidRPr="000E5919" w:rsidRDefault="000E5919" w:rsidP="000E5919">
      <w:pPr>
        <w:spacing w:after="0" w:line="240" w:lineRule="auto"/>
        <w:ind w:firstLine="709"/>
        <w:jc w:val="both"/>
        <w:rPr>
          <w:rFonts w:ascii="PT Astra Serif" w:hAnsi="PT Astra Serif"/>
          <w:sz w:val="28"/>
          <w:szCs w:val="28"/>
        </w:rPr>
      </w:pPr>
      <w:r w:rsidRPr="000E5919">
        <w:rPr>
          <w:rFonts w:ascii="PT Astra Serif" w:hAnsi="PT Astra Serif"/>
          <w:sz w:val="28"/>
          <w:szCs w:val="28"/>
        </w:rPr>
        <w:t>Предоставление муниципальной услуги осуществляется в соответствии со следующими нормативными правовыми актами:</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1. </w:t>
      </w:r>
      <w:hyperlink r:id="rId33" w:history="1">
        <w:r w:rsidRPr="000E5919">
          <w:rPr>
            <w:rStyle w:val="a7"/>
            <w:rFonts w:ascii="PT Astra Serif" w:hAnsi="PT Astra Serif" w:cs="Times New Roman"/>
            <w:color w:val="000000" w:themeColor="text1"/>
            <w:sz w:val="28"/>
            <w:szCs w:val="28"/>
          </w:rPr>
          <w:t>Конституцией</w:t>
        </w:r>
      </w:hyperlink>
      <w:r w:rsidRPr="000E5919">
        <w:rPr>
          <w:rFonts w:ascii="PT Astra Serif" w:hAnsi="PT Astra Serif" w:cs="Times New Roman"/>
          <w:color w:val="000000" w:themeColor="text1"/>
          <w:sz w:val="28"/>
          <w:szCs w:val="28"/>
        </w:rPr>
        <w:t xml:space="preserve"> Российской Федерации (принята на всенародном голосовании 12.12.1993) ("Российская газета", № 7, 21.01.2009, "Собрание законодательства РФ", 26.01.2009, № 4, ст. 445, "Парламентская газета", № 4, 23 - 29.01.2009);</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2. Гражданским кодексом Российской Федерации:</w:t>
      </w:r>
    </w:p>
    <w:p w:rsidR="000E5919" w:rsidRPr="000E5919" w:rsidRDefault="000E5919" w:rsidP="000E5919">
      <w:pPr>
        <w:pStyle w:val="ConsPlusNormal"/>
        <w:numPr>
          <w:ilvl w:val="0"/>
          <w:numId w:val="10"/>
        </w:numPr>
        <w:adjustRightInd/>
        <w:ind w:left="0" w:firstLine="709"/>
        <w:jc w:val="both"/>
        <w:rPr>
          <w:rFonts w:ascii="PT Astra Serif" w:hAnsi="PT Astra Serif" w:cs="Times New Roman"/>
          <w:color w:val="000000" w:themeColor="text1"/>
          <w:sz w:val="28"/>
          <w:szCs w:val="28"/>
        </w:rPr>
      </w:pPr>
      <w:hyperlink r:id="rId34" w:history="1">
        <w:r w:rsidRPr="000E5919">
          <w:rPr>
            <w:rStyle w:val="a7"/>
            <w:rFonts w:ascii="PT Astra Serif" w:hAnsi="PT Astra Serif" w:cs="Times New Roman"/>
            <w:color w:val="000000" w:themeColor="text1"/>
            <w:sz w:val="28"/>
            <w:szCs w:val="28"/>
          </w:rPr>
          <w:t>Часть первая</w:t>
        </w:r>
      </w:hyperlink>
      <w:r w:rsidRPr="000E5919">
        <w:rPr>
          <w:rFonts w:ascii="PT Astra Serif" w:hAnsi="PT Astra Serif" w:cs="Times New Roman"/>
          <w:color w:val="000000" w:themeColor="text1"/>
          <w:sz w:val="28"/>
          <w:szCs w:val="28"/>
        </w:rPr>
        <w:t xml:space="preserve"> от 30 ноября 1994 года № 51-ФЗ ("Собрание законодательства РФ", 05.12.1994, № 32, ст. 3301, "Российская газета", № 238 - 239, 08.12.1994);</w:t>
      </w:r>
    </w:p>
    <w:p w:rsidR="000E5919" w:rsidRPr="000E5919" w:rsidRDefault="000E5919" w:rsidP="000E5919">
      <w:pPr>
        <w:pStyle w:val="ConsPlusNormal"/>
        <w:numPr>
          <w:ilvl w:val="0"/>
          <w:numId w:val="10"/>
        </w:numPr>
        <w:adjustRightInd/>
        <w:ind w:left="0" w:firstLine="709"/>
        <w:jc w:val="both"/>
        <w:rPr>
          <w:rFonts w:ascii="PT Astra Serif" w:hAnsi="PT Astra Serif" w:cs="Times New Roman"/>
          <w:color w:val="000000" w:themeColor="text1"/>
          <w:sz w:val="28"/>
          <w:szCs w:val="28"/>
        </w:rPr>
      </w:pPr>
      <w:hyperlink r:id="rId35" w:history="1">
        <w:r w:rsidRPr="000E5919">
          <w:rPr>
            <w:rStyle w:val="a7"/>
            <w:rFonts w:ascii="PT Astra Serif" w:hAnsi="PT Astra Serif" w:cs="Times New Roman"/>
            <w:color w:val="000000" w:themeColor="text1"/>
            <w:sz w:val="28"/>
            <w:szCs w:val="28"/>
          </w:rPr>
          <w:t>Часть вторая</w:t>
        </w:r>
      </w:hyperlink>
      <w:r w:rsidRPr="000E5919">
        <w:rPr>
          <w:rFonts w:ascii="PT Astra Serif" w:hAnsi="PT Astra Serif" w:cs="Times New Roman"/>
          <w:color w:val="000000" w:themeColor="text1"/>
          <w:sz w:val="28"/>
          <w:szCs w:val="28"/>
        </w:rPr>
        <w:t xml:space="preserve"> от 26 января 1996 года № 14-ФЗ ("Собрание законодательства РФ", 29.01.1996, № 5, ст. 410, "Российская газета", № 23, 06.02.1996, № 24, 07.02.1996, № 25, 08.02.1996, № 27, 10.02.1996);</w:t>
      </w:r>
    </w:p>
    <w:p w:rsidR="000E5919" w:rsidRPr="000E5919" w:rsidRDefault="000E5919" w:rsidP="000E5919">
      <w:pPr>
        <w:pStyle w:val="ConsPlusNormal"/>
        <w:numPr>
          <w:ilvl w:val="0"/>
          <w:numId w:val="10"/>
        </w:numPr>
        <w:adjustRightInd/>
        <w:ind w:left="0" w:firstLine="709"/>
        <w:jc w:val="both"/>
        <w:rPr>
          <w:rFonts w:ascii="PT Astra Serif" w:hAnsi="PT Astra Serif" w:cs="Times New Roman"/>
          <w:color w:val="000000" w:themeColor="text1"/>
          <w:sz w:val="28"/>
          <w:szCs w:val="28"/>
        </w:rPr>
      </w:pPr>
      <w:hyperlink r:id="rId36" w:history="1">
        <w:r w:rsidRPr="000E5919">
          <w:rPr>
            <w:rStyle w:val="a7"/>
            <w:rFonts w:ascii="PT Astra Serif" w:hAnsi="PT Astra Serif" w:cs="Times New Roman"/>
            <w:color w:val="000000" w:themeColor="text1"/>
            <w:sz w:val="28"/>
            <w:szCs w:val="28"/>
          </w:rPr>
          <w:t>Часть третья</w:t>
        </w:r>
      </w:hyperlink>
      <w:r w:rsidRPr="000E5919">
        <w:rPr>
          <w:rFonts w:ascii="PT Astra Serif" w:hAnsi="PT Astra Serif" w:cs="Times New Roman"/>
          <w:color w:val="000000" w:themeColor="text1"/>
          <w:sz w:val="28"/>
          <w:szCs w:val="28"/>
        </w:rPr>
        <w:t xml:space="preserve"> от 26 ноября 2001 г. № 146-ФЗ ("Парламентская газета", № 224, 28.11.2001, "Российская газета", № 233, 28.11.2001, "Собрание законодательства РФ", 03.12.2001, № 49, ст. 4552);</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3. Земельным </w:t>
      </w:r>
      <w:hyperlink r:id="rId37" w:history="1">
        <w:r w:rsidRPr="000E5919">
          <w:rPr>
            <w:rStyle w:val="a7"/>
            <w:rFonts w:ascii="PT Astra Serif" w:hAnsi="PT Astra Serif" w:cs="Times New Roman"/>
            <w:color w:val="000000" w:themeColor="text1"/>
            <w:sz w:val="28"/>
            <w:szCs w:val="28"/>
          </w:rPr>
          <w:t>кодексом</w:t>
        </w:r>
      </w:hyperlink>
      <w:r w:rsidRPr="000E5919">
        <w:rPr>
          <w:rFonts w:ascii="PT Astra Serif" w:hAnsi="PT Astra Serif" w:cs="Times New Roman"/>
          <w:color w:val="000000" w:themeColor="text1"/>
          <w:sz w:val="28"/>
          <w:szCs w:val="28"/>
        </w:rPr>
        <w:t xml:space="preserve"> Российской Федерации ("Собрание законодательства РФ", 29.10.2001, № 44, ст. 4147, "Парламентская газета", № 204 - 205, 30.10.2001, "Российская газета", № 211 - 212, 30.10.2001);</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4. Федеральным </w:t>
      </w:r>
      <w:hyperlink r:id="rId38"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Российской Федерации "О введении в действие Земельного кодекса Российской Федерации" от 25 октября 2001 года № 137-ФЗ ("Собрание законодательства РФ", 29.10.2001, № 44, ст. 4148, "Парламентская газета", № 204 - 205, 30.10.2001, "Российская газета", № 211 - 212, 30.10.2001);</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5. Федеральным </w:t>
      </w:r>
      <w:hyperlink r:id="rId39"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от 25 июня 2002 года № 73-ФЗ "Об объектах культурного наследия (памятниках истории и культуры) народов Российской Федерации" ("Собрание законодательства РФ", 01.07.2002, № 26, ст. 2519, "Парламентская газета", № 120 - 121, 29.06.2002, "Российская газета", № 116 - 117, 29.06.2002);</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6. Федеральным </w:t>
      </w:r>
      <w:hyperlink r:id="rId40"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7. Федеральным </w:t>
      </w:r>
      <w:hyperlink r:id="rId41"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от 27.07.2010 № 210-ФЗ "Об организации предоставления государственных и муниципальных услуг" ("Собрание законодательства РФ", 02.08.2010, № 31, ст. 4179; "Российская газета", № 168, 30.07.2010);</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8. Федеральным </w:t>
      </w:r>
      <w:hyperlink r:id="rId42"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от 13.07.2015 № 218-ФЗ "О государственной </w:t>
      </w:r>
      <w:r w:rsidRPr="000E5919">
        <w:rPr>
          <w:rFonts w:ascii="PT Astra Serif" w:hAnsi="PT Astra Serif" w:cs="Times New Roman"/>
          <w:color w:val="000000" w:themeColor="text1"/>
          <w:sz w:val="28"/>
          <w:szCs w:val="28"/>
        </w:rPr>
        <w:lastRenderedPageBreak/>
        <w:t>регистрации недвижимости" (Официальный интернет-портал правовой информации http://www.pravo.gov.ru, 14.07.2015, "Российская газета", № 156, 17.07.2015, "Собрание законодательства РФ", 20.07.2015);</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9. </w:t>
      </w:r>
      <w:hyperlink r:id="rId43" w:history="1">
        <w:r w:rsidRPr="000E5919">
          <w:rPr>
            <w:rStyle w:val="a7"/>
            <w:rFonts w:ascii="PT Astra Serif" w:hAnsi="PT Astra Serif" w:cs="Times New Roman"/>
            <w:color w:val="000000" w:themeColor="text1"/>
            <w:sz w:val="28"/>
            <w:szCs w:val="28"/>
          </w:rPr>
          <w:t>Приказом</w:t>
        </w:r>
      </w:hyperlink>
      <w:r w:rsidRPr="000E5919">
        <w:rPr>
          <w:rFonts w:ascii="PT Astra Serif" w:hAnsi="PT Astra Serif" w:cs="Times New Roman"/>
          <w:color w:val="000000" w:themeColor="text1"/>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E5919" w:rsidRPr="000E5919" w:rsidRDefault="000E5919" w:rsidP="000E5919">
      <w:pPr>
        <w:pStyle w:val="ConsPlusNormal"/>
        <w:ind w:firstLine="709"/>
        <w:jc w:val="both"/>
        <w:rPr>
          <w:rFonts w:ascii="PT Astra Serif" w:hAnsi="PT Astra Serif" w:cs="Times New Roman"/>
          <w:color w:val="000000" w:themeColor="text1"/>
          <w:sz w:val="28"/>
          <w:szCs w:val="28"/>
        </w:rPr>
      </w:pPr>
      <w:r w:rsidRPr="000E5919">
        <w:rPr>
          <w:rFonts w:ascii="PT Astra Serif" w:hAnsi="PT Astra Serif" w:cs="Times New Roman"/>
          <w:color w:val="000000" w:themeColor="text1"/>
          <w:sz w:val="28"/>
          <w:szCs w:val="28"/>
        </w:rPr>
        <w:t xml:space="preserve">10. </w:t>
      </w:r>
      <w:hyperlink r:id="rId44" w:history="1">
        <w:r w:rsidRPr="000E5919">
          <w:rPr>
            <w:rStyle w:val="a7"/>
            <w:rFonts w:ascii="PT Astra Serif" w:hAnsi="PT Astra Serif" w:cs="Times New Roman"/>
            <w:color w:val="000000" w:themeColor="text1"/>
            <w:sz w:val="28"/>
            <w:szCs w:val="28"/>
          </w:rPr>
          <w:t>Законом</w:t>
        </w:r>
      </w:hyperlink>
      <w:r w:rsidRPr="000E5919">
        <w:rPr>
          <w:rFonts w:ascii="PT Astra Serif" w:hAnsi="PT Astra Serif" w:cs="Times New Roman"/>
          <w:color w:val="000000" w:themeColor="text1"/>
          <w:sz w:val="28"/>
          <w:szCs w:val="28"/>
        </w:rPr>
        <w:t xml:space="preserve"> Тульской области от 28.02.2007 № 795-ЗТО "Об объектах культурного наследия (памятниках истории и культуры) народов Российской Федерации в Тульской области" (Вестник Тульской областной Думы № 1 - 3(132 - 134), часть 2, январь - март, 2007, "Тульские известия" № 42, 07.03.2007).</w:t>
      </w:r>
    </w:p>
    <w:p w:rsidR="000E5919" w:rsidRPr="000E5919" w:rsidRDefault="000E5919" w:rsidP="000E5919">
      <w:pPr>
        <w:spacing w:after="0" w:line="240" w:lineRule="auto"/>
        <w:rPr>
          <w:rFonts w:ascii="PT Astra Serif" w:hAnsi="PT Astra Serif"/>
          <w:color w:val="000000" w:themeColor="text1"/>
          <w:sz w:val="28"/>
          <w:szCs w:val="28"/>
        </w:rPr>
        <w:sectPr w:rsidR="000E5919" w:rsidRPr="000E5919">
          <w:pgSz w:w="11906" w:h="16838"/>
          <w:pgMar w:top="1134" w:right="850" w:bottom="1134" w:left="1701" w:header="708" w:footer="708" w:gutter="0"/>
          <w:cols w:space="720"/>
        </w:sectPr>
      </w:pPr>
    </w:p>
    <w:p w:rsidR="000E5919" w:rsidRPr="000E5919" w:rsidRDefault="000E5919" w:rsidP="000E5919">
      <w:pPr>
        <w:pStyle w:val="ConsPlusNormal"/>
        <w:jc w:val="center"/>
        <w:rPr>
          <w:rFonts w:ascii="PT Astra Serif" w:hAnsi="PT Astra Serif" w:cs="Times New Roman"/>
          <w:b/>
          <w:sz w:val="28"/>
          <w:szCs w:val="28"/>
        </w:rPr>
      </w:pPr>
      <w:r w:rsidRPr="000E5919">
        <w:rPr>
          <w:rFonts w:ascii="PT Astra Serif" w:hAnsi="PT Astra Serif" w:cs="Times New Roman"/>
          <w:b/>
          <w:sz w:val="28"/>
          <w:szCs w:val="28"/>
        </w:rPr>
        <w:lastRenderedPageBreak/>
        <w:t>Справочная информация к порядку информирования о предоставлении</w:t>
      </w:r>
    </w:p>
    <w:p w:rsidR="000E5919" w:rsidRPr="000E5919" w:rsidRDefault="000E5919" w:rsidP="000E5919">
      <w:pPr>
        <w:pStyle w:val="ConsPlusNormal"/>
        <w:ind w:firstLine="709"/>
        <w:jc w:val="center"/>
        <w:rPr>
          <w:rFonts w:ascii="PT Astra Serif" w:hAnsi="PT Astra Serif" w:cs="Times New Roman"/>
          <w:b/>
          <w:sz w:val="28"/>
          <w:szCs w:val="28"/>
        </w:rPr>
      </w:pPr>
      <w:r w:rsidRPr="000E5919">
        <w:rPr>
          <w:rFonts w:ascii="PT Astra Serif" w:hAnsi="PT Astra Serif" w:cs="Times New Roman"/>
          <w:b/>
          <w:sz w:val="28"/>
          <w:szCs w:val="28"/>
        </w:rPr>
        <w:t xml:space="preserve">муниципальной услуги </w:t>
      </w:r>
      <w:r w:rsidRPr="000E5919">
        <w:rPr>
          <w:rStyle w:val="ae"/>
          <w:rFonts w:ascii="PT Astra Serif" w:hAnsi="PT Astra Serif"/>
          <w:sz w:val="28"/>
          <w:szCs w:val="28"/>
        </w:rPr>
        <w:t>«</w:t>
      </w:r>
      <w:r w:rsidRPr="000E5919">
        <w:rPr>
          <w:rFonts w:ascii="PT Astra Serif" w:hAnsi="PT Astra Serif" w:cs="Times New Roman"/>
          <w:b/>
          <w:sz w:val="28"/>
          <w:szCs w:val="28"/>
        </w:rPr>
        <w:t>Предоставление земельных участков для комплексного освоения в целях жилищного строительства</w:t>
      </w:r>
      <w:r w:rsidRPr="000E5919">
        <w:rPr>
          <w:rStyle w:val="ae"/>
          <w:rFonts w:ascii="PT Astra Serif" w:hAnsi="PT Astra Serif"/>
          <w:sz w:val="28"/>
          <w:szCs w:val="28"/>
        </w:rPr>
        <w:t>»</w:t>
      </w:r>
    </w:p>
    <w:p w:rsidR="000E5919" w:rsidRPr="000E5919" w:rsidRDefault="000E5919" w:rsidP="000E5919">
      <w:pPr>
        <w:pStyle w:val="a8"/>
        <w:tabs>
          <w:tab w:val="left" w:pos="360"/>
        </w:tabs>
        <w:spacing w:before="0" w:after="0"/>
        <w:ind w:firstLine="709"/>
        <w:contextualSpacing/>
        <w:rPr>
          <w:rFonts w:ascii="PT Astra Serif" w:hAnsi="PT Astra Serif" w:cs="Times New Roman"/>
          <w:color w:val="000000"/>
          <w:sz w:val="28"/>
          <w:szCs w:val="28"/>
        </w:rPr>
      </w:pPr>
    </w:p>
    <w:p w:rsidR="000E5919" w:rsidRPr="000E5919" w:rsidRDefault="000E5919" w:rsidP="000E5919">
      <w:pPr>
        <w:pStyle w:val="a8"/>
        <w:tabs>
          <w:tab w:val="left" w:pos="360"/>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 xml:space="preserve">Местонахождение Администрации: 301720, Тульская область,                      г. Кимовск, ул. Ленина, д. 44а. </w:t>
      </w:r>
    </w:p>
    <w:p w:rsidR="000E5919" w:rsidRPr="000E5919" w:rsidRDefault="000E5919" w:rsidP="000E5919">
      <w:pPr>
        <w:pStyle w:val="a8"/>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График работы Администрации:</w:t>
      </w:r>
    </w:p>
    <w:p w:rsidR="000E5919" w:rsidRPr="000E5919" w:rsidRDefault="000E5919" w:rsidP="000E5919">
      <w:pPr>
        <w:pStyle w:val="a8"/>
        <w:spacing w:before="0" w:after="0"/>
        <w:contextualSpacing/>
        <w:rPr>
          <w:rFonts w:ascii="PT Astra Serif" w:hAnsi="PT Astra Serif"/>
          <w:color w:val="000000"/>
          <w:sz w:val="28"/>
          <w:szCs w:val="28"/>
        </w:rPr>
      </w:pPr>
      <w:r w:rsidRPr="000E5919">
        <w:rPr>
          <w:rFonts w:ascii="PT Astra Serif" w:hAnsi="PT Astra Serif"/>
          <w:color w:val="000000"/>
          <w:sz w:val="28"/>
          <w:szCs w:val="28"/>
        </w:rPr>
        <w:t xml:space="preserve">понедельник – четверг с 9 часов до 18 часов, пятница с 9 часов до 17 часов </w:t>
      </w:r>
    </w:p>
    <w:p w:rsidR="000E5919" w:rsidRPr="000E5919" w:rsidRDefault="000E5919" w:rsidP="000E5919">
      <w:pPr>
        <w:pStyle w:val="a8"/>
        <w:spacing w:before="0" w:after="0"/>
        <w:contextualSpacing/>
        <w:rPr>
          <w:rFonts w:ascii="PT Astra Serif" w:hAnsi="PT Astra Serif"/>
          <w:color w:val="000000"/>
          <w:sz w:val="28"/>
          <w:szCs w:val="28"/>
        </w:rPr>
      </w:pPr>
      <w:r w:rsidRPr="000E5919">
        <w:rPr>
          <w:rFonts w:ascii="PT Astra Serif" w:hAnsi="PT Astra Serif"/>
          <w:color w:val="000000"/>
          <w:sz w:val="28"/>
          <w:szCs w:val="28"/>
        </w:rPr>
        <w:t xml:space="preserve">обеденный перерыв - с 13 часов до 13.48 часов </w:t>
      </w:r>
    </w:p>
    <w:p w:rsidR="000E5919" w:rsidRPr="000E5919" w:rsidRDefault="000E5919" w:rsidP="000E5919">
      <w:pPr>
        <w:pStyle w:val="a8"/>
        <w:spacing w:before="0" w:after="0"/>
        <w:contextualSpacing/>
        <w:rPr>
          <w:rFonts w:ascii="PT Astra Serif" w:hAnsi="PT Astra Serif"/>
          <w:color w:val="000000"/>
          <w:sz w:val="28"/>
          <w:szCs w:val="28"/>
        </w:rPr>
      </w:pPr>
      <w:r w:rsidRPr="000E5919">
        <w:rPr>
          <w:rFonts w:ascii="PT Astra Serif" w:hAnsi="PT Astra Serif"/>
          <w:color w:val="000000"/>
          <w:sz w:val="28"/>
          <w:szCs w:val="28"/>
        </w:rPr>
        <w:t>выходные дни: суббота, воскресенье</w:t>
      </w:r>
    </w:p>
    <w:p w:rsidR="000E5919" w:rsidRPr="000E5919" w:rsidRDefault="000E5919" w:rsidP="000E5919">
      <w:pPr>
        <w:pStyle w:val="a8"/>
        <w:tabs>
          <w:tab w:val="left" w:pos="360"/>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0E5919">
        <w:rPr>
          <w:rFonts w:ascii="PT Astra Serif" w:hAnsi="PT Astra Serif"/>
          <w:color w:val="000000"/>
          <w:sz w:val="28"/>
          <w:szCs w:val="28"/>
        </w:rPr>
        <w:t>каб</w:t>
      </w:r>
      <w:proofErr w:type="spellEnd"/>
      <w:r w:rsidRPr="000E5919">
        <w:rPr>
          <w:rFonts w:ascii="PT Astra Serif" w:hAnsi="PT Astra Serif"/>
          <w:color w:val="000000"/>
          <w:sz w:val="28"/>
          <w:szCs w:val="28"/>
        </w:rPr>
        <w:t xml:space="preserve">. 52, 53. </w:t>
      </w:r>
    </w:p>
    <w:p w:rsidR="000E5919" w:rsidRPr="000E5919" w:rsidRDefault="000E5919" w:rsidP="000E5919">
      <w:pPr>
        <w:pStyle w:val="a8"/>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 xml:space="preserve">График приема граждан в Отделе: </w:t>
      </w:r>
    </w:p>
    <w:p w:rsidR="000E5919" w:rsidRPr="000E5919" w:rsidRDefault="000E5919" w:rsidP="000E5919">
      <w:pPr>
        <w:pStyle w:val="a8"/>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вторник, четверг с 9 часов до 18 часов</w:t>
      </w:r>
    </w:p>
    <w:p w:rsidR="000E5919" w:rsidRPr="000E5919" w:rsidRDefault="000E5919" w:rsidP="000E5919">
      <w:pPr>
        <w:pStyle w:val="a8"/>
        <w:tabs>
          <w:tab w:val="left" w:pos="6285"/>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обеденный перерыв - с 13 часов до 13.48 часов</w:t>
      </w:r>
    </w:p>
    <w:p w:rsidR="000E5919" w:rsidRPr="000E5919" w:rsidRDefault="000E5919" w:rsidP="000E5919">
      <w:pPr>
        <w:pStyle w:val="a8"/>
        <w:tabs>
          <w:tab w:val="left" w:pos="6285"/>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Справочные телефоны:</w:t>
      </w:r>
    </w:p>
    <w:p w:rsidR="000E5919" w:rsidRPr="000E5919" w:rsidRDefault="000E5919" w:rsidP="000E5919">
      <w:pPr>
        <w:pStyle w:val="a8"/>
        <w:tabs>
          <w:tab w:val="left" w:pos="6285"/>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 xml:space="preserve">Приемная Администрации (тел./факс): (848735) 5-29-92, </w:t>
      </w:r>
    </w:p>
    <w:p w:rsidR="000E5919" w:rsidRPr="000E5919" w:rsidRDefault="000E5919" w:rsidP="000E5919">
      <w:pPr>
        <w:pStyle w:val="a8"/>
        <w:tabs>
          <w:tab w:val="left" w:pos="6285"/>
        </w:tabs>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телефон Отдела: (848735) 5-30-04</w:t>
      </w:r>
    </w:p>
    <w:p w:rsidR="000E5919" w:rsidRPr="000E5919" w:rsidRDefault="000E5919" w:rsidP="000E5919">
      <w:pPr>
        <w:pStyle w:val="a8"/>
        <w:spacing w:before="0" w:after="0"/>
        <w:ind w:firstLine="709"/>
        <w:contextualSpacing/>
        <w:rPr>
          <w:rFonts w:ascii="PT Astra Serif" w:hAnsi="PT Astra Serif"/>
          <w:color w:val="000000"/>
          <w:sz w:val="28"/>
          <w:szCs w:val="28"/>
        </w:rPr>
      </w:pPr>
      <w:r w:rsidRPr="000E5919">
        <w:rPr>
          <w:rFonts w:ascii="PT Astra Serif" w:hAnsi="PT Astra Serif"/>
          <w:color w:val="000000"/>
          <w:sz w:val="28"/>
          <w:szCs w:val="28"/>
        </w:rPr>
        <w:t xml:space="preserve">Адрес официального сайта муниципального образования Кимовский район в сети Интернет - </w:t>
      </w:r>
      <w:hyperlink r:id="rId45" w:history="1">
        <w:r w:rsidRPr="000E5919">
          <w:rPr>
            <w:rStyle w:val="a7"/>
            <w:rFonts w:ascii="PT Astra Serif" w:hAnsi="PT Astra Serif"/>
            <w:color w:val="000000"/>
            <w:sz w:val="28"/>
            <w:szCs w:val="28"/>
          </w:rPr>
          <w:t>https://kimovsk.tularegion.ru</w:t>
        </w:r>
      </w:hyperlink>
    </w:p>
    <w:p w:rsidR="000E5919" w:rsidRPr="000E5919" w:rsidRDefault="000E5919" w:rsidP="000E5919">
      <w:pPr>
        <w:spacing w:after="0" w:line="240" w:lineRule="auto"/>
        <w:ind w:firstLine="709"/>
        <w:contextualSpacing/>
        <w:jc w:val="both"/>
        <w:rPr>
          <w:rFonts w:ascii="PT Astra Serif" w:hAnsi="PT Astra Serif"/>
          <w:color w:val="000000"/>
          <w:sz w:val="28"/>
          <w:szCs w:val="28"/>
        </w:rPr>
      </w:pPr>
      <w:r w:rsidRPr="000E5919">
        <w:rPr>
          <w:rFonts w:ascii="PT Astra Serif" w:hAnsi="PT Astra Serif"/>
          <w:color w:val="000000"/>
          <w:sz w:val="28"/>
          <w:szCs w:val="28"/>
        </w:rPr>
        <w:t>Адрес электронной почты Администрации:</w:t>
      </w:r>
    </w:p>
    <w:p w:rsidR="000E5919" w:rsidRPr="000E5919" w:rsidRDefault="000E5919" w:rsidP="000E5919">
      <w:pPr>
        <w:spacing w:after="0" w:line="240" w:lineRule="auto"/>
        <w:contextualSpacing/>
        <w:jc w:val="both"/>
        <w:rPr>
          <w:rFonts w:ascii="PT Astra Serif" w:hAnsi="PT Astra Serif"/>
          <w:color w:val="000000"/>
          <w:sz w:val="28"/>
          <w:szCs w:val="28"/>
        </w:rPr>
      </w:pPr>
      <w:hyperlink r:id="rId46" w:history="1">
        <w:r w:rsidRPr="000E5919">
          <w:rPr>
            <w:rStyle w:val="a7"/>
            <w:rFonts w:ascii="PT Astra Serif" w:hAnsi="PT Astra Serif"/>
            <w:color w:val="000000"/>
            <w:sz w:val="28"/>
            <w:szCs w:val="28"/>
          </w:rPr>
          <w:t>a</w:t>
        </w:r>
        <w:r w:rsidRPr="000E5919">
          <w:rPr>
            <w:rStyle w:val="a7"/>
            <w:rFonts w:ascii="PT Astra Serif" w:hAnsi="PT Astra Serif"/>
            <w:color w:val="000000"/>
            <w:sz w:val="28"/>
            <w:szCs w:val="28"/>
            <w:lang w:val="en-US"/>
          </w:rPr>
          <w:t>sed</w:t>
        </w:r>
        <w:r w:rsidRPr="000E5919">
          <w:rPr>
            <w:rStyle w:val="a7"/>
            <w:rFonts w:ascii="PT Astra Serif" w:hAnsi="PT Astra Serif"/>
            <w:color w:val="000000"/>
            <w:sz w:val="28"/>
            <w:szCs w:val="28"/>
          </w:rPr>
          <w:t>_</w:t>
        </w:r>
        <w:r w:rsidRPr="000E5919">
          <w:rPr>
            <w:rStyle w:val="a7"/>
            <w:rFonts w:ascii="PT Astra Serif" w:hAnsi="PT Astra Serif"/>
            <w:color w:val="000000"/>
            <w:sz w:val="28"/>
            <w:szCs w:val="28"/>
            <w:lang w:val="en-US"/>
          </w:rPr>
          <w:t>mo</w:t>
        </w:r>
        <w:r w:rsidRPr="000E5919">
          <w:rPr>
            <w:rStyle w:val="a7"/>
            <w:rFonts w:ascii="PT Astra Serif" w:hAnsi="PT Astra Serif"/>
            <w:color w:val="000000"/>
            <w:sz w:val="28"/>
            <w:szCs w:val="28"/>
          </w:rPr>
          <w:t>_</w:t>
        </w:r>
        <w:r w:rsidRPr="000E5919">
          <w:rPr>
            <w:rStyle w:val="a7"/>
            <w:rFonts w:ascii="PT Astra Serif" w:hAnsi="PT Astra Serif"/>
            <w:color w:val="000000"/>
            <w:sz w:val="28"/>
            <w:szCs w:val="28"/>
            <w:lang w:val="en-US"/>
          </w:rPr>
          <w:t>kimovsk</w:t>
        </w:r>
        <w:r w:rsidRPr="000E5919">
          <w:rPr>
            <w:rStyle w:val="a7"/>
            <w:rFonts w:ascii="PT Astra Serif" w:hAnsi="PT Astra Serif"/>
            <w:color w:val="000000"/>
            <w:sz w:val="28"/>
            <w:szCs w:val="28"/>
          </w:rPr>
          <w:t>@</w:t>
        </w:r>
        <w:r w:rsidRPr="000E5919">
          <w:rPr>
            <w:rStyle w:val="a7"/>
            <w:rFonts w:ascii="PT Astra Serif" w:hAnsi="PT Astra Serif"/>
            <w:color w:val="000000"/>
            <w:sz w:val="28"/>
            <w:szCs w:val="28"/>
            <w:lang w:val="en-US"/>
          </w:rPr>
          <w:t>tularegion</w:t>
        </w:r>
        <w:r w:rsidRPr="000E5919">
          <w:rPr>
            <w:rStyle w:val="a7"/>
            <w:rFonts w:ascii="PT Astra Serif" w:hAnsi="PT Astra Serif"/>
            <w:color w:val="000000"/>
            <w:sz w:val="28"/>
            <w:szCs w:val="28"/>
          </w:rPr>
          <w:t>.</w:t>
        </w:r>
        <w:proofErr w:type="spellStart"/>
        <w:r w:rsidRPr="000E5919">
          <w:rPr>
            <w:rStyle w:val="a7"/>
            <w:rFonts w:ascii="PT Astra Serif" w:hAnsi="PT Astra Serif"/>
            <w:color w:val="000000"/>
            <w:sz w:val="28"/>
            <w:szCs w:val="28"/>
          </w:rPr>
          <w:t>ru</w:t>
        </w:r>
        <w:proofErr w:type="spellEnd"/>
      </w:hyperlink>
    </w:p>
    <w:p w:rsidR="000E5919" w:rsidRPr="000E5919" w:rsidRDefault="000E5919" w:rsidP="000E5919">
      <w:pPr>
        <w:spacing w:after="0" w:line="240" w:lineRule="auto"/>
        <w:rPr>
          <w:rFonts w:ascii="PT Astra Serif" w:hAnsi="PT Astra Serif"/>
          <w:color w:val="000000" w:themeColor="text1"/>
          <w:sz w:val="28"/>
          <w:szCs w:val="28"/>
        </w:rPr>
      </w:pPr>
    </w:p>
    <w:p w:rsidR="00995575" w:rsidRPr="000E5919" w:rsidRDefault="00995575" w:rsidP="003700B1">
      <w:pPr>
        <w:tabs>
          <w:tab w:val="left" w:pos="600"/>
        </w:tabs>
        <w:spacing w:after="0" w:line="240" w:lineRule="auto"/>
        <w:rPr>
          <w:rFonts w:ascii="PT Astra Serif" w:hAnsi="PT Astra Serif" w:cs="Times New Roman"/>
          <w:sz w:val="28"/>
          <w:szCs w:val="28"/>
        </w:rPr>
      </w:pPr>
    </w:p>
    <w:p w:rsidR="000E5919" w:rsidRPr="000E5919" w:rsidRDefault="000E5919" w:rsidP="003700B1">
      <w:pPr>
        <w:tabs>
          <w:tab w:val="left" w:pos="600"/>
        </w:tabs>
        <w:spacing w:after="0" w:line="240" w:lineRule="auto"/>
        <w:rPr>
          <w:rFonts w:ascii="PT Astra Serif" w:hAnsi="PT Astra Serif" w:cs="Times New Roman"/>
          <w:sz w:val="28"/>
          <w:szCs w:val="28"/>
        </w:rPr>
      </w:pPr>
      <w:bookmarkStart w:id="47" w:name="_GoBack"/>
      <w:bookmarkEnd w:id="47"/>
    </w:p>
    <w:sectPr w:rsidR="000E5919" w:rsidRPr="000E5919" w:rsidSect="00027C58">
      <w:pgSz w:w="11906" w:h="16838"/>
      <w:pgMar w:top="1135" w:right="566" w:bottom="1135" w:left="1701" w:header="0" w:footer="17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C3" w:rsidRDefault="003B4DC3" w:rsidP="00323C9D">
      <w:pPr>
        <w:spacing w:after="0" w:line="240" w:lineRule="auto"/>
      </w:pPr>
      <w:r>
        <w:separator/>
      </w:r>
    </w:p>
  </w:endnote>
  <w:endnote w:type="continuationSeparator" w:id="0">
    <w:p w:rsidR="003B4DC3" w:rsidRDefault="003B4DC3"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8D9" w:rsidRDefault="00DA18D9">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C3" w:rsidRDefault="003B4DC3" w:rsidP="00323C9D">
      <w:pPr>
        <w:spacing w:after="0" w:line="240" w:lineRule="auto"/>
      </w:pPr>
      <w:r>
        <w:separator/>
      </w:r>
    </w:p>
  </w:footnote>
  <w:footnote w:type="continuationSeparator" w:id="0">
    <w:p w:rsidR="003B4DC3" w:rsidRDefault="003B4DC3" w:rsidP="0032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44"/>
      <w:docPartObj>
        <w:docPartGallery w:val="Page Numbers (Top of Page)"/>
        <w:docPartUnique/>
      </w:docPartObj>
    </w:sdtPr>
    <w:sdtEndPr/>
    <w:sdtContent>
      <w:p w:rsidR="00DA18D9" w:rsidRDefault="00DA18D9" w:rsidP="00FD50E3">
        <w:pPr>
          <w:pStyle w:val="a3"/>
          <w:spacing w:after="0" w:line="240" w:lineRule="auto"/>
          <w:jc w:val="center"/>
        </w:pPr>
      </w:p>
      <w:p w:rsidR="00DA18D9" w:rsidRDefault="00DA18D9" w:rsidP="00FD50E3">
        <w:pPr>
          <w:pStyle w:val="a3"/>
          <w:spacing w:after="0" w:line="240" w:lineRule="auto"/>
          <w:jc w:val="center"/>
        </w:pPr>
        <w:r w:rsidRPr="00FD50E3">
          <w:rPr>
            <w:rFonts w:ascii="Times New Roman" w:hAnsi="Times New Roman" w:cs="Times New Roman"/>
            <w:sz w:val="24"/>
            <w:szCs w:val="24"/>
          </w:rPr>
          <w:fldChar w:fldCharType="begin"/>
        </w:r>
        <w:r w:rsidRPr="00FD50E3">
          <w:rPr>
            <w:rFonts w:ascii="Times New Roman" w:hAnsi="Times New Roman" w:cs="Times New Roman"/>
            <w:sz w:val="24"/>
            <w:szCs w:val="24"/>
          </w:rPr>
          <w:instrText xml:space="preserve"> PAGE   \* MERGEFORMAT </w:instrText>
        </w:r>
        <w:r w:rsidRPr="00FD50E3">
          <w:rPr>
            <w:rFonts w:ascii="Times New Roman" w:hAnsi="Times New Roman" w:cs="Times New Roman"/>
            <w:sz w:val="24"/>
            <w:szCs w:val="24"/>
          </w:rPr>
          <w:fldChar w:fldCharType="separate"/>
        </w:r>
        <w:r w:rsidR="000E5919">
          <w:rPr>
            <w:rFonts w:ascii="Times New Roman" w:hAnsi="Times New Roman" w:cs="Times New Roman"/>
            <w:noProof/>
            <w:sz w:val="24"/>
            <w:szCs w:val="24"/>
          </w:rPr>
          <w:t>32</w:t>
        </w:r>
        <w:r w:rsidRPr="00FD50E3">
          <w:rPr>
            <w:rFonts w:ascii="Times New Roman" w:hAnsi="Times New Roman" w:cs="Times New Roman"/>
            <w:sz w:val="24"/>
            <w:szCs w:val="24"/>
          </w:rPr>
          <w:fldChar w:fldCharType="end"/>
        </w:r>
      </w:p>
    </w:sdtContent>
  </w:sdt>
  <w:p w:rsidR="00DA18D9" w:rsidRDefault="00DA18D9" w:rsidP="00FD50E3">
    <w:pPr>
      <w:pStyle w:val="a3"/>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2">
    <w:nsid w:val="476D6F70"/>
    <w:multiLevelType w:val="hybridMultilevel"/>
    <w:tmpl w:val="B51683C6"/>
    <w:lvl w:ilvl="0" w:tplc="B9022D76">
      <w:start w:val="1"/>
      <w:numFmt w:val="bullet"/>
      <w:lvlText w:val=""/>
      <w:lvlJc w:val="left"/>
      <w:pPr>
        <w:ind w:left="92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9C64ACF"/>
    <w:multiLevelType w:val="hybridMultilevel"/>
    <w:tmpl w:val="62500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nsid w:val="62C55F75"/>
    <w:multiLevelType w:val="hybridMultilevel"/>
    <w:tmpl w:val="41BAF62E"/>
    <w:lvl w:ilvl="0" w:tplc="68E46334">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D42FBC"/>
    <w:multiLevelType w:val="hybridMultilevel"/>
    <w:tmpl w:val="1ABA9A4E"/>
    <w:lvl w:ilvl="0" w:tplc="9CFCDFF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0"/>
  </w:num>
  <w:num w:numId="3">
    <w:abstractNumId w:val="6"/>
  </w:num>
  <w:num w:numId="4">
    <w:abstractNumId w:val="1"/>
  </w:num>
  <w:num w:numId="5">
    <w:abstractNumId w:val="3"/>
  </w:num>
  <w:num w:numId="6">
    <w:abstractNumId w:val="2"/>
  </w:num>
  <w:num w:numId="7">
    <w:abstractNumId w:val="4"/>
  </w:num>
  <w:num w:numId="8">
    <w:abstractNumId w:val="7"/>
  </w:num>
  <w:num w:numId="9">
    <w:abstractNumId w:val="5"/>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6E18"/>
    <w:rsid w:val="0001038A"/>
    <w:rsid w:val="0001071D"/>
    <w:rsid w:val="00010720"/>
    <w:rsid w:val="00010AF4"/>
    <w:rsid w:val="000114DE"/>
    <w:rsid w:val="0001151A"/>
    <w:rsid w:val="00011C7B"/>
    <w:rsid w:val="00013B9B"/>
    <w:rsid w:val="00014B74"/>
    <w:rsid w:val="00016945"/>
    <w:rsid w:val="00017373"/>
    <w:rsid w:val="000173D7"/>
    <w:rsid w:val="000177C2"/>
    <w:rsid w:val="00020410"/>
    <w:rsid w:val="00021A55"/>
    <w:rsid w:val="00022037"/>
    <w:rsid w:val="000221E3"/>
    <w:rsid w:val="000225E3"/>
    <w:rsid w:val="00022C34"/>
    <w:rsid w:val="00023765"/>
    <w:rsid w:val="0002434C"/>
    <w:rsid w:val="00024398"/>
    <w:rsid w:val="000246F6"/>
    <w:rsid w:val="00024DAB"/>
    <w:rsid w:val="0002609B"/>
    <w:rsid w:val="000270FE"/>
    <w:rsid w:val="00027169"/>
    <w:rsid w:val="00027C58"/>
    <w:rsid w:val="0003053E"/>
    <w:rsid w:val="0003083A"/>
    <w:rsid w:val="00030B14"/>
    <w:rsid w:val="00031B9A"/>
    <w:rsid w:val="0003253F"/>
    <w:rsid w:val="0003291B"/>
    <w:rsid w:val="00033326"/>
    <w:rsid w:val="000335D1"/>
    <w:rsid w:val="0003427E"/>
    <w:rsid w:val="000349C5"/>
    <w:rsid w:val="00034B34"/>
    <w:rsid w:val="000361F3"/>
    <w:rsid w:val="00036FCF"/>
    <w:rsid w:val="000372D8"/>
    <w:rsid w:val="00037DC8"/>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2AF7"/>
    <w:rsid w:val="0005318A"/>
    <w:rsid w:val="0005344A"/>
    <w:rsid w:val="00053D28"/>
    <w:rsid w:val="000546E0"/>
    <w:rsid w:val="0005475E"/>
    <w:rsid w:val="00054BD2"/>
    <w:rsid w:val="00054DF5"/>
    <w:rsid w:val="00055CD7"/>
    <w:rsid w:val="00056589"/>
    <w:rsid w:val="0005671C"/>
    <w:rsid w:val="00056DB7"/>
    <w:rsid w:val="00056FF5"/>
    <w:rsid w:val="0005791B"/>
    <w:rsid w:val="000605D1"/>
    <w:rsid w:val="0006228A"/>
    <w:rsid w:val="00062C08"/>
    <w:rsid w:val="0006379A"/>
    <w:rsid w:val="00063968"/>
    <w:rsid w:val="000641A2"/>
    <w:rsid w:val="00064292"/>
    <w:rsid w:val="000642E5"/>
    <w:rsid w:val="00064ED5"/>
    <w:rsid w:val="00065ED3"/>
    <w:rsid w:val="00066330"/>
    <w:rsid w:val="000669A1"/>
    <w:rsid w:val="00066E5D"/>
    <w:rsid w:val="00067055"/>
    <w:rsid w:val="00067C17"/>
    <w:rsid w:val="0007095E"/>
    <w:rsid w:val="00070988"/>
    <w:rsid w:val="00070CA1"/>
    <w:rsid w:val="00071816"/>
    <w:rsid w:val="00071DB1"/>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6EA8"/>
    <w:rsid w:val="000971F5"/>
    <w:rsid w:val="00097A81"/>
    <w:rsid w:val="000A0AA9"/>
    <w:rsid w:val="000A0F1B"/>
    <w:rsid w:val="000A11EF"/>
    <w:rsid w:val="000A1414"/>
    <w:rsid w:val="000A158A"/>
    <w:rsid w:val="000A24CC"/>
    <w:rsid w:val="000A4474"/>
    <w:rsid w:val="000A46CF"/>
    <w:rsid w:val="000A47F7"/>
    <w:rsid w:val="000A4D83"/>
    <w:rsid w:val="000A522B"/>
    <w:rsid w:val="000A6721"/>
    <w:rsid w:val="000A7F40"/>
    <w:rsid w:val="000B0C86"/>
    <w:rsid w:val="000B0D0E"/>
    <w:rsid w:val="000B0FEB"/>
    <w:rsid w:val="000B238A"/>
    <w:rsid w:val="000B4077"/>
    <w:rsid w:val="000B4294"/>
    <w:rsid w:val="000B5314"/>
    <w:rsid w:val="000B7AC9"/>
    <w:rsid w:val="000C026F"/>
    <w:rsid w:val="000C3C60"/>
    <w:rsid w:val="000C4061"/>
    <w:rsid w:val="000C4967"/>
    <w:rsid w:val="000C4BC6"/>
    <w:rsid w:val="000C5546"/>
    <w:rsid w:val="000C55AC"/>
    <w:rsid w:val="000C584E"/>
    <w:rsid w:val="000C59AB"/>
    <w:rsid w:val="000C5DA9"/>
    <w:rsid w:val="000C722C"/>
    <w:rsid w:val="000D03E6"/>
    <w:rsid w:val="000D0C72"/>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48D7"/>
    <w:rsid w:val="000E4DB2"/>
    <w:rsid w:val="000E5603"/>
    <w:rsid w:val="000E5919"/>
    <w:rsid w:val="000E5EEB"/>
    <w:rsid w:val="000E60A7"/>
    <w:rsid w:val="000E64CB"/>
    <w:rsid w:val="000E65B7"/>
    <w:rsid w:val="000E70B7"/>
    <w:rsid w:val="000F093D"/>
    <w:rsid w:val="000F09CB"/>
    <w:rsid w:val="000F1601"/>
    <w:rsid w:val="000F28DB"/>
    <w:rsid w:val="000F34E7"/>
    <w:rsid w:val="000F386E"/>
    <w:rsid w:val="000F4919"/>
    <w:rsid w:val="000F6544"/>
    <w:rsid w:val="000F69FF"/>
    <w:rsid w:val="000F7059"/>
    <w:rsid w:val="000F75D5"/>
    <w:rsid w:val="000F7AA7"/>
    <w:rsid w:val="000F7CA6"/>
    <w:rsid w:val="0010022F"/>
    <w:rsid w:val="00100A2C"/>
    <w:rsid w:val="00100E88"/>
    <w:rsid w:val="00102054"/>
    <w:rsid w:val="00105057"/>
    <w:rsid w:val="00105668"/>
    <w:rsid w:val="00105C5D"/>
    <w:rsid w:val="00106B18"/>
    <w:rsid w:val="00106D26"/>
    <w:rsid w:val="00107E8D"/>
    <w:rsid w:val="0011058D"/>
    <w:rsid w:val="00110E48"/>
    <w:rsid w:val="0011117C"/>
    <w:rsid w:val="00111470"/>
    <w:rsid w:val="001123B2"/>
    <w:rsid w:val="0011404C"/>
    <w:rsid w:val="0011430F"/>
    <w:rsid w:val="00114DD2"/>
    <w:rsid w:val="00115029"/>
    <w:rsid w:val="001154C3"/>
    <w:rsid w:val="00115EEA"/>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5067"/>
    <w:rsid w:val="001464B6"/>
    <w:rsid w:val="00146F7F"/>
    <w:rsid w:val="00147CAA"/>
    <w:rsid w:val="00150129"/>
    <w:rsid w:val="0015053C"/>
    <w:rsid w:val="001527D3"/>
    <w:rsid w:val="00153050"/>
    <w:rsid w:val="00153251"/>
    <w:rsid w:val="0015436D"/>
    <w:rsid w:val="0015516A"/>
    <w:rsid w:val="00156780"/>
    <w:rsid w:val="001576F6"/>
    <w:rsid w:val="00157DB9"/>
    <w:rsid w:val="0016094B"/>
    <w:rsid w:val="00161291"/>
    <w:rsid w:val="00163072"/>
    <w:rsid w:val="001630C4"/>
    <w:rsid w:val="00164800"/>
    <w:rsid w:val="00165A78"/>
    <w:rsid w:val="00166318"/>
    <w:rsid w:val="00166E01"/>
    <w:rsid w:val="00170B5D"/>
    <w:rsid w:val="00171994"/>
    <w:rsid w:val="00173119"/>
    <w:rsid w:val="00173178"/>
    <w:rsid w:val="001739AB"/>
    <w:rsid w:val="00173DF4"/>
    <w:rsid w:val="00173E25"/>
    <w:rsid w:val="00175A7F"/>
    <w:rsid w:val="001765CB"/>
    <w:rsid w:val="0017664B"/>
    <w:rsid w:val="00177A02"/>
    <w:rsid w:val="00177A7F"/>
    <w:rsid w:val="00180C05"/>
    <w:rsid w:val="00181C36"/>
    <w:rsid w:val="001821CA"/>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E40"/>
    <w:rsid w:val="00197A1C"/>
    <w:rsid w:val="00197F75"/>
    <w:rsid w:val="001A0840"/>
    <w:rsid w:val="001A0A4C"/>
    <w:rsid w:val="001A0BE6"/>
    <w:rsid w:val="001A0D57"/>
    <w:rsid w:val="001A1620"/>
    <w:rsid w:val="001A320D"/>
    <w:rsid w:val="001A3518"/>
    <w:rsid w:val="001A45E1"/>
    <w:rsid w:val="001A502A"/>
    <w:rsid w:val="001A5F20"/>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5EB"/>
    <w:rsid w:val="001D0D22"/>
    <w:rsid w:val="001D1685"/>
    <w:rsid w:val="001D1FB3"/>
    <w:rsid w:val="001D317D"/>
    <w:rsid w:val="001D3696"/>
    <w:rsid w:val="001D4BD6"/>
    <w:rsid w:val="001D5A98"/>
    <w:rsid w:val="001D603C"/>
    <w:rsid w:val="001D7283"/>
    <w:rsid w:val="001D7A85"/>
    <w:rsid w:val="001D7AF0"/>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3B2"/>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EC4"/>
    <w:rsid w:val="00253BFF"/>
    <w:rsid w:val="002541C6"/>
    <w:rsid w:val="00254255"/>
    <w:rsid w:val="002546C8"/>
    <w:rsid w:val="00254B3E"/>
    <w:rsid w:val="00255265"/>
    <w:rsid w:val="00256330"/>
    <w:rsid w:val="00256561"/>
    <w:rsid w:val="00257011"/>
    <w:rsid w:val="002574CE"/>
    <w:rsid w:val="002605F0"/>
    <w:rsid w:val="00261D3F"/>
    <w:rsid w:val="00261F0E"/>
    <w:rsid w:val="00262432"/>
    <w:rsid w:val="00263CA6"/>
    <w:rsid w:val="00264685"/>
    <w:rsid w:val="00264FDC"/>
    <w:rsid w:val="0026518C"/>
    <w:rsid w:val="00266486"/>
    <w:rsid w:val="002666B2"/>
    <w:rsid w:val="0026690E"/>
    <w:rsid w:val="00266B2F"/>
    <w:rsid w:val="00271078"/>
    <w:rsid w:val="002721E1"/>
    <w:rsid w:val="00272265"/>
    <w:rsid w:val="00272344"/>
    <w:rsid w:val="00273987"/>
    <w:rsid w:val="0027425F"/>
    <w:rsid w:val="0027486B"/>
    <w:rsid w:val="002755C3"/>
    <w:rsid w:val="00275BE8"/>
    <w:rsid w:val="00275D20"/>
    <w:rsid w:val="002768B2"/>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6D5"/>
    <w:rsid w:val="00286AB9"/>
    <w:rsid w:val="00286B7D"/>
    <w:rsid w:val="00287DBF"/>
    <w:rsid w:val="00290B00"/>
    <w:rsid w:val="002921AC"/>
    <w:rsid w:val="00292970"/>
    <w:rsid w:val="002933FB"/>
    <w:rsid w:val="002935BD"/>
    <w:rsid w:val="00293B53"/>
    <w:rsid w:val="0029431F"/>
    <w:rsid w:val="0029476A"/>
    <w:rsid w:val="00294C70"/>
    <w:rsid w:val="0029594E"/>
    <w:rsid w:val="00296A10"/>
    <w:rsid w:val="00297218"/>
    <w:rsid w:val="0029796C"/>
    <w:rsid w:val="002A1B1D"/>
    <w:rsid w:val="002A1D8B"/>
    <w:rsid w:val="002A21D7"/>
    <w:rsid w:val="002A226C"/>
    <w:rsid w:val="002A2E35"/>
    <w:rsid w:val="002A35D1"/>
    <w:rsid w:val="002A3CDE"/>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216B"/>
    <w:rsid w:val="002C26D2"/>
    <w:rsid w:val="002C4C5F"/>
    <w:rsid w:val="002C4D1A"/>
    <w:rsid w:val="002C4EE9"/>
    <w:rsid w:val="002C510C"/>
    <w:rsid w:val="002C5E88"/>
    <w:rsid w:val="002C7FEC"/>
    <w:rsid w:val="002D0928"/>
    <w:rsid w:val="002D0B13"/>
    <w:rsid w:val="002D1398"/>
    <w:rsid w:val="002D27FE"/>
    <w:rsid w:val="002D4321"/>
    <w:rsid w:val="002D500C"/>
    <w:rsid w:val="002D5027"/>
    <w:rsid w:val="002D5696"/>
    <w:rsid w:val="002D6297"/>
    <w:rsid w:val="002D6523"/>
    <w:rsid w:val="002D6807"/>
    <w:rsid w:val="002D760C"/>
    <w:rsid w:val="002E02F3"/>
    <w:rsid w:val="002E0571"/>
    <w:rsid w:val="002E08F8"/>
    <w:rsid w:val="002E17F5"/>
    <w:rsid w:val="002E20FF"/>
    <w:rsid w:val="002E2757"/>
    <w:rsid w:val="002E2845"/>
    <w:rsid w:val="002E2C42"/>
    <w:rsid w:val="002E4000"/>
    <w:rsid w:val="002E431C"/>
    <w:rsid w:val="002E4DDA"/>
    <w:rsid w:val="002E527A"/>
    <w:rsid w:val="002E56AA"/>
    <w:rsid w:val="002E5910"/>
    <w:rsid w:val="002E5A23"/>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BAE"/>
    <w:rsid w:val="0033531F"/>
    <w:rsid w:val="00335806"/>
    <w:rsid w:val="00336C77"/>
    <w:rsid w:val="003377AF"/>
    <w:rsid w:val="003378F8"/>
    <w:rsid w:val="00337FC3"/>
    <w:rsid w:val="00340DD0"/>
    <w:rsid w:val="00340ED3"/>
    <w:rsid w:val="003413B6"/>
    <w:rsid w:val="00342147"/>
    <w:rsid w:val="00342AF6"/>
    <w:rsid w:val="00343245"/>
    <w:rsid w:val="00343F2E"/>
    <w:rsid w:val="003441F1"/>
    <w:rsid w:val="003443D9"/>
    <w:rsid w:val="0034573C"/>
    <w:rsid w:val="003472C5"/>
    <w:rsid w:val="0034734E"/>
    <w:rsid w:val="00347E41"/>
    <w:rsid w:val="0035002B"/>
    <w:rsid w:val="00350464"/>
    <w:rsid w:val="00351E3B"/>
    <w:rsid w:val="003520F5"/>
    <w:rsid w:val="00352A5F"/>
    <w:rsid w:val="00352A64"/>
    <w:rsid w:val="00352B7C"/>
    <w:rsid w:val="00352B8A"/>
    <w:rsid w:val="003533E0"/>
    <w:rsid w:val="003536A1"/>
    <w:rsid w:val="00353848"/>
    <w:rsid w:val="00353C8F"/>
    <w:rsid w:val="0035449F"/>
    <w:rsid w:val="00357B4A"/>
    <w:rsid w:val="00357BDC"/>
    <w:rsid w:val="003608F2"/>
    <w:rsid w:val="00360EE2"/>
    <w:rsid w:val="003611F5"/>
    <w:rsid w:val="00361B74"/>
    <w:rsid w:val="00361D52"/>
    <w:rsid w:val="003623E3"/>
    <w:rsid w:val="0036332D"/>
    <w:rsid w:val="00363619"/>
    <w:rsid w:val="00363801"/>
    <w:rsid w:val="00364349"/>
    <w:rsid w:val="003649E1"/>
    <w:rsid w:val="00364BE9"/>
    <w:rsid w:val="00364E9D"/>
    <w:rsid w:val="0036527E"/>
    <w:rsid w:val="00366308"/>
    <w:rsid w:val="00366639"/>
    <w:rsid w:val="00367E93"/>
    <w:rsid w:val="00367F21"/>
    <w:rsid w:val="00367F29"/>
    <w:rsid w:val="003700B1"/>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6C63"/>
    <w:rsid w:val="00386C6A"/>
    <w:rsid w:val="00387345"/>
    <w:rsid w:val="003900F2"/>
    <w:rsid w:val="0039096D"/>
    <w:rsid w:val="0039098C"/>
    <w:rsid w:val="00392CE9"/>
    <w:rsid w:val="00393792"/>
    <w:rsid w:val="00393DD3"/>
    <w:rsid w:val="0039534B"/>
    <w:rsid w:val="00395411"/>
    <w:rsid w:val="003961E2"/>
    <w:rsid w:val="003965A1"/>
    <w:rsid w:val="00397BB7"/>
    <w:rsid w:val="003A0787"/>
    <w:rsid w:val="003A09BE"/>
    <w:rsid w:val="003A13DB"/>
    <w:rsid w:val="003A160B"/>
    <w:rsid w:val="003A191C"/>
    <w:rsid w:val="003A1CC2"/>
    <w:rsid w:val="003A2018"/>
    <w:rsid w:val="003A3202"/>
    <w:rsid w:val="003A390F"/>
    <w:rsid w:val="003A3B4C"/>
    <w:rsid w:val="003A3FE3"/>
    <w:rsid w:val="003A47F5"/>
    <w:rsid w:val="003A4A75"/>
    <w:rsid w:val="003A4E16"/>
    <w:rsid w:val="003A69FC"/>
    <w:rsid w:val="003A6A40"/>
    <w:rsid w:val="003A7BEF"/>
    <w:rsid w:val="003B0A31"/>
    <w:rsid w:val="003B0FE7"/>
    <w:rsid w:val="003B1571"/>
    <w:rsid w:val="003B16D9"/>
    <w:rsid w:val="003B1EFE"/>
    <w:rsid w:val="003B1FF9"/>
    <w:rsid w:val="003B3647"/>
    <w:rsid w:val="003B3AA9"/>
    <w:rsid w:val="003B4DC3"/>
    <w:rsid w:val="003B4F91"/>
    <w:rsid w:val="003B51F1"/>
    <w:rsid w:val="003B5321"/>
    <w:rsid w:val="003B5A24"/>
    <w:rsid w:val="003B6190"/>
    <w:rsid w:val="003B6890"/>
    <w:rsid w:val="003C06FC"/>
    <w:rsid w:val="003C0BFD"/>
    <w:rsid w:val="003C0C1B"/>
    <w:rsid w:val="003C1B3B"/>
    <w:rsid w:val="003C2A45"/>
    <w:rsid w:val="003C4E22"/>
    <w:rsid w:val="003C528E"/>
    <w:rsid w:val="003C58EF"/>
    <w:rsid w:val="003C6ED8"/>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C08"/>
    <w:rsid w:val="00406E3A"/>
    <w:rsid w:val="00406F2F"/>
    <w:rsid w:val="00406FAD"/>
    <w:rsid w:val="00407FE6"/>
    <w:rsid w:val="004104C2"/>
    <w:rsid w:val="00410667"/>
    <w:rsid w:val="00411192"/>
    <w:rsid w:val="00411B18"/>
    <w:rsid w:val="00411E8C"/>
    <w:rsid w:val="00412FAC"/>
    <w:rsid w:val="0041373E"/>
    <w:rsid w:val="00413A3B"/>
    <w:rsid w:val="00415B7A"/>
    <w:rsid w:val="004171CF"/>
    <w:rsid w:val="00420228"/>
    <w:rsid w:val="00420495"/>
    <w:rsid w:val="004208BE"/>
    <w:rsid w:val="004209FB"/>
    <w:rsid w:val="00420B84"/>
    <w:rsid w:val="00420CAC"/>
    <w:rsid w:val="00421193"/>
    <w:rsid w:val="004221CA"/>
    <w:rsid w:val="0042281B"/>
    <w:rsid w:val="00422A9E"/>
    <w:rsid w:val="004235FD"/>
    <w:rsid w:val="00424283"/>
    <w:rsid w:val="00424DE9"/>
    <w:rsid w:val="00425B11"/>
    <w:rsid w:val="004276DC"/>
    <w:rsid w:val="0042798E"/>
    <w:rsid w:val="004302C7"/>
    <w:rsid w:val="0043059D"/>
    <w:rsid w:val="00430B0D"/>
    <w:rsid w:val="0043101A"/>
    <w:rsid w:val="00432ABF"/>
    <w:rsid w:val="0043325D"/>
    <w:rsid w:val="004336C0"/>
    <w:rsid w:val="00434025"/>
    <w:rsid w:val="00434355"/>
    <w:rsid w:val="0043435E"/>
    <w:rsid w:val="00434895"/>
    <w:rsid w:val="00435925"/>
    <w:rsid w:val="00435DEB"/>
    <w:rsid w:val="0043688E"/>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B9"/>
    <w:rsid w:val="0046054A"/>
    <w:rsid w:val="00460627"/>
    <w:rsid w:val="00461287"/>
    <w:rsid w:val="00461E42"/>
    <w:rsid w:val="0046264E"/>
    <w:rsid w:val="00463F5D"/>
    <w:rsid w:val="004645CB"/>
    <w:rsid w:val="004703A9"/>
    <w:rsid w:val="0047084C"/>
    <w:rsid w:val="004734F6"/>
    <w:rsid w:val="0047362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AD9"/>
    <w:rsid w:val="00486E3B"/>
    <w:rsid w:val="0048762C"/>
    <w:rsid w:val="00487814"/>
    <w:rsid w:val="00487894"/>
    <w:rsid w:val="00487BC7"/>
    <w:rsid w:val="004901C4"/>
    <w:rsid w:val="0049077E"/>
    <w:rsid w:val="004909A9"/>
    <w:rsid w:val="004909CE"/>
    <w:rsid w:val="00490ADD"/>
    <w:rsid w:val="00490B2C"/>
    <w:rsid w:val="004910FF"/>
    <w:rsid w:val="00491442"/>
    <w:rsid w:val="00492421"/>
    <w:rsid w:val="004927A6"/>
    <w:rsid w:val="00492C53"/>
    <w:rsid w:val="00494106"/>
    <w:rsid w:val="004954A3"/>
    <w:rsid w:val="00497B01"/>
    <w:rsid w:val="004A1436"/>
    <w:rsid w:val="004A14FA"/>
    <w:rsid w:val="004A18BE"/>
    <w:rsid w:val="004A19A6"/>
    <w:rsid w:val="004A2220"/>
    <w:rsid w:val="004A2297"/>
    <w:rsid w:val="004A29EE"/>
    <w:rsid w:val="004A456E"/>
    <w:rsid w:val="004A5193"/>
    <w:rsid w:val="004A6191"/>
    <w:rsid w:val="004A6546"/>
    <w:rsid w:val="004A747B"/>
    <w:rsid w:val="004B15F7"/>
    <w:rsid w:val="004B1665"/>
    <w:rsid w:val="004B1C1E"/>
    <w:rsid w:val="004B1F75"/>
    <w:rsid w:val="004B29FD"/>
    <w:rsid w:val="004B3438"/>
    <w:rsid w:val="004B3DC7"/>
    <w:rsid w:val="004B4370"/>
    <w:rsid w:val="004B53F2"/>
    <w:rsid w:val="004B69C2"/>
    <w:rsid w:val="004B6C0D"/>
    <w:rsid w:val="004C0EC5"/>
    <w:rsid w:val="004C1592"/>
    <w:rsid w:val="004C1AF2"/>
    <w:rsid w:val="004C32AD"/>
    <w:rsid w:val="004C57F7"/>
    <w:rsid w:val="004C5B02"/>
    <w:rsid w:val="004C67AD"/>
    <w:rsid w:val="004C6879"/>
    <w:rsid w:val="004C6F2E"/>
    <w:rsid w:val="004D1090"/>
    <w:rsid w:val="004D1137"/>
    <w:rsid w:val="004D2A1C"/>
    <w:rsid w:val="004D4229"/>
    <w:rsid w:val="004D42FA"/>
    <w:rsid w:val="004D43BE"/>
    <w:rsid w:val="004D46CD"/>
    <w:rsid w:val="004D4820"/>
    <w:rsid w:val="004D49C1"/>
    <w:rsid w:val="004D4E9F"/>
    <w:rsid w:val="004D4F9F"/>
    <w:rsid w:val="004D514B"/>
    <w:rsid w:val="004D62A3"/>
    <w:rsid w:val="004D6580"/>
    <w:rsid w:val="004D70B4"/>
    <w:rsid w:val="004D720B"/>
    <w:rsid w:val="004E020D"/>
    <w:rsid w:val="004E0A9F"/>
    <w:rsid w:val="004E0C93"/>
    <w:rsid w:val="004E1146"/>
    <w:rsid w:val="004E20EC"/>
    <w:rsid w:val="004E328C"/>
    <w:rsid w:val="004E3798"/>
    <w:rsid w:val="004E4A25"/>
    <w:rsid w:val="004E5115"/>
    <w:rsid w:val="004E536A"/>
    <w:rsid w:val="004E58A5"/>
    <w:rsid w:val="004E5D8B"/>
    <w:rsid w:val="004E5E43"/>
    <w:rsid w:val="004E698B"/>
    <w:rsid w:val="004E6A0C"/>
    <w:rsid w:val="004E70FA"/>
    <w:rsid w:val="004E762C"/>
    <w:rsid w:val="004E7664"/>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42A6"/>
    <w:rsid w:val="00514423"/>
    <w:rsid w:val="005154CA"/>
    <w:rsid w:val="00516979"/>
    <w:rsid w:val="00517977"/>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DF7"/>
    <w:rsid w:val="005503D9"/>
    <w:rsid w:val="005507BE"/>
    <w:rsid w:val="00550A0F"/>
    <w:rsid w:val="00550E60"/>
    <w:rsid w:val="00551A50"/>
    <w:rsid w:val="00551F77"/>
    <w:rsid w:val="00554533"/>
    <w:rsid w:val="00554BB4"/>
    <w:rsid w:val="00555820"/>
    <w:rsid w:val="00555887"/>
    <w:rsid w:val="00555C1C"/>
    <w:rsid w:val="00555FCA"/>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36CB"/>
    <w:rsid w:val="00573F1F"/>
    <w:rsid w:val="0057488A"/>
    <w:rsid w:val="005751F8"/>
    <w:rsid w:val="00575532"/>
    <w:rsid w:val="0057587C"/>
    <w:rsid w:val="005768EB"/>
    <w:rsid w:val="00577727"/>
    <w:rsid w:val="00577937"/>
    <w:rsid w:val="00577E44"/>
    <w:rsid w:val="00580799"/>
    <w:rsid w:val="005807D3"/>
    <w:rsid w:val="00581028"/>
    <w:rsid w:val="00581555"/>
    <w:rsid w:val="00581AD5"/>
    <w:rsid w:val="005844A7"/>
    <w:rsid w:val="005856AA"/>
    <w:rsid w:val="0058716E"/>
    <w:rsid w:val="00587454"/>
    <w:rsid w:val="00587C04"/>
    <w:rsid w:val="00587D1E"/>
    <w:rsid w:val="00587E1F"/>
    <w:rsid w:val="00590C2C"/>
    <w:rsid w:val="00591204"/>
    <w:rsid w:val="0059121C"/>
    <w:rsid w:val="005921F1"/>
    <w:rsid w:val="00592DE5"/>
    <w:rsid w:val="0059374C"/>
    <w:rsid w:val="005939FC"/>
    <w:rsid w:val="00594221"/>
    <w:rsid w:val="00595535"/>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438"/>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9C6"/>
    <w:rsid w:val="005D7DF1"/>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5CA"/>
    <w:rsid w:val="0062685F"/>
    <w:rsid w:val="006268DC"/>
    <w:rsid w:val="0062723B"/>
    <w:rsid w:val="00627882"/>
    <w:rsid w:val="00627C3A"/>
    <w:rsid w:val="006305E9"/>
    <w:rsid w:val="00630B74"/>
    <w:rsid w:val="00630D53"/>
    <w:rsid w:val="00631626"/>
    <w:rsid w:val="00631AB8"/>
    <w:rsid w:val="00631DAB"/>
    <w:rsid w:val="00632430"/>
    <w:rsid w:val="00632B16"/>
    <w:rsid w:val="00632D22"/>
    <w:rsid w:val="00633639"/>
    <w:rsid w:val="00633F98"/>
    <w:rsid w:val="00633FA8"/>
    <w:rsid w:val="00634C4B"/>
    <w:rsid w:val="00635BC2"/>
    <w:rsid w:val="00635C27"/>
    <w:rsid w:val="0063627B"/>
    <w:rsid w:val="00636EC9"/>
    <w:rsid w:val="0063720B"/>
    <w:rsid w:val="00637B13"/>
    <w:rsid w:val="00637F40"/>
    <w:rsid w:val="0064088F"/>
    <w:rsid w:val="00640BA5"/>
    <w:rsid w:val="00640BCC"/>
    <w:rsid w:val="0064110D"/>
    <w:rsid w:val="0064187F"/>
    <w:rsid w:val="006420AD"/>
    <w:rsid w:val="00642468"/>
    <w:rsid w:val="0064264F"/>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344A"/>
    <w:rsid w:val="00653B5C"/>
    <w:rsid w:val="0065408D"/>
    <w:rsid w:val="0065494C"/>
    <w:rsid w:val="0065562E"/>
    <w:rsid w:val="00655851"/>
    <w:rsid w:val="00655FD3"/>
    <w:rsid w:val="006560EB"/>
    <w:rsid w:val="0065795D"/>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3D0B"/>
    <w:rsid w:val="00693F61"/>
    <w:rsid w:val="00694382"/>
    <w:rsid w:val="00696265"/>
    <w:rsid w:val="00696575"/>
    <w:rsid w:val="00696632"/>
    <w:rsid w:val="00696781"/>
    <w:rsid w:val="00696C6F"/>
    <w:rsid w:val="0069716A"/>
    <w:rsid w:val="0069776A"/>
    <w:rsid w:val="00697A83"/>
    <w:rsid w:val="006A1A99"/>
    <w:rsid w:val="006A1DB5"/>
    <w:rsid w:val="006A37C7"/>
    <w:rsid w:val="006A3D87"/>
    <w:rsid w:val="006A44F1"/>
    <w:rsid w:val="006A57B0"/>
    <w:rsid w:val="006A5F8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D10"/>
    <w:rsid w:val="006E03CD"/>
    <w:rsid w:val="006E2DD2"/>
    <w:rsid w:val="006E4A44"/>
    <w:rsid w:val="006E500F"/>
    <w:rsid w:val="006E5B57"/>
    <w:rsid w:val="006E5C7D"/>
    <w:rsid w:val="006E693C"/>
    <w:rsid w:val="006E6E2A"/>
    <w:rsid w:val="006E76F1"/>
    <w:rsid w:val="006E7AAE"/>
    <w:rsid w:val="006F1117"/>
    <w:rsid w:val="006F1338"/>
    <w:rsid w:val="006F1CEC"/>
    <w:rsid w:val="006F2474"/>
    <w:rsid w:val="006F3BFB"/>
    <w:rsid w:val="006F52B5"/>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DA9"/>
    <w:rsid w:val="00720AC7"/>
    <w:rsid w:val="007215A1"/>
    <w:rsid w:val="0072166E"/>
    <w:rsid w:val="00721E35"/>
    <w:rsid w:val="007226E5"/>
    <w:rsid w:val="007227E4"/>
    <w:rsid w:val="00722AB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3ABC"/>
    <w:rsid w:val="00793D81"/>
    <w:rsid w:val="00794B85"/>
    <w:rsid w:val="00794E60"/>
    <w:rsid w:val="007958E3"/>
    <w:rsid w:val="00796516"/>
    <w:rsid w:val="00796781"/>
    <w:rsid w:val="00796964"/>
    <w:rsid w:val="0079711C"/>
    <w:rsid w:val="007978AB"/>
    <w:rsid w:val="007A2434"/>
    <w:rsid w:val="007A2824"/>
    <w:rsid w:val="007A32AF"/>
    <w:rsid w:val="007A34A6"/>
    <w:rsid w:val="007A3D4D"/>
    <w:rsid w:val="007A485F"/>
    <w:rsid w:val="007A5C60"/>
    <w:rsid w:val="007A64C7"/>
    <w:rsid w:val="007A72CE"/>
    <w:rsid w:val="007B059B"/>
    <w:rsid w:val="007B06DA"/>
    <w:rsid w:val="007B0A5B"/>
    <w:rsid w:val="007B187F"/>
    <w:rsid w:val="007B1ACB"/>
    <w:rsid w:val="007B24DC"/>
    <w:rsid w:val="007B4EAE"/>
    <w:rsid w:val="007B4F20"/>
    <w:rsid w:val="007B53D5"/>
    <w:rsid w:val="007B5A49"/>
    <w:rsid w:val="007B5B19"/>
    <w:rsid w:val="007B6103"/>
    <w:rsid w:val="007B6D1D"/>
    <w:rsid w:val="007B73F1"/>
    <w:rsid w:val="007C0AD2"/>
    <w:rsid w:val="007C1355"/>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3E8"/>
    <w:rsid w:val="007D7712"/>
    <w:rsid w:val="007D78F4"/>
    <w:rsid w:val="007D7A4E"/>
    <w:rsid w:val="007D7FAF"/>
    <w:rsid w:val="007E231C"/>
    <w:rsid w:val="007E288A"/>
    <w:rsid w:val="007E35AC"/>
    <w:rsid w:val="007E3AE2"/>
    <w:rsid w:val="007E4228"/>
    <w:rsid w:val="007E5D51"/>
    <w:rsid w:val="007E5E6B"/>
    <w:rsid w:val="007E690E"/>
    <w:rsid w:val="007E76D6"/>
    <w:rsid w:val="007E7847"/>
    <w:rsid w:val="007E7A7D"/>
    <w:rsid w:val="007E7CC8"/>
    <w:rsid w:val="007F1456"/>
    <w:rsid w:val="007F1842"/>
    <w:rsid w:val="007F1A98"/>
    <w:rsid w:val="007F1EF9"/>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E84"/>
    <w:rsid w:val="00814403"/>
    <w:rsid w:val="008146E9"/>
    <w:rsid w:val="00814CCC"/>
    <w:rsid w:val="00816AD7"/>
    <w:rsid w:val="00817A65"/>
    <w:rsid w:val="00820825"/>
    <w:rsid w:val="00820964"/>
    <w:rsid w:val="00821267"/>
    <w:rsid w:val="00821852"/>
    <w:rsid w:val="00821C20"/>
    <w:rsid w:val="008227D7"/>
    <w:rsid w:val="00823056"/>
    <w:rsid w:val="008248B4"/>
    <w:rsid w:val="00824A7B"/>
    <w:rsid w:val="00824C2D"/>
    <w:rsid w:val="008259C2"/>
    <w:rsid w:val="0082679C"/>
    <w:rsid w:val="008269A1"/>
    <w:rsid w:val="00826E2C"/>
    <w:rsid w:val="0083080D"/>
    <w:rsid w:val="00830A3A"/>
    <w:rsid w:val="0083153D"/>
    <w:rsid w:val="008335FE"/>
    <w:rsid w:val="008338C8"/>
    <w:rsid w:val="00833D45"/>
    <w:rsid w:val="00834EB4"/>
    <w:rsid w:val="008352B1"/>
    <w:rsid w:val="00836996"/>
    <w:rsid w:val="008377F7"/>
    <w:rsid w:val="008410CE"/>
    <w:rsid w:val="00841595"/>
    <w:rsid w:val="008420E1"/>
    <w:rsid w:val="00842184"/>
    <w:rsid w:val="00843CF8"/>
    <w:rsid w:val="008447D3"/>
    <w:rsid w:val="00844D03"/>
    <w:rsid w:val="0084507D"/>
    <w:rsid w:val="00845883"/>
    <w:rsid w:val="00847D22"/>
    <w:rsid w:val="00847EE4"/>
    <w:rsid w:val="00850820"/>
    <w:rsid w:val="00850DEB"/>
    <w:rsid w:val="0085140E"/>
    <w:rsid w:val="00851D46"/>
    <w:rsid w:val="00853B14"/>
    <w:rsid w:val="0085414C"/>
    <w:rsid w:val="00854697"/>
    <w:rsid w:val="008549D5"/>
    <w:rsid w:val="008553F1"/>
    <w:rsid w:val="008559C6"/>
    <w:rsid w:val="00857851"/>
    <w:rsid w:val="00857BD5"/>
    <w:rsid w:val="00860447"/>
    <w:rsid w:val="00860A97"/>
    <w:rsid w:val="00861657"/>
    <w:rsid w:val="00861B6B"/>
    <w:rsid w:val="00861FC4"/>
    <w:rsid w:val="00862236"/>
    <w:rsid w:val="00862F0F"/>
    <w:rsid w:val="00864FCF"/>
    <w:rsid w:val="0086528E"/>
    <w:rsid w:val="00865829"/>
    <w:rsid w:val="0086702A"/>
    <w:rsid w:val="0086745F"/>
    <w:rsid w:val="00867523"/>
    <w:rsid w:val="008678DB"/>
    <w:rsid w:val="00867EFF"/>
    <w:rsid w:val="00870165"/>
    <w:rsid w:val="00871ED7"/>
    <w:rsid w:val="00871F17"/>
    <w:rsid w:val="00872367"/>
    <w:rsid w:val="00872376"/>
    <w:rsid w:val="008726B3"/>
    <w:rsid w:val="00872E82"/>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19FC"/>
    <w:rsid w:val="008C21E0"/>
    <w:rsid w:val="008C2407"/>
    <w:rsid w:val="008C28EE"/>
    <w:rsid w:val="008C2A83"/>
    <w:rsid w:val="008C3327"/>
    <w:rsid w:val="008C4839"/>
    <w:rsid w:val="008C4C8F"/>
    <w:rsid w:val="008C50A1"/>
    <w:rsid w:val="008C5C12"/>
    <w:rsid w:val="008C5D83"/>
    <w:rsid w:val="008C5FAF"/>
    <w:rsid w:val="008C6064"/>
    <w:rsid w:val="008C79E0"/>
    <w:rsid w:val="008D090F"/>
    <w:rsid w:val="008D1953"/>
    <w:rsid w:val="008D1E0E"/>
    <w:rsid w:val="008D2429"/>
    <w:rsid w:val="008D2849"/>
    <w:rsid w:val="008D3474"/>
    <w:rsid w:val="008D3C4D"/>
    <w:rsid w:val="008D3CA3"/>
    <w:rsid w:val="008D3DFC"/>
    <w:rsid w:val="008D4333"/>
    <w:rsid w:val="008D4A5C"/>
    <w:rsid w:val="008D52C6"/>
    <w:rsid w:val="008D59A1"/>
    <w:rsid w:val="008D5CCC"/>
    <w:rsid w:val="008D6746"/>
    <w:rsid w:val="008D6CE9"/>
    <w:rsid w:val="008D6EEF"/>
    <w:rsid w:val="008D76CB"/>
    <w:rsid w:val="008D7869"/>
    <w:rsid w:val="008E0B25"/>
    <w:rsid w:val="008E2621"/>
    <w:rsid w:val="008E2904"/>
    <w:rsid w:val="008E2AF2"/>
    <w:rsid w:val="008E2D07"/>
    <w:rsid w:val="008E42E4"/>
    <w:rsid w:val="008E5331"/>
    <w:rsid w:val="008E60B9"/>
    <w:rsid w:val="008E620B"/>
    <w:rsid w:val="008E651E"/>
    <w:rsid w:val="008E692B"/>
    <w:rsid w:val="008E7ED3"/>
    <w:rsid w:val="008F0127"/>
    <w:rsid w:val="008F10EA"/>
    <w:rsid w:val="008F1167"/>
    <w:rsid w:val="008F117C"/>
    <w:rsid w:val="008F12E9"/>
    <w:rsid w:val="008F1601"/>
    <w:rsid w:val="008F2C1E"/>
    <w:rsid w:val="008F36B4"/>
    <w:rsid w:val="008F3CD3"/>
    <w:rsid w:val="008F4F35"/>
    <w:rsid w:val="008F6115"/>
    <w:rsid w:val="008F6F1B"/>
    <w:rsid w:val="00900494"/>
    <w:rsid w:val="00901935"/>
    <w:rsid w:val="00901CF0"/>
    <w:rsid w:val="009023A6"/>
    <w:rsid w:val="009023FD"/>
    <w:rsid w:val="00904140"/>
    <w:rsid w:val="00904417"/>
    <w:rsid w:val="00904C3D"/>
    <w:rsid w:val="009050F1"/>
    <w:rsid w:val="009054F2"/>
    <w:rsid w:val="00905DD3"/>
    <w:rsid w:val="00907850"/>
    <w:rsid w:val="009102D0"/>
    <w:rsid w:val="00910606"/>
    <w:rsid w:val="00910674"/>
    <w:rsid w:val="009116CB"/>
    <w:rsid w:val="00911D7A"/>
    <w:rsid w:val="00912CC2"/>
    <w:rsid w:val="00915A82"/>
    <w:rsid w:val="009161A9"/>
    <w:rsid w:val="00916A6B"/>
    <w:rsid w:val="00917775"/>
    <w:rsid w:val="00921840"/>
    <w:rsid w:val="00923683"/>
    <w:rsid w:val="00923BDF"/>
    <w:rsid w:val="0092443D"/>
    <w:rsid w:val="00924DEF"/>
    <w:rsid w:val="00925AFD"/>
    <w:rsid w:val="00926493"/>
    <w:rsid w:val="00926758"/>
    <w:rsid w:val="009269FE"/>
    <w:rsid w:val="00926AF2"/>
    <w:rsid w:val="00927168"/>
    <w:rsid w:val="0092719F"/>
    <w:rsid w:val="009275D4"/>
    <w:rsid w:val="00927F7D"/>
    <w:rsid w:val="00930F09"/>
    <w:rsid w:val="00931B91"/>
    <w:rsid w:val="00932BF5"/>
    <w:rsid w:val="00932CA0"/>
    <w:rsid w:val="0093314A"/>
    <w:rsid w:val="00933A5F"/>
    <w:rsid w:val="00933DFD"/>
    <w:rsid w:val="00933EC0"/>
    <w:rsid w:val="00934777"/>
    <w:rsid w:val="0093522A"/>
    <w:rsid w:val="00935292"/>
    <w:rsid w:val="00936BEB"/>
    <w:rsid w:val="00936F20"/>
    <w:rsid w:val="0093737E"/>
    <w:rsid w:val="0094037D"/>
    <w:rsid w:val="00941A65"/>
    <w:rsid w:val="00942072"/>
    <w:rsid w:val="00942EB4"/>
    <w:rsid w:val="00943EA1"/>
    <w:rsid w:val="009441F5"/>
    <w:rsid w:val="009450CC"/>
    <w:rsid w:val="00945BD7"/>
    <w:rsid w:val="009460A6"/>
    <w:rsid w:val="00946C8A"/>
    <w:rsid w:val="00947362"/>
    <w:rsid w:val="00951F50"/>
    <w:rsid w:val="00953C91"/>
    <w:rsid w:val="00953F22"/>
    <w:rsid w:val="00954943"/>
    <w:rsid w:val="00954A3C"/>
    <w:rsid w:val="00954D51"/>
    <w:rsid w:val="00955B59"/>
    <w:rsid w:val="00956A92"/>
    <w:rsid w:val="00956FCD"/>
    <w:rsid w:val="0095724B"/>
    <w:rsid w:val="009603CE"/>
    <w:rsid w:val="00960552"/>
    <w:rsid w:val="00961BF5"/>
    <w:rsid w:val="00961C25"/>
    <w:rsid w:val="00961D9C"/>
    <w:rsid w:val="0096276D"/>
    <w:rsid w:val="00962C44"/>
    <w:rsid w:val="009640F0"/>
    <w:rsid w:val="00964596"/>
    <w:rsid w:val="0096493C"/>
    <w:rsid w:val="009653BE"/>
    <w:rsid w:val="00965561"/>
    <w:rsid w:val="00967DF5"/>
    <w:rsid w:val="00970892"/>
    <w:rsid w:val="00971041"/>
    <w:rsid w:val="00971B6D"/>
    <w:rsid w:val="0097256D"/>
    <w:rsid w:val="00973CDD"/>
    <w:rsid w:val="00973E07"/>
    <w:rsid w:val="00974802"/>
    <w:rsid w:val="00974881"/>
    <w:rsid w:val="0097566A"/>
    <w:rsid w:val="00975FBC"/>
    <w:rsid w:val="00975FEA"/>
    <w:rsid w:val="00976065"/>
    <w:rsid w:val="009763B3"/>
    <w:rsid w:val="009763B4"/>
    <w:rsid w:val="0097664E"/>
    <w:rsid w:val="00977ADD"/>
    <w:rsid w:val="00977D69"/>
    <w:rsid w:val="00980301"/>
    <w:rsid w:val="0098180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5E8"/>
    <w:rsid w:val="009A2581"/>
    <w:rsid w:val="009A259C"/>
    <w:rsid w:val="009A262E"/>
    <w:rsid w:val="009A61BD"/>
    <w:rsid w:val="009A71A2"/>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1256"/>
    <w:rsid w:val="009C1D3B"/>
    <w:rsid w:val="009C1D49"/>
    <w:rsid w:val="009C1F3E"/>
    <w:rsid w:val="009C3069"/>
    <w:rsid w:val="009C350F"/>
    <w:rsid w:val="009C3CAF"/>
    <w:rsid w:val="009C4070"/>
    <w:rsid w:val="009C4088"/>
    <w:rsid w:val="009C4ED7"/>
    <w:rsid w:val="009C5114"/>
    <w:rsid w:val="009C5BF8"/>
    <w:rsid w:val="009C68AF"/>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7563"/>
    <w:rsid w:val="00A17585"/>
    <w:rsid w:val="00A21D86"/>
    <w:rsid w:val="00A22142"/>
    <w:rsid w:val="00A22933"/>
    <w:rsid w:val="00A2338C"/>
    <w:rsid w:val="00A2410A"/>
    <w:rsid w:val="00A24380"/>
    <w:rsid w:val="00A25743"/>
    <w:rsid w:val="00A25F86"/>
    <w:rsid w:val="00A260D0"/>
    <w:rsid w:val="00A27768"/>
    <w:rsid w:val="00A277EE"/>
    <w:rsid w:val="00A30145"/>
    <w:rsid w:val="00A30B63"/>
    <w:rsid w:val="00A30BCF"/>
    <w:rsid w:val="00A30F14"/>
    <w:rsid w:val="00A315D1"/>
    <w:rsid w:val="00A33B08"/>
    <w:rsid w:val="00A34375"/>
    <w:rsid w:val="00A343D0"/>
    <w:rsid w:val="00A347BE"/>
    <w:rsid w:val="00A36948"/>
    <w:rsid w:val="00A36989"/>
    <w:rsid w:val="00A37F53"/>
    <w:rsid w:val="00A4044B"/>
    <w:rsid w:val="00A40E32"/>
    <w:rsid w:val="00A4130A"/>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7535"/>
    <w:rsid w:val="00A47C55"/>
    <w:rsid w:val="00A505A3"/>
    <w:rsid w:val="00A50C5F"/>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5A3"/>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C6A"/>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8F7"/>
    <w:rsid w:val="00AC0D73"/>
    <w:rsid w:val="00AC16DC"/>
    <w:rsid w:val="00AC1810"/>
    <w:rsid w:val="00AC2262"/>
    <w:rsid w:val="00AC2311"/>
    <w:rsid w:val="00AC3E14"/>
    <w:rsid w:val="00AC4216"/>
    <w:rsid w:val="00AC4DD5"/>
    <w:rsid w:val="00AC6769"/>
    <w:rsid w:val="00AC694B"/>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6D3"/>
    <w:rsid w:val="00AE26D9"/>
    <w:rsid w:val="00AE2E99"/>
    <w:rsid w:val="00AE3CDE"/>
    <w:rsid w:val="00AE4B50"/>
    <w:rsid w:val="00AE4B62"/>
    <w:rsid w:val="00AE52E9"/>
    <w:rsid w:val="00AE550D"/>
    <w:rsid w:val="00AE5553"/>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1BF"/>
    <w:rsid w:val="00B02E06"/>
    <w:rsid w:val="00B03A1B"/>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4567"/>
    <w:rsid w:val="00B35A54"/>
    <w:rsid w:val="00B362A5"/>
    <w:rsid w:val="00B36475"/>
    <w:rsid w:val="00B4002B"/>
    <w:rsid w:val="00B400C2"/>
    <w:rsid w:val="00B4098D"/>
    <w:rsid w:val="00B40F21"/>
    <w:rsid w:val="00B41B0D"/>
    <w:rsid w:val="00B4295E"/>
    <w:rsid w:val="00B43C28"/>
    <w:rsid w:val="00B44568"/>
    <w:rsid w:val="00B445A1"/>
    <w:rsid w:val="00B468C6"/>
    <w:rsid w:val="00B46D96"/>
    <w:rsid w:val="00B46FE9"/>
    <w:rsid w:val="00B504FA"/>
    <w:rsid w:val="00B51054"/>
    <w:rsid w:val="00B516CD"/>
    <w:rsid w:val="00B51789"/>
    <w:rsid w:val="00B526F8"/>
    <w:rsid w:val="00B53034"/>
    <w:rsid w:val="00B53165"/>
    <w:rsid w:val="00B53D57"/>
    <w:rsid w:val="00B560B8"/>
    <w:rsid w:val="00B569A3"/>
    <w:rsid w:val="00B57108"/>
    <w:rsid w:val="00B573F4"/>
    <w:rsid w:val="00B6017A"/>
    <w:rsid w:val="00B60E16"/>
    <w:rsid w:val="00B615B4"/>
    <w:rsid w:val="00B62650"/>
    <w:rsid w:val="00B62A72"/>
    <w:rsid w:val="00B62B67"/>
    <w:rsid w:val="00B6364E"/>
    <w:rsid w:val="00B642C0"/>
    <w:rsid w:val="00B64C48"/>
    <w:rsid w:val="00B65831"/>
    <w:rsid w:val="00B6673B"/>
    <w:rsid w:val="00B66774"/>
    <w:rsid w:val="00B66F9A"/>
    <w:rsid w:val="00B67479"/>
    <w:rsid w:val="00B67B7A"/>
    <w:rsid w:val="00B71468"/>
    <w:rsid w:val="00B71E47"/>
    <w:rsid w:val="00B7370A"/>
    <w:rsid w:val="00B74070"/>
    <w:rsid w:val="00B740FB"/>
    <w:rsid w:val="00B74262"/>
    <w:rsid w:val="00B76540"/>
    <w:rsid w:val="00B77081"/>
    <w:rsid w:val="00B77248"/>
    <w:rsid w:val="00B7768D"/>
    <w:rsid w:val="00B779E0"/>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30FA"/>
    <w:rsid w:val="00B93674"/>
    <w:rsid w:val="00B93A50"/>
    <w:rsid w:val="00B9486B"/>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33E4"/>
    <w:rsid w:val="00BB3810"/>
    <w:rsid w:val="00BB447B"/>
    <w:rsid w:val="00BB448E"/>
    <w:rsid w:val="00BB5239"/>
    <w:rsid w:val="00BB5705"/>
    <w:rsid w:val="00BB69EA"/>
    <w:rsid w:val="00BB74A0"/>
    <w:rsid w:val="00BC0395"/>
    <w:rsid w:val="00BC0904"/>
    <w:rsid w:val="00BC096C"/>
    <w:rsid w:val="00BC13AB"/>
    <w:rsid w:val="00BC195E"/>
    <w:rsid w:val="00BC1BA9"/>
    <w:rsid w:val="00BC374F"/>
    <w:rsid w:val="00BC39DE"/>
    <w:rsid w:val="00BC3CD2"/>
    <w:rsid w:val="00BC3DC6"/>
    <w:rsid w:val="00BC5D35"/>
    <w:rsid w:val="00BC6E51"/>
    <w:rsid w:val="00BD07C7"/>
    <w:rsid w:val="00BD0944"/>
    <w:rsid w:val="00BD0DF5"/>
    <w:rsid w:val="00BD0FD9"/>
    <w:rsid w:val="00BD1B21"/>
    <w:rsid w:val="00BD2F77"/>
    <w:rsid w:val="00BD307F"/>
    <w:rsid w:val="00BD44EB"/>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F36"/>
    <w:rsid w:val="00C01310"/>
    <w:rsid w:val="00C01E40"/>
    <w:rsid w:val="00C01F24"/>
    <w:rsid w:val="00C01FD4"/>
    <w:rsid w:val="00C0205D"/>
    <w:rsid w:val="00C0223C"/>
    <w:rsid w:val="00C02559"/>
    <w:rsid w:val="00C02E69"/>
    <w:rsid w:val="00C0321D"/>
    <w:rsid w:val="00C03908"/>
    <w:rsid w:val="00C05AFD"/>
    <w:rsid w:val="00C06A4A"/>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A17"/>
    <w:rsid w:val="00C21B6C"/>
    <w:rsid w:val="00C21F85"/>
    <w:rsid w:val="00C239D5"/>
    <w:rsid w:val="00C24A8A"/>
    <w:rsid w:val="00C259F8"/>
    <w:rsid w:val="00C25D43"/>
    <w:rsid w:val="00C26386"/>
    <w:rsid w:val="00C2684D"/>
    <w:rsid w:val="00C26C62"/>
    <w:rsid w:val="00C27BD5"/>
    <w:rsid w:val="00C27ECC"/>
    <w:rsid w:val="00C30499"/>
    <w:rsid w:val="00C30E56"/>
    <w:rsid w:val="00C31AA4"/>
    <w:rsid w:val="00C31C47"/>
    <w:rsid w:val="00C321C1"/>
    <w:rsid w:val="00C32407"/>
    <w:rsid w:val="00C33CE2"/>
    <w:rsid w:val="00C34269"/>
    <w:rsid w:val="00C34E5F"/>
    <w:rsid w:val="00C35B02"/>
    <w:rsid w:val="00C3678D"/>
    <w:rsid w:val="00C37B45"/>
    <w:rsid w:val="00C40168"/>
    <w:rsid w:val="00C40D60"/>
    <w:rsid w:val="00C437EF"/>
    <w:rsid w:val="00C43CFF"/>
    <w:rsid w:val="00C44A51"/>
    <w:rsid w:val="00C44AD8"/>
    <w:rsid w:val="00C46006"/>
    <w:rsid w:val="00C46E28"/>
    <w:rsid w:val="00C50BC3"/>
    <w:rsid w:val="00C5211F"/>
    <w:rsid w:val="00C53B09"/>
    <w:rsid w:val="00C54338"/>
    <w:rsid w:val="00C5434A"/>
    <w:rsid w:val="00C5472A"/>
    <w:rsid w:val="00C554F6"/>
    <w:rsid w:val="00C56639"/>
    <w:rsid w:val="00C57DB3"/>
    <w:rsid w:val="00C57DF6"/>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3A57"/>
    <w:rsid w:val="00CA49A4"/>
    <w:rsid w:val="00CA4BCE"/>
    <w:rsid w:val="00CA4FDF"/>
    <w:rsid w:val="00CA5939"/>
    <w:rsid w:val="00CA5E16"/>
    <w:rsid w:val="00CA5FCD"/>
    <w:rsid w:val="00CA6429"/>
    <w:rsid w:val="00CA64C8"/>
    <w:rsid w:val="00CA66CE"/>
    <w:rsid w:val="00CA7C35"/>
    <w:rsid w:val="00CB11B1"/>
    <w:rsid w:val="00CB1769"/>
    <w:rsid w:val="00CB1A3F"/>
    <w:rsid w:val="00CB1AD5"/>
    <w:rsid w:val="00CB1FFE"/>
    <w:rsid w:val="00CB2583"/>
    <w:rsid w:val="00CB3CC3"/>
    <w:rsid w:val="00CB49F8"/>
    <w:rsid w:val="00CB4D9D"/>
    <w:rsid w:val="00CB554C"/>
    <w:rsid w:val="00CB576B"/>
    <w:rsid w:val="00CB6135"/>
    <w:rsid w:val="00CC1C17"/>
    <w:rsid w:val="00CC27B6"/>
    <w:rsid w:val="00CC3A55"/>
    <w:rsid w:val="00CC3BBB"/>
    <w:rsid w:val="00CC5A8A"/>
    <w:rsid w:val="00CC5FAE"/>
    <w:rsid w:val="00CC7010"/>
    <w:rsid w:val="00CC7F12"/>
    <w:rsid w:val="00CD02B0"/>
    <w:rsid w:val="00CD33A8"/>
    <w:rsid w:val="00CD4049"/>
    <w:rsid w:val="00CD436E"/>
    <w:rsid w:val="00CD4E9E"/>
    <w:rsid w:val="00CD620F"/>
    <w:rsid w:val="00CD68B0"/>
    <w:rsid w:val="00CD6FEB"/>
    <w:rsid w:val="00CD7162"/>
    <w:rsid w:val="00CE047F"/>
    <w:rsid w:val="00CE0850"/>
    <w:rsid w:val="00CE12AC"/>
    <w:rsid w:val="00CE1BF4"/>
    <w:rsid w:val="00CE1DED"/>
    <w:rsid w:val="00CE1F67"/>
    <w:rsid w:val="00CE23A0"/>
    <w:rsid w:val="00CE2521"/>
    <w:rsid w:val="00CE2D38"/>
    <w:rsid w:val="00CE3A15"/>
    <w:rsid w:val="00CE3FB1"/>
    <w:rsid w:val="00CE407B"/>
    <w:rsid w:val="00CE49E7"/>
    <w:rsid w:val="00CE5489"/>
    <w:rsid w:val="00CE5E39"/>
    <w:rsid w:val="00CE63C6"/>
    <w:rsid w:val="00CE6E62"/>
    <w:rsid w:val="00CE6FC4"/>
    <w:rsid w:val="00CE7334"/>
    <w:rsid w:val="00CE7D28"/>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57D"/>
    <w:rsid w:val="00D41D20"/>
    <w:rsid w:val="00D4220E"/>
    <w:rsid w:val="00D43D53"/>
    <w:rsid w:val="00D44129"/>
    <w:rsid w:val="00D47823"/>
    <w:rsid w:val="00D507B3"/>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495"/>
    <w:rsid w:val="00D678C5"/>
    <w:rsid w:val="00D7048F"/>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87C4B"/>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8D9"/>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588D"/>
    <w:rsid w:val="00DB59EC"/>
    <w:rsid w:val="00DB5D14"/>
    <w:rsid w:val="00DB7BB6"/>
    <w:rsid w:val="00DC0039"/>
    <w:rsid w:val="00DC0435"/>
    <w:rsid w:val="00DC071B"/>
    <w:rsid w:val="00DC0C3C"/>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438"/>
    <w:rsid w:val="00E13639"/>
    <w:rsid w:val="00E14675"/>
    <w:rsid w:val="00E15737"/>
    <w:rsid w:val="00E16D2E"/>
    <w:rsid w:val="00E17C5A"/>
    <w:rsid w:val="00E205AE"/>
    <w:rsid w:val="00E21754"/>
    <w:rsid w:val="00E224DD"/>
    <w:rsid w:val="00E22D0C"/>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50A9"/>
    <w:rsid w:val="00E40671"/>
    <w:rsid w:val="00E4091C"/>
    <w:rsid w:val="00E41334"/>
    <w:rsid w:val="00E41A85"/>
    <w:rsid w:val="00E42258"/>
    <w:rsid w:val="00E42420"/>
    <w:rsid w:val="00E42C5F"/>
    <w:rsid w:val="00E437C4"/>
    <w:rsid w:val="00E45B1C"/>
    <w:rsid w:val="00E475F3"/>
    <w:rsid w:val="00E47F4E"/>
    <w:rsid w:val="00E51178"/>
    <w:rsid w:val="00E5158F"/>
    <w:rsid w:val="00E5161E"/>
    <w:rsid w:val="00E51AE4"/>
    <w:rsid w:val="00E51DF3"/>
    <w:rsid w:val="00E53D1D"/>
    <w:rsid w:val="00E540B3"/>
    <w:rsid w:val="00E54C58"/>
    <w:rsid w:val="00E55C92"/>
    <w:rsid w:val="00E565A7"/>
    <w:rsid w:val="00E567E0"/>
    <w:rsid w:val="00E56963"/>
    <w:rsid w:val="00E57C04"/>
    <w:rsid w:val="00E60947"/>
    <w:rsid w:val="00E6244E"/>
    <w:rsid w:val="00E62613"/>
    <w:rsid w:val="00E633A6"/>
    <w:rsid w:val="00E63908"/>
    <w:rsid w:val="00E63B69"/>
    <w:rsid w:val="00E63DDE"/>
    <w:rsid w:val="00E64BA2"/>
    <w:rsid w:val="00E64FFB"/>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77FC0"/>
    <w:rsid w:val="00E8077F"/>
    <w:rsid w:val="00E81818"/>
    <w:rsid w:val="00E8246D"/>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A04"/>
    <w:rsid w:val="00EA25A4"/>
    <w:rsid w:val="00EA383C"/>
    <w:rsid w:val="00EA4653"/>
    <w:rsid w:val="00EA4859"/>
    <w:rsid w:val="00EA50D1"/>
    <w:rsid w:val="00EA6347"/>
    <w:rsid w:val="00EB0B70"/>
    <w:rsid w:val="00EB136A"/>
    <w:rsid w:val="00EB1B29"/>
    <w:rsid w:val="00EB3F2E"/>
    <w:rsid w:val="00EB4946"/>
    <w:rsid w:val="00EB4B7A"/>
    <w:rsid w:val="00EB4C86"/>
    <w:rsid w:val="00EB4F6B"/>
    <w:rsid w:val="00EB5005"/>
    <w:rsid w:val="00EB5C86"/>
    <w:rsid w:val="00EB6472"/>
    <w:rsid w:val="00EB6854"/>
    <w:rsid w:val="00EB68FC"/>
    <w:rsid w:val="00EB7500"/>
    <w:rsid w:val="00EB76B5"/>
    <w:rsid w:val="00EC010F"/>
    <w:rsid w:val="00EC065F"/>
    <w:rsid w:val="00EC07A0"/>
    <w:rsid w:val="00EC138A"/>
    <w:rsid w:val="00EC16B7"/>
    <w:rsid w:val="00EC188F"/>
    <w:rsid w:val="00EC1A8D"/>
    <w:rsid w:val="00EC1EBB"/>
    <w:rsid w:val="00EC39F7"/>
    <w:rsid w:val="00EC4CC6"/>
    <w:rsid w:val="00EC65E5"/>
    <w:rsid w:val="00EC66BB"/>
    <w:rsid w:val="00EC7207"/>
    <w:rsid w:val="00ED0432"/>
    <w:rsid w:val="00ED04EB"/>
    <w:rsid w:val="00ED05AC"/>
    <w:rsid w:val="00ED0C09"/>
    <w:rsid w:val="00ED127E"/>
    <w:rsid w:val="00ED1471"/>
    <w:rsid w:val="00ED3E6F"/>
    <w:rsid w:val="00ED4D1A"/>
    <w:rsid w:val="00ED4D59"/>
    <w:rsid w:val="00ED52AA"/>
    <w:rsid w:val="00ED57C3"/>
    <w:rsid w:val="00ED58C8"/>
    <w:rsid w:val="00ED63AA"/>
    <w:rsid w:val="00ED7362"/>
    <w:rsid w:val="00ED73E1"/>
    <w:rsid w:val="00ED7566"/>
    <w:rsid w:val="00ED7874"/>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5343"/>
    <w:rsid w:val="00F05D01"/>
    <w:rsid w:val="00F0605D"/>
    <w:rsid w:val="00F07383"/>
    <w:rsid w:val="00F07810"/>
    <w:rsid w:val="00F079F4"/>
    <w:rsid w:val="00F07CAE"/>
    <w:rsid w:val="00F10733"/>
    <w:rsid w:val="00F10C53"/>
    <w:rsid w:val="00F11874"/>
    <w:rsid w:val="00F12AB3"/>
    <w:rsid w:val="00F12B8B"/>
    <w:rsid w:val="00F1319F"/>
    <w:rsid w:val="00F13AB6"/>
    <w:rsid w:val="00F13D52"/>
    <w:rsid w:val="00F147C4"/>
    <w:rsid w:val="00F14DEC"/>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31A7"/>
    <w:rsid w:val="00F37543"/>
    <w:rsid w:val="00F376DD"/>
    <w:rsid w:val="00F377FC"/>
    <w:rsid w:val="00F378A2"/>
    <w:rsid w:val="00F40748"/>
    <w:rsid w:val="00F4094A"/>
    <w:rsid w:val="00F43BD1"/>
    <w:rsid w:val="00F4401B"/>
    <w:rsid w:val="00F44062"/>
    <w:rsid w:val="00F4468B"/>
    <w:rsid w:val="00F44788"/>
    <w:rsid w:val="00F45D47"/>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3233"/>
    <w:rsid w:val="00F84D66"/>
    <w:rsid w:val="00F85EF5"/>
    <w:rsid w:val="00F87AD8"/>
    <w:rsid w:val="00F90266"/>
    <w:rsid w:val="00F902A7"/>
    <w:rsid w:val="00F90AB4"/>
    <w:rsid w:val="00F92A17"/>
    <w:rsid w:val="00F93B82"/>
    <w:rsid w:val="00F9467E"/>
    <w:rsid w:val="00F94799"/>
    <w:rsid w:val="00F961E5"/>
    <w:rsid w:val="00F96538"/>
    <w:rsid w:val="00F97797"/>
    <w:rsid w:val="00F97A41"/>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E8"/>
    <w:rsid w:val="00FB7DF4"/>
    <w:rsid w:val="00FB7EAC"/>
    <w:rsid w:val="00FC0127"/>
    <w:rsid w:val="00FC0459"/>
    <w:rsid w:val="00FC0A85"/>
    <w:rsid w:val="00FC0BDA"/>
    <w:rsid w:val="00FC0E3C"/>
    <w:rsid w:val="00FC10B1"/>
    <w:rsid w:val="00FC22C2"/>
    <w:rsid w:val="00FC2611"/>
    <w:rsid w:val="00FC4441"/>
    <w:rsid w:val="00FC4CB9"/>
    <w:rsid w:val="00FC6005"/>
    <w:rsid w:val="00FC70F2"/>
    <w:rsid w:val="00FC773C"/>
    <w:rsid w:val="00FC7D2E"/>
    <w:rsid w:val="00FD0111"/>
    <w:rsid w:val="00FD1624"/>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4E1"/>
    <w:rsid w:val="00FE07DB"/>
    <w:rsid w:val="00FE0B08"/>
    <w:rsid w:val="00FE1000"/>
    <w:rsid w:val="00FE1126"/>
    <w:rsid w:val="00FE1C48"/>
    <w:rsid w:val="00FE217E"/>
    <w:rsid w:val="00FE2504"/>
    <w:rsid w:val="00FE337E"/>
    <w:rsid w:val="00FE3FC6"/>
    <w:rsid w:val="00FE47E7"/>
    <w:rsid w:val="00FE4893"/>
    <w:rsid w:val="00FE4ED0"/>
    <w:rsid w:val="00FE66A2"/>
    <w:rsid w:val="00FE675B"/>
    <w:rsid w:val="00FE69CE"/>
    <w:rsid w:val="00FE750F"/>
    <w:rsid w:val="00FE7986"/>
    <w:rsid w:val="00FF02F2"/>
    <w:rsid w:val="00FF069A"/>
    <w:rsid w:val="00FF24D8"/>
    <w:rsid w:val="00FF2CAD"/>
    <w:rsid w:val="00FF3D9C"/>
    <w:rsid w:val="00FF41F8"/>
    <w:rsid w:val="00FF42B8"/>
    <w:rsid w:val="00FF4A95"/>
    <w:rsid w:val="00FF562B"/>
    <w:rsid w:val="00FF5F43"/>
    <w:rsid w:val="00FF604E"/>
    <w:rsid w:val="00FF62A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CA3A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aliases w:val="Знак"/>
    <w:basedOn w:val="a"/>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21CA"/>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WW8Num1z0">
    <w:name w:val="WW8Num1z0"/>
    <w:rsid w:val="0011404C"/>
    <w:rPr>
      <w:rFonts w:ascii="Symbol" w:hAnsi="Symbol"/>
      <w:sz w:val="20"/>
    </w:rPr>
  </w:style>
  <w:style w:type="character" w:styleId="af2">
    <w:name w:val="Emphasis"/>
    <w:qFormat/>
    <w:rsid w:val="008D2849"/>
    <w:rPr>
      <w:rFonts w:ascii="Verdana" w:hAnsi="Verdana"/>
      <w:i/>
      <w:iCs/>
      <w:lang w:val="en-US" w:eastAsia="en-US" w:bidi="ar-SA"/>
    </w:rPr>
  </w:style>
  <w:style w:type="character" w:customStyle="1" w:styleId="30">
    <w:name w:val="Заголовок 3 Знак"/>
    <w:basedOn w:val="a0"/>
    <w:link w:val="3"/>
    <w:uiPriority w:val="9"/>
    <w:semiHidden/>
    <w:rsid w:val="00CA3A5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CA3A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aliases w:val="Знак"/>
    <w:basedOn w:val="a"/>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21CA"/>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WW8Num1z0">
    <w:name w:val="WW8Num1z0"/>
    <w:rsid w:val="0011404C"/>
    <w:rPr>
      <w:rFonts w:ascii="Symbol" w:hAnsi="Symbol"/>
      <w:sz w:val="20"/>
    </w:rPr>
  </w:style>
  <w:style w:type="character" w:styleId="af2">
    <w:name w:val="Emphasis"/>
    <w:qFormat/>
    <w:rsid w:val="008D2849"/>
    <w:rPr>
      <w:rFonts w:ascii="Verdana" w:hAnsi="Verdana"/>
      <w:i/>
      <w:iCs/>
      <w:lang w:val="en-US" w:eastAsia="en-US" w:bidi="ar-SA"/>
    </w:rPr>
  </w:style>
  <w:style w:type="character" w:customStyle="1" w:styleId="30">
    <w:name w:val="Заголовок 3 Знак"/>
    <w:basedOn w:val="a0"/>
    <w:link w:val="3"/>
    <w:uiPriority w:val="9"/>
    <w:semiHidden/>
    <w:rsid w:val="00CA3A5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2245">
      <w:bodyDiv w:val="1"/>
      <w:marLeft w:val="0"/>
      <w:marRight w:val="0"/>
      <w:marTop w:val="0"/>
      <w:marBottom w:val="0"/>
      <w:divBdr>
        <w:top w:val="none" w:sz="0" w:space="0" w:color="auto"/>
        <w:left w:val="none" w:sz="0" w:space="0" w:color="auto"/>
        <w:bottom w:val="none" w:sz="0" w:space="0" w:color="auto"/>
        <w:right w:val="none" w:sz="0" w:space="0" w:color="auto"/>
      </w:divBdr>
    </w:div>
    <w:div w:id="1381057594">
      <w:bodyDiv w:val="1"/>
      <w:marLeft w:val="0"/>
      <w:marRight w:val="0"/>
      <w:marTop w:val="0"/>
      <w:marBottom w:val="0"/>
      <w:divBdr>
        <w:top w:val="none" w:sz="0" w:space="0" w:color="auto"/>
        <w:left w:val="none" w:sz="0" w:space="0" w:color="auto"/>
        <w:bottom w:val="none" w:sz="0" w:space="0" w:color="auto"/>
        <w:right w:val="none" w:sz="0" w:space="0" w:color="auto"/>
      </w:divBdr>
    </w:div>
    <w:div w:id="19190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pgu.tula.ru" TargetMode="External"/><Relationship Id="rId26" Type="http://schemas.openxmlformats.org/officeDocument/2006/relationships/hyperlink" Target="consultantplus://offline/ref=24884CEB2A16C7E8A83C9548AF6FFA62AC16C16CE1EB9F04B8D6DF792E4226155A9FB402DBDB5469DBADAD39z8G" TargetMode="External"/><Relationship Id="rId39" Type="http://schemas.openxmlformats.org/officeDocument/2006/relationships/hyperlink" Target="consultantplus://offline/ref=1553636C48D0EFCBE36D514351CD25D3A816B8436AFFA0C247A23A8E4EB20644ABCA4BA6A0CE7C21C2DABF38D3U7L2I" TargetMode="External"/><Relationship Id="rId3" Type="http://schemas.openxmlformats.org/officeDocument/2006/relationships/styles" Target="styles.xml"/><Relationship Id="rId21" Type="http://schemas.openxmlformats.org/officeDocument/2006/relationships/hyperlink" Target="consultantplus://offline/ref=702E4342B8BFF2C75EE637B277F221B95CD61BBCA4BC9946D8BA46415041oFF" TargetMode="External"/><Relationship Id="rId34" Type="http://schemas.openxmlformats.org/officeDocument/2006/relationships/hyperlink" Target="consultantplus://offline/ref=1553636C48D0EFCBE36D514351CD25D3A816B1446AF4A0C247A23A8E4EB20644B9CA13AAA1CF6324C7CFE969952775031F4C103A7839A600UCL5I" TargetMode="External"/><Relationship Id="rId42" Type="http://schemas.openxmlformats.org/officeDocument/2006/relationships/hyperlink" Target="consultantplus://offline/ref=1553636C48D0EFCBE36D514351CD25D3A816B74967F2A0C247A23A8E4EB20644ABCA4BA6A0CE7C21C2DABF38D3U7L2I"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imovsk.tularegion.ru" TargetMode="External"/><Relationship Id="rId17" Type="http://schemas.openxmlformats.org/officeDocument/2006/relationships/hyperlink" Target="https://kimovsk.tularegion.ru" TargetMode="External"/><Relationship Id="rId25" Type="http://schemas.openxmlformats.org/officeDocument/2006/relationships/hyperlink" Target="consultantplus://offline/ref=24884CEB2A16C7E8A83C9548AF6FFA62AC16C16CE1EB9F04B8D6DF792E4226155A9FB402DBDB5469DBADAD39z8G" TargetMode="External"/><Relationship Id="rId33" Type="http://schemas.openxmlformats.org/officeDocument/2006/relationships/hyperlink" Target="consultantplus://offline/ref=1553636C48D0EFCBE36D514351CD25D3A91CB64564A1F7C016F7348B46E25C54AF831FABBFCE633FC1C4BFU3L8I" TargetMode="External"/><Relationship Id="rId38" Type="http://schemas.openxmlformats.org/officeDocument/2006/relationships/hyperlink" Target="consultantplus://offline/ref=1553636C48D0EFCBE36D514351CD25D3A817B74768F5A0C247A23A8E4EB20644ABCA4BA6A0CE7C21C2DABF38D3U7L2I" TargetMode="External"/><Relationship Id="rId46" Type="http://schemas.openxmlformats.org/officeDocument/2006/relationships/hyperlink" Target="mailto:ased_mo_kimovsk@tularegion.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2F9262DDC7196A55F4BCAEA92D29945129F5628D94F00A09631C2647DC6509733B724F82F1DFA0EE5F17D82B0362A9EDC1DB30A570C4778646C0I" TargetMode="External"/><Relationship Id="rId29" Type="http://schemas.openxmlformats.org/officeDocument/2006/relationships/hyperlink" Target="consultantplus://offline/ref=39E0E7362A45C4433E4F1BD00F3EDC3DC5783AE518174C037FB7CA6DB85351E9BFB17B722DDCB76355FB3DC56EA2BB9236C504FFF1499169kCIEI" TargetMode="External"/><Relationship Id="rId41" Type="http://schemas.openxmlformats.org/officeDocument/2006/relationships/hyperlink" Target="consultantplus://offline/ref=1553636C48D0EFCBE36D514351CD25D3A816B0456DF5A0C247A23A8E4EB20644B9CA13AAA1CE6228C7CFE969952775031F4C103A7839A600UCL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84CEB2A16C7E8A83C8B45B903A469AA149B68EFE59451E78984247934zBG" TargetMode="External"/><Relationship Id="rId24" Type="http://schemas.openxmlformats.org/officeDocument/2006/relationships/hyperlink" Target="consultantplus://offline/ref=702E4342B8BFF2C75EE637B277F221B95CD61AB4AABC9946D8BA46415041oFF" TargetMode="External"/><Relationship Id="rId32" Type="http://schemas.openxmlformats.org/officeDocument/2006/relationships/hyperlink" Target="consultantplus://offline/ref=AF2ECE7E838A054DCBA34F27823FFAB561B4926553DE2EF46377C21B6B7DDEB7AE38DAE70A9D9111DC6939ED22D15547C2BC2E11CAEF6BE4s410G" TargetMode="External"/><Relationship Id="rId37" Type="http://schemas.openxmlformats.org/officeDocument/2006/relationships/hyperlink" Target="consultantplus://offline/ref=1553636C48D0EFCBE36D514351CD25D3A817B1486AF6A0C247A23A8E4EB20644B9CA13AAA1CE6228C5CFE969952775031F4C103A7839A600UCL5I" TargetMode="External"/><Relationship Id="rId40" Type="http://schemas.openxmlformats.org/officeDocument/2006/relationships/hyperlink" Target="consultantplus://offline/ref=1553636C48D0EFCBE36D514351CD25D3A810B14369F3A0C247A23A8E4EB20644B9CA13AAA1CE6422C2CFE969952775031F4C103A7839A600UCL5I" TargetMode="External"/><Relationship Id="rId45" Type="http://schemas.openxmlformats.org/officeDocument/2006/relationships/hyperlink" Target="https://kimovsk.tularegion.ru" TargetMode="External"/><Relationship Id="rId5" Type="http://schemas.openxmlformats.org/officeDocument/2006/relationships/settings" Target="settings.xml"/><Relationship Id="rId15" Type="http://schemas.openxmlformats.org/officeDocument/2006/relationships/hyperlink" Target="https://kimovsk.tularegion.ru"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24884CEB2A16C7E8A83C9548AF6FFA62AC16C16CE1EB9F04B8D6DF792E4226155A9FB402DBDB5469DBADAD39z8G" TargetMode="External"/><Relationship Id="rId36" Type="http://schemas.openxmlformats.org/officeDocument/2006/relationships/hyperlink" Target="consultantplus://offline/ref=1553636C48D0EFCBE36D514351CD25D3A816B1446AF7A0C247A23A8E4EB20644ABCA4BA6A0CE7C21C2DABF38D3U7L2I" TargetMode="External"/><Relationship Id="rId10" Type="http://schemas.openxmlformats.org/officeDocument/2006/relationships/footer" Target="footer1.xml"/><Relationship Id="rId19" Type="http://schemas.openxmlformats.org/officeDocument/2006/relationships/hyperlink" Target="consultantplus://offline/ref=2F9262DDC7196A55F4BCAEA92D29945129F5628D94F00A09631C2647DC6509733B724F82F1DFA3EE5B17D82B0362A9EDC1DB30A570C4778646C0I" TargetMode="External"/><Relationship Id="rId31" Type="http://schemas.openxmlformats.org/officeDocument/2006/relationships/hyperlink" Target="consultantplus://offline/ref=AF2ECE7E838A054DCBA34F27823FFAB561B1976450DB2EF46377C21B6B7DDEB7AE38DAE70A9C9514DE6939ED22D15547C2BC2E11CAEF6BE4s410G" TargetMode="External"/><Relationship Id="rId44" Type="http://schemas.openxmlformats.org/officeDocument/2006/relationships/hyperlink" Target="consultantplus://offline/ref=1553636C48D0EFCBE36D4F4E47A17BD8AC1FEF4D66F3A89018FD61D319BB0C13FE854AFAE59B6F20C3DABD39CF707800U1LF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suslugi71.ru"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24884CEB2A16C7E8A83C9548AF6FFA62AC16C16CE1EB9F04B8D6DF792E4226155A9FB402DBDB5469DBADAD39z8G" TargetMode="External"/><Relationship Id="rId30" Type="http://schemas.openxmlformats.org/officeDocument/2006/relationships/hyperlink" Target="consultantplus://offline/ref=39E0E7362A45C4433E4F1BD00F3EDC3DC5783AE518174C037FB7CA6DB85351E9BFB17B7124DCBF3206B43C992BF0A89332C506FCEDk4IBI" TargetMode="External"/><Relationship Id="rId35" Type="http://schemas.openxmlformats.org/officeDocument/2006/relationships/hyperlink" Target="consultantplus://offline/ref=1553636C48D0EFCBE36D514351CD25D3A816B1446AF2A0C247A23A8E4EB20644ABCA4BA6A0CE7C21C2DABF38D3U7L2I" TargetMode="External"/><Relationship Id="rId43" Type="http://schemas.openxmlformats.org/officeDocument/2006/relationships/hyperlink" Target="consultantplus://offline/ref=1553636C48D0EFCBE36D514351CD25D3A817B2406CF0A0C247A23A8E4EB20644ABCA4BA6A0CE7C21C2DABF38D3U7L2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7A088-953E-4646-AE03-C64169B0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36</Pages>
  <Words>12628</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Вячеславовна Ремизова</cp:lastModifiedBy>
  <cp:revision>4</cp:revision>
  <cp:lastPrinted>2020-01-17T09:32:00Z</cp:lastPrinted>
  <dcterms:created xsi:type="dcterms:W3CDTF">2020-03-26T07:42:00Z</dcterms:created>
  <dcterms:modified xsi:type="dcterms:W3CDTF">2020-03-31T12:21:00Z</dcterms:modified>
</cp:coreProperties>
</file>