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Приложение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Кимовский район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от _________ N_______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C05" w:rsidRPr="00914ED7" w:rsidRDefault="00850C05" w:rsidP="00850C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34"/>
      <w:bookmarkEnd w:id="0"/>
      <w:r w:rsidRPr="00914ED7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орядок</w:t>
      </w:r>
    </w:p>
    <w:p w:rsidR="00850C05" w:rsidRPr="00914ED7" w:rsidRDefault="00850C05" w:rsidP="00850C0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расходования средств резервного фонда администрации муниципального образования Кимовский район</w:t>
      </w:r>
    </w:p>
    <w:p w:rsidR="00850C05" w:rsidRPr="00914ED7" w:rsidRDefault="00850C05" w:rsidP="00850C05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1. Настоящий Порядок устанавливает правила расходования средств резервного фонда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>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2. Резервный фонд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формируется в расходной части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на очередной финансовый год.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40"/>
      <w:bookmarkEnd w:id="1"/>
      <w:r w:rsidRPr="00914ED7">
        <w:rPr>
          <w:rFonts w:ascii="Times New Roman" w:hAnsi="Times New Roman" w:cs="Times New Roman"/>
          <w:sz w:val="24"/>
          <w:szCs w:val="24"/>
        </w:rPr>
        <w:t xml:space="preserve">3. Средства резервного фонда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расходуются на финансирование непредвиденных расходов и мероприятий, в том числе на проведение аварийно-восстановительных работ по ликвидации последствий стихийных бедствий и других чрезвычайных ситуаций.</w:t>
      </w:r>
    </w:p>
    <w:p w:rsidR="00850C05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Средства резервного фонда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также расходуются на оказание единовременной материальной помощи</w:t>
      </w:r>
      <w:r>
        <w:rPr>
          <w:rFonts w:ascii="Times New Roman" w:hAnsi="Times New Roman" w:cs="Times New Roman"/>
          <w:sz w:val="24"/>
          <w:szCs w:val="24"/>
        </w:rPr>
        <w:t>, в том числе:</w:t>
      </w:r>
    </w:p>
    <w:p w:rsidR="00850C05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Семьям, в которых хотя бы один из членов семьи постоянно проживает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районе, в случае полной утраты жилья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 после пожара, чрезвычайной ситуации в размере 10,0 тыс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sz w:val="24"/>
          <w:szCs w:val="24"/>
        </w:rPr>
        <w:t>ублей.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14ED7">
        <w:rPr>
          <w:rFonts w:ascii="Times New Roman" w:hAnsi="Times New Roman" w:cs="Times New Roman"/>
          <w:sz w:val="24"/>
          <w:szCs w:val="24"/>
        </w:rPr>
        <w:t xml:space="preserve">гражданам, постоянно проживающим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Кимовском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районе</w:t>
      </w:r>
      <w:r w:rsidRPr="00914ED7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 том числе сиротам, лицам из многодетных и приемных (опекунских) семей,</w:t>
      </w:r>
      <w:r w:rsidRPr="00914ED7">
        <w:rPr>
          <w:rFonts w:ascii="Times New Roman" w:hAnsi="Times New Roman" w:cs="Times New Roman"/>
          <w:sz w:val="24"/>
          <w:szCs w:val="24"/>
        </w:rPr>
        <w:t xml:space="preserve"> оказавшимся в трудной жизненной ситуации </w:t>
      </w:r>
      <w:r>
        <w:rPr>
          <w:rFonts w:ascii="Times New Roman" w:hAnsi="Times New Roman" w:cs="Times New Roman"/>
          <w:sz w:val="24"/>
          <w:szCs w:val="24"/>
        </w:rPr>
        <w:t>и имеющим при этом на момент обращения по независящим от них причинам среднедушевой доход ниже величины прожиточного минимума, установленного в Тульской области (далее – граждане)</w:t>
      </w:r>
      <w:r w:rsidRPr="00914ED7">
        <w:rPr>
          <w:rFonts w:ascii="Times New Roman" w:hAnsi="Times New Roman" w:cs="Times New Roman"/>
          <w:sz w:val="24"/>
          <w:szCs w:val="24"/>
        </w:rPr>
        <w:t xml:space="preserve">, на лечение и (или) проведение неотложных ремонтных и восстановительных работ жилого помещения, </w:t>
      </w:r>
      <w:r>
        <w:rPr>
          <w:rFonts w:ascii="Times New Roman" w:hAnsi="Times New Roman" w:cs="Times New Roman"/>
          <w:sz w:val="24"/>
          <w:szCs w:val="24"/>
        </w:rPr>
        <w:t>принадлежащего гражданину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праве собственности</w:t>
      </w:r>
      <w:r w:rsidRPr="00914ED7">
        <w:rPr>
          <w:rFonts w:ascii="Times New Roman" w:hAnsi="Times New Roman" w:cs="Times New Roman"/>
          <w:sz w:val="24"/>
          <w:szCs w:val="24"/>
        </w:rPr>
        <w:t xml:space="preserve">, в размере не более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914ED7">
        <w:rPr>
          <w:rFonts w:ascii="Times New Roman" w:hAnsi="Times New Roman" w:cs="Times New Roman"/>
          <w:sz w:val="24"/>
          <w:szCs w:val="24"/>
        </w:rPr>
        <w:t>0,0 тыс. рублей.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4. В целях применения настоящего Порядка непредвиденными признаются расходные обязательства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914ED7">
        <w:rPr>
          <w:rFonts w:ascii="Times New Roman" w:hAnsi="Times New Roman" w:cs="Times New Roman"/>
          <w:sz w:val="24"/>
          <w:szCs w:val="24"/>
        </w:rPr>
        <w:t xml:space="preserve">, принятие которых не могло быть предусмотрено при утверждении бюджета </w:t>
      </w:r>
      <w:r>
        <w:rPr>
          <w:rFonts w:ascii="Times New Roman" w:hAnsi="Times New Roman" w:cs="Times New Roman"/>
          <w:sz w:val="24"/>
          <w:szCs w:val="24"/>
        </w:rPr>
        <w:t>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на соответствующий финансовый год и которые не могут быть отложены до утверждения бюджета на следующий финансовый год.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43"/>
      <w:bookmarkEnd w:id="2"/>
      <w:r w:rsidRPr="00914ED7">
        <w:rPr>
          <w:rFonts w:ascii="Times New Roman" w:hAnsi="Times New Roman" w:cs="Times New Roman"/>
          <w:sz w:val="24"/>
          <w:szCs w:val="24"/>
        </w:rPr>
        <w:t xml:space="preserve">5. </w:t>
      </w:r>
      <w:proofErr w:type="gramStart"/>
      <w:r w:rsidRPr="00914ED7">
        <w:rPr>
          <w:rFonts w:ascii="Times New Roman" w:hAnsi="Times New Roman" w:cs="Times New Roman"/>
          <w:sz w:val="24"/>
          <w:szCs w:val="24"/>
        </w:rPr>
        <w:t xml:space="preserve">Выделение средств из резервного фонда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муниципальным образованиям</w:t>
      </w:r>
      <w:r>
        <w:rPr>
          <w:rFonts w:ascii="Times New Roman" w:hAnsi="Times New Roman" w:cs="Times New Roman"/>
          <w:sz w:val="24"/>
          <w:szCs w:val="24"/>
        </w:rPr>
        <w:t>, расположенным на территории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на финансовое обеспечение непредвиденных расходов и мероприятий, в том числе на строительство и проведение аварийно-восстановительных работ недвижимого имущества, находящегося в муниципальной собственности, по ликвидации последствий стихийных бедствий и других чрезвычайных ситуаций, осуществляется на условиях </w:t>
      </w:r>
      <w:proofErr w:type="spellStart"/>
      <w:r w:rsidRPr="00914ED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14ED7">
        <w:rPr>
          <w:rFonts w:ascii="Times New Roman" w:hAnsi="Times New Roman" w:cs="Times New Roman"/>
          <w:sz w:val="24"/>
          <w:szCs w:val="24"/>
        </w:rPr>
        <w:t xml:space="preserve"> из местных бюджетов в следующем размере:</w:t>
      </w:r>
      <w:proofErr w:type="gramEnd"/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в размере не менее 10 процентов от сметной стоимости объектов для муниципальных образований, </w:t>
      </w:r>
      <w:r>
        <w:rPr>
          <w:rFonts w:ascii="Times New Roman" w:hAnsi="Times New Roman" w:cs="Times New Roman"/>
          <w:sz w:val="24"/>
          <w:szCs w:val="24"/>
        </w:rPr>
        <w:t xml:space="preserve">расположенных на территории муниципального образования Кимовский район </w:t>
      </w:r>
      <w:r w:rsidRPr="00914ED7">
        <w:rPr>
          <w:rFonts w:ascii="Times New Roman" w:hAnsi="Times New Roman" w:cs="Times New Roman"/>
          <w:sz w:val="24"/>
          <w:szCs w:val="24"/>
        </w:rPr>
        <w:t xml:space="preserve">у которых финансовая помощь из бюджета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914ED7">
        <w:rPr>
          <w:rFonts w:ascii="Times New Roman" w:hAnsi="Times New Roman" w:cs="Times New Roman"/>
          <w:sz w:val="24"/>
          <w:szCs w:val="24"/>
        </w:rPr>
        <w:t xml:space="preserve"> составляет свыше 60 процентов в общем объеме доходов местного бюджета муниципального образования, без учета субвенций, выделяемых из бюджета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914ED7">
        <w:rPr>
          <w:rFonts w:ascii="Times New Roman" w:hAnsi="Times New Roman" w:cs="Times New Roman"/>
          <w:sz w:val="24"/>
          <w:szCs w:val="24"/>
        </w:rPr>
        <w:t>;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в размере не менее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14ED7">
        <w:rPr>
          <w:rFonts w:ascii="Times New Roman" w:hAnsi="Times New Roman" w:cs="Times New Roman"/>
          <w:sz w:val="24"/>
          <w:szCs w:val="24"/>
        </w:rPr>
        <w:t xml:space="preserve">0 процентов от сметной стоимости объектов для муниципальных </w:t>
      </w:r>
      <w:r w:rsidRPr="00914ED7">
        <w:rPr>
          <w:rFonts w:ascii="Times New Roman" w:hAnsi="Times New Roman" w:cs="Times New Roman"/>
          <w:sz w:val="24"/>
          <w:szCs w:val="24"/>
        </w:rPr>
        <w:lastRenderedPageBreak/>
        <w:t xml:space="preserve">образований, у которых финансовая помощь из бюджета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914ED7">
        <w:rPr>
          <w:rFonts w:ascii="Times New Roman" w:hAnsi="Times New Roman" w:cs="Times New Roman"/>
          <w:sz w:val="24"/>
          <w:szCs w:val="24"/>
        </w:rPr>
        <w:t xml:space="preserve"> составляет от 30 до 60 процентов включительно в общем объеме доходов местного бюджета муниципального образования, без учета субвенций, выделяемых из бюджета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914ED7">
        <w:rPr>
          <w:rFonts w:ascii="Times New Roman" w:hAnsi="Times New Roman" w:cs="Times New Roman"/>
          <w:sz w:val="24"/>
          <w:szCs w:val="24"/>
        </w:rPr>
        <w:t>;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в размере не менее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14ED7">
        <w:rPr>
          <w:rFonts w:ascii="Times New Roman" w:hAnsi="Times New Roman" w:cs="Times New Roman"/>
          <w:sz w:val="24"/>
          <w:szCs w:val="24"/>
        </w:rPr>
        <w:t xml:space="preserve">0 процентов от сметной стоимости объектов для муниципальных образований, у которых финансовая помощь из бюджета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914ED7">
        <w:rPr>
          <w:rFonts w:ascii="Times New Roman" w:hAnsi="Times New Roman" w:cs="Times New Roman"/>
          <w:sz w:val="24"/>
          <w:szCs w:val="24"/>
        </w:rPr>
        <w:t xml:space="preserve"> составляет до 30 процентов включительно в общем объеме доходов местного бюджета муниципального образования, без учета субвенций, выделяемых из бюджета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914ED7">
        <w:rPr>
          <w:rFonts w:ascii="Times New Roman" w:hAnsi="Times New Roman" w:cs="Times New Roman"/>
          <w:sz w:val="24"/>
          <w:szCs w:val="24"/>
        </w:rPr>
        <w:t>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4ED7">
        <w:rPr>
          <w:rFonts w:ascii="Times New Roman" w:hAnsi="Times New Roman" w:cs="Times New Roman"/>
          <w:sz w:val="24"/>
          <w:szCs w:val="24"/>
        </w:rPr>
        <w:t xml:space="preserve">Средства резервного фонда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выделяются муниципальным образованиям</w:t>
      </w:r>
      <w:r>
        <w:rPr>
          <w:rFonts w:ascii="Times New Roman" w:hAnsi="Times New Roman" w:cs="Times New Roman"/>
          <w:sz w:val="24"/>
          <w:szCs w:val="24"/>
        </w:rPr>
        <w:t>, расположенным на территории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(далее – муниципальные образования поселений) </w:t>
      </w:r>
      <w:r w:rsidRPr="00914ED7">
        <w:rPr>
          <w:rFonts w:ascii="Times New Roman" w:hAnsi="Times New Roman" w:cs="Times New Roman"/>
          <w:sz w:val="24"/>
          <w:szCs w:val="24"/>
        </w:rPr>
        <w:t xml:space="preserve">на финансовое обеспечение непредвиденных расходов и мероприятий, в том числе на строительство и проведение аварийно-восстановительных работ недвижимого имущества, находящегося в муниципальной собственности, по ликвидации последствий стихийных бедствий и других чрезвычайных ситуаций, без </w:t>
      </w:r>
      <w:proofErr w:type="spellStart"/>
      <w:r w:rsidRPr="00914ED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14ED7">
        <w:rPr>
          <w:rFonts w:ascii="Times New Roman" w:hAnsi="Times New Roman" w:cs="Times New Roman"/>
          <w:sz w:val="24"/>
          <w:szCs w:val="24"/>
        </w:rPr>
        <w:t xml:space="preserve"> из местных бюджетов в случае</w:t>
      </w:r>
      <w:proofErr w:type="gramEnd"/>
      <w:r w:rsidRPr="00914ED7">
        <w:rPr>
          <w:rFonts w:ascii="Times New Roman" w:hAnsi="Times New Roman" w:cs="Times New Roman"/>
          <w:sz w:val="24"/>
          <w:szCs w:val="24"/>
        </w:rPr>
        <w:t xml:space="preserve"> возникновения в их потребности и отсутствии источников финансового обеспечения указанных расходов в местных бюджетах.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914ED7">
        <w:rPr>
          <w:rFonts w:ascii="Times New Roman" w:hAnsi="Times New Roman" w:cs="Times New Roman"/>
          <w:sz w:val="24"/>
          <w:szCs w:val="24"/>
        </w:rPr>
        <w:t xml:space="preserve">Заявления (обращения)  </w:t>
      </w:r>
      <w:r>
        <w:rPr>
          <w:rFonts w:ascii="Times New Roman" w:hAnsi="Times New Roman" w:cs="Times New Roman"/>
          <w:sz w:val="24"/>
          <w:szCs w:val="24"/>
        </w:rPr>
        <w:t>главных распорядителей бюджетных средств (далее – ГРБС), муниципальных образований поселений</w:t>
      </w:r>
      <w:r w:rsidRPr="00914ED7">
        <w:rPr>
          <w:rFonts w:ascii="Times New Roman" w:hAnsi="Times New Roman" w:cs="Times New Roman"/>
          <w:sz w:val="24"/>
          <w:szCs w:val="24"/>
        </w:rPr>
        <w:t xml:space="preserve">, граждан о выделении средств из резервного фонда вносятся в комиссию по рассмотрению вопросов выделения средств из резервного фонда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Заявления (обращения) </w:t>
      </w:r>
      <w:r>
        <w:rPr>
          <w:rFonts w:ascii="Times New Roman" w:hAnsi="Times New Roman" w:cs="Times New Roman"/>
          <w:sz w:val="24"/>
          <w:szCs w:val="24"/>
        </w:rPr>
        <w:t>главных распорядителей бюджетных средств (далее – ГРБС), муниципальных образований поселений</w:t>
      </w:r>
      <w:r w:rsidRPr="00914ED7">
        <w:rPr>
          <w:rFonts w:ascii="Times New Roman" w:hAnsi="Times New Roman" w:cs="Times New Roman"/>
          <w:sz w:val="24"/>
          <w:szCs w:val="24"/>
        </w:rPr>
        <w:t xml:space="preserve">  о выделении средств в обязательном порядке должны содержать: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обоснование размера испрашиваемых средств, включая сметно-финансовые расчеты, согласованные с государственным учреждением Тульской области "Региональный хозрасчетный центр по ценообразованию в строительстве";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мотивированные обоснования в соответствии с </w:t>
      </w:r>
      <w:r>
        <w:rPr>
          <w:rFonts w:ascii="Times New Roman" w:hAnsi="Times New Roman" w:cs="Times New Roman"/>
          <w:sz w:val="24"/>
          <w:szCs w:val="24"/>
        </w:rPr>
        <w:t xml:space="preserve">пунктом 3 </w:t>
      </w:r>
      <w:r w:rsidRPr="00914ED7">
        <w:rPr>
          <w:rFonts w:ascii="Times New Roman" w:hAnsi="Times New Roman" w:cs="Times New Roman"/>
          <w:sz w:val="24"/>
          <w:szCs w:val="24"/>
        </w:rPr>
        <w:t>настоящего Порядка;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данные об объемах утвержденных и фактически исполненных бюджетных обязательств текущего года;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данные, подтверждающие размер и источник выделения средств из местного бюджета в соответствии с </w:t>
      </w:r>
      <w:r>
        <w:rPr>
          <w:rFonts w:ascii="Times New Roman" w:hAnsi="Times New Roman" w:cs="Times New Roman"/>
          <w:sz w:val="24"/>
          <w:szCs w:val="24"/>
        </w:rPr>
        <w:t>пунктом 5 н</w:t>
      </w:r>
      <w:r w:rsidRPr="00914ED7">
        <w:rPr>
          <w:rFonts w:ascii="Times New Roman" w:hAnsi="Times New Roman" w:cs="Times New Roman"/>
          <w:sz w:val="24"/>
          <w:szCs w:val="24"/>
        </w:rPr>
        <w:t>астоящего Порядка.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Заявления (обращения) 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муниципальных образований поселений</w:t>
      </w:r>
      <w:r w:rsidRPr="00914ED7">
        <w:rPr>
          <w:rFonts w:ascii="Times New Roman" w:hAnsi="Times New Roman" w:cs="Times New Roman"/>
          <w:sz w:val="24"/>
          <w:szCs w:val="24"/>
        </w:rPr>
        <w:t xml:space="preserve">  о выделении средств без </w:t>
      </w:r>
      <w:proofErr w:type="spellStart"/>
      <w:r w:rsidRPr="00914ED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14ED7">
        <w:rPr>
          <w:rFonts w:ascii="Times New Roman" w:hAnsi="Times New Roman" w:cs="Times New Roman"/>
          <w:sz w:val="24"/>
          <w:szCs w:val="24"/>
        </w:rPr>
        <w:t xml:space="preserve"> из местных бюджетов в обязательном порядке должны содержать сведения об отсутствии источников </w:t>
      </w:r>
      <w:proofErr w:type="spellStart"/>
      <w:r w:rsidRPr="00914ED7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14ED7">
        <w:rPr>
          <w:rFonts w:ascii="Times New Roman" w:hAnsi="Times New Roman" w:cs="Times New Roman"/>
          <w:sz w:val="24"/>
          <w:szCs w:val="24"/>
        </w:rPr>
        <w:t xml:space="preserve"> за счет средств местного бюджета.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14ED7">
        <w:rPr>
          <w:rFonts w:ascii="Times New Roman" w:hAnsi="Times New Roman" w:cs="Times New Roman"/>
          <w:sz w:val="24"/>
          <w:szCs w:val="24"/>
        </w:rPr>
        <w:t xml:space="preserve">Заявления (обращения) о выделении средств по письменному обращению граждан должны содержать обоснование необходимости выделения средств с указанием причин возникновения, </w:t>
      </w:r>
      <w:r>
        <w:rPr>
          <w:rFonts w:ascii="Times New Roman" w:hAnsi="Times New Roman" w:cs="Times New Roman"/>
          <w:sz w:val="24"/>
          <w:szCs w:val="24"/>
        </w:rPr>
        <w:t>финансовые расчеты предстоящих</w:t>
      </w:r>
      <w:r w:rsidRPr="00914ED7">
        <w:rPr>
          <w:rFonts w:ascii="Times New Roman" w:hAnsi="Times New Roman" w:cs="Times New Roman"/>
          <w:sz w:val="24"/>
          <w:szCs w:val="24"/>
        </w:rPr>
        <w:t xml:space="preserve"> непредвиденных (незапланированных) расходов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14ED7">
        <w:rPr>
          <w:rFonts w:ascii="Times New Roman" w:hAnsi="Times New Roman" w:cs="Times New Roman"/>
          <w:sz w:val="24"/>
          <w:szCs w:val="24"/>
        </w:rPr>
        <w:t xml:space="preserve"> документ</w:t>
      </w:r>
      <w:r>
        <w:rPr>
          <w:rFonts w:ascii="Times New Roman" w:hAnsi="Times New Roman" w:cs="Times New Roman"/>
          <w:sz w:val="24"/>
          <w:szCs w:val="24"/>
        </w:rPr>
        <w:t xml:space="preserve">ы, подтверждающие принадлежность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нежвижимого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имущества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заявителюна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праве собственности (свидетельство о государственной регистрации права или справка бюро технической инвентаризации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наличиина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праве собственности либо на ином вещном праве недвижимого имущества, договор купли-продажи) и другие подтверждающие документы.</w:t>
      </w:r>
      <w:proofErr w:type="gramEnd"/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7. Решение о выделении средств из резервного фонда принимает </w:t>
      </w:r>
      <w:r>
        <w:rPr>
          <w:rFonts w:ascii="Times New Roman" w:hAnsi="Times New Roman" w:cs="Times New Roman"/>
          <w:sz w:val="24"/>
          <w:szCs w:val="24"/>
        </w:rPr>
        <w:t>глава 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, которое оформляется распоряжением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>. Проект распоряжения подготавливается  финансо</w:t>
      </w:r>
      <w:r>
        <w:rPr>
          <w:rFonts w:ascii="Times New Roman" w:hAnsi="Times New Roman" w:cs="Times New Roman"/>
          <w:sz w:val="24"/>
          <w:szCs w:val="24"/>
        </w:rPr>
        <w:t>вое управление 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на основании поручения </w:t>
      </w:r>
      <w:r>
        <w:rPr>
          <w:rFonts w:ascii="Times New Roman" w:hAnsi="Times New Roman" w:cs="Times New Roman"/>
          <w:sz w:val="24"/>
          <w:szCs w:val="24"/>
        </w:rPr>
        <w:t>главы 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>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8. На основании распоряжения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 xml:space="preserve"> финансов</w:t>
      </w:r>
      <w:r>
        <w:rPr>
          <w:rFonts w:ascii="Times New Roman" w:hAnsi="Times New Roman" w:cs="Times New Roman"/>
          <w:sz w:val="24"/>
          <w:szCs w:val="24"/>
        </w:rPr>
        <w:t>ое управление</w:t>
      </w:r>
      <w:r w:rsidRPr="00914E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образования Кимовский район </w:t>
      </w:r>
      <w:r w:rsidRPr="00914ED7">
        <w:rPr>
          <w:rFonts w:ascii="Times New Roman" w:hAnsi="Times New Roman" w:cs="Times New Roman"/>
          <w:sz w:val="24"/>
          <w:szCs w:val="24"/>
        </w:rPr>
        <w:t xml:space="preserve"> выделяет средства из резервного фонда: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8"/>
      <w:bookmarkEnd w:id="3"/>
      <w:r w:rsidRPr="00914ED7">
        <w:rPr>
          <w:rFonts w:ascii="Times New Roman" w:hAnsi="Times New Roman" w:cs="Times New Roman"/>
          <w:sz w:val="24"/>
          <w:szCs w:val="24"/>
        </w:rPr>
        <w:lastRenderedPageBreak/>
        <w:t xml:space="preserve">в случае перечисления средств резервного фонда на финансовое обеспечение непредвиденных расходов и мероприятий, в том числе на строительство и проведение аварийно-восстановительных работ недвижимого имущества, находящегося в муниципальной собственности, органам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914ED7">
        <w:rPr>
          <w:rFonts w:ascii="Times New Roman" w:hAnsi="Times New Roman" w:cs="Times New Roman"/>
          <w:sz w:val="24"/>
          <w:szCs w:val="24"/>
        </w:rPr>
        <w:t xml:space="preserve"> - главным распорядителям бюджетных средств, осуществляющим  управление в соответствующей сфере деятельности;</w:t>
      </w:r>
    </w:p>
    <w:p w:rsidR="00850C05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в случае оказания единовременной материальной помощи гражданам на лечение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914E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>;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оказания единовременной материальной помощи семьям, в случае полной утраты жилья после пожара, чрезвычайной ситуации – администрации муниципального образования Кимовский район;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60"/>
      <w:bookmarkEnd w:id="4"/>
      <w:r w:rsidRPr="00914ED7">
        <w:rPr>
          <w:rFonts w:ascii="Times New Roman" w:hAnsi="Times New Roman" w:cs="Times New Roman"/>
          <w:sz w:val="24"/>
          <w:szCs w:val="24"/>
        </w:rPr>
        <w:t xml:space="preserve">в случае оказания единовременной материальной помощи гражданам на проведение неотложных ремонтных и восстановительных работ жилого помещения, право </w:t>
      </w:r>
      <w:proofErr w:type="gramStart"/>
      <w:r w:rsidRPr="00914ED7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914ED7">
        <w:rPr>
          <w:rFonts w:ascii="Times New Roman" w:hAnsi="Times New Roman" w:cs="Times New Roman"/>
          <w:sz w:val="24"/>
          <w:szCs w:val="24"/>
        </w:rPr>
        <w:t xml:space="preserve"> на которое зарегистрировано в Едином государственном реестре органами, осуществляющими государственную регистрацию прав на недвижимость и сделок с ней, за гражданином, - </w:t>
      </w:r>
      <w:r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>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Органы </w:t>
      </w:r>
      <w:r>
        <w:rPr>
          <w:rFonts w:ascii="Times New Roman" w:hAnsi="Times New Roman" w:cs="Times New Roman"/>
          <w:sz w:val="24"/>
          <w:szCs w:val="24"/>
        </w:rPr>
        <w:t>местного самоуправления</w:t>
      </w:r>
      <w:r w:rsidRPr="00914ED7">
        <w:rPr>
          <w:rFonts w:ascii="Times New Roman" w:hAnsi="Times New Roman" w:cs="Times New Roman"/>
          <w:sz w:val="24"/>
          <w:szCs w:val="24"/>
        </w:rPr>
        <w:t xml:space="preserve">, указанные в </w:t>
      </w:r>
      <w:r>
        <w:rPr>
          <w:rFonts w:ascii="Times New Roman" w:hAnsi="Times New Roman" w:cs="Times New Roman"/>
          <w:sz w:val="24"/>
          <w:szCs w:val="24"/>
        </w:rPr>
        <w:t>абзацах 2 - 5</w:t>
      </w:r>
      <w:r w:rsidRPr="00914ED7">
        <w:rPr>
          <w:rFonts w:ascii="Times New Roman" w:hAnsi="Times New Roman" w:cs="Times New Roman"/>
          <w:sz w:val="24"/>
          <w:szCs w:val="24"/>
        </w:rPr>
        <w:t xml:space="preserve"> (далее - уполномоченные органы), осуществляют перечисление средств непосредственно получателям средств резервного фонда.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9. Средства резервного фонда подлежат использованию строго по целевому назначению и не могут быть направлены на иные цели. Нецелевое использование средств резервного фонда влечет за собой ответственность, установленную законодательством Российской Федерации.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10. При неполном использовании средств, выделенных из резервного фонда, экономия не может быть направлена на другие цели и подлежит возврату в бюджет </w:t>
      </w:r>
      <w:r>
        <w:rPr>
          <w:rFonts w:ascii="Times New Roman" w:hAnsi="Times New Roman" w:cs="Times New Roman"/>
          <w:sz w:val="24"/>
          <w:szCs w:val="24"/>
        </w:rPr>
        <w:t>района</w:t>
      </w:r>
      <w:r w:rsidRPr="00914ED7">
        <w:rPr>
          <w:rFonts w:ascii="Times New Roman" w:hAnsi="Times New Roman" w:cs="Times New Roman"/>
          <w:sz w:val="24"/>
          <w:szCs w:val="24"/>
        </w:rPr>
        <w:t>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>11. Средства резервного фонда, предназначенные для финансирования работ (услуг), выполняемых поэтапно, перечисляются по мере представления документов, подтверждающих выполнение работ (услуг).</w:t>
      </w:r>
    </w:p>
    <w:p w:rsidR="00850C05" w:rsidRPr="00914ED7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14ED7">
        <w:rPr>
          <w:rFonts w:ascii="Times New Roman" w:hAnsi="Times New Roman" w:cs="Times New Roman"/>
          <w:sz w:val="24"/>
          <w:szCs w:val="24"/>
        </w:rPr>
        <w:t xml:space="preserve">12. </w:t>
      </w:r>
      <w:proofErr w:type="gramStart"/>
      <w:r w:rsidRPr="00914ED7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914ED7">
        <w:rPr>
          <w:rFonts w:ascii="Times New Roman" w:hAnsi="Times New Roman" w:cs="Times New Roman"/>
          <w:sz w:val="24"/>
          <w:szCs w:val="24"/>
        </w:rPr>
        <w:t xml:space="preserve"> выделением средств из резервного фонда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14ED7">
        <w:rPr>
          <w:rFonts w:ascii="Times New Roman" w:hAnsi="Times New Roman" w:cs="Times New Roman"/>
          <w:sz w:val="24"/>
          <w:szCs w:val="24"/>
        </w:rPr>
        <w:t>целевым использованием средств резервного фонда осуществляет  финансов</w:t>
      </w:r>
      <w:r>
        <w:rPr>
          <w:rFonts w:ascii="Times New Roman" w:hAnsi="Times New Roman" w:cs="Times New Roman"/>
          <w:sz w:val="24"/>
          <w:szCs w:val="24"/>
        </w:rPr>
        <w:t>ое управление администрации муниципального образования Кимовский район</w:t>
      </w:r>
      <w:r w:rsidRPr="00914ED7">
        <w:rPr>
          <w:rFonts w:ascii="Times New Roman" w:hAnsi="Times New Roman" w:cs="Times New Roman"/>
          <w:sz w:val="24"/>
          <w:szCs w:val="24"/>
        </w:rPr>
        <w:t>.</w:t>
      </w:r>
    </w:p>
    <w:p w:rsidR="00850C05" w:rsidRPr="00597C84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67"/>
      <w:bookmarkEnd w:id="5"/>
      <w:r w:rsidRPr="00914ED7">
        <w:rPr>
          <w:rFonts w:ascii="Times New Roman" w:hAnsi="Times New Roman" w:cs="Times New Roman"/>
          <w:sz w:val="24"/>
          <w:szCs w:val="24"/>
        </w:rPr>
        <w:t xml:space="preserve">13. Получатели средств резервного фонда в месячный срок после проведения соответствующих работ (услуг), но не позднее трех месяцев со дня получения средств резервного фонда, представляют в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14ED7">
        <w:rPr>
          <w:rFonts w:ascii="Times New Roman" w:hAnsi="Times New Roman" w:cs="Times New Roman"/>
          <w:sz w:val="24"/>
          <w:szCs w:val="24"/>
        </w:rPr>
        <w:t xml:space="preserve"> отчет о целевом расходовании средств резервного фонда </w:t>
      </w:r>
      <w:r>
        <w:rPr>
          <w:rFonts w:ascii="Times New Roman" w:hAnsi="Times New Roman" w:cs="Times New Roman"/>
          <w:sz w:val="24"/>
          <w:szCs w:val="24"/>
        </w:rPr>
        <w:t xml:space="preserve">по форме согласно приложению к настоящему Порядку (приложение) </w:t>
      </w:r>
      <w:r w:rsidRPr="00914ED7">
        <w:rPr>
          <w:rFonts w:ascii="Times New Roman" w:hAnsi="Times New Roman" w:cs="Times New Roman"/>
          <w:sz w:val="24"/>
          <w:szCs w:val="24"/>
        </w:rPr>
        <w:t>с приложением подтверждающих документов.</w:t>
      </w:r>
    </w:p>
    <w:p w:rsidR="00850C05" w:rsidRPr="00660068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850C05" w:rsidRDefault="00850C05" w:rsidP="00850C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E0DD6" w:rsidRDefault="007E0DD6"/>
    <w:sectPr w:rsidR="007E0D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850C05"/>
    <w:rsid w:val="007E0DD6"/>
    <w:rsid w:val="00850C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50C0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1369</Words>
  <Characters>7807</Characters>
  <Application>Microsoft Office Word</Application>
  <DocSecurity>0</DocSecurity>
  <Lines>65</Lines>
  <Paragraphs>18</Paragraphs>
  <ScaleCrop>false</ScaleCrop>
  <Company>Reanimator Extreme Edition</Company>
  <LinksUpToDate>false</LinksUpToDate>
  <CharactersWithSpaces>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Чуркина</dc:creator>
  <cp:keywords/>
  <dc:description/>
  <cp:lastModifiedBy>Чуркина</cp:lastModifiedBy>
  <cp:revision>2</cp:revision>
  <dcterms:created xsi:type="dcterms:W3CDTF">2014-06-06T07:13:00Z</dcterms:created>
  <dcterms:modified xsi:type="dcterms:W3CDTF">2014-06-06T07:14:00Z</dcterms:modified>
</cp:coreProperties>
</file>