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B7C" w:rsidRDefault="009852EA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проект</w:t>
      </w: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Pr="009852EA" w:rsidRDefault="009852EA" w:rsidP="00374B7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852EA">
        <w:rPr>
          <w:rFonts w:ascii="Times New Roman" w:hAnsi="Times New Roman" w:cs="Times New Roman"/>
          <w:b w:val="0"/>
          <w:sz w:val="24"/>
          <w:szCs w:val="24"/>
        </w:rPr>
        <w:t>АДМИНИСТРАЦИЯ</w:t>
      </w:r>
    </w:p>
    <w:p w:rsidR="009852EA" w:rsidRPr="009852EA" w:rsidRDefault="009852EA" w:rsidP="00374B7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852EA" w:rsidRPr="009852EA" w:rsidRDefault="009852EA" w:rsidP="00374B7C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852EA">
        <w:rPr>
          <w:rFonts w:ascii="Times New Roman" w:hAnsi="Times New Roman" w:cs="Times New Roman"/>
          <w:b w:val="0"/>
          <w:sz w:val="24"/>
          <w:szCs w:val="24"/>
        </w:rPr>
        <w:t>МУНИЦИПАЛЬНОГО ОБРАЗОВАНИЯ КИМОВСКИЙ РАЙОН</w:t>
      </w: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852EA" w:rsidRDefault="009852EA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9852EA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 Т А Н О В Л Е Н И Е </w:t>
      </w: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9852EA" w:rsidP="009852EA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                                                   №</w:t>
      </w: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74B7C" w:rsidRPr="00914ED7" w:rsidRDefault="00374B7C" w:rsidP="00374B7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Pr="00914ED7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орядка расходования средств резервного фонда администрации муниципального образования Кимовский район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>
        <w:rPr>
          <w:rFonts w:ascii="Times New Roman" w:hAnsi="Times New Roman" w:cs="Times New Roman"/>
          <w:sz w:val="24"/>
          <w:szCs w:val="24"/>
        </w:rPr>
        <w:t xml:space="preserve">статьей 81 </w:t>
      </w:r>
      <w:r w:rsidRPr="00914ED7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Федерации, на основании Устава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Кимовский район администрация муниципального образования Кимовский район ПОСТАНОВЛЯЕТ</w:t>
      </w:r>
      <w:r w:rsidRPr="00914ED7">
        <w:rPr>
          <w:rFonts w:ascii="Times New Roman" w:hAnsi="Times New Roman" w:cs="Times New Roman"/>
          <w:sz w:val="24"/>
          <w:szCs w:val="24"/>
        </w:rPr>
        <w:t>: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1. Утвердить </w:t>
      </w:r>
      <w:r>
        <w:rPr>
          <w:rFonts w:ascii="Times New Roman" w:hAnsi="Times New Roman" w:cs="Times New Roman"/>
          <w:sz w:val="24"/>
          <w:szCs w:val="24"/>
        </w:rPr>
        <w:t>Порядок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расходования средств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(приложение).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2. Признать утратившими силу</w:t>
      </w:r>
      <w:r>
        <w:rPr>
          <w:rFonts w:ascii="Times New Roman" w:hAnsi="Times New Roman" w:cs="Times New Roman"/>
          <w:sz w:val="24"/>
          <w:szCs w:val="24"/>
        </w:rPr>
        <w:t xml:space="preserve"> постановление </w:t>
      </w:r>
      <w:r w:rsidRPr="00914ED7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Кимовский район </w:t>
      </w:r>
      <w:r w:rsidRPr="00914ED7">
        <w:rPr>
          <w:rFonts w:ascii="Times New Roman" w:hAnsi="Times New Roman" w:cs="Times New Roman"/>
          <w:sz w:val="24"/>
          <w:szCs w:val="24"/>
        </w:rPr>
        <w:t xml:space="preserve"> от 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914ED7">
        <w:rPr>
          <w:rFonts w:ascii="Times New Roman" w:hAnsi="Times New Roman" w:cs="Times New Roman"/>
          <w:sz w:val="24"/>
          <w:szCs w:val="24"/>
        </w:rPr>
        <w:t>.200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14ED7">
        <w:rPr>
          <w:rFonts w:ascii="Times New Roman" w:hAnsi="Times New Roman" w:cs="Times New Roman"/>
          <w:sz w:val="24"/>
          <w:szCs w:val="24"/>
        </w:rPr>
        <w:t xml:space="preserve"> N 129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14ED7">
        <w:rPr>
          <w:rFonts w:ascii="Times New Roman" w:hAnsi="Times New Roman" w:cs="Times New Roman"/>
          <w:sz w:val="24"/>
          <w:szCs w:val="24"/>
        </w:rPr>
        <w:t xml:space="preserve"> "О</w:t>
      </w:r>
      <w:r>
        <w:rPr>
          <w:rFonts w:ascii="Times New Roman" w:hAnsi="Times New Roman" w:cs="Times New Roman"/>
          <w:sz w:val="24"/>
          <w:szCs w:val="24"/>
        </w:rPr>
        <w:t xml:space="preserve">б утверждении </w:t>
      </w:r>
      <w:r w:rsidRPr="00914ED7">
        <w:rPr>
          <w:rFonts w:ascii="Times New Roman" w:hAnsi="Times New Roman" w:cs="Times New Roman"/>
          <w:sz w:val="24"/>
          <w:szCs w:val="24"/>
        </w:rPr>
        <w:t xml:space="preserve"> По</w:t>
      </w:r>
      <w:r>
        <w:rPr>
          <w:rFonts w:ascii="Times New Roman" w:hAnsi="Times New Roman" w:cs="Times New Roman"/>
          <w:sz w:val="24"/>
          <w:szCs w:val="24"/>
        </w:rPr>
        <w:t>ложения о по</w:t>
      </w:r>
      <w:r w:rsidRPr="00914ED7">
        <w:rPr>
          <w:rFonts w:ascii="Times New Roman" w:hAnsi="Times New Roman" w:cs="Times New Roman"/>
          <w:sz w:val="24"/>
          <w:szCs w:val="24"/>
        </w:rPr>
        <w:t xml:space="preserve">рядке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расходования средств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Кимовский район.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Отделу по организационной работе и взаимодействию с населением 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(Мороз Ю.Ю.)</w:t>
      </w:r>
      <w:r w:rsidRPr="00914ED7">
        <w:rPr>
          <w:rFonts w:ascii="Times New Roman" w:hAnsi="Times New Roman" w:cs="Times New Roman"/>
          <w:sz w:val="24"/>
          <w:szCs w:val="24"/>
        </w:rPr>
        <w:t>опубликовать</w:t>
      </w:r>
      <w:r>
        <w:rPr>
          <w:rFonts w:ascii="Times New Roman" w:hAnsi="Times New Roman" w:cs="Times New Roman"/>
          <w:sz w:val="24"/>
          <w:szCs w:val="24"/>
        </w:rPr>
        <w:t xml:space="preserve"> данное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914ED7">
        <w:rPr>
          <w:rFonts w:ascii="Times New Roman" w:hAnsi="Times New Roman" w:cs="Times New Roman"/>
          <w:sz w:val="24"/>
          <w:szCs w:val="24"/>
        </w:rPr>
        <w:t xml:space="preserve">остановление в </w:t>
      </w:r>
      <w:r>
        <w:rPr>
          <w:rFonts w:ascii="Times New Roman" w:hAnsi="Times New Roman" w:cs="Times New Roman"/>
          <w:sz w:val="24"/>
          <w:szCs w:val="24"/>
        </w:rPr>
        <w:t>газете «Районные будни»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4. Постановление вступает в силу со дня опубликования.</w:t>
      </w: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74B7C" w:rsidRPr="00914ED7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4B7C" w:rsidRPr="00B66D58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66D58">
        <w:rPr>
          <w:rFonts w:ascii="Times New Roman" w:hAnsi="Times New Roman" w:cs="Times New Roman"/>
          <w:b/>
          <w:sz w:val="24"/>
          <w:szCs w:val="24"/>
        </w:rPr>
        <w:t>Глава администрации</w:t>
      </w:r>
    </w:p>
    <w:p w:rsidR="00374B7C" w:rsidRPr="00B66D58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Pr="00B66D58">
        <w:rPr>
          <w:rFonts w:ascii="Times New Roman" w:hAnsi="Times New Roman" w:cs="Times New Roman"/>
          <w:b/>
          <w:sz w:val="24"/>
          <w:szCs w:val="24"/>
        </w:rPr>
        <w:t>униципального образования</w:t>
      </w:r>
    </w:p>
    <w:p w:rsidR="00374B7C" w:rsidRPr="00B66D58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66D58">
        <w:rPr>
          <w:rFonts w:ascii="Times New Roman" w:hAnsi="Times New Roman" w:cs="Times New Roman"/>
          <w:b/>
          <w:sz w:val="24"/>
          <w:szCs w:val="24"/>
        </w:rPr>
        <w:t>Кимовский район                                                                          Э.Л.Фролов</w:t>
      </w:r>
    </w:p>
    <w:p w:rsidR="00374B7C" w:rsidRPr="00B66D58" w:rsidRDefault="00374B7C" w:rsidP="00374B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0323" w:rsidRDefault="00E00323"/>
    <w:sectPr w:rsidR="00E00323" w:rsidSect="00D80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374B7C"/>
    <w:rsid w:val="00374B7C"/>
    <w:rsid w:val="009852EA"/>
    <w:rsid w:val="00D8035A"/>
    <w:rsid w:val="00E00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3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74B7C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1151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Чуркина</dc:creator>
  <cp:keywords/>
  <dc:description/>
  <cp:lastModifiedBy>Чуркина</cp:lastModifiedBy>
  <cp:revision>3</cp:revision>
  <dcterms:created xsi:type="dcterms:W3CDTF">2014-06-06T07:12:00Z</dcterms:created>
  <dcterms:modified xsi:type="dcterms:W3CDTF">2014-06-06T08:28:00Z</dcterms:modified>
</cp:coreProperties>
</file>