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F" w:rsidRPr="005B2476" w:rsidRDefault="008745BF" w:rsidP="008745BF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5B2476">
        <w:rPr>
          <w:rFonts w:ascii="Times New Roman" w:hAnsi="Times New Roman"/>
          <w:sz w:val="24"/>
          <w:szCs w:val="24"/>
        </w:rPr>
        <w:tab/>
      </w:r>
      <w:r w:rsidRPr="005B2476">
        <w:rPr>
          <w:rFonts w:ascii="Times New Roman" w:hAnsi="Times New Roman"/>
          <w:sz w:val="24"/>
          <w:szCs w:val="24"/>
        </w:rPr>
        <w:tab/>
      </w:r>
      <w:r w:rsidRPr="005B2476">
        <w:rPr>
          <w:rFonts w:ascii="Times New Roman" w:hAnsi="Times New Roman"/>
          <w:sz w:val="24"/>
          <w:szCs w:val="24"/>
        </w:rPr>
        <w:tab/>
      </w:r>
      <w:r w:rsidRPr="005B2476">
        <w:rPr>
          <w:rFonts w:ascii="Times New Roman" w:hAnsi="Times New Roman"/>
          <w:sz w:val="24"/>
          <w:szCs w:val="24"/>
        </w:rPr>
        <w:tab/>
      </w:r>
      <w:r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5B2476" w:rsidRPr="005B247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  <w:r w:rsidR="004405A6">
        <w:rPr>
          <w:rFonts w:ascii="Times New Roman" w:hAnsi="Times New Roman"/>
          <w:sz w:val="24"/>
          <w:szCs w:val="24"/>
        </w:rPr>
        <w:tab/>
      </w:r>
    </w:p>
    <w:p w:rsidR="008745BF" w:rsidRDefault="008745BF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487C04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31F2" w:rsidRPr="005B2476" w:rsidRDefault="00DC31F2" w:rsidP="008745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45BF" w:rsidRPr="005B2476" w:rsidRDefault="008745BF" w:rsidP="00487C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2476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B2159D" w:rsidRDefault="008745BF" w:rsidP="00BD3C15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B2476">
        <w:rPr>
          <w:rFonts w:ascii="Times New Roman" w:hAnsi="Times New Roman"/>
          <w:b/>
          <w:sz w:val="24"/>
          <w:szCs w:val="24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</w:t>
      </w:r>
      <w:r w:rsidR="005F1D7C">
        <w:rPr>
          <w:rFonts w:ascii="Times New Roman" w:hAnsi="Times New Roman"/>
          <w:b/>
          <w:sz w:val="24"/>
          <w:szCs w:val="24"/>
        </w:rPr>
        <w:t xml:space="preserve"> на</w:t>
      </w:r>
      <w:r w:rsidRPr="005B2476">
        <w:rPr>
          <w:rFonts w:ascii="Times New Roman" w:hAnsi="Times New Roman"/>
          <w:b/>
          <w:sz w:val="24"/>
          <w:szCs w:val="24"/>
        </w:rPr>
        <w:t xml:space="preserve"> 2016 – 202</w:t>
      </w:r>
      <w:r w:rsidR="006F17AF">
        <w:rPr>
          <w:rFonts w:ascii="Times New Roman" w:hAnsi="Times New Roman"/>
          <w:b/>
          <w:sz w:val="24"/>
          <w:szCs w:val="24"/>
        </w:rPr>
        <w:t>1</w:t>
      </w:r>
      <w:r w:rsidRPr="005B247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D3C15" w:rsidRDefault="00BD3C15" w:rsidP="00BD3C15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BD3C15" w:rsidRPr="00DC31F2" w:rsidRDefault="00BD3C15" w:rsidP="00BD3C15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487C04" w:rsidRDefault="008745BF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B2476">
        <w:rPr>
          <w:rFonts w:ascii="Times New Roman" w:hAnsi="Times New Roman"/>
          <w:sz w:val="24"/>
          <w:szCs w:val="24"/>
        </w:rPr>
        <w:t>В соответствии с Феде</w:t>
      </w:r>
      <w:r w:rsidR="00BD3C15">
        <w:rPr>
          <w:rFonts w:ascii="Times New Roman" w:hAnsi="Times New Roman"/>
          <w:sz w:val="24"/>
          <w:szCs w:val="24"/>
        </w:rPr>
        <w:t xml:space="preserve">ральными законами от 08.11.2007 </w:t>
      </w:r>
      <w:r w:rsidRPr="005B2476">
        <w:rPr>
          <w:rFonts w:ascii="Times New Roman" w:hAnsi="Times New Roman"/>
          <w:sz w:val="24"/>
          <w:szCs w:val="24"/>
        </w:rPr>
        <w:t xml:space="preserve">№ 257 – ФЗ «Об автомобильных дорогах и дорожной деятельности в Российской Федерации и о  внесении изменений в отдельные законодательные акты Российской Федерации», от 06.10.2003 № 131 – 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="00BD3C15">
        <w:rPr>
          <w:rFonts w:ascii="Times New Roman" w:hAnsi="Times New Roman"/>
          <w:sz w:val="24"/>
          <w:szCs w:val="24"/>
        </w:rPr>
        <w:t xml:space="preserve">Кимовский район от 03.02.2011 </w:t>
      </w:r>
      <w:r w:rsidRPr="005B2476">
        <w:rPr>
          <w:rFonts w:ascii="Times New Roman" w:hAnsi="Times New Roman"/>
          <w:sz w:val="24"/>
          <w:szCs w:val="24"/>
        </w:rPr>
        <w:t xml:space="preserve"> № 244 «Об утверждении положения о порядке разработки и реализации муниципальных долгосрочных целевых программ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</w:t>
      </w:r>
      <w:r w:rsidR="00BD3C15">
        <w:rPr>
          <w:rFonts w:ascii="Times New Roman" w:hAnsi="Times New Roman"/>
          <w:sz w:val="24"/>
          <w:szCs w:val="24"/>
        </w:rPr>
        <w:t>ПОСТАНОВЛЯЕТ</w:t>
      </w:r>
      <w:r w:rsidRPr="005B2476">
        <w:rPr>
          <w:rFonts w:ascii="Times New Roman" w:hAnsi="Times New Roman"/>
          <w:sz w:val="24"/>
          <w:szCs w:val="24"/>
        </w:rPr>
        <w:t>:</w:t>
      </w:r>
    </w:p>
    <w:p w:rsidR="00BD3C15" w:rsidRDefault="00BD3C15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487C04" w:rsidRDefault="008745BF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B2476">
        <w:rPr>
          <w:rFonts w:ascii="Times New Roman" w:hAnsi="Times New Roman"/>
          <w:sz w:val="24"/>
          <w:szCs w:val="24"/>
        </w:rPr>
        <w:t>1. Утвердить муниципальную Программу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2016 – 202</w:t>
      </w:r>
      <w:r w:rsidR="006F17AF">
        <w:rPr>
          <w:rFonts w:ascii="Times New Roman" w:hAnsi="Times New Roman"/>
          <w:sz w:val="24"/>
          <w:szCs w:val="24"/>
        </w:rPr>
        <w:t>1</w:t>
      </w:r>
      <w:r w:rsidRPr="005B2476">
        <w:rPr>
          <w:rFonts w:ascii="Times New Roman" w:hAnsi="Times New Roman"/>
          <w:sz w:val="24"/>
          <w:szCs w:val="24"/>
        </w:rPr>
        <w:t xml:space="preserve"> годы» (приложение).</w:t>
      </w:r>
    </w:p>
    <w:p w:rsidR="00BD3C15" w:rsidRDefault="00BD3C15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487C04" w:rsidRDefault="00BF5E61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87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</w:t>
      </w:r>
      <w:r w:rsidR="004405A6">
        <w:rPr>
          <w:rFonts w:ascii="Times New Roman" w:hAnsi="Times New Roman"/>
          <w:sz w:val="24"/>
          <w:szCs w:val="24"/>
        </w:rPr>
        <w:t xml:space="preserve"> утратившим силу постановление администрации </w:t>
      </w:r>
      <w:r w:rsidR="004405A6" w:rsidRPr="005B2476">
        <w:rPr>
          <w:rFonts w:ascii="Times New Roman" w:hAnsi="Times New Roman"/>
          <w:sz w:val="24"/>
          <w:szCs w:val="24"/>
        </w:rPr>
        <w:t>муниципального образования Кимовский район</w:t>
      </w:r>
      <w:r w:rsidR="00BD3C15">
        <w:rPr>
          <w:rFonts w:ascii="Times New Roman" w:hAnsi="Times New Roman"/>
          <w:sz w:val="24"/>
          <w:szCs w:val="24"/>
        </w:rPr>
        <w:t xml:space="preserve"> от 27.03.</w:t>
      </w:r>
      <w:r w:rsidR="004405A6">
        <w:rPr>
          <w:rFonts w:ascii="Times New Roman" w:hAnsi="Times New Roman"/>
          <w:sz w:val="24"/>
          <w:szCs w:val="24"/>
        </w:rPr>
        <w:t>2012 № 458 «</w:t>
      </w:r>
      <w:r w:rsidR="004405A6" w:rsidRPr="004405A6">
        <w:rPr>
          <w:rFonts w:ascii="Times New Roman" w:hAnsi="Times New Roman"/>
          <w:sz w:val="24"/>
          <w:szCs w:val="24"/>
        </w:rPr>
        <w:t>Об утверждении муниципальной долгосрочной целевой программы «Развитие автомобильных дорог общего пользования местного значения и дворовых территорий населенных пунктов, расположенных на территории муниципального образования Кимовский район на 2012-2013 годы»</w:t>
      </w:r>
      <w:r w:rsidR="004405A6">
        <w:rPr>
          <w:rFonts w:ascii="Times New Roman" w:hAnsi="Times New Roman"/>
          <w:sz w:val="24"/>
          <w:szCs w:val="24"/>
        </w:rPr>
        <w:t>.</w:t>
      </w:r>
    </w:p>
    <w:p w:rsidR="00BD3C15" w:rsidRDefault="00BD3C15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2159D" w:rsidRDefault="004405A6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5E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F5E61" w:rsidRPr="005B2476">
        <w:rPr>
          <w:rFonts w:ascii="Times New Roman" w:hAnsi="Times New Roman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BF5E61" w:rsidRPr="005B2476">
        <w:rPr>
          <w:rFonts w:ascii="Times New Roman" w:hAnsi="Times New Roman"/>
          <w:sz w:val="24"/>
          <w:szCs w:val="24"/>
        </w:rPr>
        <w:t>Юрчикова</w:t>
      </w:r>
      <w:proofErr w:type="spellEnd"/>
      <w:r w:rsidR="00BF5E61" w:rsidRPr="005B2476">
        <w:rPr>
          <w:rFonts w:ascii="Times New Roman" w:hAnsi="Times New Roman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</w:t>
      </w:r>
      <w:r w:rsidR="00BF5E61" w:rsidRPr="005B2476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="00BF5E61" w:rsidRPr="005B2476">
        <w:rPr>
          <w:rFonts w:ascii="Times New Roman" w:hAnsi="Times New Roman"/>
          <w:sz w:val="24"/>
          <w:szCs w:val="24"/>
        </w:rPr>
        <w:t>Федчук</w:t>
      </w:r>
      <w:proofErr w:type="spellEnd"/>
      <w:r w:rsidR="00BF5E61" w:rsidRPr="005B2476">
        <w:rPr>
          <w:rFonts w:ascii="Times New Roman" w:hAnsi="Times New Roman"/>
          <w:sz w:val="24"/>
          <w:szCs w:val="24"/>
        </w:rP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BF5E61" w:rsidRPr="005B2476">
        <w:rPr>
          <w:rFonts w:ascii="Times New Roman" w:hAnsi="Times New Roman"/>
          <w:sz w:val="24"/>
          <w:szCs w:val="24"/>
        </w:rPr>
        <w:t>Кимовская</w:t>
      </w:r>
      <w:proofErr w:type="spellEnd"/>
      <w:r w:rsidR="00BF5E61" w:rsidRPr="005B2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5E61" w:rsidRPr="005B2476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BF5E61" w:rsidRPr="005B2476">
        <w:rPr>
          <w:rFonts w:ascii="Times New Roman" w:hAnsi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BD3C15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Pr="005B2476" w:rsidRDefault="00BD3C15" w:rsidP="00B2159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2159D" w:rsidRDefault="004405A6" w:rsidP="00BD3C15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45BF" w:rsidRPr="005B24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F5E61" w:rsidRPr="005B24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F5E61" w:rsidRPr="005B2476">
        <w:rPr>
          <w:rFonts w:ascii="Times New Roman" w:hAnsi="Times New Roman"/>
          <w:sz w:val="24"/>
          <w:szCs w:val="24"/>
        </w:rPr>
        <w:t xml:space="preserve"> выполнением постановления  возложить на  заместителя главы администрации муниципального образования Кимовский район Михайлина О.П.   </w:t>
      </w:r>
    </w:p>
    <w:p w:rsidR="00B2159D" w:rsidRDefault="00B2159D" w:rsidP="00DC31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C31F2" w:rsidRDefault="004405A6" w:rsidP="00BD3C15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45BF" w:rsidRPr="005B2476">
        <w:rPr>
          <w:rFonts w:ascii="Times New Roman" w:hAnsi="Times New Roman"/>
          <w:sz w:val="24"/>
          <w:szCs w:val="24"/>
        </w:rPr>
        <w:t>. Постановление вступает в силу со дня опубликования.</w:t>
      </w:r>
    </w:p>
    <w:p w:rsidR="00BD3C15" w:rsidRDefault="00BD3C15" w:rsidP="00BD3C15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Default="00BD3C15" w:rsidP="00BD3C15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D3C15" w:rsidRPr="005B2476" w:rsidRDefault="00BD3C15" w:rsidP="00BD3C15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0" w:type="auto"/>
        <w:tblLook w:val="0000"/>
      </w:tblPr>
      <w:tblGrid>
        <w:gridCol w:w="4782"/>
        <w:gridCol w:w="4782"/>
      </w:tblGrid>
      <w:tr w:rsidR="005B2476" w:rsidRPr="005B2476" w:rsidTr="00DC31F2">
        <w:tc>
          <w:tcPr>
            <w:tcW w:w="4782" w:type="dxa"/>
          </w:tcPr>
          <w:p w:rsidR="005B2476" w:rsidRPr="005B2476" w:rsidRDefault="005B2476" w:rsidP="00487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476">
              <w:rPr>
                <w:rFonts w:ascii="Times New Roman" w:hAnsi="Times New Roman"/>
                <w:b/>
                <w:bCs/>
                <w:sz w:val="24"/>
                <w:szCs w:val="24"/>
              </w:rPr>
              <w:t>Глава администрации</w:t>
            </w:r>
          </w:p>
          <w:p w:rsidR="005B2476" w:rsidRPr="005B2476" w:rsidRDefault="005B2476" w:rsidP="00487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47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B2476" w:rsidRPr="005B2476" w:rsidRDefault="005B2476" w:rsidP="00487C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76">
              <w:rPr>
                <w:rFonts w:ascii="Times New Roman" w:hAnsi="Times New Roman"/>
                <w:b/>
                <w:bCs/>
                <w:sz w:val="24"/>
                <w:szCs w:val="24"/>
              </w:rPr>
              <w:t>Кимовский район</w:t>
            </w:r>
          </w:p>
        </w:tc>
        <w:tc>
          <w:tcPr>
            <w:tcW w:w="4782" w:type="dxa"/>
          </w:tcPr>
          <w:p w:rsidR="005B2476" w:rsidRPr="005B2476" w:rsidRDefault="005B2476" w:rsidP="00487C0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B2476" w:rsidRPr="005B2476" w:rsidRDefault="005B2476" w:rsidP="00487C0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476">
              <w:rPr>
                <w:rFonts w:ascii="Times New Roman" w:hAnsi="Times New Roman"/>
                <w:b/>
                <w:bCs/>
                <w:sz w:val="24"/>
                <w:szCs w:val="24"/>
              </w:rPr>
              <w:t>Э.Л.Фролов</w:t>
            </w:r>
          </w:p>
          <w:p w:rsidR="005B2476" w:rsidRPr="005B2476" w:rsidRDefault="005B2476" w:rsidP="00487C0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5BF" w:rsidRDefault="008745BF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p w:rsidR="00AB7208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615"/>
        <w:tblOverlap w:val="never"/>
        <w:tblW w:w="3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709"/>
      </w:tblGrid>
      <w:tr w:rsidR="00AB7208" w:rsidRPr="00E502DB" w:rsidTr="00577FEF">
        <w:trPr>
          <w:trHeight w:val="2347"/>
        </w:trPr>
        <w:tc>
          <w:tcPr>
            <w:tcW w:w="3709" w:type="dxa"/>
          </w:tcPr>
          <w:p w:rsidR="00AB7208" w:rsidRPr="006623ED" w:rsidRDefault="00AB7208" w:rsidP="00577FE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208" w:rsidRDefault="00AB7208" w:rsidP="00577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2DB">
              <w:rPr>
                <w:rFonts w:ascii="Times New Roman" w:hAnsi="Times New Roman"/>
              </w:rPr>
              <w:t>Приложение</w:t>
            </w:r>
          </w:p>
          <w:p w:rsidR="00AB7208" w:rsidRPr="00E502DB" w:rsidRDefault="00AB7208" w:rsidP="00577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02DB">
              <w:rPr>
                <w:rFonts w:ascii="Times New Roman" w:hAnsi="Times New Roman"/>
              </w:rPr>
              <w:t xml:space="preserve"> к постановлению администрации муниципального образования Кимовский район</w:t>
            </w:r>
          </w:p>
          <w:p w:rsidR="00AB7208" w:rsidRPr="00E502DB" w:rsidRDefault="00AB7208" w:rsidP="00577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</w:t>
            </w:r>
            <w:r w:rsidRPr="00E502DB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________</w:t>
            </w:r>
          </w:p>
        </w:tc>
      </w:tr>
    </w:tbl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Pr="00E502DB">
        <w:rPr>
          <w:rFonts w:ascii="Times New Roman" w:hAnsi="Times New Roman"/>
          <w:b/>
          <w:sz w:val="24"/>
          <w:szCs w:val="24"/>
        </w:rPr>
        <w:t>Паспорт</w:t>
      </w:r>
    </w:p>
    <w:p w:rsidR="00AB7208" w:rsidRPr="00575DBA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DB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B7208" w:rsidRPr="00575DBA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DBA">
        <w:rPr>
          <w:rFonts w:ascii="Times New Roman" w:hAnsi="Times New Roman"/>
          <w:b/>
          <w:sz w:val="24"/>
          <w:szCs w:val="24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2021 годы»</w:t>
      </w: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1.Ответственный исполнитель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Комитет ЖКХ администрации МО Кимовский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2.Соисполнитель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1.Подпрограмма «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Модернизация и развитие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.Подпрограмма «Повышение безопасности дорожного движения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. Подпрограмма «Создание безопасных условий для передвижения пешеходов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беспечение сохранности, модернизации и развитие автомобильных дорог общего пользования местного значения на территории МО Кимовский район, улучшение их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МО Кимовский район.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5.Задачи программы</w:t>
            </w: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бустройство автомобильных дорог общего пользования местного значения, улучшения их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и эксплуатационного состояния, решение социальных, сельскохозяйственных задач;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Кимовский район путем проведения работ в рамках содержания автомобильных дорог.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19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(в метрах)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7.Этапы и с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sz w:val="24"/>
                <w:szCs w:val="24"/>
              </w:rPr>
              <w:t>бюджетных ассигнований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19" w:type="dxa"/>
          </w:tcPr>
          <w:p w:rsidR="00AB7208" w:rsidRDefault="00AB7208" w:rsidP="00577FE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Источники финансирования: </w:t>
            </w:r>
          </w:p>
          <w:p w:rsidR="00AB7208" w:rsidRPr="008C5008" w:rsidRDefault="00AB7208" w:rsidP="00577F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дорожный фонд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B7208" w:rsidRPr="008C5008" w:rsidRDefault="00AB7208" w:rsidP="00577F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08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образований, расположенных на территории МО Кимовский район.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204 428,7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уб., в том числе: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«Модернизация и развитие автомобильных дорог общего пользования местного значения на 2016 – 2021годы» составляет 194 428,7 тыс. руб., в том числе по годам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/>
                <w:sz w:val="24"/>
                <w:szCs w:val="24"/>
              </w:rPr>
              <w:t>53 304,3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ascii="Times New Roman" w:hAnsi="Times New Roman"/>
                <w:sz w:val="24"/>
                <w:szCs w:val="24"/>
              </w:rPr>
              <w:t>42 646,4 тыс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>42 646,4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2019 г. –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915,8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2020 г. –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915,8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B7208" w:rsidRPr="00AA3D15" w:rsidRDefault="00AB7208" w:rsidP="00577FEF">
            <w:pPr>
              <w:pStyle w:val="3"/>
              <w:shd w:val="clear" w:color="auto" w:fill="auto"/>
              <w:spacing w:before="0" w:after="246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Pr="00AA3D15">
              <w:rPr>
                <w:rFonts w:ascii="Times New Roman" w:hAnsi="Times New Roman" w:cs="Times New Roman"/>
                <w:sz w:val="24"/>
                <w:szCs w:val="24"/>
              </w:rPr>
              <w:t xml:space="preserve">.-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AA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925,66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Общий объем финансирования подпрограммы «Повышение безопасности дорожного движения в муниципальном образовании Кимовский район в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годах» составляет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8 5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уб. , в том числе: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2019 год – 2000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2020 год – 2000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год-  2000 тыс.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Общий объем финансирования подпрограммы «Создание безопасных условий для передвижения пешеходов на территории муниципального образования Кимовский район на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годы» составляет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0,0 тыс. руб., в том числе по годам: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г.-  1000,0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08" w:rsidRPr="00E502DB" w:rsidTr="00577FEF">
        <w:tc>
          <w:tcPr>
            <w:tcW w:w="365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9.Ожидаемые результаты реализации Программы</w:t>
            </w:r>
          </w:p>
        </w:tc>
        <w:tc>
          <w:tcPr>
            <w:tcW w:w="5919" w:type="dxa"/>
          </w:tcPr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на территории МО Кимовский район;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район;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A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передвижения пешеходов на территории муниципального образования Кимовский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208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Обеспечение ремонта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396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м. автомобильных дорог общего пользования местного значения, расположенных на территории МО Кимовский район, их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снижение количества жалоб населения на состояние автодорог.</w:t>
            </w:r>
          </w:p>
          <w:p w:rsidR="00AB7208" w:rsidRPr="00FE0D1A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208" w:rsidRPr="00E502DB" w:rsidRDefault="00AB7208" w:rsidP="00AB7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208" w:rsidRDefault="00AB7208" w:rsidP="00AB7208">
      <w:pPr>
        <w:pStyle w:val="3"/>
        <w:shd w:val="clear" w:color="auto" w:fill="auto"/>
        <w:spacing w:before="0" w:line="240" w:lineRule="auto"/>
        <w:ind w:left="9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Х</w:t>
      </w:r>
      <w:r w:rsidRPr="0049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арактеристика текущего состояния, основные показатели, основные проблемы соответствующей сферы социально-экономического развития </w:t>
      </w:r>
      <w:proofErr w:type="spellStart"/>
      <w:r w:rsidRPr="0049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Кимовского</w:t>
      </w:r>
      <w:proofErr w:type="spellEnd"/>
      <w:r w:rsidRPr="0049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7208" w:rsidRDefault="00AB7208" w:rsidP="00AB7208">
      <w:pPr>
        <w:pStyle w:val="3"/>
        <w:shd w:val="clear" w:color="auto" w:fill="auto"/>
        <w:spacing w:before="0"/>
        <w:ind w:left="940"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Кимовский район проживает </w:t>
      </w:r>
      <w:r>
        <w:rPr>
          <w:rFonts w:ascii="Times New Roman" w:hAnsi="Times New Roman" w:cs="Times New Roman"/>
          <w:sz w:val="24"/>
          <w:szCs w:val="24"/>
        </w:rPr>
        <w:t>39 446</w:t>
      </w:r>
      <w:r w:rsidRPr="00E502DB">
        <w:rPr>
          <w:rFonts w:ascii="Times New Roman" w:hAnsi="Times New Roman" w:cs="Times New Roman"/>
          <w:sz w:val="24"/>
          <w:szCs w:val="24"/>
        </w:rPr>
        <w:t xml:space="preserve">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муниципального образования Кимовский район (далее МО Кимовский район),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 автомобильных дорог.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ростом интенсивности движения автотранспортных средств по автомобильным дорогам общего пользования в </w:t>
      </w:r>
      <w:proofErr w:type="spell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Кимовском</w:t>
      </w:r>
      <w:proofErr w:type="spellEnd"/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районе, увеличением процента большегрузных автомобилей,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характерными видами разрушений автомобильных дорог являются: </w:t>
      </w:r>
      <w:proofErr w:type="spell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выкрашивание</w:t>
      </w:r>
      <w:proofErr w:type="spellEnd"/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Автомобильные дороги общего пользования, расположенные на территории МО Кимовский район, подразделяются на дороги регионального или межмуниципального значения, местного значения муниципального района и местного значения поселений (населенных пунктов). Автомобильные дороги связывают районный центр с областным центром и со всеми сопредельными регионами. Протяженность автомобильных дорог </w:t>
      </w:r>
      <w:proofErr w:type="spell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Кимовского</w:t>
      </w:r>
      <w:proofErr w:type="spellEnd"/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составляет 771,134 км, из них: регионального или межмуниципального значения - 230 км, местного значения поселений (населенных пунктов) - 291,1 км, местного значения муниципального района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249,6 км.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740"/>
        <w:jc w:val="left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Протяженность дорог с твердым покрытием составляет - 390,9 км, грунтовых дорог-239,2 км.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Автомобильными дорогами общего пользования местного значения МО Кимовский район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 на территории МО Кимовский район являются: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отсутствие отвода ливневых вод;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низкая укомплектованность элементами организации дорожного движения;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не оборудование защитными дорожными сооружениями;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отсутствие искусственных дорожных сооружений;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недостаточная освещённость автомобильных дорог;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Всё это создаёт неудобства и трудности при эксплуатации автомобильных дорог общего пользования местного значения в границах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14 Федерального закона от 8 ноября 2007 года </w:t>
      </w:r>
      <w:r w:rsidRPr="00E502D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</w:t>
      </w:r>
      <w:proofErr w:type="gram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gramEnd"/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основании долгосрочных целевых программ.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Качественное решение обозначенных проблем требует программных методов. Программными мероприятиями планируется охватить все муниципальные образования, расположенные на территории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 w:after="279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Использование программно-целевого метода позволит обеспечить сохранность и развитие автомобильных дорог на территории МО Кимовский район, улучшить их техническое состояние путем финансирования конкретных мероприятий.</w:t>
      </w:r>
    </w:p>
    <w:p w:rsidR="00AB7208" w:rsidRPr="004919B4" w:rsidRDefault="00AB7208" w:rsidP="00AB7208">
      <w:pPr>
        <w:pStyle w:val="20"/>
        <w:tabs>
          <w:tab w:val="left" w:pos="2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9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4919B4">
        <w:rPr>
          <w:rFonts w:ascii="Times New Roman" w:hAnsi="Times New Roman" w:cs="Times New Roman"/>
          <w:color w:val="000000"/>
          <w:sz w:val="24"/>
          <w:szCs w:val="24"/>
        </w:rPr>
        <w:t xml:space="preserve">ели и задачи муниципальной программы, прогноз развития соответствующей сферы социально-экономического развития </w:t>
      </w:r>
      <w:proofErr w:type="spellStart"/>
      <w:r w:rsidRPr="004919B4">
        <w:rPr>
          <w:rFonts w:ascii="Times New Roman" w:hAnsi="Times New Roman" w:cs="Times New Roman"/>
          <w:color w:val="000000"/>
          <w:sz w:val="24"/>
          <w:szCs w:val="24"/>
        </w:rPr>
        <w:t>Кимовского</w:t>
      </w:r>
      <w:proofErr w:type="spellEnd"/>
      <w:r w:rsidRPr="004919B4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прогноз конечных резу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льтатов муниципальной программы</w:t>
      </w:r>
      <w:r w:rsidRPr="004919B4">
        <w:rPr>
          <w:rFonts w:ascii="Times New Roman" w:hAnsi="Times New Roman" w:cs="Times New Roman"/>
          <w:color w:val="000000"/>
          <w:sz w:val="24"/>
          <w:szCs w:val="24"/>
        </w:rPr>
        <w:t>, характеризующих целевое состояние (изменение состояния) уровня и качества жизни населения, социальной сферы, эк</w:t>
      </w:r>
      <w:r>
        <w:rPr>
          <w:rFonts w:ascii="Times New Roman" w:hAnsi="Times New Roman" w:cs="Times New Roman"/>
          <w:color w:val="000000"/>
          <w:sz w:val="24"/>
          <w:szCs w:val="24"/>
        </w:rPr>
        <w:t>ономики в соответствующей сфере.</w:t>
      </w:r>
    </w:p>
    <w:p w:rsidR="00AB7208" w:rsidRPr="00E502DB" w:rsidRDefault="00AB7208" w:rsidP="00AB7208">
      <w:pPr>
        <w:pStyle w:val="20"/>
        <w:shd w:val="clear" w:color="auto" w:fill="auto"/>
        <w:tabs>
          <w:tab w:val="left" w:pos="2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обеспечение сохранности, модернизации и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 общего пользования местного значения и повышение безопасности дорожного движения на территории МО Кимовский район, улучшение их технического состояния.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AB7208" w:rsidRPr="00E502DB" w:rsidRDefault="00AB7208" w:rsidP="00AB7208">
      <w:pPr>
        <w:pStyle w:val="3"/>
        <w:numPr>
          <w:ilvl w:val="0"/>
          <w:numId w:val="3"/>
        </w:numPr>
        <w:shd w:val="clear" w:color="auto" w:fill="auto"/>
        <w:tabs>
          <w:tab w:val="left" w:pos="1142"/>
        </w:tabs>
        <w:spacing w:before="0"/>
        <w:ind w:left="100" w:right="160" w:firstLine="78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ремонт автомобильных дорог общего пользования местного значения на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территории МО Кимовский район.</w:t>
      </w:r>
    </w:p>
    <w:p w:rsidR="00AB7208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За период с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годы планируется осуществить ремонт 31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м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территории МО Кимовский район.</w:t>
      </w:r>
    </w:p>
    <w:p w:rsidR="00AB7208" w:rsidRDefault="00AB7208" w:rsidP="00AB7208">
      <w:pPr>
        <w:pStyle w:val="3"/>
        <w:shd w:val="clear" w:color="auto" w:fill="auto"/>
        <w:spacing w:before="0"/>
        <w:ind w:left="100" w:right="160"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AB7208" w:rsidRDefault="00AB7208" w:rsidP="00AB7208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ind w:left="1560" w:firstLine="0"/>
        <w:rPr>
          <w:rFonts w:ascii="Times New Roman" w:hAnsi="Times New Roman" w:cs="Times New Roman"/>
          <w:b/>
          <w:sz w:val="24"/>
          <w:szCs w:val="24"/>
        </w:rPr>
      </w:pPr>
      <w:r w:rsidRPr="006F7B7F">
        <w:rPr>
          <w:rFonts w:ascii="Times New Roman" w:hAnsi="Times New Roman" w:cs="Times New Roman"/>
          <w:b/>
          <w:sz w:val="24"/>
          <w:szCs w:val="24"/>
        </w:rPr>
        <w:t>Этапы и сроки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7208" w:rsidRPr="006F7B7F" w:rsidRDefault="00AB7208" w:rsidP="00AB7208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7208" w:rsidRDefault="00AB7208" w:rsidP="00AB7208">
      <w:pPr>
        <w:pStyle w:val="3"/>
        <w:shd w:val="clear" w:color="auto" w:fill="auto"/>
        <w:spacing w:before="0" w:after="279"/>
        <w:ind w:left="100" w:firstLine="54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sz w:val="24"/>
          <w:szCs w:val="24"/>
        </w:rPr>
        <w:t>Программа реализуется в один этап: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02D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02DB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208" w:rsidRDefault="00AB7208" w:rsidP="00AB7208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AF">
        <w:rPr>
          <w:rFonts w:ascii="Times New Roman" w:hAnsi="Times New Roman" w:cs="Times New Roman"/>
          <w:b/>
          <w:sz w:val="24"/>
          <w:szCs w:val="24"/>
        </w:rPr>
        <w:t>Перечень основных меро</w:t>
      </w:r>
      <w:r>
        <w:rPr>
          <w:rFonts w:ascii="Times New Roman" w:hAnsi="Times New Roman" w:cs="Times New Roman"/>
          <w:b/>
          <w:sz w:val="24"/>
          <w:szCs w:val="24"/>
        </w:rPr>
        <w:t>приятий муниципальной программы</w:t>
      </w:r>
    </w:p>
    <w:p w:rsidR="00AB7208" w:rsidRDefault="00AB7208" w:rsidP="00AB7208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AF">
        <w:rPr>
          <w:rFonts w:ascii="Times New Roman" w:hAnsi="Times New Roman" w:cs="Times New Roman"/>
          <w:b/>
          <w:sz w:val="24"/>
          <w:szCs w:val="24"/>
        </w:rPr>
        <w:t>с указанием сроков их реализации и ожидаемых результатов</w:t>
      </w:r>
    </w:p>
    <w:p w:rsidR="00AB7208" w:rsidRDefault="00AB7208" w:rsidP="00AB7208">
      <w:pPr>
        <w:pStyle w:val="3"/>
        <w:shd w:val="clear" w:color="auto" w:fill="auto"/>
        <w:spacing w:before="0" w:line="240" w:lineRule="auto"/>
        <w:ind w:left="127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208" w:rsidRPr="00575DBA" w:rsidRDefault="00AB7208" w:rsidP="00AB7208">
      <w:pPr>
        <w:pStyle w:val="3"/>
        <w:shd w:val="clear" w:color="auto" w:fill="auto"/>
        <w:spacing w:before="0" w:line="240" w:lineRule="auto"/>
        <w:ind w:left="127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9"/>
        <w:tblW w:w="10916" w:type="dxa"/>
        <w:tblLayout w:type="fixed"/>
        <w:tblLook w:val="04A0"/>
      </w:tblPr>
      <w:tblGrid>
        <w:gridCol w:w="1560"/>
        <w:gridCol w:w="1559"/>
        <w:gridCol w:w="1701"/>
        <w:gridCol w:w="709"/>
        <w:gridCol w:w="850"/>
        <w:gridCol w:w="709"/>
        <w:gridCol w:w="709"/>
        <w:gridCol w:w="708"/>
        <w:gridCol w:w="709"/>
        <w:gridCol w:w="1702"/>
      </w:tblGrid>
      <w:tr w:rsidR="00AB7208" w:rsidRPr="00E502DB" w:rsidTr="00577FEF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ind w:left="-44" w:firstLine="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Перечень непосредственных и конечных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Фактическое значение на момент разработки муниципальной программы (базисное значение)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значений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Плановое значение на день окончания действия муниципальной программы</w:t>
            </w:r>
          </w:p>
        </w:tc>
      </w:tr>
      <w:tr w:rsidR="00AB7208" w:rsidRPr="00E502DB" w:rsidTr="00577FEF">
        <w:tc>
          <w:tcPr>
            <w:tcW w:w="1560" w:type="dxa"/>
            <w:vMerge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7208" w:rsidRPr="00E502DB" w:rsidTr="00577FEF">
        <w:tc>
          <w:tcPr>
            <w:tcW w:w="1560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Обеспечение сохранности и модернизация автомобильных дорог общего пользования местного значения и повышение безопасности дорожного движения на территории МО Кимовский район, улучшение их технического состояния</w:t>
            </w:r>
          </w:p>
        </w:tc>
        <w:tc>
          <w:tcPr>
            <w:tcW w:w="155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7208" w:rsidRPr="00E502DB" w:rsidTr="00577FEF">
        <w:trPr>
          <w:trHeight w:val="1575"/>
        </w:trPr>
        <w:tc>
          <w:tcPr>
            <w:tcW w:w="1560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№1</w:t>
            </w:r>
          </w:p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автомобильных- дорог общего пользования в </w:t>
            </w:r>
            <w:proofErr w:type="spellStart"/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имовск</w:t>
            </w:r>
            <w:proofErr w:type="spellEnd"/>
          </w:p>
        </w:tc>
        <w:tc>
          <w:tcPr>
            <w:tcW w:w="155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15552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7145</w:t>
            </w:r>
          </w:p>
        </w:tc>
        <w:tc>
          <w:tcPr>
            <w:tcW w:w="850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8771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6655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08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2645</w:t>
            </w:r>
          </w:p>
        </w:tc>
        <w:tc>
          <w:tcPr>
            <w:tcW w:w="709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2543</w:t>
            </w:r>
          </w:p>
        </w:tc>
        <w:tc>
          <w:tcPr>
            <w:tcW w:w="1702" w:type="dxa"/>
            <w:vAlign w:val="center"/>
          </w:tcPr>
          <w:p w:rsidR="00AB7208" w:rsidRPr="00F4526B" w:rsidRDefault="00AB7208" w:rsidP="00577FEF">
            <w:pPr>
              <w:pStyle w:val="20"/>
              <w:shd w:val="clear" w:color="auto" w:fill="auto"/>
              <w:spacing w:after="196" w:line="2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52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33939</w:t>
            </w:r>
          </w:p>
        </w:tc>
      </w:tr>
    </w:tbl>
    <w:p w:rsidR="00AB7208" w:rsidRPr="00E502DB" w:rsidRDefault="00AB7208" w:rsidP="00AB7208">
      <w:pPr>
        <w:pStyle w:val="20"/>
        <w:shd w:val="clear" w:color="auto" w:fill="auto"/>
        <w:tabs>
          <w:tab w:val="left" w:pos="2860"/>
        </w:tabs>
        <w:spacing w:before="287" w:after="259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Мероприятия по реализации Программы</w:t>
      </w:r>
    </w:p>
    <w:p w:rsidR="00AB7208" w:rsidRPr="00E502DB" w:rsidRDefault="00AB7208" w:rsidP="00AB7208">
      <w:pPr>
        <w:pStyle w:val="3"/>
        <w:shd w:val="clear" w:color="auto" w:fill="auto"/>
        <w:spacing w:before="0" w:after="257" w:line="200" w:lineRule="exact"/>
        <w:ind w:left="1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указан в приложении № 1 к Программе.</w:t>
      </w:r>
    </w:p>
    <w:p w:rsidR="00AB7208" w:rsidRPr="00E502DB" w:rsidRDefault="00AB7208" w:rsidP="00AB7208">
      <w:pPr>
        <w:pStyle w:val="20"/>
        <w:shd w:val="clear" w:color="auto" w:fill="auto"/>
        <w:spacing w:after="62" w:line="220" w:lineRule="exact"/>
        <w:ind w:left="1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и эффективности                     муниципальной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208" w:rsidRDefault="00AB7208" w:rsidP="00AB7208">
      <w:pPr>
        <w:pStyle w:val="3"/>
        <w:shd w:val="clear" w:color="auto" w:fill="auto"/>
        <w:spacing w:before="0" w:after="239"/>
        <w:ind w:left="140" w:right="100" w:firstLine="5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Реализация настоящей программы позволит в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годах обеспечить ремонт 31 191 м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территории МО Кимовский район, на нормативном уровне, улучшить техническое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состояние дорожной сети и ее обустройство, снизить количество жалоб населения на состояние автомобильных дорог общего пользования местного значения МО Кимовский район и упорядочить эксплуатации автомобильных дорог общего пользования местного значения</w:t>
      </w:r>
      <w:proofErr w:type="gramEnd"/>
      <w:r w:rsidRPr="00E502DB">
        <w:rPr>
          <w:rFonts w:ascii="Times New Roman" w:hAnsi="Times New Roman" w:cs="Times New Roman"/>
          <w:color w:val="000000"/>
          <w:sz w:val="24"/>
          <w:szCs w:val="24"/>
        </w:rPr>
        <w:t>, зарегистрировать право муниципальной собственности на автомобильные дороги общего пользования местного значения.</w:t>
      </w:r>
    </w:p>
    <w:p w:rsidR="00AB7208" w:rsidRPr="00E502DB" w:rsidRDefault="00AB7208" w:rsidP="00AB7208">
      <w:pPr>
        <w:pStyle w:val="20"/>
        <w:shd w:val="clear" w:color="auto" w:fill="auto"/>
        <w:spacing w:after="0" w:line="240" w:lineRule="auto"/>
        <w:ind w:left="2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Паспорт показателя ремонта автомобильных дорог общего пользования</w:t>
      </w:r>
    </w:p>
    <w:p w:rsidR="00AB7208" w:rsidRPr="00E502DB" w:rsidRDefault="00AB7208" w:rsidP="00AB7208">
      <w:pPr>
        <w:pStyle w:val="20"/>
        <w:shd w:val="clear" w:color="auto" w:fill="auto"/>
        <w:spacing w:after="0" w:line="240" w:lineRule="auto"/>
        <w:ind w:left="2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местного значения</w:t>
      </w:r>
    </w:p>
    <w:tbl>
      <w:tblPr>
        <w:tblpPr w:leftFromText="180" w:rightFromText="180" w:vertAnchor="text" w:horzAnchor="margin" w:tblpY="313"/>
        <w:tblOverlap w:val="never"/>
        <w:tblW w:w="10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686"/>
        <w:gridCol w:w="18"/>
        <w:gridCol w:w="5085"/>
        <w:gridCol w:w="475"/>
      </w:tblGrid>
      <w:tr w:rsidR="00AB7208" w:rsidRPr="00E502DB" w:rsidTr="00577FEF">
        <w:trPr>
          <w:gridAfter w:val="1"/>
          <w:wAfter w:w="475" w:type="dxa"/>
          <w:trHeight w:hRule="exact" w:val="1357"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08" w:rsidRDefault="00AB7208" w:rsidP="00577FEF">
            <w:pPr>
              <w:pStyle w:val="3"/>
              <w:shd w:val="clear" w:color="auto" w:fill="auto"/>
              <w:spacing w:before="0" w:line="240" w:lineRule="auto"/>
              <w:ind w:left="120" w:firstLine="709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Ф.И.О., должность, телефон)</w:t>
            </w:r>
            <w:proofErr w:type="gram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Default="00AB7208" w:rsidP="00577FEF">
            <w:pPr>
              <w:pStyle w:val="3"/>
              <w:shd w:val="clear" w:color="auto" w:fill="auto"/>
              <w:spacing w:before="0" w:line="240" w:lineRule="auto"/>
              <w:ind w:firstLine="709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Михайлин О.П. – </w:t>
            </w: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Кимовский район, тел. (48735) 5-29-74</w:t>
            </w:r>
          </w:p>
        </w:tc>
      </w:tr>
      <w:tr w:rsidR="00AB7208" w:rsidRPr="00E502DB" w:rsidTr="00577FEF">
        <w:trPr>
          <w:gridAfter w:val="1"/>
          <w:wAfter w:w="475" w:type="dxa"/>
          <w:trHeight w:hRule="exact" w:val="6"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Default="00AB7208" w:rsidP="00577FEF">
            <w:pPr>
              <w:pStyle w:val="3"/>
              <w:spacing w:line="240" w:lineRule="auto"/>
              <w:ind w:left="120" w:firstLine="709"/>
              <w:jc w:val="lef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Default="00AB7208" w:rsidP="00577FEF">
            <w:pPr>
              <w:pStyle w:val="3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08" w:rsidRPr="00E502DB" w:rsidTr="00577FEF">
        <w:trPr>
          <w:gridAfter w:val="1"/>
          <w:wAfter w:w="475" w:type="dxa"/>
          <w:trHeight w:hRule="exact" w:val="84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AB7208" w:rsidRPr="00E502DB" w:rsidTr="00577FEF">
        <w:trPr>
          <w:gridAfter w:val="1"/>
          <w:wAfter w:w="475" w:type="dxa"/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AB7208" w:rsidRPr="00E502DB" w:rsidTr="00577FEF">
        <w:trPr>
          <w:gridAfter w:val="1"/>
          <w:wAfter w:w="475" w:type="dxa"/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</w:tr>
      <w:tr w:rsidR="00AB7208" w:rsidRPr="00E502DB" w:rsidTr="00577FEF">
        <w:trPr>
          <w:gridAfter w:val="1"/>
          <w:wAfter w:w="475" w:type="dxa"/>
          <w:trHeight w:hRule="exact" w:val="8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hanging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формирования показателя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Формируется на основании данных приемочных комиссий при сдаче объекта подрядчиками</w:t>
            </w:r>
          </w:p>
        </w:tc>
      </w:tr>
      <w:tr w:rsidR="00AB7208" w:rsidRPr="00E502DB" w:rsidTr="00577FEF">
        <w:trPr>
          <w:gridAfter w:val="1"/>
          <w:wAfter w:w="475" w:type="dxa"/>
          <w:trHeight w:hRule="exact" w:val="83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80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ind w:left="120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процессе контроля выполнения работ</w:t>
            </w:r>
            <w:proofErr w:type="gramStart"/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02D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подрядчиками со стороны муниципального заказчика и заказчика - застройщика</w:t>
            </w:r>
          </w:p>
        </w:tc>
      </w:tr>
    </w:tbl>
    <w:p w:rsidR="00AB7208" w:rsidRPr="00E502DB" w:rsidRDefault="00AB7208" w:rsidP="00AB7208">
      <w:pPr>
        <w:pStyle w:val="20"/>
        <w:shd w:val="clear" w:color="auto" w:fill="auto"/>
        <w:spacing w:after="196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7208" w:rsidRDefault="00AB7208" w:rsidP="00AB7208">
      <w:pPr>
        <w:pStyle w:val="20"/>
        <w:shd w:val="clear" w:color="auto" w:fill="auto"/>
        <w:tabs>
          <w:tab w:val="left" w:pos="33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DD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5AC3">
        <w:rPr>
          <w:rFonts w:ascii="Times New Roman" w:hAnsi="Times New Roman" w:cs="Times New Roman"/>
          <w:sz w:val="24"/>
          <w:szCs w:val="24"/>
        </w:rPr>
        <w:t>есурсное обеспечение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208" w:rsidRPr="00E502DB" w:rsidRDefault="00AB7208" w:rsidP="00AB7208">
      <w:pPr>
        <w:pStyle w:val="20"/>
        <w:shd w:val="clear" w:color="auto" w:fill="auto"/>
        <w:tabs>
          <w:tab w:val="left" w:pos="33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7208" w:rsidRPr="0058722F" w:rsidRDefault="00AB7208" w:rsidP="00AB7208">
      <w:pPr>
        <w:pStyle w:val="3"/>
        <w:shd w:val="clear" w:color="auto" w:fill="auto"/>
        <w:tabs>
          <w:tab w:val="left" w:pos="6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Источниками финансирования Программы - являются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бюджета МО Кимовский район и местных бюджетов муниципальных образований, расположенных на территории муниципального образования Кимовский район.</w:t>
      </w:r>
    </w:p>
    <w:p w:rsidR="00AB7208" w:rsidRDefault="00AB7208" w:rsidP="00AB7208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о результатам отчета об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содержание мероприятий может корректироваться, объемы финансирования могут уточняться.</w:t>
      </w:r>
    </w:p>
    <w:p w:rsidR="00AB7208" w:rsidRPr="00E502DB" w:rsidRDefault="00AB7208" w:rsidP="00AB7208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90" w:type="dxa"/>
        <w:tblInd w:w="-983" w:type="dxa"/>
        <w:tblLayout w:type="fixed"/>
        <w:tblLook w:val="04A0"/>
      </w:tblPr>
      <w:tblGrid>
        <w:gridCol w:w="1985"/>
        <w:gridCol w:w="851"/>
        <w:gridCol w:w="1150"/>
        <w:gridCol w:w="1118"/>
        <w:gridCol w:w="992"/>
        <w:gridCol w:w="1134"/>
        <w:gridCol w:w="992"/>
        <w:gridCol w:w="1134"/>
        <w:gridCol w:w="1134"/>
      </w:tblGrid>
      <w:tr w:rsidR="00AB7208" w:rsidRPr="00E502DB" w:rsidTr="00577FEF">
        <w:tc>
          <w:tcPr>
            <w:tcW w:w="1985" w:type="dxa"/>
            <w:vMerge w:val="restart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51" w:type="dxa"/>
            <w:vMerge w:val="restart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7654" w:type="dxa"/>
            <w:gridSpan w:val="7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Потребность</w:t>
            </w:r>
          </w:p>
        </w:tc>
      </w:tr>
      <w:tr w:rsidR="00AB7208" w:rsidRPr="00E502DB" w:rsidTr="00577FEF">
        <w:tc>
          <w:tcPr>
            <w:tcW w:w="1985" w:type="dxa"/>
            <w:vMerge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04" w:type="dxa"/>
            <w:gridSpan w:val="6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AB7208" w:rsidRPr="00E502DB" w:rsidTr="00577FEF">
        <w:tc>
          <w:tcPr>
            <w:tcW w:w="1985" w:type="dxa"/>
            <w:vMerge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AB7208" w:rsidRPr="00E502DB" w:rsidTr="00577FEF">
        <w:trPr>
          <w:trHeight w:val="1269"/>
        </w:trPr>
        <w:tc>
          <w:tcPr>
            <w:tcW w:w="1985" w:type="dxa"/>
            <w:vAlign w:val="center"/>
          </w:tcPr>
          <w:p w:rsidR="00AB7208" w:rsidRPr="008528A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8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Финансовые ресурсы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ED1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422ED1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22ED1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150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194428,7</w:t>
            </w:r>
          </w:p>
        </w:tc>
        <w:tc>
          <w:tcPr>
            <w:tcW w:w="1118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53304,3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42646,4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42646,4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27915,8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27915,8</w:t>
            </w:r>
          </w:p>
        </w:tc>
        <w:tc>
          <w:tcPr>
            <w:tcW w:w="1134" w:type="dxa"/>
          </w:tcPr>
          <w:p w:rsidR="00AB720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720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16925,66</w:t>
            </w:r>
          </w:p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7208" w:rsidRPr="00E502DB" w:rsidTr="00577FEF">
        <w:trPr>
          <w:trHeight w:val="557"/>
        </w:trPr>
        <w:tc>
          <w:tcPr>
            <w:tcW w:w="1985" w:type="dxa"/>
            <w:vAlign w:val="center"/>
          </w:tcPr>
          <w:p w:rsidR="00AB7208" w:rsidRPr="008528A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28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Тульской области</w:t>
            </w:r>
          </w:p>
        </w:tc>
        <w:tc>
          <w:tcPr>
            <w:tcW w:w="851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ED1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422ED1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22ED1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150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7208" w:rsidRPr="00E502DB" w:rsidTr="00577FEF">
        <w:trPr>
          <w:trHeight w:val="1190"/>
        </w:trPr>
        <w:tc>
          <w:tcPr>
            <w:tcW w:w="1985" w:type="dxa"/>
            <w:vAlign w:val="center"/>
          </w:tcPr>
          <w:p w:rsidR="00AB7208" w:rsidRPr="00E502DB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8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Местные </w:t>
            </w:r>
            <w:r w:rsidRPr="00422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</w:p>
        </w:tc>
        <w:tc>
          <w:tcPr>
            <w:tcW w:w="851" w:type="dxa"/>
            <w:vAlign w:val="center"/>
          </w:tcPr>
          <w:p w:rsidR="00AB7208" w:rsidRPr="00422ED1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ED1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422ED1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22ED1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1150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194428,7</w:t>
            </w:r>
          </w:p>
        </w:tc>
        <w:tc>
          <w:tcPr>
            <w:tcW w:w="1118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53304,3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42646,4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42646,4</w:t>
            </w:r>
          </w:p>
        </w:tc>
        <w:tc>
          <w:tcPr>
            <w:tcW w:w="992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27915,8</w:t>
            </w:r>
          </w:p>
        </w:tc>
        <w:tc>
          <w:tcPr>
            <w:tcW w:w="1134" w:type="dxa"/>
            <w:vAlign w:val="center"/>
          </w:tcPr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2B4">
              <w:rPr>
                <w:rFonts w:ascii="Times New Roman" w:hAnsi="Times New Roman" w:cs="Times New Roman"/>
                <w:color w:val="000000"/>
              </w:rPr>
              <w:t>27915,8</w:t>
            </w:r>
          </w:p>
        </w:tc>
        <w:tc>
          <w:tcPr>
            <w:tcW w:w="1134" w:type="dxa"/>
          </w:tcPr>
          <w:p w:rsidR="00AB720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7208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16925,66</w:t>
            </w:r>
          </w:p>
          <w:p w:rsidR="00AB7208" w:rsidRPr="009932B4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7208" w:rsidRPr="00E502DB" w:rsidRDefault="00AB7208" w:rsidP="00AB7208">
      <w:pPr>
        <w:pStyle w:val="3"/>
        <w:shd w:val="clear" w:color="auto" w:fill="auto"/>
        <w:spacing w:before="0" w:after="246"/>
        <w:ind w:left="120" w:right="120" w:firstLine="580"/>
        <w:rPr>
          <w:rFonts w:ascii="Times New Roman" w:hAnsi="Times New Roman" w:cs="Times New Roman"/>
          <w:color w:val="000000"/>
          <w:sz w:val="24"/>
          <w:szCs w:val="24"/>
        </w:rPr>
      </w:pPr>
    </w:p>
    <w:p w:rsidR="00AB7208" w:rsidRPr="00E502DB" w:rsidRDefault="00AB7208" w:rsidP="00AB7208">
      <w:pPr>
        <w:pStyle w:val="20"/>
        <w:shd w:val="clear" w:color="auto" w:fill="auto"/>
        <w:spacing w:after="210" w:line="220" w:lineRule="exact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. Управление реализацией Программы</w:t>
      </w:r>
    </w:p>
    <w:p w:rsidR="00AB7208" w:rsidRPr="00E502DB" w:rsidRDefault="00AB7208" w:rsidP="00AB7208">
      <w:pPr>
        <w:pStyle w:val="3"/>
        <w:shd w:val="clear" w:color="auto" w:fill="auto"/>
        <w:spacing w:before="0" w:line="274" w:lineRule="exact"/>
        <w:ind w:left="1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Заказчиком Программы является администрация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 w:line="274" w:lineRule="exact"/>
        <w:ind w:right="100" w:firstLine="70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Исполнителями 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 w:line="274" w:lineRule="exact"/>
        <w:ind w:right="100" w:firstLine="70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Управление реализацией Программы производит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комитетом ЖКХ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администрации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Исполнители Программы осуществляют ежеквартальный мониторинг выполнения мероприятий, составляют отчеты о реализации Программы и ежеквартально представляют их в администрацию МО Кимовский район.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Общий </w:t>
      </w:r>
      <w:proofErr w:type="gramStart"/>
      <w:r w:rsidRPr="00E502D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Программы осуществляет заместитель главы администрации МО Кимовский район, комитет ЖКХ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>администрации МО Кимовский район, финансовое управление администрации МО Кимовский район на основании представляемых исполнителями Программы отчетов о ходе выполнения мероприятий и состоянии финансового обеспечения реализации Программы.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E502D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Кимовский район: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осуществляет управление исполнителями, обеспечивает эффективное использование средств, выделяемых на реализацию Программы;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представляет в установленные сроки отчетность о реализации Программы.</w:t>
      </w:r>
    </w:p>
    <w:p w:rsidR="00AB7208" w:rsidRDefault="00AB7208" w:rsidP="00AB7208">
      <w:pPr>
        <w:pStyle w:val="3"/>
        <w:shd w:val="clear" w:color="auto" w:fill="auto"/>
        <w:spacing w:before="0"/>
        <w:ind w:left="23" w:right="40"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E502DB">
        <w:rPr>
          <w:rFonts w:ascii="Times New Roman" w:hAnsi="Times New Roman" w:cs="Times New Roman"/>
          <w:color w:val="000000"/>
          <w:sz w:val="24"/>
          <w:szCs w:val="24"/>
        </w:rPr>
        <w:t>Контроль за целевым и эффективным использованием средств бюджета Тульской области и местных бюджетов МО Кимовский район и поселений осуществляется финансовым управлением администрации МО Кимовский район.</w:t>
      </w:r>
    </w:p>
    <w:p w:rsidR="00AB7208" w:rsidRDefault="00AB7208" w:rsidP="00AB7208">
      <w:pPr>
        <w:pStyle w:val="3"/>
        <w:shd w:val="clear" w:color="auto" w:fill="auto"/>
        <w:spacing w:before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AB7208" w:rsidRDefault="00AB7208" w:rsidP="00AB7208">
      <w:pPr>
        <w:pStyle w:val="3"/>
        <w:shd w:val="clear" w:color="auto" w:fill="auto"/>
        <w:spacing w:before="0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AB7208" w:rsidRPr="00E502DB" w:rsidRDefault="00AB7208" w:rsidP="00AB7208">
      <w:pPr>
        <w:pStyle w:val="3"/>
        <w:shd w:val="clear" w:color="auto" w:fill="auto"/>
        <w:spacing w:before="0"/>
        <w:ind w:left="23" w:right="4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B">
        <w:rPr>
          <w:rFonts w:ascii="Times New Roman" w:hAnsi="Times New Roman" w:cs="Times New Roman"/>
          <w:b/>
          <w:sz w:val="24"/>
          <w:szCs w:val="24"/>
        </w:rPr>
        <w:t xml:space="preserve"> Подпрограмма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3" w:right="40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B">
        <w:rPr>
          <w:rFonts w:ascii="Times New Roman" w:hAnsi="Times New Roman" w:cs="Times New Roman"/>
          <w:b/>
          <w:sz w:val="24"/>
          <w:szCs w:val="24"/>
        </w:rPr>
        <w:t>«Создание безопасных условий для передвижения пешеходов на территории муниципального образования Кимовский район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02D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502D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B7208" w:rsidRPr="00E502DB" w:rsidRDefault="00AB7208" w:rsidP="00AB7208">
      <w:pPr>
        <w:pStyle w:val="3"/>
        <w:shd w:val="clear" w:color="auto" w:fill="auto"/>
        <w:spacing w:before="0"/>
        <w:ind w:left="23" w:right="40"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AB7208" w:rsidRPr="00422ED1" w:rsidRDefault="00AB7208" w:rsidP="00AB72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2ED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B7208" w:rsidRPr="00422ED1" w:rsidRDefault="00AB7208" w:rsidP="00AB72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2ED1">
        <w:rPr>
          <w:rFonts w:ascii="Times New Roman" w:hAnsi="Times New Roman"/>
          <w:b/>
          <w:sz w:val="24"/>
          <w:szCs w:val="24"/>
        </w:rPr>
        <w:t>«Создание безопасных условий для передвижения пешеходов на территории муниципального образования Кимовский район на 2016-2021 годы» (далее Подпрограмма)</w:t>
      </w:r>
    </w:p>
    <w:p w:rsidR="00AB7208" w:rsidRPr="00E502DB" w:rsidRDefault="00AB7208" w:rsidP="00AB7208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5193"/>
      </w:tblGrid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Комитет ЖХК администрации МО Кимовский район.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количества лиц, погибших            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дорожно-транспортных происшествий;  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дорожно-транспортных происшествий с пострадавшими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-обустройство освещения и тротуаров.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адачи Подпрограммы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опасного поведения 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дорожного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- сокращение детского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-транспортного травматизма;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организации движения        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пешеходов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B7208" w:rsidRPr="00E502DB" w:rsidRDefault="00AB7208" w:rsidP="00577F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других населенных пунктах </w:t>
            </w:r>
            <w:proofErr w:type="gramStart"/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B7208" w:rsidRPr="00E502DB" w:rsidRDefault="00AB7208" w:rsidP="00577F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количества лиц, в результате дорожно-транспортных происшествий;  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дорожно-транспортных происшествий с пострадавшими.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Важнейшими индикаторами Подпрограммы являются: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транспортного риска (количество лиц, погибших в результате дорожно-транспортных происшествий, на 1 тыс. транспортных средств);   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социального риска (количество лиц, погибших в результате дорожно-транспортных происшествий, на 1 тыс. населения); 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тяжести последствий (количество лиц, погибших в результате дорожно-транспортных происшествий, на 10 пострадавших);   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мест концентрации дорожно-транспортных происшествий;</w:t>
            </w:r>
          </w:p>
          <w:p w:rsidR="00AB7208" w:rsidRPr="00E502DB" w:rsidRDefault="00AB7208" w:rsidP="00577F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количества дорожно-транспортных происшествий с участием водителей, стаж управления транспортным средством которых не превышает 3 лет;                                             - сокращение количества детей, пострадавших в результате дорожно-транспортных происшествий по собственной неосторожности                    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годы, в один этап.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1 этап –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 xml:space="preserve"> г.г.,</w:t>
            </w:r>
          </w:p>
        </w:tc>
      </w:tr>
      <w:tr w:rsidR="00AB7208" w:rsidRPr="00E502DB" w:rsidTr="00577FEF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 с учетом поправок в национальные стандарты, включающих в себя перечень мероприятий, направленных на устранение выявленных недостатков</w:t>
            </w:r>
          </w:p>
        </w:tc>
      </w:tr>
      <w:tr w:rsidR="00AB7208" w:rsidRPr="00E502DB" w:rsidTr="00577FEF">
        <w:trPr>
          <w:trHeight w:val="398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бюджетных ассигнований </w:t>
            </w:r>
          </w:p>
          <w:p w:rsidR="00AB7208" w:rsidRPr="00E502DB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Источники финансирования: 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бюджет муниципальных образований, расположенных на территории МО Кимовский район.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2DB">
              <w:rPr>
                <w:rFonts w:ascii="Times New Roman" w:hAnsi="Times New Roman"/>
                <w:sz w:val="24"/>
                <w:szCs w:val="24"/>
                <w:u w:val="single"/>
              </w:rPr>
              <w:t>Общий объем финансирования обустройство пешеходных переходов: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AB7208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E502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02DB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B7208" w:rsidRPr="00E502DB" w:rsidRDefault="00AB7208" w:rsidP="0057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 – 1000,0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AB7208" w:rsidRPr="00E502DB" w:rsidTr="00577FEF">
        <w:trPr>
          <w:trHeight w:val="125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AB7208" w:rsidRPr="00E502DB" w:rsidRDefault="00AB7208" w:rsidP="00577FEF">
            <w:pPr>
              <w:ind w:left="4954" w:hanging="49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п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одпрограммы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- сокращение количества лиц, погибших в результате дорожно-транспортного происшествия,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30%;- сокращение количества лиц, пострадавших в результате дорожно-транспортного происшествия, на 30%;- сокращение нарушений ПДД водителями, на 35%;- сокращение нарушений ПДД водителями (стаж до 3-х лет), на35%;- сокращение нарушений ПДД пешеходами, на 35%</w:t>
            </w:r>
          </w:p>
        </w:tc>
      </w:tr>
    </w:tbl>
    <w:p w:rsidR="00AB7208" w:rsidRPr="00E502DB" w:rsidRDefault="00AB7208" w:rsidP="00AB7208">
      <w:pPr>
        <w:ind w:left="777"/>
        <w:rPr>
          <w:rFonts w:ascii="Times New Roman" w:hAnsi="Times New Roman"/>
          <w:b/>
          <w:sz w:val="24"/>
          <w:szCs w:val="24"/>
        </w:rPr>
      </w:pPr>
    </w:p>
    <w:p w:rsidR="00AB7208" w:rsidRPr="004E5C09" w:rsidRDefault="00AB7208" w:rsidP="00AB7208">
      <w:pPr>
        <w:pStyle w:val="a4"/>
        <w:numPr>
          <w:ilvl w:val="1"/>
          <w:numId w:val="5"/>
        </w:numPr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Кимовский район проживает </w:t>
      </w:r>
      <w:r>
        <w:rPr>
          <w:rFonts w:ascii="Times New Roman" w:hAnsi="Times New Roman"/>
          <w:sz w:val="24"/>
          <w:szCs w:val="24"/>
        </w:rPr>
        <w:t>39 446</w:t>
      </w:r>
      <w:r w:rsidRPr="00E502DB">
        <w:rPr>
          <w:rFonts w:ascii="Times New Roman" w:hAnsi="Times New Roman"/>
          <w:sz w:val="24"/>
          <w:szCs w:val="24"/>
        </w:rPr>
        <w:t xml:space="preserve"> человек.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Необходимым условием поддержания нормальной жизнедея</w:t>
      </w:r>
      <w:r>
        <w:rPr>
          <w:rFonts w:ascii="Times New Roman" w:hAnsi="Times New Roman"/>
          <w:sz w:val="24"/>
          <w:szCs w:val="24"/>
        </w:rPr>
        <w:t xml:space="preserve">тельности является обеспечение </w:t>
      </w:r>
      <w:r w:rsidRPr="00E502DB">
        <w:rPr>
          <w:rFonts w:ascii="Times New Roman" w:hAnsi="Times New Roman"/>
          <w:sz w:val="24"/>
          <w:szCs w:val="24"/>
        </w:rPr>
        <w:t>безопасного и комфортного передвижения пешеходов по дорожно-уличной сети муниципального образования Кимовский район (далее МО Кимовский район), обустройство в соответствии с требованиями обеспечения безопасного движения, улучшения технического и эксплуатационного состояния, повышение качества их  содержания.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В связи с ростом интенсивности движения автотранспортных средств по автомобильным дорогам общего пользования в </w:t>
      </w:r>
      <w:proofErr w:type="spellStart"/>
      <w:r w:rsidRPr="00E502DB">
        <w:rPr>
          <w:rFonts w:ascii="Times New Roman" w:hAnsi="Times New Roman"/>
          <w:sz w:val="24"/>
          <w:szCs w:val="24"/>
        </w:rPr>
        <w:t>Кимовском</w:t>
      </w:r>
      <w:proofErr w:type="spellEnd"/>
      <w:r w:rsidRPr="00E502DB">
        <w:rPr>
          <w:rFonts w:ascii="Times New Roman" w:hAnsi="Times New Roman"/>
          <w:sz w:val="24"/>
          <w:szCs w:val="24"/>
        </w:rPr>
        <w:t xml:space="preserve"> районе, транспортно-эксплуатационное и техническое состояние пешеходных переходов,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Наиболее характерными видами разрушений автомобильных дорог являются: 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Устаревшие знаки, расположенные на дорожно-уличной сети, информирующие участников дорожного движения о приближении к пешеходным переходам, отсутствие </w:t>
      </w:r>
      <w:r>
        <w:rPr>
          <w:rFonts w:ascii="Times New Roman" w:hAnsi="Times New Roman"/>
          <w:sz w:val="24"/>
          <w:szCs w:val="24"/>
        </w:rPr>
        <w:t>и</w:t>
      </w:r>
      <w:r w:rsidRPr="00E502DB">
        <w:rPr>
          <w:rFonts w:ascii="Times New Roman" w:hAnsi="Times New Roman"/>
          <w:sz w:val="24"/>
          <w:szCs w:val="24"/>
        </w:rPr>
        <w:t xml:space="preserve">скусственных дорожных неровностей соответствующих ГОСТ </w:t>
      </w:r>
      <w:proofErr w:type="gramStart"/>
      <w:r w:rsidRPr="00E502DB">
        <w:rPr>
          <w:rFonts w:ascii="Times New Roman" w:hAnsi="Times New Roman"/>
          <w:sz w:val="24"/>
          <w:szCs w:val="24"/>
        </w:rPr>
        <w:t>Р</w:t>
      </w:r>
      <w:proofErr w:type="gramEnd"/>
      <w:r w:rsidRPr="00E502DB">
        <w:rPr>
          <w:rFonts w:ascii="Times New Roman" w:hAnsi="Times New Roman"/>
          <w:sz w:val="24"/>
          <w:szCs w:val="24"/>
        </w:rPr>
        <w:t xml:space="preserve"> 52605-2006, неудовлетворительное качество освещения пешеходных переходов, отсутствие ограничителей движения пешеходов и т.д.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 на территории  МО Кимовский район являются: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низкое качество дорожного покрытия (дорожное полотно, дорожное покрытие);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отсутствие отвода ливневых вод;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низкая укомплектованность элементами организации дорожного движения;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lastRenderedPageBreak/>
        <w:t xml:space="preserve">- не оборудование защитными дорожными сооружениями; 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отсутствие искусственных дорожных сооружений;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недостаточная освещённость автомобильных дорог;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Всё это создаёт неудобства и трудности при обустройстве пешеходных переходов и тротуаров</w:t>
      </w:r>
      <w:r>
        <w:rPr>
          <w:rFonts w:ascii="Times New Roman" w:hAnsi="Times New Roman"/>
          <w:sz w:val="24"/>
          <w:szCs w:val="24"/>
        </w:rPr>
        <w:t>,</w:t>
      </w:r>
      <w:r w:rsidRPr="00E502DB">
        <w:rPr>
          <w:rFonts w:ascii="Times New Roman" w:hAnsi="Times New Roman"/>
          <w:sz w:val="24"/>
          <w:szCs w:val="24"/>
        </w:rPr>
        <w:t xml:space="preserve"> расположенных в границах  МО Кимовский район.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Выделяемые средства на обустройство пешеход</w:t>
      </w:r>
      <w:r>
        <w:rPr>
          <w:rFonts w:ascii="Times New Roman" w:hAnsi="Times New Roman"/>
          <w:sz w:val="24"/>
          <w:szCs w:val="24"/>
        </w:rPr>
        <w:t>ных</w:t>
      </w:r>
      <w:r w:rsidRPr="00E502DB">
        <w:rPr>
          <w:rFonts w:ascii="Times New Roman" w:hAnsi="Times New Roman"/>
          <w:sz w:val="24"/>
          <w:szCs w:val="24"/>
        </w:rPr>
        <w:t xml:space="preserve"> переходов и тротуаров не обеспечивали нормативный уровень их содержания и ремонта.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В сложившейся ситуации необходимо принимать неотложные меры по качественному изменению оснащени</w:t>
      </w:r>
      <w:r>
        <w:rPr>
          <w:rFonts w:ascii="Times New Roman" w:hAnsi="Times New Roman"/>
          <w:sz w:val="24"/>
          <w:szCs w:val="24"/>
        </w:rPr>
        <w:t>я</w:t>
      </w:r>
      <w:r w:rsidRPr="00E502DB">
        <w:rPr>
          <w:rFonts w:ascii="Times New Roman" w:hAnsi="Times New Roman"/>
          <w:sz w:val="24"/>
          <w:szCs w:val="24"/>
        </w:rPr>
        <w:t xml:space="preserve"> и содержани</w:t>
      </w:r>
      <w:r>
        <w:rPr>
          <w:rFonts w:ascii="Times New Roman" w:hAnsi="Times New Roman"/>
          <w:sz w:val="24"/>
          <w:szCs w:val="24"/>
        </w:rPr>
        <w:t>я</w:t>
      </w:r>
      <w:r w:rsidRPr="00E502DB">
        <w:rPr>
          <w:rFonts w:ascii="Times New Roman" w:hAnsi="Times New Roman"/>
          <w:sz w:val="24"/>
          <w:szCs w:val="24"/>
        </w:rPr>
        <w:t xml:space="preserve"> пешеходных переходов.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Согласно </w:t>
      </w:r>
      <w:hyperlink r:id="rId8" w:history="1">
        <w:r w:rsidRPr="00E502DB">
          <w:rPr>
            <w:rFonts w:ascii="Times New Roman" w:hAnsi="Times New Roman"/>
            <w:sz w:val="24"/>
            <w:szCs w:val="24"/>
          </w:rPr>
          <w:t>статье 14</w:t>
        </w:r>
      </w:hyperlink>
      <w:r w:rsidRPr="00E502DB">
        <w:rPr>
          <w:rFonts w:ascii="Times New Roman" w:hAnsi="Times New Roman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осуществляется</w:t>
      </w:r>
      <w:r>
        <w:rPr>
          <w:rFonts w:ascii="Times New Roman" w:hAnsi="Times New Roman"/>
          <w:sz w:val="24"/>
          <w:szCs w:val="24"/>
        </w:rPr>
        <w:t>,</w:t>
      </w:r>
      <w:r w:rsidRPr="00E502DB"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,</w:t>
      </w:r>
      <w:r w:rsidRPr="00E502DB">
        <w:rPr>
          <w:rFonts w:ascii="Times New Roman" w:hAnsi="Times New Roman"/>
          <w:sz w:val="24"/>
          <w:szCs w:val="24"/>
        </w:rPr>
        <w:t xml:space="preserve"> на основании долгосрочных целевых Подпрограмм.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</w:t>
      </w:r>
      <w:r w:rsidRPr="00E502DB">
        <w:rPr>
          <w:rFonts w:ascii="Times New Roman" w:hAnsi="Times New Roman"/>
          <w:sz w:val="24"/>
          <w:szCs w:val="24"/>
        </w:rPr>
        <w:tab/>
        <w:t xml:space="preserve"> задачей в обеспечении жизнедеятельности МО Кимовский район.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Качественное решение обозначенных проблем требует Подпрограммных методов. Подпрограммными мероприятиями планируется охватить все муниципальные образования, расположенные на территории МО Кимовский район. </w:t>
      </w:r>
    </w:p>
    <w:p w:rsidR="00AB7208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Использование программно-целевого метода позволит обеспечить обустройство пешеходных переходов на территории МО Кимовский район, улучшить их техническое состояние путем финансирования конкретных мероприятий.</w:t>
      </w:r>
    </w:p>
    <w:p w:rsidR="00AB7208" w:rsidRPr="00257195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B7208" w:rsidRPr="002838EF" w:rsidRDefault="00AB7208" w:rsidP="00AB7208">
      <w:pPr>
        <w:pStyle w:val="a4"/>
        <w:numPr>
          <w:ilvl w:val="1"/>
          <w:numId w:val="5"/>
        </w:numPr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Цели, задачи и показатели реализации Подпрограммы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Целью Подпрограммы является обустройство пешеходных переходов в населенных пунктах, расположенных на территории МО Кимовский район, улучшение их технического состояния.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Достижение цели Подпрограммы будет осуществляться путем выполнения следующих задач: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обустройство пешеходных переходов с наибольшей концентрацией пешеходов вблизи образовательных учреждений и массового скопления людей на территории МО Кимовский район;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- оборудование существующих пешеходных переходов в соответствии с ГОСТ </w:t>
      </w:r>
      <w:proofErr w:type="gramStart"/>
      <w:r w:rsidRPr="00E502DB">
        <w:rPr>
          <w:rFonts w:ascii="Times New Roman" w:hAnsi="Times New Roman"/>
          <w:sz w:val="24"/>
          <w:szCs w:val="24"/>
        </w:rPr>
        <w:t>Р</w:t>
      </w:r>
      <w:proofErr w:type="gramEnd"/>
      <w:r w:rsidRPr="00E502DB">
        <w:rPr>
          <w:rFonts w:ascii="Times New Roman" w:hAnsi="Times New Roman"/>
          <w:sz w:val="24"/>
          <w:szCs w:val="24"/>
        </w:rPr>
        <w:t xml:space="preserve"> 52289-2004, 50597-93, 51256-99, 52290-2004, 52399-2005 в населенных пунктах, расположенных на территории МО Кимовский район;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- оборудование тротуаров и автомобильных дорог источниками искусственного освещения.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За период с 201</w:t>
      </w:r>
      <w:r>
        <w:rPr>
          <w:rFonts w:ascii="Times New Roman" w:hAnsi="Times New Roman"/>
          <w:sz w:val="24"/>
          <w:szCs w:val="24"/>
        </w:rPr>
        <w:t>6</w:t>
      </w:r>
      <w:r w:rsidRPr="00E502DB">
        <w:rPr>
          <w:rFonts w:ascii="Times New Roman" w:hAnsi="Times New Roman"/>
          <w:sz w:val="24"/>
          <w:szCs w:val="24"/>
        </w:rPr>
        <w:t xml:space="preserve"> по 202</w:t>
      </w:r>
      <w:r>
        <w:rPr>
          <w:rFonts w:ascii="Times New Roman" w:hAnsi="Times New Roman"/>
          <w:sz w:val="24"/>
          <w:szCs w:val="24"/>
        </w:rPr>
        <w:t>1</w:t>
      </w:r>
      <w:r w:rsidRPr="00E502DB">
        <w:rPr>
          <w:rFonts w:ascii="Times New Roman" w:hAnsi="Times New Roman"/>
          <w:sz w:val="24"/>
          <w:szCs w:val="24"/>
        </w:rPr>
        <w:t xml:space="preserve"> годы планируется обустроить 40 пешеходных переходов в МО Кимовский район.</w:t>
      </w:r>
    </w:p>
    <w:p w:rsidR="00AB7208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Подпрограмма реализуется в </w:t>
      </w:r>
      <w:r>
        <w:rPr>
          <w:rFonts w:ascii="Times New Roman" w:hAnsi="Times New Roman"/>
          <w:sz w:val="24"/>
          <w:szCs w:val="24"/>
        </w:rPr>
        <w:t>один</w:t>
      </w:r>
      <w:r w:rsidRPr="00E502DB">
        <w:rPr>
          <w:rFonts w:ascii="Times New Roman" w:hAnsi="Times New Roman"/>
          <w:sz w:val="24"/>
          <w:szCs w:val="24"/>
        </w:rPr>
        <w:t xml:space="preserve"> этап.</w:t>
      </w:r>
    </w:p>
    <w:p w:rsidR="00AB7208" w:rsidRPr="002838EF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B7208" w:rsidRPr="00E502DB" w:rsidRDefault="00AB7208" w:rsidP="00AB7208">
      <w:pPr>
        <w:ind w:left="777"/>
        <w:jc w:val="center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Перечень показателей результативности и эффективности реализации Подпрограммы</w:t>
      </w:r>
    </w:p>
    <w:tbl>
      <w:tblPr>
        <w:tblW w:w="11413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5"/>
        <w:gridCol w:w="1251"/>
        <w:gridCol w:w="1417"/>
        <w:gridCol w:w="1276"/>
        <w:gridCol w:w="892"/>
        <w:gridCol w:w="809"/>
        <w:gridCol w:w="850"/>
        <w:gridCol w:w="851"/>
        <w:gridCol w:w="982"/>
        <w:gridCol w:w="1500"/>
      </w:tblGrid>
      <w:tr w:rsidR="00AB7208" w:rsidRPr="00E502DB" w:rsidTr="00577FEF">
        <w:trPr>
          <w:trHeight w:val="113"/>
        </w:trPr>
        <w:tc>
          <w:tcPr>
            <w:tcW w:w="1585" w:type="dxa"/>
            <w:vMerge w:val="restart"/>
            <w:vAlign w:val="center"/>
          </w:tcPr>
          <w:p w:rsidR="00AB7208" w:rsidRPr="00556055" w:rsidRDefault="00AB7208" w:rsidP="00577F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055">
              <w:rPr>
                <w:rFonts w:ascii="Times New Roman" w:hAnsi="Times New Roman"/>
                <w:b/>
                <w:sz w:val="20"/>
                <w:szCs w:val="20"/>
              </w:rPr>
              <w:t>Цели и задачи муниципальной</w:t>
            </w:r>
          </w:p>
          <w:p w:rsidR="00AB7208" w:rsidRPr="00556055" w:rsidRDefault="00AB7208" w:rsidP="00577F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055">
              <w:rPr>
                <w:rFonts w:ascii="Times New Roman" w:hAnsi="Times New Roman"/>
                <w:b/>
                <w:sz w:val="20"/>
                <w:szCs w:val="20"/>
              </w:rPr>
              <w:t>целевой Подпрограммы</w:t>
            </w:r>
          </w:p>
        </w:tc>
        <w:tc>
          <w:tcPr>
            <w:tcW w:w="1251" w:type="dxa"/>
            <w:vMerge w:val="restart"/>
            <w:vAlign w:val="center"/>
          </w:tcPr>
          <w:p w:rsidR="00AB7208" w:rsidRPr="00480689" w:rsidRDefault="00AB7208" w:rsidP="00577F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89">
              <w:rPr>
                <w:rFonts w:ascii="Times New Roman" w:hAnsi="Times New Roman"/>
                <w:b/>
                <w:sz w:val="16"/>
                <w:szCs w:val="16"/>
              </w:rPr>
              <w:t>Перечень непосредственных и конечных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AB7208" w:rsidRPr="00480689" w:rsidRDefault="00AB7208" w:rsidP="00577F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89">
              <w:rPr>
                <w:rFonts w:ascii="Times New Roman" w:hAnsi="Times New Roman"/>
                <w:b/>
                <w:sz w:val="16"/>
                <w:szCs w:val="16"/>
              </w:rPr>
              <w:t>Фактическое значение на момент разработки Подпрограмм</w:t>
            </w:r>
            <w:proofErr w:type="gramStart"/>
            <w:r w:rsidRPr="00480689">
              <w:rPr>
                <w:rFonts w:ascii="Times New Roman" w:hAnsi="Times New Roman"/>
                <w:b/>
                <w:sz w:val="16"/>
                <w:szCs w:val="16"/>
              </w:rPr>
              <w:t>ы(</w:t>
            </w:r>
            <w:proofErr w:type="gramEnd"/>
            <w:r w:rsidRPr="00480689">
              <w:rPr>
                <w:rFonts w:ascii="Times New Roman" w:hAnsi="Times New Roman"/>
                <w:b/>
                <w:sz w:val="16"/>
                <w:szCs w:val="16"/>
              </w:rPr>
              <w:t>базисное значение)</w:t>
            </w:r>
          </w:p>
        </w:tc>
        <w:tc>
          <w:tcPr>
            <w:tcW w:w="5660" w:type="dxa"/>
            <w:gridSpan w:val="6"/>
            <w:vAlign w:val="center"/>
          </w:tcPr>
          <w:p w:rsidR="00AB7208" w:rsidRPr="00480689" w:rsidRDefault="00AB7208" w:rsidP="00577F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6055">
              <w:rPr>
                <w:rFonts w:ascii="Times New Roman" w:hAnsi="Times New Roman"/>
                <w:b/>
                <w:sz w:val="20"/>
                <w:szCs w:val="20"/>
              </w:rPr>
              <w:t>Изменение значений по годам реализации</w:t>
            </w:r>
          </w:p>
        </w:tc>
        <w:tc>
          <w:tcPr>
            <w:tcW w:w="1500" w:type="dxa"/>
            <w:vMerge w:val="restart"/>
            <w:vAlign w:val="center"/>
          </w:tcPr>
          <w:p w:rsidR="00AB7208" w:rsidRPr="00480689" w:rsidRDefault="00AB7208" w:rsidP="00577F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89">
              <w:rPr>
                <w:rFonts w:ascii="Times New Roman" w:hAnsi="Times New Roman"/>
                <w:b/>
                <w:sz w:val="16"/>
                <w:szCs w:val="16"/>
              </w:rPr>
              <w:t>Плановое значение на день окончания действия муниципальной целевой Подпрограммы</w:t>
            </w:r>
          </w:p>
        </w:tc>
      </w:tr>
      <w:tr w:rsidR="00AB7208" w:rsidRPr="00E502DB" w:rsidTr="00577FEF">
        <w:trPr>
          <w:trHeight w:val="113"/>
        </w:trPr>
        <w:tc>
          <w:tcPr>
            <w:tcW w:w="1585" w:type="dxa"/>
            <w:vMerge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82" w:type="dxa"/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2021</w:t>
            </w:r>
          </w:p>
        </w:tc>
        <w:tc>
          <w:tcPr>
            <w:tcW w:w="1500" w:type="dxa"/>
            <w:vMerge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13"/>
        </w:trPr>
        <w:tc>
          <w:tcPr>
            <w:tcW w:w="1585" w:type="dxa"/>
            <w:vAlign w:val="center"/>
          </w:tcPr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7E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Цель: </w:t>
            </w:r>
            <w:r w:rsidRPr="006C17E2">
              <w:rPr>
                <w:rFonts w:ascii="Times New Roman" w:hAnsi="Times New Roman"/>
                <w:sz w:val="16"/>
                <w:szCs w:val="16"/>
              </w:rPr>
              <w:t>Обустройство пешеходных переходов, расположенных на территории МО Кимовский район, улучшение их технического состояния.</w:t>
            </w:r>
          </w:p>
        </w:tc>
        <w:tc>
          <w:tcPr>
            <w:tcW w:w="12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8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0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4500</w:t>
            </w:r>
          </w:p>
        </w:tc>
      </w:tr>
      <w:tr w:rsidR="00AB7208" w:rsidRPr="00E502DB" w:rsidTr="00577FEF">
        <w:trPr>
          <w:trHeight w:val="1630"/>
        </w:trPr>
        <w:tc>
          <w:tcPr>
            <w:tcW w:w="1585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17E2">
              <w:rPr>
                <w:rFonts w:ascii="Times New Roman" w:hAnsi="Times New Roman"/>
                <w:b/>
                <w:sz w:val="16"/>
                <w:szCs w:val="16"/>
              </w:rPr>
              <w:t>Задача №1</w:t>
            </w: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7208" w:rsidRPr="006C17E2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7E2">
              <w:rPr>
                <w:rFonts w:ascii="Times New Roman" w:hAnsi="Times New Roman"/>
                <w:sz w:val="16"/>
                <w:szCs w:val="16"/>
              </w:rPr>
              <w:t>Обустройство  пешеходных переходов, в том числе вблизи образовательных учреждений:</w:t>
            </w:r>
          </w:p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17E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C17E2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6C17E2">
              <w:rPr>
                <w:rFonts w:ascii="Times New Roman" w:hAnsi="Times New Roman"/>
                <w:sz w:val="16"/>
                <w:szCs w:val="16"/>
              </w:rPr>
              <w:t>имовска</w:t>
            </w:r>
            <w:proofErr w:type="spellEnd"/>
          </w:p>
        </w:tc>
        <w:tc>
          <w:tcPr>
            <w:tcW w:w="12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2" w:type="dxa"/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500</w:t>
            </w:r>
          </w:p>
        </w:tc>
        <w:tc>
          <w:tcPr>
            <w:tcW w:w="150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B7208" w:rsidRPr="00E502DB" w:rsidTr="00577FEF">
        <w:trPr>
          <w:trHeight w:val="1083"/>
        </w:trPr>
        <w:tc>
          <w:tcPr>
            <w:tcW w:w="1585" w:type="dxa"/>
            <w:vAlign w:val="center"/>
          </w:tcPr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17E2">
              <w:rPr>
                <w:rFonts w:ascii="Times New Roman" w:hAnsi="Times New Roman"/>
                <w:b/>
                <w:sz w:val="16"/>
                <w:szCs w:val="16"/>
              </w:rPr>
              <w:t>Задача № 2</w:t>
            </w:r>
          </w:p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7E2">
              <w:rPr>
                <w:rFonts w:ascii="Times New Roman" w:hAnsi="Times New Roman"/>
                <w:sz w:val="16"/>
                <w:szCs w:val="16"/>
              </w:rPr>
              <w:t>Организация пешеходных переходов</w:t>
            </w:r>
          </w:p>
        </w:tc>
        <w:tc>
          <w:tcPr>
            <w:tcW w:w="12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200,0</w:t>
            </w:r>
          </w:p>
        </w:tc>
        <w:tc>
          <w:tcPr>
            <w:tcW w:w="150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B7208" w:rsidRPr="00E502DB" w:rsidTr="00577FEF">
        <w:trPr>
          <w:trHeight w:val="1661"/>
        </w:trPr>
        <w:tc>
          <w:tcPr>
            <w:tcW w:w="1585" w:type="dxa"/>
            <w:vAlign w:val="center"/>
          </w:tcPr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17E2">
              <w:rPr>
                <w:rFonts w:ascii="Times New Roman" w:hAnsi="Times New Roman"/>
                <w:b/>
                <w:sz w:val="16"/>
                <w:szCs w:val="16"/>
              </w:rPr>
              <w:t>Задача № 3</w:t>
            </w:r>
          </w:p>
          <w:p w:rsidR="00AB7208" w:rsidRPr="006C17E2" w:rsidRDefault="00AB7208" w:rsidP="00577FE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7E2">
              <w:rPr>
                <w:rFonts w:ascii="Times New Roman" w:hAnsi="Times New Roman"/>
                <w:sz w:val="16"/>
                <w:szCs w:val="16"/>
              </w:rPr>
              <w:t>Организация тротуаров до пешеходных переходов существующих и вновь организованных</w:t>
            </w:r>
          </w:p>
        </w:tc>
        <w:tc>
          <w:tcPr>
            <w:tcW w:w="12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AB7208" w:rsidRPr="004B315D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4B315D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15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82" w:type="dxa"/>
            <w:vAlign w:val="center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38EF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315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AB7208" w:rsidRPr="00E502DB" w:rsidTr="00577FEF">
        <w:trPr>
          <w:trHeight w:val="2322"/>
        </w:trPr>
        <w:tc>
          <w:tcPr>
            <w:tcW w:w="1585" w:type="dxa"/>
            <w:vAlign w:val="center"/>
          </w:tcPr>
          <w:p w:rsidR="00AB7208" w:rsidRPr="006C17E2" w:rsidRDefault="00AB7208" w:rsidP="00577F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17E2">
              <w:rPr>
                <w:rFonts w:ascii="Times New Roman" w:hAnsi="Times New Roman"/>
                <w:b/>
                <w:sz w:val="16"/>
                <w:szCs w:val="16"/>
              </w:rPr>
              <w:t>Задача №4</w:t>
            </w:r>
          </w:p>
          <w:p w:rsidR="00AB7208" w:rsidRPr="006C17E2" w:rsidRDefault="00AB7208" w:rsidP="00577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7E2">
              <w:rPr>
                <w:rFonts w:ascii="Times New Roman" w:hAnsi="Times New Roman"/>
                <w:sz w:val="16"/>
                <w:szCs w:val="16"/>
              </w:rPr>
              <w:t>Оборудование тротуаров и автодорог источниками искусственного освещения</w:t>
            </w:r>
          </w:p>
        </w:tc>
        <w:tc>
          <w:tcPr>
            <w:tcW w:w="12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09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100,0</w:t>
            </w:r>
          </w:p>
        </w:tc>
        <w:tc>
          <w:tcPr>
            <w:tcW w:w="1500" w:type="dxa"/>
            <w:vAlign w:val="center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B7208" w:rsidRPr="00E502DB" w:rsidRDefault="00AB7208" w:rsidP="00AB72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208" w:rsidRPr="00E502DB" w:rsidRDefault="00AB7208" w:rsidP="00AB7208">
      <w:pPr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 xml:space="preserve">Паспорт показателя обустроенных пешеходных переходов (вблизи образовательных учреждений) на территории </w:t>
      </w:r>
      <w:proofErr w:type="spellStart"/>
      <w:r w:rsidRPr="00E502DB">
        <w:rPr>
          <w:rFonts w:ascii="Times New Roman" w:hAnsi="Times New Roman"/>
          <w:b/>
          <w:sz w:val="24"/>
          <w:szCs w:val="24"/>
        </w:rPr>
        <w:t>Кимовского</w:t>
      </w:r>
      <w:proofErr w:type="spellEnd"/>
      <w:r w:rsidRPr="00E502DB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B7208" w:rsidRPr="00E502DB" w:rsidRDefault="00AB7208" w:rsidP="00AB720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4342"/>
        <w:gridCol w:w="4776"/>
      </w:tblGrid>
      <w:tr w:rsidR="00AB7208" w:rsidRPr="00E502DB" w:rsidTr="00577FEF">
        <w:tc>
          <w:tcPr>
            <w:tcW w:w="5068" w:type="dxa"/>
            <w:gridSpan w:val="2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Михайлин О.П. – заместитель главы администрации муниципального образования Кимовский район, тел. (48735) 5-29-74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Количество обустроенных пешеходных переходов вблизи образовательных учреждений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Конечный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AB7208" w:rsidRPr="00E502DB" w:rsidTr="00577FEF">
        <w:tc>
          <w:tcPr>
            <w:tcW w:w="465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069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AB7208" w:rsidRPr="00E502DB" w:rsidRDefault="00AB7208" w:rsidP="00AB7208">
      <w:pPr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 </w:t>
      </w:r>
    </w:p>
    <w:p w:rsidR="00AB7208" w:rsidRPr="002838EF" w:rsidRDefault="00AB7208" w:rsidP="00AB7208">
      <w:pPr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Паспорт показателя количества организованных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328"/>
        <w:gridCol w:w="4793"/>
      </w:tblGrid>
      <w:tr w:rsidR="00AB7208" w:rsidRPr="00E502DB" w:rsidTr="00577FEF">
        <w:tc>
          <w:tcPr>
            <w:tcW w:w="4778" w:type="dxa"/>
            <w:gridSpan w:val="2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Михайлин О.П. – заместитель главы администрации муниципального образования Кимовский район, тел. (48735) 5-29-74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Количество организованных пешеходных переходов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Конечный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AB7208" w:rsidRPr="00E502DB" w:rsidTr="00577FEF">
        <w:tc>
          <w:tcPr>
            <w:tcW w:w="450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AB7208" w:rsidRPr="00E502DB" w:rsidRDefault="00AB7208" w:rsidP="00AB7208">
      <w:pPr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 </w:t>
      </w:r>
    </w:p>
    <w:p w:rsidR="00AB7208" w:rsidRPr="00E502DB" w:rsidRDefault="00AB7208" w:rsidP="00AB7208">
      <w:pPr>
        <w:rPr>
          <w:rFonts w:ascii="Times New Roman" w:hAnsi="Times New Roman"/>
          <w:b/>
          <w:sz w:val="24"/>
          <w:szCs w:val="24"/>
        </w:rPr>
      </w:pPr>
    </w:p>
    <w:p w:rsidR="00AB7208" w:rsidRPr="00E502DB" w:rsidRDefault="00AB7208" w:rsidP="00AB7208">
      <w:pPr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 xml:space="preserve">Паспорт показателя на количество организованных тротуаров до существующих пешеходных переходов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4326"/>
        <w:gridCol w:w="4793"/>
      </w:tblGrid>
      <w:tr w:rsidR="00AB7208" w:rsidRPr="00E502DB" w:rsidTr="00577FEF">
        <w:tc>
          <w:tcPr>
            <w:tcW w:w="4778" w:type="dxa"/>
            <w:gridSpan w:val="2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Исполнитель, ответственный за </w:t>
            </w:r>
            <w:r w:rsidRPr="00E50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показателя (контактная информация:</w:t>
            </w:r>
            <w:proofErr w:type="gramEnd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Михайлин О.П. – заместитель главы </w:t>
            </w:r>
            <w:r w:rsidRPr="00E502D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Кимовский район, тел. (48735) 5-29-74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Количество организация тротуаров до пешеходных переходов существующих и</w:t>
            </w:r>
          </w:p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вновь организованных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Конечный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Формируется на основании данных приемочных комиссий при сдаче объекта МКУ «Универсал-ком»</w:t>
            </w:r>
          </w:p>
        </w:tc>
      </w:tr>
      <w:tr w:rsidR="00AB7208" w:rsidRPr="00E502DB" w:rsidTr="00577FEF">
        <w:tc>
          <w:tcPr>
            <w:tcW w:w="452" w:type="dxa"/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AB7208" w:rsidRPr="00E502DB" w:rsidRDefault="00AB7208" w:rsidP="00577F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2DB">
              <w:rPr>
                <w:rFonts w:ascii="Times New Roman" w:hAnsi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793" w:type="dxa"/>
          </w:tcPr>
          <w:p w:rsidR="00AB7208" w:rsidRPr="00E502DB" w:rsidRDefault="00AB7208" w:rsidP="00577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В процессе контроля выполнения работ проводимых МКУ «Универсал-ком» со стороны муниципального заказчика </w:t>
            </w:r>
          </w:p>
        </w:tc>
      </w:tr>
    </w:tbl>
    <w:p w:rsidR="00AB7208" w:rsidRPr="001D5C7B" w:rsidRDefault="00AB7208" w:rsidP="00AB7208">
      <w:pPr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 </w:t>
      </w:r>
    </w:p>
    <w:p w:rsidR="00AB7208" w:rsidRPr="0051242A" w:rsidRDefault="00AB7208" w:rsidP="00AB7208">
      <w:pPr>
        <w:pStyle w:val="a4"/>
        <w:numPr>
          <w:ilvl w:val="1"/>
          <w:numId w:val="5"/>
        </w:numPr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1D5C7B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AB7208" w:rsidRPr="00E502DB" w:rsidRDefault="00AB7208" w:rsidP="00AB7208">
      <w:pPr>
        <w:ind w:firstLine="570"/>
        <w:jc w:val="both"/>
        <w:rPr>
          <w:rFonts w:ascii="Times New Roman" w:hAnsi="Times New Roman"/>
          <w:i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Кимовск</w:t>
      </w:r>
      <w:proofErr w:type="spellEnd"/>
      <w:r w:rsidRPr="00E502DB">
        <w:rPr>
          <w:rFonts w:ascii="Times New Roman" w:hAnsi="Times New Roman"/>
          <w:sz w:val="24"/>
          <w:szCs w:val="24"/>
        </w:rPr>
        <w:t xml:space="preserve"> Кимовский район. </w:t>
      </w:r>
    </w:p>
    <w:p w:rsidR="00AB7208" w:rsidRPr="0051242A" w:rsidRDefault="00AB7208" w:rsidP="00AB7208">
      <w:pPr>
        <w:ind w:firstLine="570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Ежегодно, по результатам отчета об исполнении Подпрограммы, содержание мероприятий может корректироваться, объемы финансирования могут уточняться.</w:t>
      </w:r>
    </w:p>
    <w:p w:rsidR="00AB7208" w:rsidRPr="00E502DB" w:rsidRDefault="00AB7208" w:rsidP="00AB7208">
      <w:pPr>
        <w:ind w:firstLine="570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Общая потребность в ресурсах Подпрограммы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692"/>
        <w:gridCol w:w="948"/>
        <w:gridCol w:w="1213"/>
        <w:gridCol w:w="1134"/>
        <w:gridCol w:w="1134"/>
        <w:gridCol w:w="1134"/>
        <w:gridCol w:w="1013"/>
        <w:gridCol w:w="1013"/>
      </w:tblGrid>
      <w:tr w:rsidR="00AB7208" w:rsidRPr="00E502DB" w:rsidTr="00577FEF">
        <w:trPr>
          <w:trHeight w:val="264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Един.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AB7208" w:rsidRPr="00E502DB" w:rsidTr="00577FEF">
        <w:trPr>
          <w:trHeight w:val="313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AB7208" w:rsidRPr="00E502DB" w:rsidTr="00577FEF">
        <w:trPr>
          <w:trHeight w:val="145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B7208" w:rsidRPr="00E502DB" w:rsidTr="00577FEF">
        <w:trPr>
          <w:trHeight w:val="5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Финансовые</w:t>
            </w:r>
          </w:p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B7208" w:rsidRPr="00E502DB" w:rsidTr="00577FEF">
        <w:trPr>
          <w:trHeight w:val="5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</w:p>
          <w:p w:rsidR="00AB7208" w:rsidRPr="00E502DB" w:rsidRDefault="00AB7208" w:rsidP="00577FEF">
            <w:pPr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D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E502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AB7208" w:rsidRPr="00E502DB" w:rsidRDefault="00AB7208" w:rsidP="00AB7208">
      <w:pPr>
        <w:ind w:firstLine="570"/>
        <w:jc w:val="both"/>
        <w:rPr>
          <w:rFonts w:ascii="Times New Roman" w:hAnsi="Times New Roman"/>
          <w:sz w:val="24"/>
          <w:szCs w:val="24"/>
        </w:rPr>
      </w:pPr>
    </w:p>
    <w:p w:rsidR="00AB7208" w:rsidRPr="0051242A" w:rsidRDefault="00AB7208" w:rsidP="00AB7208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lastRenderedPageBreak/>
        <w:t>Мероприятия по реализации Подпрограммы</w:t>
      </w:r>
    </w:p>
    <w:p w:rsidR="00AB7208" w:rsidRPr="0051242A" w:rsidRDefault="00AB7208" w:rsidP="00AB7208">
      <w:pPr>
        <w:ind w:firstLine="570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Перечень мероприятий указан в приложении № 2.</w:t>
      </w:r>
    </w:p>
    <w:p w:rsidR="00AB7208" w:rsidRPr="0051242A" w:rsidRDefault="00AB7208" w:rsidP="00AB7208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Социально – экономическая эффективность Подпрограммы</w:t>
      </w:r>
    </w:p>
    <w:p w:rsidR="00AB7208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Реализация настоящей Подпрограммы позволит в 201</w:t>
      </w:r>
      <w:r>
        <w:rPr>
          <w:rFonts w:ascii="Times New Roman" w:hAnsi="Times New Roman"/>
          <w:sz w:val="24"/>
          <w:szCs w:val="24"/>
        </w:rPr>
        <w:t>6</w:t>
      </w:r>
      <w:r w:rsidRPr="00E502D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1</w:t>
      </w:r>
      <w:r w:rsidRPr="00E502DB">
        <w:rPr>
          <w:rFonts w:ascii="Times New Roman" w:hAnsi="Times New Roman"/>
          <w:sz w:val="24"/>
          <w:szCs w:val="24"/>
        </w:rPr>
        <w:t xml:space="preserve"> годах обеспечить  население </w:t>
      </w:r>
      <w:proofErr w:type="spellStart"/>
      <w:r w:rsidRPr="00E502DB">
        <w:rPr>
          <w:rFonts w:ascii="Times New Roman" w:hAnsi="Times New Roman"/>
          <w:sz w:val="24"/>
          <w:szCs w:val="24"/>
        </w:rPr>
        <w:t>Кимовского</w:t>
      </w:r>
      <w:proofErr w:type="spellEnd"/>
      <w:r w:rsidRPr="00E502DB">
        <w:rPr>
          <w:rFonts w:ascii="Times New Roman" w:hAnsi="Times New Roman"/>
          <w:sz w:val="24"/>
          <w:szCs w:val="24"/>
        </w:rPr>
        <w:t xml:space="preserve"> района оборудованными пешеходными переходами в количестве 40 шт., что значительно повысит безопасность и комфорт передвижения пешеходов по дорожно-уличной сети в населенных пунктах района.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208" w:rsidRPr="00E502DB" w:rsidRDefault="00AB7208" w:rsidP="00AB72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7.6. Управление реализацией Подпрограммы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Заказчиком Подпрограммы является администрация МО Кимовский район.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Исполнителями Подпрограммы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МО Кимовский район.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Управление реализацией Подпрогр</w:t>
      </w:r>
      <w:r>
        <w:rPr>
          <w:rFonts w:ascii="Times New Roman" w:hAnsi="Times New Roman"/>
          <w:sz w:val="24"/>
          <w:szCs w:val="24"/>
        </w:rPr>
        <w:t>аммы производится комитетом ЖКХ</w:t>
      </w:r>
      <w:r w:rsidRPr="00E502DB">
        <w:rPr>
          <w:rFonts w:ascii="Times New Roman" w:hAnsi="Times New Roman"/>
          <w:sz w:val="24"/>
          <w:szCs w:val="24"/>
        </w:rPr>
        <w:t xml:space="preserve"> администрации МО Кимовский район.</w:t>
      </w:r>
    </w:p>
    <w:p w:rsidR="00AB7208" w:rsidRPr="00E502DB" w:rsidRDefault="00AB7208" w:rsidP="00AB72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Исполнители Подпрограммы осуществляют ежеквартальный мониторинг выполнения мероприятий, составляют отчеты о реализации Подпрограммы и  ежеквартально представляют их в администрацию МО Кимовский район. 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E502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02DB">
        <w:rPr>
          <w:rFonts w:ascii="Times New Roman" w:hAnsi="Times New Roman"/>
          <w:sz w:val="24"/>
          <w:szCs w:val="24"/>
        </w:rPr>
        <w:t xml:space="preserve"> исполнением Подпрограммы осуществляет заместитель главы администрации </w:t>
      </w:r>
      <w:r>
        <w:rPr>
          <w:rFonts w:ascii="Times New Roman" w:hAnsi="Times New Roman"/>
          <w:sz w:val="24"/>
          <w:szCs w:val="24"/>
        </w:rPr>
        <w:t xml:space="preserve">МО Кимовский район, Комитет ЖКХ администрации МО Кимовский район, </w:t>
      </w:r>
      <w:r w:rsidRPr="00E502DB">
        <w:rPr>
          <w:rFonts w:ascii="Times New Roman" w:hAnsi="Times New Roman"/>
          <w:sz w:val="24"/>
          <w:szCs w:val="24"/>
        </w:rPr>
        <w:t>финансовое управление администрации МО Кимовский район на основании представляемых исполнителями Подпрограммы отчетов о ходе выполнения мероприятий и состоянии финансового обеспечения реализации Подпрограммы.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 xml:space="preserve">Комитет ЖКХ администрации МО Кимовский район: 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осуществляет управление исполнителями,  обеспечивает эффективное использование средств, выделяемых на реализацию Подпрограммы;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представляет в установленные сроки отчетность о реализации Подпрограммы.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502DB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местных бюджетов МО Кимовский район и поселений осуществляется финансовым управлением администрации МО Кимовский район.</w:t>
      </w:r>
    </w:p>
    <w:p w:rsidR="00AB7208" w:rsidRPr="00E502DB" w:rsidRDefault="00AB7208" w:rsidP="00AB7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B7208" w:rsidRPr="00E502DB" w:rsidRDefault="00AB7208" w:rsidP="00AB72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E502DB">
        <w:rPr>
          <w:rFonts w:ascii="Times New Roman" w:hAnsi="Times New Roman" w:cs="Times New Roman"/>
          <w:sz w:val="24"/>
          <w:szCs w:val="28"/>
        </w:rPr>
        <w:t xml:space="preserve">Подпрограмма </w:t>
      </w:r>
    </w:p>
    <w:p w:rsidR="00AB7208" w:rsidRPr="0051242A" w:rsidRDefault="00AB7208" w:rsidP="00AB72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E502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B7208" w:rsidRPr="00E502DB" w:rsidRDefault="00AB7208" w:rsidP="00AB72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Паспорт подпрограммы </w:t>
      </w:r>
      <w:r w:rsidRPr="00E502DB">
        <w:rPr>
          <w:rFonts w:ascii="Times New Roman" w:hAnsi="Times New Roman" w:cs="Times New Roman"/>
          <w:sz w:val="24"/>
          <w:szCs w:val="28"/>
        </w:rPr>
        <w:t>«</w:t>
      </w:r>
      <w:r w:rsidRPr="00E502DB">
        <w:rPr>
          <w:rFonts w:ascii="Times New Roman" w:hAnsi="Times New Roman" w:cs="Times New Roman"/>
          <w:b w:val="0"/>
          <w:sz w:val="24"/>
          <w:szCs w:val="28"/>
        </w:rPr>
        <w:t>Повышение безопасности дорожного движения</w:t>
      </w:r>
      <w:r>
        <w:rPr>
          <w:rFonts w:ascii="Times New Roman" w:hAnsi="Times New Roman" w:cs="Times New Roman"/>
          <w:b w:val="0"/>
          <w:sz w:val="24"/>
          <w:szCs w:val="28"/>
        </w:rPr>
        <w:t>»</w:t>
      </w:r>
      <w:r w:rsidRPr="00E502DB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01"/>
      </w:tblGrid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>Комитет ЖХК администрации МО Кимовский район.</w:t>
            </w:r>
          </w:p>
        </w:tc>
      </w:tr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Соисполнитель подпрограммы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для разработки</w:t>
            </w:r>
          </w:p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подп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цели</w:t>
            </w:r>
          </w:p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подп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подп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</w:t>
            </w:r>
            <w:r w:rsidRPr="00E502D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AB7208" w:rsidRPr="00E502DB" w:rsidTr="00577F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Этапы и с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роки реализации</w:t>
            </w:r>
          </w:p>
          <w:p w:rsidR="00AB7208" w:rsidRPr="00E502DB" w:rsidRDefault="00AB7208" w:rsidP="00577FEF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подп</w:t>
            </w:r>
            <w:r w:rsidRPr="00E502DB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>Программа рассчитана на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E502DB">
              <w:rPr>
                <w:rFonts w:ascii="Times New Roman" w:hAnsi="Times New Roman" w:cs="Times New Roman"/>
                <w:sz w:val="24"/>
                <w:szCs w:val="26"/>
              </w:rPr>
              <w:t xml:space="preserve"> годы </w:t>
            </w:r>
          </w:p>
        </w:tc>
      </w:tr>
    </w:tbl>
    <w:p w:rsidR="00AB7208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Объемы и источники финансирования Программы</w:t>
      </w:r>
    </w:p>
    <w:p w:rsidR="00AB7208" w:rsidRPr="00E502DB" w:rsidRDefault="00AB7208" w:rsidP="00AB72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8"/>
        </w:rPr>
        <w:t>8500</w:t>
      </w:r>
      <w:r w:rsidRPr="00E502DB">
        <w:rPr>
          <w:rFonts w:ascii="Times New Roman" w:hAnsi="Times New Roman" w:cs="Times New Roman"/>
          <w:sz w:val="24"/>
          <w:szCs w:val="28"/>
        </w:rPr>
        <w:t>,0 тыс. рублей, в том числе по годам:</w:t>
      </w: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1289"/>
        <w:gridCol w:w="1318"/>
        <w:gridCol w:w="1195"/>
        <w:gridCol w:w="1196"/>
        <w:gridCol w:w="1196"/>
        <w:gridCol w:w="1131"/>
      </w:tblGrid>
      <w:tr w:rsidR="00AB7208" w:rsidRPr="00E502DB" w:rsidTr="00577FEF">
        <w:trPr>
          <w:trHeight w:val="65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016 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2017 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2019 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2020 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AB7208" w:rsidRPr="00E502DB" w:rsidTr="00577FEF">
        <w:trPr>
          <w:trHeight w:val="9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 xml:space="preserve">Бюджет Муниципального образования город </w:t>
            </w:r>
            <w:proofErr w:type="spellStart"/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Кимовс</w:t>
            </w:r>
            <w:proofErr w:type="gramStart"/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2DB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7208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7208" w:rsidRPr="00E502DB" w:rsidRDefault="00AB7208" w:rsidP="00577F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</w:tr>
    </w:tbl>
    <w:p w:rsidR="00AB7208" w:rsidRPr="00E502DB" w:rsidRDefault="00AB7208" w:rsidP="00AB72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AB7208" w:rsidRPr="00E502DB" w:rsidRDefault="00AB7208" w:rsidP="00AB72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Ожидаемые конечные результаты Программы</w:t>
      </w:r>
    </w:p>
    <w:p w:rsidR="00AB7208" w:rsidRPr="00E502DB" w:rsidRDefault="00AB7208" w:rsidP="00AB72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 сокращение к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02DB">
        <w:rPr>
          <w:rFonts w:ascii="Times New Roman" w:hAnsi="Times New Roman" w:cs="Times New Roman"/>
          <w:sz w:val="24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AB7208" w:rsidRPr="00E502DB" w:rsidRDefault="00AB7208" w:rsidP="00AB72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 снижение к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02DB">
        <w:rPr>
          <w:rFonts w:ascii="Times New Roman" w:hAnsi="Times New Roman" w:cs="Times New Roman"/>
          <w:sz w:val="24"/>
          <w:szCs w:val="28"/>
        </w:rPr>
        <w:t xml:space="preserve"> году количества дорожно-транспортных происшествий с пострадавшими.</w:t>
      </w: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 xml:space="preserve">Система организации </w:t>
      </w:r>
      <w:proofErr w:type="gramStart"/>
      <w:r w:rsidRPr="00E502DB">
        <w:rPr>
          <w:rFonts w:ascii="Times New Roman" w:hAnsi="Times New Roman" w:cs="Times New Roman"/>
          <w:b/>
          <w:bCs/>
          <w:sz w:val="24"/>
          <w:szCs w:val="28"/>
        </w:rPr>
        <w:t>контроля за</w:t>
      </w:r>
      <w:proofErr w:type="gramEnd"/>
      <w:r w:rsidRPr="00E502DB">
        <w:rPr>
          <w:rFonts w:ascii="Times New Roman" w:hAnsi="Times New Roman" w:cs="Times New Roman"/>
          <w:b/>
          <w:bCs/>
          <w:sz w:val="24"/>
          <w:szCs w:val="28"/>
        </w:rPr>
        <w:t xml:space="preserve"> исполнением Программы</w:t>
      </w:r>
    </w:p>
    <w:p w:rsidR="00AB7208" w:rsidRPr="00E502DB" w:rsidRDefault="00AB7208" w:rsidP="00AB72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502D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502DB">
        <w:rPr>
          <w:rFonts w:ascii="Times New Roman" w:hAnsi="Times New Roman" w:cs="Times New Roman"/>
          <w:sz w:val="24"/>
          <w:szCs w:val="28"/>
        </w:rPr>
        <w:t xml:space="preserve"> исполнением Подпрограммы осуществляется заместителем главы администрации МО Кимовский район, координирующим работу по реализации политики по обеспечению безопасности дорожного движения.</w:t>
      </w: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8.1 Характеристика проблемы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Проблема опасности дорожного движения в муниципальном образовании Кимовский район,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02DB">
        <w:rPr>
          <w:rFonts w:ascii="Times New Roman" w:hAnsi="Times New Roman" w:cs="Times New Roman"/>
          <w:sz w:val="24"/>
          <w:szCs w:val="28"/>
        </w:rPr>
        <w:t>функционирования системы обеспечения безопасности дорожного движения</w:t>
      </w:r>
      <w:proofErr w:type="gramEnd"/>
      <w:r w:rsidRPr="00E502DB">
        <w:rPr>
          <w:rFonts w:ascii="Times New Roman" w:hAnsi="Times New Roman" w:cs="Times New Roman"/>
          <w:sz w:val="24"/>
          <w:szCs w:val="28"/>
        </w:rPr>
        <w:t xml:space="preserve"> и крайне низкой дисциплиной участников дорожного движения.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-постоянно возрастающая мобильность населения;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lastRenderedPageBreak/>
        <w:t>-уменьшение перевозок общественным транспортом и увеличение перевозок  личным транспортом;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02DB">
        <w:rPr>
          <w:rFonts w:ascii="Times New Roman" w:hAnsi="Times New Roman" w:cs="Times New Roman"/>
          <w:sz w:val="24"/>
          <w:szCs w:val="28"/>
        </w:rPr>
        <w:t>дорогах</w:t>
      </w:r>
      <w:proofErr w:type="gramEnd"/>
      <w:r w:rsidRPr="00E502DB">
        <w:rPr>
          <w:rFonts w:ascii="Times New Roman" w:hAnsi="Times New Roman" w:cs="Times New Roman"/>
          <w:sz w:val="24"/>
          <w:szCs w:val="28"/>
        </w:rPr>
        <w:t xml:space="preserve"> как в населенных пунктах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-высокий уровень аварийности и тяжести последствий ДТП (в том числе детский травматизм);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-продолжающееся ухудшение условий дорожного движения в поселениях;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-низкий уровень безопасности перевозок пассажиров автомобильным транспортом.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1.Социально-экономическая острота проблемы.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2. Межотраслевой и межведомственный характер проблемы.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Применение программно-целевого метода позволит осуществить: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</w:t>
      </w:r>
      <w:r w:rsidRPr="00E502DB">
        <w:rPr>
          <w:rFonts w:ascii="Times New Roman" w:hAnsi="Times New Roman" w:cs="Times New Roman"/>
          <w:sz w:val="24"/>
          <w:szCs w:val="28"/>
        </w:rPr>
        <w:lastRenderedPageBreak/>
        <w:t>безопасности дорожного движения. В целях управления указанным риском в процессе реализации Подпрограммы предусматриваются: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-мониторинг выполнения Подпрограммы, регулярный анализ и при необходимости ежегодная корректировка и ранжирование индикаторов и показателей, а также мероприятий Подпрограммы;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8.2 Основные цели и задачи подпрограммы</w:t>
      </w:r>
      <w:r>
        <w:rPr>
          <w:rFonts w:ascii="Times New Roman" w:hAnsi="Times New Roman" w:cs="Times New Roman"/>
          <w:b/>
          <w:bCs/>
          <w:caps/>
          <w:sz w:val="24"/>
          <w:szCs w:val="28"/>
        </w:rPr>
        <w:t>,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Основной целью Подпрограммы является сокращение количества лиц, погибших в результате ДТП, и количества ДТП с пострадавшими к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02DB">
        <w:rPr>
          <w:rFonts w:ascii="Times New Roman" w:hAnsi="Times New Roman" w:cs="Times New Roman"/>
          <w:sz w:val="24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Условиями достижения целей Подпрограммы является решение следующих задач: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-предупреждение опасного поведения участников дорожного движения и профилактика ДТП;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-совершенствование организации движения транспорта и пешеходов в поселении.</w:t>
      </w:r>
    </w:p>
    <w:p w:rsidR="00AB7208" w:rsidRPr="00E502DB" w:rsidRDefault="00AB7208" w:rsidP="00AB7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       Предусматривается реализация таких мероприятий, как: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8.3 Перечень мероприятий подпрограммы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Мероприятиями предусматривается: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1.Нанесение дорожной разметки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2. Установка дорожных знаков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4. Организация тротуаров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5. Проведение мероприятий с учащимися в образовательных учреждениях совместно с работниками ГИБДД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Это позволит усовершенствовать организацию дорожного движения транспорта и пешеходного движения в </w:t>
      </w:r>
      <w:proofErr w:type="spellStart"/>
      <w:r w:rsidRPr="00E502DB">
        <w:rPr>
          <w:rFonts w:ascii="Times New Roman" w:hAnsi="Times New Roman" w:cs="Times New Roman"/>
          <w:sz w:val="24"/>
          <w:szCs w:val="28"/>
        </w:rPr>
        <w:t>Кимовском</w:t>
      </w:r>
      <w:proofErr w:type="spellEnd"/>
      <w:r w:rsidRPr="00E502DB">
        <w:rPr>
          <w:rFonts w:ascii="Times New Roman" w:hAnsi="Times New Roman" w:cs="Times New Roman"/>
          <w:sz w:val="24"/>
          <w:szCs w:val="28"/>
        </w:rPr>
        <w:t xml:space="preserve"> районе.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План мероприятий Приложение №3</w:t>
      </w:r>
    </w:p>
    <w:p w:rsidR="00AB7208" w:rsidRPr="00E502DB" w:rsidRDefault="00AB7208" w:rsidP="00AB720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51242A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8.4 Ресурсное обеспечение подпрограммы</w:t>
      </w:r>
    </w:p>
    <w:p w:rsidR="00AB7208" w:rsidRPr="00F5497F" w:rsidRDefault="00AB7208" w:rsidP="00AB7208">
      <w:pPr>
        <w:ind w:firstLine="570"/>
        <w:jc w:val="both"/>
        <w:rPr>
          <w:rFonts w:ascii="Times New Roman" w:hAnsi="Times New Roman"/>
          <w:i/>
          <w:sz w:val="24"/>
          <w:szCs w:val="24"/>
        </w:rPr>
      </w:pPr>
      <w:r w:rsidRPr="00E502DB">
        <w:rPr>
          <w:rFonts w:ascii="Times New Roman" w:hAnsi="Times New Roman"/>
          <w:sz w:val="24"/>
          <w:szCs w:val="28"/>
        </w:rPr>
        <w:t xml:space="preserve">При планировании ресурсного обеспечения Подпрограммы учитывалась реальная ситуация в финансово-бюджетной сфере Муниципального образования город </w:t>
      </w:r>
      <w:proofErr w:type="spellStart"/>
      <w:r w:rsidRPr="00E502DB">
        <w:rPr>
          <w:rFonts w:ascii="Times New Roman" w:hAnsi="Times New Roman"/>
          <w:sz w:val="24"/>
          <w:szCs w:val="28"/>
        </w:rPr>
        <w:t>Кимовск</w:t>
      </w:r>
      <w:proofErr w:type="spellEnd"/>
      <w:r w:rsidRPr="00E502DB">
        <w:rPr>
          <w:rFonts w:ascii="Times New Roman" w:hAnsi="Times New Roman"/>
          <w:sz w:val="24"/>
          <w:szCs w:val="28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</w:t>
      </w:r>
      <w:r w:rsidRPr="00E502DB">
        <w:rPr>
          <w:rFonts w:ascii="Times New Roman" w:hAnsi="Times New Roman"/>
          <w:sz w:val="24"/>
          <w:szCs w:val="28"/>
        </w:rPr>
        <w:lastRenderedPageBreak/>
        <w:t xml:space="preserve">ее решения </w:t>
      </w:r>
      <w:r>
        <w:rPr>
          <w:rFonts w:ascii="Times New Roman" w:hAnsi="Times New Roman"/>
          <w:sz w:val="24"/>
          <w:szCs w:val="28"/>
        </w:rPr>
        <w:t xml:space="preserve">путем финансирования из бюджета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Кимовск</w:t>
      </w:r>
      <w:proofErr w:type="spellEnd"/>
      <w:r w:rsidRPr="00E502DB">
        <w:rPr>
          <w:rFonts w:ascii="Times New Roman" w:hAnsi="Times New Roman"/>
          <w:sz w:val="24"/>
          <w:szCs w:val="24"/>
        </w:rPr>
        <w:t xml:space="preserve"> Кимовский район. 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Общий объем финансирования Подпрограммы в 201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E502DB">
        <w:rPr>
          <w:rFonts w:ascii="Times New Roman" w:hAnsi="Times New Roman" w:cs="Times New Roman"/>
          <w:sz w:val="24"/>
          <w:szCs w:val="28"/>
        </w:rPr>
        <w:t xml:space="preserve"> - 202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02DB">
        <w:rPr>
          <w:rFonts w:ascii="Times New Roman" w:hAnsi="Times New Roman" w:cs="Times New Roman"/>
          <w:sz w:val="24"/>
          <w:szCs w:val="28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8"/>
        </w:rPr>
        <w:t>85</w:t>
      </w:r>
      <w:r w:rsidRPr="00E502DB">
        <w:rPr>
          <w:rFonts w:ascii="Times New Roman" w:hAnsi="Times New Roman" w:cs="Times New Roman"/>
          <w:bCs/>
          <w:sz w:val="24"/>
          <w:szCs w:val="24"/>
        </w:rPr>
        <w:t>00,0</w:t>
      </w:r>
      <w:r w:rsidRPr="00E50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2DB">
        <w:rPr>
          <w:rFonts w:ascii="Times New Roman" w:hAnsi="Times New Roman" w:cs="Times New Roman"/>
          <w:sz w:val="24"/>
          <w:szCs w:val="28"/>
        </w:rPr>
        <w:t xml:space="preserve">тыс. рублей и будет корректироваться ежегодно при </w:t>
      </w:r>
      <w:r>
        <w:rPr>
          <w:rFonts w:ascii="Times New Roman" w:hAnsi="Times New Roman" w:cs="Times New Roman"/>
          <w:sz w:val="24"/>
          <w:szCs w:val="28"/>
        </w:rPr>
        <w:t>формировании</w:t>
      </w:r>
      <w:r w:rsidRPr="00E502DB">
        <w:rPr>
          <w:rFonts w:ascii="Times New Roman" w:hAnsi="Times New Roman" w:cs="Times New Roman"/>
          <w:sz w:val="24"/>
          <w:szCs w:val="28"/>
        </w:rPr>
        <w:t xml:space="preserve"> бюджет</w:t>
      </w:r>
      <w:r>
        <w:rPr>
          <w:rFonts w:ascii="Times New Roman" w:hAnsi="Times New Roman" w:cs="Times New Roman"/>
          <w:sz w:val="24"/>
          <w:szCs w:val="28"/>
        </w:rPr>
        <w:t xml:space="preserve">а 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Кимовска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AB7208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8.5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502DB"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подпрограммы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Механизм реализации Подпрограммы базируется на принципах четкого разграничения полномочий и ответственности всех исполнителей Подпрограммы. Решение задач по формированию и эффективному управлению реализацией Подпрограммы будет осуществляться путем обоснованного выбора форм и методов управления.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Управление реализацией Подпрограммы осуществляет администрация муниципального образования Кимовский район. Реализация и </w:t>
      </w:r>
      <w:proofErr w:type="gramStart"/>
      <w:r w:rsidRPr="00E502D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502DB">
        <w:rPr>
          <w:rFonts w:ascii="Times New Roman" w:hAnsi="Times New Roman" w:cs="Times New Roman"/>
          <w:sz w:val="24"/>
          <w:szCs w:val="28"/>
        </w:rPr>
        <w:t xml:space="preserve"> выполнением Подпрограммы осуществляются в соответствии с действующим законодательством.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Прекращение действия Подпрограммы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муниципального образования Кимовский район.</w:t>
      </w: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502DB">
        <w:rPr>
          <w:rFonts w:ascii="Times New Roman" w:hAnsi="Times New Roman" w:cs="Times New Roman"/>
          <w:b/>
          <w:bCs/>
          <w:sz w:val="24"/>
          <w:szCs w:val="28"/>
        </w:rPr>
        <w:t>8.6 Оценка социально-экономической эффективности подпрограммы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>Предложенные Подпрограммой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B7208" w:rsidRPr="00E502DB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E502DB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E502DB">
        <w:rPr>
          <w:rFonts w:ascii="Times New Roman" w:hAnsi="Times New Roman" w:cs="Times New Roman"/>
          <w:sz w:val="24"/>
          <w:szCs w:val="28"/>
        </w:rPr>
        <w:t xml:space="preserve"> движением.</w:t>
      </w:r>
    </w:p>
    <w:p w:rsidR="00AB7208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02DB">
        <w:rPr>
          <w:rFonts w:ascii="Times New Roman" w:hAnsi="Times New Roman" w:cs="Times New Roman"/>
          <w:sz w:val="24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proofErr w:type="spellStart"/>
      <w:r w:rsidRPr="00E502DB">
        <w:rPr>
          <w:rFonts w:ascii="Times New Roman" w:hAnsi="Times New Roman" w:cs="Times New Roman"/>
          <w:sz w:val="24"/>
          <w:szCs w:val="28"/>
        </w:rPr>
        <w:t>Кимовского</w:t>
      </w:r>
      <w:proofErr w:type="spellEnd"/>
      <w:r w:rsidRPr="00E502DB">
        <w:rPr>
          <w:rFonts w:ascii="Times New Roman" w:hAnsi="Times New Roman" w:cs="Times New Roman"/>
          <w:sz w:val="24"/>
          <w:szCs w:val="28"/>
        </w:rPr>
        <w:t xml:space="preserve"> района, обеспечить безопасные условия движения на местных автомобильных дорогах.</w:t>
      </w:r>
    </w:p>
    <w:p w:rsidR="00AB7208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B7208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B7208" w:rsidRDefault="00AB7208" w:rsidP="00AB7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B7208" w:rsidRPr="00E502DB" w:rsidRDefault="00AB7208" w:rsidP="00AB7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</w:p>
    <w:p w:rsidR="00AB7208" w:rsidRPr="00E502DB" w:rsidRDefault="00AB7208" w:rsidP="00AB7208">
      <w:pPr>
        <w:rPr>
          <w:rFonts w:ascii="Times New Roman" w:hAnsi="Times New Roman"/>
        </w:rPr>
      </w:pPr>
    </w:p>
    <w:p w:rsidR="00AB7208" w:rsidRPr="00E502DB" w:rsidRDefault="00AB7208" w:rsidP="00AB7208">
      <w:pPr>
        <w:rPr>
          <w:rFonts w:ascii="Times New Roman" w:hAnsi="Times New Roman"/>
        </w:rPr>
      </w:pPr>
    </w:p>
    <w:p w:rsidR="00AB7208" w:rsidRPr="00E502DB" w:rsidRDefault="00AB7208" w:rsidP="00AB7208">
      <w:pPr>
        <w:rPr>
          <w:rFonts w:ascii="Times New Roman" w:hAnsi="Times New Roman"/>
          <w:b/>
          <w:bCs/>
        </w:rPr>
        <w:sectPr w:rsidR="00AB7208" w:rsidRPr="00E502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208" w:rsidRPr="00E502DB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AB7208" w:rsidRPr="00E502DB" w:rsidRDefault="00AB7208" w:rsidP="00AB7208">
      <w:pPr>
        <w:pStyle w:val="50"/>
        <w:shd w:val="clear" w:color="auto" w:fill="auto"/>
        <w:tabs>
          <w:tab w:val="left" w:pos="5349"/>
        </w:tabs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AB7208" w:rsidRPr="009774D3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9774D3">
        <w:rPr>
          <w:rFonts w:ascii="Times New Roman" w:hAnsi="Times New Roman" w:cs="Times New Roman"/>
          <w:b w:val="0"/>
          <w:sz w:val="20"/>
          <w:szCs w:val="20"/>
        </w:rPr>
        <w:t>Приложение №1</w:t>
      </w:r>
    </w:p>
    <w:p w:rsidR="00AB7208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D265CD">
        <w:rPr>
          <w:rFonts w:ascii="Times New Roman" w:hAnsi="Times New Roman" w:cs="Times New Roman"/>
          <w:b w:val="0"/>
          <w:sz w:val="20"/>
          <w:szCs w:val="20"/>
        </w:rPr>
        <w:t xml:space="preserve">к муниципальной программе «Модернизация и развитие </w:t>
      </w:r>
      <w:proofErr w:type="gramStart"/>
      <w:r w:rsidRPr="00D265CD">
        <w:rPr>
          <w:rFonts w:ascii="Times New Roman" w:hAnsi="Times New Roman" w:cs="Times New Roman"/>
          <w:b w:val="0"/>
          <w:sz w:val="20"/>
          <w:szCs w:val="20"/>
        </w:rPr>
        <w:t>автомобильных</w:t>
      </w:r>
      <w:proofErr w:type="gramEnd"/>
      <w:r w:rsidRPr="00D265C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AB7208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D265CD">
        <w:rPr>
          <w:rFonts w:ascii="Times New Roman" w:hAnsi="Times New Roman" w:cs="Times New Roman"/>
          <w:b w:val="0"/>
          <w:sz w:val="20"/>
          <w:szCs w:val="20"/>
        </w:rPr>
        <w:t>дорог общего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265CD">
        <w:rPr>
          <w:rFonts w:ascii="Times New Roman" w:hAnsi="Times New Roman" w:cs="Times New Roman"/>
          <w:b w:val="0"/>
          <w:sz w:val="20"/>
          <w:szCs w:val="20"/>
        </w:rPr>
        <w:t>пользования и повышение безопасности дорожного</w:t>
      </w:r>
    </w:p>
    <w:p w:rsidR="00AB7208" w:rsidRPr="00D265CD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D265CD">
        <w:rPr>
          <w:rFonts w:ascii="Times New Roman" w:hAnsi="Times New Roman" w:cs="Times New Roman"/>
          <w:b w:val="0"/>
          <w:sz w:val="20"/>
          <w:szCs w:val="20"/>
        </w:rPr>
        <w:t xml:space="preserve"> движения на территории муниципального образования Кимовский район»</w:t>
      </w:r>
    </w:p>
    <w:p w:rsidR="00AB7208" w:rsidRPr="00D265CD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sz w:val="20"/>
          <w:szCs w:val="20"/>
        </w:rPr>
      </w:pPr>
    </w:p>
    <w:p w:rsidR="00AB7208" w:rsidRPr="00E502DB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sz w:val="24"/>
          <w:szCs w:val="24"/>
        </w:rPr>
      </w:pPr>
    </w:p>
    <w:p w:rsidR="00AB7208" w:rsidRPr="00D265CD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  <w:r w:rsidRPr="00D265CD">
        <w:rPr>
          <w:rFonts w:ascii="Times New Roman" w:hAnsi="Times New Roman" w:cs="Times New Roman"/>
          <w:sz w:val="20"/>
          <w:szCs w:val="20"/>
        </w:rPr>
        <w:t>Перечень</w:t>
      </w:r>
    </w:p>
    <w:p w:rsidR="00AB7208" w:rsidRPr="00D265CD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  <w:r w:rsidRPr="00D265CD">
        <w:rPr>
          <w:rFonts w:ascii="Times New Roman" w:hAnsi="Times New Roman" w:cs="Times New Roman"/>
          <w:sz w:val="20"/>
          <w:szCs w:val="20"/>
        </w:rPr>
        <w:t xml:space="preserve">мероприятий по реализации </w:t>
      </w:r>
      <w:r>
        <w:rPr>
          <w:rFonts w:ascii="Times New Roman" w:hAnsi="Times New Roman" w:cs="Times New Roman"/>
          <w:sz w:val="20"/>
          <w:szCs w:val="20"/>
        </w:rPr>
        <w:t>подпрограммы «Модернизация и развитие автомобильных дорог общего пользования местного значения»</w:t>
      </w:r>
      <w:r w:rsidRPr="00D265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 2016-2021 годы</w:t>
      </w:r>
    </w:p>
    <w:tbl>
      <w:tblPr>
        <w:tblStyle w:val="a3"/>
        <w:tblW w:w="16262" w:type="dxa"/>
        <w:tblInd w:w="-703" w:type="dxa"/>
        <w:tblLayout w:type="fixed"/>
        <w:tblLook w:val="04A0"/>
      </w:tblPr>
      <w:tblGrid>
        <w:gridCol w:w="1804"/>
        <w:gridCol w:w="850"/>
        <w:gridCol w:w="851"/>
        <w:gridCol w:w="850"/>
        <w:gridCol w:w="851"/>
        <w:gridCol w:w="850"/>
        <w:gridCol w:w="851"/>
        <w:gridCol w:w="850"/>
        <w:gridCol w:w="1134"/>
        <w:gridCol w:w="1276"/>
        <w:gridCol w:w="1276"/>
        <w:gridCol w:w="1275"/>
        <w:gridCol w:w="1134"/>
        <w:gridCol w:w="1134"/>
        <w:gridCol w:w="1276"/>
      </w:tblGrid>
      <w:tr w:rsidR="00AB7208" w:rsidRPr="00E502DB" w:rsidTr="00577FEF">
        <w:tc>
          <w:tcPr>
            <w:tcW w:w="1804" w:type="dxa"/>
            <w:vMerge w:val="restart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332" w:type="dxa"/>
            <w:gridSpan w:val="12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 П</w:t>
            </w: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рограммы (тыс. руб.)</w:t>
            </w:r>
          </w:p>
        </w:tc>
        <w:tc>
          <w:tcPr>
            <w:tcW w:w="1276" w:type="dxa"/>
            <w:vMerge w:val="restart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Ответственные</w:t>
            </w:r>
            <w:proofErr w:type="gramEnd"/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за выполнение мероприятий</w:t>
            </w:r>
          </w:p>
        </w:tc>
      </w:tr>
      <w:tr w:rsidR="00AB7208" w:rsidRPr="00E502DB" w:rsidTr="00577FEF">
        <w:tc>
          <w:tcPr>
            <w:tcW w:w="1804" w:type="dxa"/>
            <w:vMerge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332" w:type="dxa"/>
            <w:gridSpan w:val="12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Источники и года реализации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под</w:t>
            </w: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Программы</w:t>
            </w:r>
          </w:p>
        </w:tc>
        <w:tc>
          <w:tcPr>
            <w:tcW w:w="1276" w:type="dxa"/>
            <w:vMerge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vMerge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7229" w:type="dxa"/>
            <w:gridSpan w:val="6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(дорожный фонд)</w:t>
            </w: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тыс</w:t>
            </w:r>
            <w:proofErr w:type="gramStart"/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.р</w:t>
            </w:r>
            <w:proofErr w:type="gramEnd"/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уб.</w:t>
            </w:r>
          </w:p>
        </w:tc>
        <w:tc>
          <w:tcPr>
            <w:tcW w:w="1276" w:type="dxa"/>
            <w:vMerge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vMerge/>
            <w:tcBorders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02D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в населенных пунктах (далее – автомобильные дороги)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78473F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78473F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78473F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C7480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7101B6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78473F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51489,3</w:t>
            </w:r>
            <w:r w:rsidRPr="0041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29466,4</w:t>
            </w:r>
          </w:p>
        </w:tc>
        <w:tc>
          <w:tcPr>
            <w:tcW w:w="1276" w:type="dxa"/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30975,2</w:t>
            </w:r>
          </w:p>
        </w:tc>
        <w:tc>
          <w:tcPr>
            <w:tcW w:w="1275" w:type="dxa"/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35192,7</w:t>
            </w:r>
          </w:p>
        </w:tc>
        <w:tc>
          <w:tcPr>
            <w:tcW w:w="1134" w:type="dxa"/>
          </w:tcPr>
          <w:p w:rsidR="00AB7208" w:rsidRPr="0041549B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30526,6</w:t>
            </w:r>
          </w:p>
        </w:tc>
        <w:tc>
          <w:tcPr>
            <w:tcW w:w="1134" w:type="dxa"/>
          </w:tcPr>
          <w:p w:rsidR="00AB7208" w:rsidRPr="00AA3D15" w:rsidRDefault="00AB7208" w:rsidP="00577FEF">
            <w:pPr>
              <w:pStyle w:val="3"/>
              <w:shd w:val="clear" w:color="auto" w:fill="auto"/>
              <w:spacing w:before="0" w:after="246"/>
              <w:ind w:righ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27090,5</w:t>
            </w:r>
          </w:p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317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ктябрьская 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г.Кимовске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1201,51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rPr>
          <w:trHeight w:val="1378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автомобильной дороги ул. Советская 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имовске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4093,44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ул. Школьная в 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пифань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автомобильной дороги ул. Пионерская 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имовске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1554,39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автомобильной дороги ул. Чкалова 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имовске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5771,95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ичурина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6659,65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rPr>
          <w:trHeight w:val="1001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етеранов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3531,30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AB7208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ушкина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5147,44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авлова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2189,8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авлова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6294,96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олодежная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1779,4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пр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алинина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5513,88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ктябрьская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9724,12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енина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4564,79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ул.пр-д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Павлова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1865,88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аводская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5116,48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оголя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2072,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окзальная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4177,47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. Зубовский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1402,38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овый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1482,99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с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ранки -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Кимовского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района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15045,79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до ПНИ в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овольвовск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7343,34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оммунистическая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11308,93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rPr>
          <w:trHeight w:val="899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ул. Калинина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3536,1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оммунистическая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4276,3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пр-д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Толстого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1432,57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олстого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3672,2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тротуара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рылова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г.Кимовска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1200,9</w:t>
            </w: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ронь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ул.Зеленая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3006,0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rPr>
          <w:trHeight w:val="430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ронь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ул.Лесная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5010,0 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автодороги</w:t>
            </w:r>
            <w:r w:rsidRPr="00D265CD">
              <w:rPr>
                <w:sz w:val="18"/>
                <w:szCs w:val="18"/>
              </w:rPr>
              <w:t xml:space="preserve"> </w:t>
            </w: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поворот от а/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овомосковск - Сокольники - с.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10750,4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овольвовск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ул.Школьная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3894,88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ронь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ул.Заводская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rPr>
          <w:trHeight w:val="500"/>
        </w:trPr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ронь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 ул.Новая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2505,0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165884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884">
              <w:rPr>
                <w:rFonts w:ascii="Times New Roman" w:hAnsi="Times New Roman" w:cs="Times New Roman"/>
                <w:sz w:val="18"/>
                <w:szCs w:val="18"/>
              </w:rPr>
              <w:t xml:space="preserve">Ремонт пл. Ленина </w:t>
            </w:r>
            <w:proofErr w:type="spellStart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имовск</w:t>
            </w:r>
            <w:proofErr w:type="spellEnd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4926,15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bottom w:val="single" w:sz="4" w:space="0" w:color="auto"/>
              <w:right w:val="single" w:sz="4" w:space="0" w:color="auto"/>
            </w:tcBorders>
          </w:tcPr>
          <w:p w:rsidR="00AB7208" w:rsidRPr="00165884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884">
              <w:rPr>
                <w:rFonts w:ascii="Times New Roman" w:hAnsi="Times New Roman" w:cs="Times New Roman"/>
                <w:sz w:val="18"/>
                <w:szCs w:val="18"/>
              </w:rPr>
              <w:t xml:space="preserve">Ремонт пл. РДК </w:t>
            </w:r>
            <w:proofErr w:type="spellStart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65884">
              <w:rPr>
                <w:rFonts w:ascii="Times New Roman" w:hAnsi="Times New Roman" w:cs="Times New Roman"/>
                <w:sz w:val="18"/>
                <w:szCs w:val="18"/>
              </w:rPr>
              <w:t>имовск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053627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53627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ул. Толстого (от ул. Октябрьская до проезда </w:t>
            </w:r>
            <w:proofErr w:type="spellStart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>Калининна</w:t>
            </w:r>
            <w:proofErr w:type="spellEnd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053627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  <w:p w:rsidR="00AB7208" w:rsidRPr="00165884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053627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E40F79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ул. Полевая, </w:t>
            </w:r>
            <w:proofErr w:type="spellStart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40F79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ул.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Бодрова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D815D8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D81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автодороги ул. Лермонтова (от ул.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Бодрова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/с № 17)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имовска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053627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Ремонт придомовой территории по ул. Павлова, д.20 ,  д.22, д.24,  ул. Больничная, д. 19-д.25  со съездами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40F79" w:rsidRDefault="00AB7208" w:rsidP="00577FEF">
            <w:pPr>
              <w:pStyle w:val="50"/>
              <w:spacing w:line="240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Ремонт придомовой территории по ул. </w:t>
            </w:r>
            <w:proofErr w:type="spell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Бессолова</w:t>
            </w:r>
            <w:proofErr w:type="spell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, д.25 ,  д.25а, д.27, д.29 , ул. Толстого</w:t>
            </w:r>
            <w:proofErr w:type="gramStart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815D8">
              <w:rPr>
                <w:rFonts w:ascii="Times New Roman" w:hAnsi="Times New Roman" w:cs="Times New Roman"/>
                <w:sz w:val="18"/>
                <w:szCs w:val="18"/>
              </w:rPr>
              <w:t>д. 38 со съездами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придомовой территории по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енина,д.39, 39а, ул.Октябрьская, д.41,ул.Толстого, д.26, 27,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ул.Бессолова</w:t>
            </w:r>
            <w:proofErr w:type="spell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, д.21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8628,6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79">
              <w:rPr>
                <w:rFonts w:ascii="Times New Roman" w:hAnsi="Times New Roman" w:cs="Times New Roman"/>
                <w:sz w:val="18"/>
                <w:szCs w:val="18"/>
              </w:rPr>
              <w:t xml:space="preserve">Ремонт придомовой территории по ул. </w:t>
            </w:r>
            <w:proofErr w:type="spellStart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Бессолова</w:t>
            </w:r>
            <w:proofErr w:type="spellEnd"/>
            <w:r w:rsidRPr="00E40F79">
              <w:rPr>
                <w:rFonts w:ascii="Times New Roman" w:hAnsi="Times New Roman" w:cs="Times New Roman"/>
                <w:sz w:val="18"/>
                <w:szCs w:val="18"/>
              </w:rPr>
              <w:t>, д.18 ,   д.20, д.22 со съездами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Ремонт придомовой территории по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оммунистическая д.26, д.24, д.22а, д.22, д.20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2 592,03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придомовой </w:t>
            </w: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по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оммунистическая д.7, 7а, 7б, 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3 951,42</w:t>
            </w: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придомовой территории по ул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авлова д.5, 5а, 7, 9, 11, ул.Мичурина, д.15, ул.Некрасова, д.21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8726,97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208" w:rsidRPr="00E502DB" w:rsidTr="00577FEF">
        <w:tc>
          <w:tcPr>
            <w:tcW w:w="1804" w:type="dxa"/>
            <w:tcBorders>
              <w:right w:val="single" w:sz="4" w:space="0" w:color="auto"/>
            </w:tcBorders>
          </w:tcPr>
          <w:p w:rsidR="00AB7208" w:rsidRPr="00D265CD" w:rsidRDefault="00AB7208" w:rsidP="00577FEF">
            <w:pPr>
              <w:pStyle w:val="50"/>
              <w:shd w:val="clear" w:color="auto" w:fill="auto"/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CD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автодороги по п. СХТ </w:t>
            </w:r>
            <w:proofErr w:type="spell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265CD">
              <w:rPr>
                <w:rFonts w:ascii="Times New Roman" w:hAnsi="Times New Roman" w:cs="Times New Roman"/>
                <w:sz w:val="18"/>
                <w:szCs w:val="18"/>
              </w:rPr>
              <w:t>имовск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Pr="00E502DB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208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21">
              <w:rPr>
                <w:rFonts w:ascii="Times New Roman" w:hAnsi="Times New Roman" w:cs="Times New Roman"/>
                <w:sz w:val="20"/>
                <w:szCs w:val="20"/>
              </w:rPr>
              <w:t>1224,32</w:t>
            </w: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7208" w:rsidRPr="009A2A21" w:rsidRDefault="00AB7208" w:rsidP="00577FEF">
            <w:pPr>
              <w:pStyle w:val="50"/>
              <w:shd w:val="clear" w:color="auto" w:fill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7208" w:rsidRDefault="00AB7208" w:rsidP="00AB7208">
      <w:pPr>
        <w:pStyle w:val="50"/>
        <w:shd w:val="clear" w:color="auto" w:fill="auto"/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AB7208" w:rsidRDefault="00AB7208" w:rsidP="00AB7208">
      <w:pPr>
        <w:pStyle w:val="50"/>
        <w:shd w:val="clear" w:color="auto" w:fill="auto"/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AB7208" w:rsidRDefault="00AB7208" w:rsidP="00AB7208">
      <w:pPr>
        <w:pStyle w:val="50"/>
        <w:shd w:val="clear" w:color="auto" w:fill="auto"/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AB7208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AB7208" w:rsidRPr="00E502DB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B7208" w:rsidRPr="00E502DB" w:rsidRDefault="00AB7208" w:rsidP="00AB7208">
      <w:pPr>
        <w:spacing w:after="0"/>
        <w:jc w:val="right"/>
        <w:rPr>
          <w:rFonts w:ascii="Times New Roman" w:hAnsi="Times New Roman"/>
          <w:b/>
        </w:rPr>
      </w:pPr>
      <w:r w:rsidRPr="00E502DB">
        <w:rPr>
          <w:rFonts w:ascii="Times New Roman" w:hAnsi="Times New Roman"/>
          <w:b/>
        </w:rPr>
        <w:t xml:space="preserve">                                                                            </w:t>
      </w: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  <w:r w:rsidRPr="00E502DB">
        <w:rPr>
          <w:rFonts w:ascii="Times New Roman" w:hAnsi="Times New Roman"/>
          <w:b/>
        </w:rPr>
        <w:t xml:space="preserve"> </w:t>
      </w:r>
    </w:p>
    <w:p w:rsidR="00AB7208" w:rsidRDefault="00AB7208" w:rsidP="00AB7208">
      <w:pPr>
        <w:spacing w:after="0"/>
        <w:jc w:val="right"/>
        <w:rPr>
          <w:rFonts w:ascii="Times New Roman" w:hAnsi="Times New Roman"/>
          <w:b/>
        </w:rPr>
      </w:pPr>
    </w:p>
    <w:p w:rsidR="00AB7208" w:rsidRDefault="00AB7208" w:rsidP="00AB7208">
      <w:pPr>
        <w:spacing w:after="0"/>
        <w:rPr>
          <w:rFonts w:ascii="Times New Roman" w:hAnsi="Times New Roman"/>
          <w:b/>
        </w:rPr>
      </w:pPr>
    </w:p>
    <w:p w:rsidR="00AB7208" w:rsidRPr="009774D3" w:rsidRDefault="00AB7208" w:rsidP="00AB7208">
      <w:pPr>
        <w:spacing w:after="0"/>
        <w:jc w:val="right"/>
        <w:rPr>
          <w:rFonts w:ascii="Times New Roman" w:hAnsi="Times New Roman"/>
        </w:rPr>
      </w:pPr>
      <w:r w:rsidRPr="00E502DB">
        <w:rPr>
          <w:rFonts w:ascii="Times New Roman" w:hAnsi="Times New Roman"/>
          <w:b/>
        </w:rPr>
        <w:t xml:space="preserve"> </w:t>
      </w:r>
      <w:r w:rsidRPr="009774D3">
        <w:rPr>
          <w:rFonts w:ascii="Times New Roman" w:hAnsi="Times New Roman"/>
        </w:rPr>
        <w:t>Приложение №2</w:t>
      </w:r>
    </w:p>
    <w:p w:rsidR="00AB7208" w:rsidRDefault="00AB7208" w:rsidP="00AB7208">
      <w:pPr>
        <w:spacing w:after="0"/>
        <w:jc w:val="right"/>
        <w:rPr>
          <w:rFonts w:ascii="Times New Roman" w:hAnsi="Times New Roman"/>
        </w:rPr>
      </w:pPr>
      <w:r w:rsidRPr="00E502DB">
        <w:rPr>
          <w:rFonts w:ascii="Times New Roman" w:hAnsi="Times New Roman"/>
        </w:rPr>
        <w:t xml:space="preserve">                                                                                                                       к Подпрограмме «Создание безопасных условий</w:t>
      </w:r>
    </w:p>
    <w:p w:rsidR="00AB7208" w:rsidRPr="00E502DB" w:rsidRDefault="00AB7208" w:rsidP="00AB7208">
      <w:pPr>
        <w:spacing w:after="0"/>
        <w:jc w:val="right"/>
        <w:rPr>
          <w:rFonts w:ascii="Times New Roman" w:hAnsi="Times New Roman"/>
        </w:rPr>
      </w:pPr>
      <w:r w:rsidRPr="00E502DB">
        <w:rPr>
          <w:rFonts w:ascii="Times New Roman" w:hAnsi="Times New Roman"/>
        </w:rPr>
        <w:t xml:space="preserve"> для передвижения пешеходов на территории </w:t>
      </w:r>
    </w:p>
    <w:p w:rsidR="00AB7208" w:rsidRPr="00E502DB" w:rsidRDefault="00AB7208" w:rsidP="00AB7208">
      <w:pPr>
        <w:spacing w:after="0"/>
        <w:jc w:val="right"/>
        <w:rPr>
          <w:rFonts w:ascii="Times New Roman" w:hAnsi="Times New Roman"/>
        </w:rPr>
      </w:pPr>
      <w:r w:rsidRPr="00E502DB">
        <w:rPr>
          <w:rFonts w:ascii="Times New Roman" w:hAnsi="Times New Roman"/>
        </w:rPr>
        <w:lastRenderedPageBreak/>
        <w:t xml:space="preserve">муниципального образования Кимовский район </w:t>
      </w:r>
    </w:p>
    <w:p w:rsidR="00AB7208" w:rsidRPr="00E502DB" w:rsidRDefault="00AB7208" w:rsidP="00AB72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</w:rPr>
        <w:t>на 201</w:t>
      </w:r>
      <w:r>
        <w:rPr>
          <w:rFonts w:ascii="Times New Roman" w:hAnsi="Times New Roman"/>
        </w:rPr>
        <w:t>6</w:t>
      </w:r>
      <w:r w:rsidRPr="00E502DB">
        <w:rPr>
          <w:rFonts w:ascii="Times New Roman" w:hAnsi="Times New Roman"/>
        </w:rPr>
        <w:t>-202</w:t>
      </w:r>
      <w:r>
        <w:rPr>
          <w:rFonts w:ascii="Times New Roman" w:hAnsi="Times New Roman"/>
        </w:rPr>
        <w:t>1</w:t>
      </w:r>
      <w:r w:rsidRPr="00E502DB">
        <w:rPr>
          <w:rFonts w:ascii="Times New Roman" w:hAnsi="Times New Roman"/>
        </w:rPr>
        <w:t xml:space="preserve"> годы»</w:t>
      </w:r>
    </w:p>
    <w:p w:rsidR="00AB7208" w:rsidRPr="00E502DB" w:rsidRDefault="00AB7208" w:rsidP="00AB72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>Перечень</w:t>
      </w: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2DB">
        <w:rPr>
          <w:rFonts w:ascii="Times New Roman" w:hAnsi="Times New Roman"/>
          <w:b/>
          <w:sz w:val="24"/>
          <w:szCs w:val="24"/>
        </w:rPr>
        <w:t xml:space="preserve">мероприятий по реализации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E502DB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>«Создание безопасных условий для передвижения пешеходов»</w:t>
      </w:r>
    </w:p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8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3"/>
        <w:gridCol w:w="1336"/>
        <w:gridCol w:w="558"/>
        <w:gridCol w:w="585"/>
        <w:gridCol w:w="1235"/>
        <w:gridCol w:w="1227"/>
        <w:gridCol w:w="1192"/>
        <w:gridCol w:w="1688"/>
        <w:gridCol w:w="1800"/>
        <w:gridCol w:w="2432"/>
      </w:tblGrid>
      <w:tr w:rsidR="00AB7208" w:rsidRPr="00E502DB" w:rsidTr="00577FEF">
        <w:trPr>
          <w:trHeight w:val="197"/>
        </w:trPr>
        <w:tc>
          <w:tcPr>
            <w:tcW w:w="2733" w:type="dxa"/>
            <w:vMerge w:val="restart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94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27" w:type="dxa"/>
            <w:gridSpan w:val="6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Объем финансирования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программы (тыс. руб.)</w:t>
            </w:r>
          </w:p>
        </w:tc>
        <w:tc>
          <w:tcPr>
            <w:tcW w:w="2432" w:type="dxa"/>
            <w:vMerge w:val="restart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за выполнение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мероприятий</w:t>
            </w:r>
          </w:p>
        </w:tc>
      </w:tr>
      <w:tr w:rsidR="00AB7208" w:rsidRPr="00E502DB" w:rsidTr="00577FEF">
        <w:trPr>
          <w:trHeight w:val="145"/>
        </w:trPr>
        <w:tc>
          <w:tcPr>
            <w:tcW w:w="2733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27" w:type="dxa"/>
            <w:gridSpan w:val="6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Источники и года реализации Программы</w:t>
            </w:r>
          </w:p>
        </w:tc>
        <w:tc>
          <w:tcPr>
            <w:tcW w:w="2432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82"/>
        </w:trPr>
        <w:tc>
          <w:tcPr>
            <w:tcW w:w="2733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7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(город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Кимовск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80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Всего (тыс. руб.)</w:t>
            </w:r>
          </w:p>
        </w:tc>
        <w:tc>
          <w:tcPr>
            <w:tcW w:w="243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45"/>
        </w:trPr>
        <w:tc>
          <w:tcPr>
            <w:tcW w:w="2733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2016г.</w:t>
            </w:r>
          </w:p>
        </w:tc>
        <w:tc>
          <w:tcPr>
            <w:tcW w:w="1143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2017г.</w:t>
            </w:r>
          </w:p>
        </w:tc>
        <w:tc>
          <w:tcPr>
            <w:tcW w:w="1235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2018г.</w:t>
            </w:r>
          </w:p>
        </w:tc>
        <w:tc>
          <w:tcPr>
            <w:tcW w:w="122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2019г.</w:t>
            </w:r>
          </w:p>
        </w:tc>
        <w:tc>
          <w:tcPr>
            <w:tcW w:w="119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2020г.</w:t>
            </w:r>
          </w:p>
        </w:tc>
        <w:tc>
          <w:tcPr>
            <w:tcW w:w="1688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180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243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212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2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9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88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43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AB7208" w:rsidRPr="00E502DB" w:rsidTr="00577FEF">
        <w:trPr>
          <w:trHeight w:val="408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Оборудование пешеходных переходов знаками: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дома №38;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оммунистическая в районе д.8;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3.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авлова в районе д.13А, д.27;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5.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апаева в районе д.1А;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6.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олстого в районе д.23;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7.Пешеходный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им в районе д.29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8.Пешеходный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оголя на пересечение с ул.Шевченко;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9.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ольничная в районе д.11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88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50,0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423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Оборудование пешеходных переходов светофорами Т.7: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 xml:space="preserve">оммунистическая в районе </w:t>
            </w: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д.12;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д.38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160,0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Оборудование пешеходных переходов ИДН с установкой информирующих знаков: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 25/29: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 38;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3.Пешеходный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 35;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ктябрьская в районе д.7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 xml:space="preserve">5.Пешеходный переход по </w:t>
            </w:r>
            <w:proofErr w:type="spellStart"/>
            <w:r w:rsidRPr="00E502D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ессолова</w:t>
            </w:r>
            <w:proofErr w:type="spellEnd"/>
            <w:r w:rsidRPr="00E502DB">
              <w:rPr>
                <w:rFonts w:ascii="Times New Roman" w:hAnsi="Times New Roman"/>
                <w:sz w:val="18"/>
                <w:szCs w:val="18"/>
              </w:rPr>
              <w:t xml:space="preserve"> в районе д.65: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6.Пешеходный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оммунистическая в районе д. 12: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7.Пешеходный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д.9: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8.Пешеходный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им в районе д.29: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9.Пешеходный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авлова в районе д.13А: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10.Пешеходный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олстого в районе д.23;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ольничная в районе д.11.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Оборудование пешеходных переходов ограничителями движения: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оммунистическая д.12;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д.9;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 xml:space="preserve">3.Пешеходный переход по </w:t>
            </w:r>
            <w:proofErr w:type="spellStart"/>
            <w:r w:rsidRPr="00E502DB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ессолова</w:t>
            </w:r>
            <w:proofErr w:type="spellEnd"/>
            <w:r w:rsidRPr="00E502DB">
              <w:rPr>
                <w:rFonts w:ascii="Times New Roman" w:hAnsi="Times New Roman"/>
                <w:sz w:val="18"/>
                <w:szCs w:val="18"/>
              </w:rPr>
              <w:t xml:space="preserve"> в районе д.65;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олстого в районе д.23;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5.Пешеходный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ктябрьская в районе д.7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423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Нанесение дорожной разметки 2.7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Оборудование пешеходных переходов искусственными источниками освещения: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дома №38;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оммунистическая в районе д.8;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3.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авлова в районе д.13А, д.27;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5.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апаева в районе д.1А;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6.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олстого в районе д.23;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7.Пешеходный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им в районе д.29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8.Пешеходный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оголя на пересечение с ул.Шевченко;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9.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ольничная в районе д.11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Установка знаков 3.24 на подъезде к пешеходным переходам: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дома №38;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оммунистическая в районе д.8;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3.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авлова в районе д.13А, д.27;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5.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апаева в районе д.1А;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6.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олстого в районе д.23;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7.Пешеходный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им в районе д.29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8.Пешеходный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оголя на пересечение с ул.Шевченко;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9.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ольничная в районе д.11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Обустройство подходов к пешеходным переходам: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1.Пешеходный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д.44;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2.Пешеходный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ктябрьская в районе д.21, 13, 10, 2;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3.Пешеходный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рылова в районе д. 2, 9, 4;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4.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енина в районе д.44;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5. 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ольничная в районе д.11;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6.Пешеходный переход по ул</w:t>
            </w:r>
            <w:proofErr w:type="gramStart"/>
            <w:r w:rsidRPr="00E502D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E502DB">
              <w:rPr>
                <w:rFonts w:ascii="Times New Roman" w:hAnsi="Times New Roman"/>
                <w:sz w:val="18"/>
                <w:szCs w:val="18"/>
              </w:rPr>
              <w:t>им в районе д.29.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</w:t>
            </w:r>
            <w:r w:rsidRPr="00E502D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Изготовление и распространение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приспособлений в среде дошкольников и учащихся младших классов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gridSpan w:val="2"/>
          </w:tcPr>
          <w:p w:rsidR="00AB7208" w:rsidRDefault="00AB7208" w:rsidP="00577F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74C0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74C0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7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C74C0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Pr="00C74C0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620"/>
        </w:trPr>
        <w:tc>
          <w:tcPr>
            <w:tcW w:w="2733" w:type="dxa"/>
            <w:vAlign w:val="center"/>
          </w:tcPr>
          <w:p w:rsidR="00AB7208" w:rsidRDefault="00AB7208" w:rsidP="00577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светофорных объектов на перекрестке ул. Первомайская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ессолова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ул.Октябрьская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ул.Бессолова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ул.Калинина</w:t>
            </w:r>
          </w:p>
        </w:tc>
        <w:tc>
          <w:tcPr>
            <w:tcW w:w="1336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gridSpan w:val="2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Pr="00E12CE1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E12C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5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 w:rsidRPr="0073478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3478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</w:tcPr>
          <w:p w:rsidR="00AB7208" w:rsidRDefault="00AB7208" w:rsidP="00577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7208" w:rsidRDefault="00AB7208" w:rsidP="00577FEF">
            <w:pPr>
              <w:jc w:val="center"/>
            </w:pPr>
            <w:r w:rsidRPr="0073478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688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800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212"/>
        </w:trPr>
        <w:tc>
          <w:tcPr>
            <w:tcW w:w="273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36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3" w:type="dxa"/>
            <w:gridSpan w:val="2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235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227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9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688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1280,0</w:t>
            </w:r>
          </w:p>
        </w:tc>
        <w:tc>
          <w:tcPr>
            <w:tcW w:w="1800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4780,0</w:t>
            </w:r>
          </w:p>
        </w:tc>
        <w:tc>
          <w:tcPr>
            <w:tcW w:w="2432" w:type="dxa"/>
            <w:vAlign w:val="center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7208" w:rsidRPr="00E502DB" w:rsidRDefault="00AB7208" w:rsidP="00AB7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</w:rPr>
      </w:pPr>
    </w:p>
    <w:p w:rsidR="00AB7208" w:rsidRDefault="00AB7208" w:rsidP="00AB7208">
      <w:pPr>
        <w:spacing w:after="0"/>
        <w:jc w:val="right"/>
        <w:rPr>
          <w:rFonts w:ascii="Times New Roman" w:hAnsi="Times New Roman"/>
        </w:rPr>
      </w:pPr>
    </w:p>
    <w:p w:rsidR="00AB7208" w:rsidRPr="00E12CE1" w:rsidRDefault="00AB7208" w:rsidP="00AB72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:rsidR="00AB7208" w:rsidRDefault="00AB7208" w:rsidP="00AB7208">
      <w:pPr>
        <w:rPr>
          <w:rFonts w:ascii="Times New Roman" w:hAnsi="Times New Roman"/>
          <w:sz w:val="24"/>
          <w:szCs w:val="24"/>
        </w:rPr>
      </w:pPr>
    </w:p>
    <w:p w:rsidR="00AB7208" w:rsidRPr="008C3D7C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8C3D7C">
        <w:rPr>
          <w:rFonts w:ascii="Times New Roman" w:hAnsi="Times New Roman" w:cs="Times New Roman"/>
          <w:b w:val="0"/>
          <w:sz w:val="20"/>
          <w:szCs w:val="20"/>
        </w:rPr>
        <w:t>Приложение №3</w:t>
      </w:r>
    </w:p>
    <w:p w:rsidR="00AB7208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D265CD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>
        <w:rPr>
          <w:rFonts w:ascii="Times New Roman" w:hAnsi="Times New Roman" w:cs="Times New Roman"/>
          <w:b w:val="0"/>
          <w:sz w:val="20"/>
          <w:szCs w:val="20"/>
        </w:rPr>
        <w:t>под</w:t>
      </w:r>
      <w:r w:rsidRPr="00D265CD">
        <w:rPr>
          <w:rFonts w:ascii="Times New Roman" w:hAnsi="Times New Roman" w:cs="Times New Roman"/>
          <w:b w:val="0"/>
          <w:sz w:val="20"/>
          <w:szCs w:val="20"/>
        </w:rPr>
        <w:t>программе «</w:t>
      </w:r>
      <w:r w:rsidRPr="00550808">
        <w:rPr>
          <w:rFonts w:ascii="Times New Roman" w:hAnsi="Times New Roman" w:cs="Times New Roman"/>
          <w:b w:val="0"/>
          <w:sz w:val="20"/>
          <w:szCs w:val="20"/>
        </w:rPr>
        <w:t xml:space="preserve">Повышение безопасности </w:t>
      </w:r>
    </w:p>
    <w:p w:rsidR="00AB7208" w:rsidRPr="00550808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b w:val="0"/>
          <w:sz w:val="20"/>
          <w:szCs w:val="20"/>
        </w:rPr>
      </w:pPr>
      <w:r w:rsidRPr="00550808">
        <w:rPr>
          <w:rFonts w:ascii="Times New Roman" w:hAnsi="Times New Roman" w:cs="Times New Roman"/>
          <w:b w:val="0"/>
          <w:sz w:val="20"/>
          <w:szCs w:val="20"/>
        </w:rPr>
        <w:t>дорожного движения»</w:t>
      </w:r>
    </w:p>
    <w:p w:rsidR="00AB7208" w:rsidRPr="00D265CD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sz w:val="20"/>
          <w:szCs w:val="20"/>
        </w:rPr>
      </w:pPr>
    </w:p>
    <w:p w:rsidR="00AB7208" w:rsidRPr="00E502DB" w:rsidRDefault="00AB7208" w:rsidP="00AB7208">
      <w:pPr>
        <w:pStyle w:val="50"/>
        <w:shd w:val="clear" w:color="auto" w:fill="auto"/>
        <w:ind w:right="100"/>
        <w:rPr>
          <w:rFonts w:ascii="Times New Roman" w:hAnsi="Times New Roman" w:cs="Times New Roman"/>
          <w:sz w:val="24"/>
          <w:szCs w:val="24"/>
        </w:rPr>
      </w:pPr>
    </w:p>
    <w:p w:rsidR="00AB7208" w:rsidRPr="00D265CD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  <w:r w:rsidRPr="00D265CD">
        <w:rPr>
          <w:rFonts w:ascii="Times New Roman" w:hAnsi="Times New Roman" w:cs="Times New Roman"/>
          <w:sz w:val="20"/>
          <w:szCs w:val="20"/>
        </w:rPr>
        <w:t>Перечень</w:t>
      </w:r>
    </w:p>
    <w:p w:rsidR="00AB7208" w:rsidRPr="00D265CD" w:rsidRDefault="00AB7208" w:rsidP="00AB7208">
      <w:pPr>
        <w:pStyle w:val="50"/>
        <w:shd w:val="clear" w:color="auto" w:fill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  <w:r w:rsidRPr="00D265CD">
        <w:rPr>
          <w:rFonts w:ascii="Times New Roman" w:hAnsi="Times New Roman" w:cs="Times New Roman"/>
          <w:sz w:val="20"/>
          <w:szCs w:val="20"/>
        </w:rPr>
        <w:t xml:space="preserve">мероприятий по реализации </w:t>
      </w:r>
      <w:r>
        <w:rPr>
          <w:rFonts w:ascii="Times New Roman" w:hAnsi="Times New Roman" w:cs="Times New Roman"/>
          <w:sz w:val="20"/>
          <w:szCs w:val="20"/>
        </w:rPr>
        <w:t>подпрограммы «Повышение безопасности дорожного движения»</w:t>
      </w:r>
      <w:r w:rsidRPr="00D265C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28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1342"/>
        <w:gridCol w:w="560"/>
        <w:gridCol w:w="589"/>
        <w:gridCol w:w="1241"/>
        <w:gridCol w:w="1231"/>
        <w:gridCol w:w="1196"/>
        <w:gridCol w:w="1337"/>
        <w:gridCol w:w="2173"/>
        <w:gridCol w:w="2440"/>
      </w:tblGrid>
      <w:tr w:rsidR="00AB7208" w:rsidRPr="00E502DB" w:rsidTr="00577FEF">
        <w:trPr>
          <w:trHeight w:val="197"/>
        </w:trPr>
        <w:tc>
          <w:tcPr>
            <w:tcW w:w="2677" w:type="dxa"/>
            <w:vMerge w:val="restart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902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7" w:type="dxa"/>
            <w:gridSpan w:val="6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Объем финансирования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программы (тыс. руб.)</w:t>
            </w:r>
          </w:p>
        </w:tc>
        <w:tc>
          <w:tcPr>
            <w:tcW w:w="2440" w:type="dxa"/>
            <w:vMerge w:val="restart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за выполнение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мероприятий</w:t>
            </w:r>
          </w:p>
        </w:tc>
      </w:tr>
      <w:tr w:rsidR="00AB7208" w:rsidRPr="00E502DB" w:rsidTr="00577FEF">
        <w:trPr>
          <w:trHeight w:val="145"/>
        </w:trPr>
        <w:tc>
          <w:tcPr>
            <w:tcW w:w="2677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7" w:type="dxa"/>
            <w:gridSpan w:val="6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Источники и года реализации Программы</w:t>
            </w:r>
          </w:p>
        </w:tc>
        <w:tc>
          <w:tcPr>
            <w:tcW w:w="2440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82"/>
        </w:trPr>
        <w:tc>
          <w:tcPr>
            <w:tcW w:w="2677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6" w:type="dxa"/>
            <w:gridSpan w:val="7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(город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Кимовск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217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Всего (тыс. руб.)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145"/>
        </w:trPr>
        <w:tc>
          <w:tcPr>
            <w:tcW w:w="2677" w:type="dxa"/>
            <w:vMerge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2016г.</w:t>
            </w:r>
          </w:p>
        </w:tc>
        <w:tc>
          <w:tcPr>
            <w:tcW w:w="1149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2017г.</w:t>
            </w:r>
          </w:p>
        </w:tc>
        <w:tc>
          <w:tcPr>
            <w:tcW w:w="1241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2018г.</w:t>
            </w:r>
          </w:p>
        </w:tc>
        <w:tc>
          <w:tcPr>
            <w:tcW w:w="1231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2019г.</w:t>
            </w:r>
          </w:p>
        </w:tc>
        <w:tc>
          <w:tcPr>
            <w:tcW w:w="1196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2020г.</w:t>
            </w:r>
          </w:p>
        </w:tc>
        <w:tc>
          <w:tcPr>
            <w:tcW w:w="133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217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2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gridSpan w:val="2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3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173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Нанесение дорожной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разметки</w:t>
            </w:r>
          </w:p>
        </w:tc>
        <w:tc>
          <w:tcPr>
            <w:tcW w:w="1342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1149" w:type="dxa"/>
            <w:gridSpan w:val="2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24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300,0</w:t>
            </w:r>
          </w:p>
        </w:tc>
        <w:tc>
          <w:tcPr>
            <w:tcW w:w="123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400,0</w:t>
            </w:r>
          </w:p>
        </w:tc>
        <w:tc>
          <w:tcPr>
            <w:tcW w:w="1196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400,0</w:t>
            </w:r>
          </w:p>
        </w:tc>
        <w:tc>
          <w:tcPr>
            <w:tcW w:w="133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400,0</w:t>
            </w:r>
          </w:p>
        </w:tc>
        <w:tc>
          <w:tcPr>
            <w:tcW w:w="2173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1900,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МО </w:t>
            </w:r>
            <w:r w:rsidRPr="00E502DB">
              <w:rPr>
                <w:rFonts w:ascii="Times New Roman" w:hAnsi="Times New Roman"/>
                <w:sz w:val="18"/>
                <w:szCs w:val="18"/>
              </w:rPr>
              <w:lastRenderedPageBreak/>
              <w:t>Кимовский район</w:t>
            </w: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Установка дорожных знаков</w:t>
            </w:r>
          </w:p>
        </w:tc>
        <w:tc>
          <w:tcPr>
            <w:tcW w:w="1342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49" w:type="dxa"/>
            <w:gridSpan w:val="2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4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3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196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600,</w:t>
            </w:r>
          </w:p>
        </w:tc>
        <w:tc>
          <w:tcPr>
            <w:tcW w:w="133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2173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2300,0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тротуаров</w:t>
            </w: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2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149" w:type="dxa"/>
            <w:gridSpan w:val="2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4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3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196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33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2173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4300,0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мероприятий с учащимися в образовательных учреждениях совместно с работниками ГИБДД</w:t>
            </w: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2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3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2DB">
              <w:rPr>
                <w:rFonts w:ascii="Times New Roman" w:hAnsi="Times New Roman"/>
                <w:sz w:val="18"/>
                <w:szCs w:val="18"/>
              </w:rPr>
              <w:t>Администрация МО Кимовский район</w:t>
            </w:r>
          </w:p>
        </w:tc>
      </w:tr>
      <w:tr w:rsidR="00AB7208" w:rsidRPr="00E502DB" w:rsidTr="00577FEF">
        <w:trPr>
          <w:trHeight w:val="212"/>
        </w:trPr>
        <w:tc>
          <w:tcPr>
            <w:tcW w:w="2677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42" w:type="dxa"/>
          </w:tcPr>
          <w:p w:rsidR="00AB7208" w:rsidRDefault="00AB7208" w:rsidP="00577F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149" w:type="dxa"/>
            <w:gridSpan w:val="2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24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231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196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337" w:type="dxa"/>
            <w:vAlign w:val="center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2173" w:type="dxa"/>
          </w:tcPr>
          <w:p w:rsidR="00AB7208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8500,0</w:t>
            </w:r>
          </w:p>
        </w:tc>
        <w:tc>
          <w:tcPr>
            <w:tcW w:w="2440" w:type="dxa"/>
          </w:tcPr>
          <w:p w:rsidR="00AB7208" w:rsidRPr="00E502DB" w:rsidRDefault="00AB7208" w:rsidP="0057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B7208" w:rsidRDefault="00AB7208" w:rsidP="00AB7208">
      <w:pPr>
        <w:rPr>
          <w:rFonts w:ascii="Times New Roman" w:hAnsi="Times New Roman"/>
          <w:sz w:val="24"/>
          <w:szCs w:val="24"/>
        </w:rPr>
      </w:pPr>
    </w:p>
    <w:p w:rsidR="00AB7208" w:rsidRPr="00E502DB" w:rsidRDefault="00AB7208" w:rsidP="00AB72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B7208" w:rsidRPr="00E502DB" w:rsidRDefault="00AB7208" w:rsidP="00AB7208">
      <w:pPr>
        <w:jc w:val="center"/>
        <w:rPr>
          <w:rFonts w:ascii="Times New Roman" w:hAnsi="Times New Roman"/>
          <w:sz w:val="24"/>
          <w:szCs w:val="24"/>
        </w:rPr>
      </w:pPr>
    </w:p>
    <w:p w:rsidR="00AB7208" w:rsidRPr="005B2476" w:rsidRDefault="00AB7208" w:rsidP="005B2476">
      <w:pPr>
        <w:spacing w:after="0" w:line="240" w:lineRule="auto"/>
        <w:ind w:firstLine="181"/>
        <w:rPr>
          <w:rFonts w:ascii="Times New Roman" w:hAnsi="Times New Roman"/>
          <w:b/>
          <w:sz w:val="24"/>
          <w:szCs w:val="24"/>
        </w:rPr>
      </w:pPr>
    </w:p>
    <w:sectPr w:rsidR="00AB7208" w:rsidRPr="005B2476" w:rsidSect="00AB72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40" w:rsidRDefault="007A5E40" w:rsidP="00021AB6">
      <w:pPr>
        <w:spacing w:after="0" w:line="240" w:lineRule="auto"/>
      </w:pPr>
      <w:r>
        <w:separator/>
      </w:r>
    </w:p>
  </w:endnote>
  <w:endnote w:type="continuationSeparator" w:id="0">
    <w:p w:rsidR="007A5E40" w:rsidRDefault="007A5E40" w:rsidP="0002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40" w:rsidRDefault="007A5E40" w:rsidP="00021AB6">
      <w:pPr>
        <w:spacing w:after="0" w:line="240" w:lineRule="auto"/>
      </w:pPr>
      <w:r>
        <w:separator/>
      </w:r>
    </w:p>
  </w:footnote>
  <w:footnote w:type="continuationSeparator" w:id="0">
    <w:p w:rsidR="007A5E40" w:rsidRDefault="007A5E40" w:rsidP="0002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8" w:rsidRDefault="00AB720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4BF"/>
    <w:multiLevelType w:val="hybridMultilevel"/>
    <w:tmpl w:val="9DFC64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8A94E28E">
      <w:numFmt w:val="bullet"/>
      <w:lvlText w:val="-"/>
      <w:lvlJc w:val="left"/>
      <w:pPr>
        <w:tabs>
          <w:tab w:val="num" w:pos="2397"/>
        </w:tabs>
        <w:ind w:left="239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C64"/>
    <w:multiLevelType w:val="hybridMultilevel"/>
    <w:tmpl w:val="1570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5827"/>
    <w:multiLevelType w:val="multilevel"/>
    <w:tmpl w:val="0FBE34D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674A2"/>
    <w:multiLevelType w:val="hybridMultilevel"/>
    <w:tmpl w:val="0C80F646"/>
    <w:lvl w:ilvl="0" w:tplc="3BA6C73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8EF5AF8"/>
    <w:multiLevelType w:val="hybridMultilevel"/>
    <w:tmpl w:val="A3185B16"/>
    <w:lvl w:ilvl="0" w:tplc="0FD4BE64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00F4A5D"/>
    <w:multiLevelType w:val="multilevel"/>
    <w:tmpl w:val="1F08B9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7">
    <w:nsid w:val="44CB63DC"/>
    <w:multiLevelType w:val="hybridMultilevel"/>
    <w:tmpl w:val="A3185B16"/>
    <w:lvl w:ilvl="0" w:tplc="0FD4BE64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48856884"/>
    <w:multiLevelType w:val="hybridMultilevel"/>
    <w:tmpl w:val="45180BF0"/>
    <w:lvl w:ilvl="0" w:tplc="CB622DB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6316B69"/>
    <w:multiLevelType w:val="multilevel"/>
    <w:tmpl w:val="DE809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576279"/>
    <w:multiLevelType w:val="hybridMultilevel"/>
    <w:tmpl w:val="207E0A5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29F071C"/>
    <w:multiLevelType w:val="multilevel"/>
    <w:tmpl w:val="E41808D0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6473E7"/>
    <w:rsid w:val="00007D26"/>
    <w:rsid w:val="00021AB6"/>
    <w:rsid w:val="00071EA9"/>
    <w:rsid w:val="00073C9F"/>
    <w:rsid w:val="00082198"/>
    <w:rsid w:val="000D0561"/>
    <w:rsid w:val="000E0BDA"/>
    <w:rsid w:val="001005CF"/>
    <w:rsid w:val="00107718"/>
    <w:rsid w:val="00126FB7"/>
    <w:rsid w:val="00135204"/>
    <w:rsid w:val="00145073"/>
    <w:rsid w:val="00165884"/>
    <w:rsid w:val="001C03CC"/>
    <w:rsid w:val="001D7D7C"/>
    <w:rsid w:val="001E6C11"/>
    <w:rsid w:val="001F74E8"/>
    <w:rsid w:val="002133DD"/>
    <w:rsid w:val="0023310C"/>
    <w:rsid w:val="00244A52"/>
    <w:rsid w:val="00254B15"/>
    <w:rsid w:val="002C2BC6"/>
    <w:rsid w:val="002C3CC9"/>
    <w:rsid w:val="002D6CDA"/>
    <w:rsid w:val="003208EF"/>
    <w:rsid w:val="00321E58"/>
    <w:rsid w:val="0034380B"/>
    <w:rsid w:val="00355EAF"/>
    <w:rsid w:val="00356215"/>
    <w:rsid w:val="0039557D"/>
    <w:rsid w:val="003A4D4F"/>
    <w:rsid w:val="003D5A33"/>
    <w:rsid w:val="003E7E6E"/>
    <w:rsid w:val="0041549B"/>
    <w:rsid w:val="00426E57"/>
    <w:rsid w:val="004405A6"/>
    <w:rsid w:val="00441C88"/>
    <w:rsid w:val="00480689"/>
    <w:rsid w:val="004841D6"/>
    <w:rsid w:val="00487C04"/>
    <w:rsid w:val="004919B4"/>
    <w:rsid w:val="004B315D"/>
    <w:rsid w:val="004B42AE"/>
    <w:rsid w:val="004F1328"/>
    <w:rsid w:val="004F4ED9"/>
    <w:rsid w:val="00500535"/>
    <w:rsid w:val="005070EC"/>
    <w:rsid w:val="00514959"/>
    <w:rsid w:val="0051690B"/>
    <w:rsid w:val="00516C55"/>
    <w:rsid w:val="00537CD2"/>
    <w:rsid w:val="00554080"/>
    <w:rsid w:val="00556055"/>
    <w:rsid w:val="00560E27"/>
    <w:rsid w:val="005B2476"/>
    <w:rsid w:val="005B3468"/>
    <w:rsid w:val="005B59D4"/>
    <w:rsid w:val="005D19C9"/>
    <w:rsid w:val="005F09B2"/>
    <w:rsid w:val="005F1D7C"/>
    <w:rsid w:val="005F5D3C"/>
    <w:rsid w:val="00613DAA"/>
    <w:rsid w:val="00631F5C"/>
    <w:rsid w:val="00633161"/>
    <w:rsid w:val="00640459"/>
    <w:rsid w:val="00640F99"/>
    <w:rsid w:val="006473E7"/>
    <w:rsid w:val="00656188"/>
    <w:rsid w:val="0066236A"/>
    <w:rsid w:val="00664F8F"/>
    <w:rsid w:val="00664FEE"/>
    <w:rsid w:val="00666E1C"/>
    <w:rsid w:val="0067675D"/>
    <w:rsid w:val="006860FC"/>
    <w:rsid w:val="006A35EB"/>
    <w:rsid w:val="006B5E97"/>
    <w:rsid w:val="006C17E2"/>
    <w:rsid w:val="006C6F47"/>
    <w:rsid w:val="006D07DD"/>
    <w:rsid w:val="006F11FE"/>
    <w:rsid w:val="006F17AF"/>
    <w:rsid w:val="006F31A8"/>
    <w:rsid w:val="006F7B7F"/>
    <w:rsid w:val="007101B6"/>
    <w:rsid w:val="00777087"/>
    <w:rsid w:val="0077726F"/>
    <w:rsid w:val="00780B2A"/>
    <w:rsid w:val="0078198E"/>
    <w:rsid w:val="00782C84"/>
    <w:rsid w:val="0078473F"/>
    <w:rsid w:val="00793874"/>
    <w:rsid w:val="007A5E40"/>
    <w:rsid w:val="007B4DEB"/>
    <w:rsid w:val="007C7019"/>
    <w:rsid w:val="007F1E69"/>
    <w:rsid w:val="007F78DE"/>
    <w:rsid w:val="007F7974"/>
    <w:rsid w:val="00810207"/>
    <w:rsid w:val="00821351"/>
    <w:rsid w:val="008237B8"/>
    <w:rsid w:val="00825CA1"/>
    <w:rsid w:val="00831C7F"/>
    <w:rsid w:val="00832708"/>
    <w:rsid w:val="0083625D"/>
    <w:rsid w:val="008528A8"/>
    <w:rsid w:val="00861D00"/>
    <w:rsid w:val="00871ADE"/>
    <w:rsid w:val="008745BF"/>
    <w:rsid w:val="00880870"/>
    <w:rsid w:val="00880AB8"/>
    <w:rsid w:val="008B7610"/>
    <w:rsid w:val="008C1285"/>
    <w:rsid w:val="008C5008"/>
    <w:rsid w:val="008D6282"/>
    <w:rsid w:val="00900F2C"/>
    <w:rsid w:val="0093180C"/>
    <w:rsid w:val="00941DDE"/>
    <w:rsid w:val="00942DDB"/>
    <w:rsid w:val="00947290"/>
    <w:rsid w:val="00965DBB"/>
    <w:rsid w:val="00981FD1"/>
    <w:rsid w:val="009932B4"/>
    <w:rsid w:val="009A2A21"/>
    <w:rsid w:val="009A3D3E"/>
    <w:rsid w:val="009C164E"/>
    <w:rsid w:val="009F012A"/>
    <w:rsid w:val="009F2BDE"/>
    <w:rsid w:val="00A1788D"/>
    <w:rsid w:val="00A17A8D"/>
    <w:rsid w:val="00A32C3A"/>
    <w:rsid w:val="00A41C0D"/>
    <w:rsid w:val="00A63D50"/>
    <w:rsid w:val="00A71D05"/>
    <w:rsid w:val="00A804A8"/>
    <w:rsid w:val="00A828ED"/>
    <w:rsid w:val="00AB60D9"/>
    <w:rsid w:val="00AB7208"/>
    <w:rsid w:val="00AD514C"/>
    <w:rsid w:val="00AE19B4"/>
    <w:rsid w:val="00B00C68"/>
    <w:rsid w:val="00B15EBC"/>
    <w:rsid w:val="00B2159D"/>
    <w:rsid w:val="00B22C6F"/>
    <w:rsid w:val="00B23292"/>
    <w:rsid w:val="00B625D8"/>
    <w:rsid w:val="00B7655B"/>
    <w:rsid w:val="00B85224"/>
    <w:rsid w:val="00B85596"/>
    <w:rsid w:val="00BB6D08"/>
    <w:rsid w:val="00BD005C"/>
    <w:rsid w:val="00BD2E58"/>
    <w:rsid w:val="00BD3C15"/>
    <w:rsid w:val="00BD77A9"/>
    <w:rsid w:val="00BE0D21"/>
    <w:rsid w:val="00BE60CA"/>
    <w:rsid w:val="00BF2C98"/>
    <w:rsid w:val="00BF5E61"/>
    <w:rsid w:val="00C0558B"/>
    <w:rsid w:val="00C5066B"/>
    <w:rsid w:val="00C74801"/>
    <w:rsid w:val="00C81958"/>
    <w:rsid w:val="00CC1CCB"/>
    <w:rsid w:val="00CC29FB"/>
    <w:rsid w:val="00CC2FB5"/>
    <w:rsid w:val="00CC44A7"/>
    <w:rsid w:val="00CC5FFD"/>
    <w:rsid w:val="00CC6693"/>
    <w:rsid w:val="00CC78C9"/>
    <w:rsid w:val="00CE6C7C"/>
    <w:rsid w:val="00D2520C"/>
    <w:rsid w:val="00D265CD"/>
    <w:rsid w:val="00D358A9"/>
    <w:rsid w:val="00D35D28"/>
    <w:rsid w:val="00D60900"/>
    <w:rsid w:val="00D67366"/>
    <w:rsid w:val="00D70E0E"/>
    <w:rsid w:val="00D736CA"/>
    <w:rsid w:val="00D87BB1"/>
    <w:rsid w:val="00DB3BCA"/>
    <w:rsid w:val="00DB7550"/>
    <w:rsid w:val="00DC31F2"/>
    <w:rsid w:val="00DD1D60"/>
    <w:rsid w:val="00E12CE1"/>
    <w:rsid w:val="00E17360"/>
    <w:rsid w:val="00E34162"/>
    <w:rsid w:val="00E502DB"/>
    <w:rsid w:val="00E61FA4"/>
    <w:rsid w:val="00E86DBB"/>
    <w:rsid w:val="00EC42B3"/>
    <w:rsid w:val="00EC5162"/>
    <w:rsid w:val="00ED0A7A"/>
    <w:rsid w:val="00EE43DA"/>
    <w:rsid w:val="00F13347"/>
    <w:rsid w:val="00F13D7E"/>
    <w:rsid w:val="00F326A8"/>
    <w:rsid w:val="00F54393"/>
    <w:rsid w:val="00F71411"/>
    <w:rsid w:val="00F866E1"/>
    <w:rsid w:val="00F9017D"/>
    <w:rsid w:val="00FA268D"/>
    <w:rsid w:val="00FB5348"/>
    <w:rsid w:val="00FC1493"/>
    <w:rsid w:val="00FE0D1A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E97"/>
    <w:pPr>
      <w:ind w:left="720"/>
      <w:contextualSpacing/>
    </w:pPr>
  </w:style>
  <w:style w:type="character" w:styleId="a5">
    <w:name w:val="Hyperlink"/>
    <w:basedOn w:val="a0"/>
    <w:rsid w:val="00BD77A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6"/>
    <w:rsid w:val="00BD77A9"/>
    <w:rPr>
      <w:rFonts w:ascii="Batang" w:eastAsia="Batang" w:hAnsi="Batang" w:cs="Batang"/>
      <w:spacing w:val="-5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77A9"/>
    <w:rPr>
      <w:rFonts w:ascii="Batang" w:eastAsia="Batang" w:hAnsi="Batang" w:cs="Batang"/>
      <w:b/>
      <w:bCs/>
      <w:shd w:val="clear" w:color="auto" w:fill="FFFFFF"/>
    </w:rPr>
  </w:style>
  <w:style w:type="character" w:customStyle="1" w:styleId="a7">
    <w:name w:val="Основной текст_"/>
    <w:basedOn w:val="a0"/>
    <w:link w:val="3"/>
    <w:rsid w:val="00BD77A9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BD77A9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0pt">
    <w:name w:val="Основной текст + Интервал 0 pt"/>
    <w:basedOn w:val="a7"/>
    <w:rsid w:val="00BD77A9"/>
    <w:rPr>
      <w:color w:val="000000"/>
      <w:spacing w:val="10"/>
      <w:w w:val="100"/>
      <w:position w:val="0"/>
      <w:lang w:val="ru-RU"/>
    </w:rPr>
  </w:style>
  <w:style w:type="character" w:customStyle="1" w:styleId="-1pt">
    <w:name w:val="Основной текст + Курсив;Интервал -1 pt"/>
    <w:basedOn w:val="a7"/>
    <w:rsid w:val="00BD77A9"/>
    <w:rPr>
      <w:i/>
      <w:iCs/>
      <w:color w:val="000000"/>
      <w:spacing w:val="-20"/>
      <w:w w:val="100"/>
      <w:position w:val="0"/>
      <w:lang w:val="en-US"/>
    </w:rPr>
  </w:style>
  <w:style w:type="character" w:customStyle="1" w:styleId="11pt">
    <w:name w:val="Основной текст + 11 pt;Полужирный"/>
    <w:basedOn w:val="a7"/>
    <w:rsid w:val="00BD77A9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">
    <w:name w:val="Основной текст1"/>
    <w:basedOn w:val="a7"/>
    <w:rsid w:val="00BD77A9"/>
    <w:rPr>
      <w:color w:val="000000"/>
      <w:spacing w:val="0"/>
      <w:w w:val="100"/>
      <w:position w:val="0"/>
      <w:lang w:val="ru-RU"/>
    </w:rPr>
  </w:style>
  <w:style w:type="character" w:customStyle="1" w:styleId="TimesNewRoman">
    <w:name w:val="Основной текст + Times New Roman;Полужирный"/>
    <w:basedOn w:val="a7"/>
    <w:rsid w:val="00BD7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</w:rPr>
  </w:style>
  <w:style w:type="character" w:customStyle="1" w:styleId="21">
    <w:name w:val="Подпись к таблице (2)_"/>
    <w:basedOn w:val="a0"/>
    <w:link w:val="22"/>
    <w:rsid w:val="00BD77A9"/>
    <w:rPr>
      <w:rFonts w:ascii="Batang" w:eastAsia="Batang" w:hAnsi="Batang" w:cs="Batang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BD77A9"/>
    <w:rPr>
      <w:rFonts w:ascii="Times New Roman" w:eastAsia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Gungsuh6pt">
    <w:name w:val="Подпись к таблице + Gungsuh;6 pt;Курсив"/>
    <w:basedOn w:val="a8"/>
    <w:rsid w:val="00BD77A9"/>
    <w:rPr>
      <w:rFonts w:ascii="Gungsuh" w:eastAsia="Gungsuh" w:hAnsi="Gungsuh" w:cs="Gungsuh"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Gungsuh6pt1pt">
    <w:name w:val="Подпись к таблице + Gungsuh;6 pt;Курсив;Интервал 1 pt"/>
    <w:basedOn w:val="a8"/>
    <w:rsid w:val="00BD77A9"/>
    <w:rPr>
      <w:rFonts w:ascii="Gungsuh" w:eastAsia="Gungsuh" w:hAnsi="Gungsuh" w:cs="Gungsuh"/>
      <w:i/>
      <w:iCs/>
      <w:color w:val="000000"/>
      <w:spacing w:val="30"/>
      <w:w w:val="100"/>
      <w:position w:val="0"/>
      <w:sz w:val="12"/>
      <w:szCs w:val="12"/>
    </w:rPr>
  </w:style>
  <w:style w:type="character" w:customStyle="1" w:styleId="4pt">
    <w:name w:val="Основной текст + 4 pt;Курсив"/>
    <w:basedOn w:val="a7"/>
    <w:rsid w:val="00BD77A9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a">
    <w:name w:val="Основной текст + Курсив"/>
    <w:basedOn w:val="a7"/>
    <w:rsid w:val="00BD77A9"/>
    <w:rPr>
      <w:i/>
      <w:iCs/>
      <w:color w:val="000000"/>
      <w:spacing w:val="0"/>
      <w:w w:val="100"/>
      <w:position w:val="0"/>
    </w:rPr>
  </w:style>
  <w:style w:type="character" w:customStyle="1" w:styleId="ab">
    <w:name w:val="Основной текст + Малые прописные"/>
    <w:basedOn w:val="a7"/>
    <w:rsid w:val="00BD77A9"/>
    <w:rPr>
      <w:smallCap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7"/>
    <w:rsid w:val="00BD77A9"/>
    <w:rPr>
      <w:color w:val="000000"/>
      <w:spacing w:val="0"/>
      <w:w w:val="100"/>
      <w:position w:val="0"/>
    </w:rPr>
  </w:style>
  <w:style w:type="character" w:customStyle="1" w:styleId="Consolas45pt">
    <w:name w:val="Основной текст + Consolas;4;5 pt;Курсив"/>
    <w:basedOn w:val="a7"/>
    <w:rsid w:val="00BD77A9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">
    <w:name w:val="Основной текст + 4;5 pt"/>
    <w:basedOn w:val="a7"/>
    <w:rsid w:val="00BD77A9"/>
    <w:rPr>
      <w:color w:val="000000"/>
      <w:spacing w:val="0"/>
      <w:w w:val="100"/>
      <w:position w:val="0"/>
      <w:sz w:val="9"/>
      <w:szCs w:val="9"/>
    </w:rPr>
  </w:style>
  <w:style w:type="character" w:customStyle="1" w:styleId="30">
    <w:name w:val="Основной текст (3)_"/>
    <w:basedOn w:val="a0"/>
    <w:link w:val="31"/>
    <w:rsid w:val="00BD77A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3Batang">
    <w:name w:val="Основной текст (3) + Batang"/>
    <w:basedOn w:val="30"/>
    <w:rsid w:val="00BD77A9"/>
    <w:rPr>
      <w:rFonts w:ascii="Batang" w:eastAsia="Batang" w:hAnsi="Batang" w:cs="Batang"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BD77A9"/>
    <w:rPr>
      <w:rFonts w:ascii="Batang" w:eastAsia="Batang" w:hAnsi="Batang" w:cs="Batang"/>
      <w:sz w:val="12"/>
      <w:szCs w:val="12"/>
      <w:shd w:val="clear" w:color="auto" w:fill="FFFFFF"/>
    </w:rPr>
  </w:style>
  <w:style w:type="character" w:customStyle="1" w:styleId="9pt">
    <w:name w:val="Основной текст + 9 pt"/>
    <w:basedOn w:val="a7"/>
    <w:rsid w:val="00BD77A9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_"/>
    <w:basedOn w:val="a0"/>
    <w:link w:val="50"/>
    <w:rsid w:val="00BD77A9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D77A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pt0pt">
    <w:name w:val="Основной текст + 6 pt;Интервал 0 pt"/>
    <w:basedOn w:val="a7"/>
    <w:rsid w:val="00BD77A9"/>
    <w:rPr>
      <w:color w:val="000000"/>
      <w:spacing w:val="-10"/>
      <w:w w:val="100"/>
      <w:position w:val="0"/>
      <w:sz w:val="12"/>
      <w:szCs w:val="12"/>
      <w:lang w:val="ru-RU"/>
    </w:rPr>
  </w:style>
  <w:style w:type="character" w:customStyle="1" w:styleId="Dotum65pt-1pt">
    <w:name w:val="Основной текст + Dotum;6;5 pt;Курсив;Интервал -1 pt"/>
    <w:basedOn w:val="a7"/>
    <w:rsid w:val="00BD77A9"/>
    <w:rPr>
      <w:rFonts w:ascii="Dotum" w:eastAsia="Dotum" w:hAnsi="Dotum" w:cs="Dotum"/>
      <w:i/>
      <w:iCs/>
      <w:color w:val="000000"/>
      <w:spacing w:val="-30"/>
      <w:w w:val="100"/>
      <w:position w:val="0"/>
      <w:sz w:val="13"/>
      <w:szCs w:val="13"/>
      <w:lang w:val="ru-RU"/>
    </w:rPr>
  </w:style>
  <w:style w:type="character" w:customStyle="1" w:styleId="8pt0">
    <w:name w:val="Основной текст + 8 pt;Полужирный;Малые прописные"/>
    <w:basedOn w:val="a7"/>
    <w:rsid w:val="00BD77A9"/>
    <w:rPr>
      <w:b/>
      <w:bCs/>
      <w:smallCap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Candara9pt">
    <w:name w:val="Основной текст + Candara;9 pt"/>
    <w:basedOn w:val="a7"/>
    <w:rsid w:val="00BD77A9"/>
    <w:rPr>
      <w:rFonts w:ascii="Candara" w:eastAsia="Candara" w:hAnsi="Candara" w:cs="Candara"/>
      <w:color w:val="000000"/>
      <w:spacing w:val="0"/>
      <w:w w:val="100"/>
      <w:position w:val="0"/>
      <w:sz w:val="18"/>
      <w:szCs w:val="18"/>
    </w:rPr>
  </w:style>
  <w:style w:type="character" w:customStyle="1" w:styleId="510pt">
    <w:name w:val="Основной текст (5) + 10 pt;Не полужирный"/>
    <w:basedOn w:val="5"/>
    <w:rsid w:val="00BD77A9"/>
    <w:rPr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ac">
    <w:name w:val="Колонтитул_"/>
    <w:basedOn w:val="a0"/>
    <w:rsid w:val="00BD77A9"/>
    <w:rPr>
      <w:rFonts w:ascii="Gungsuh" w:eastAsia="Gungsuh" w:hAnsi="Gungsuh" w:cs="Gungsuh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d">
    <w:name w:val="Колонтитул"/>
    <w:basedOn w:val="ac"/>
    <w:rsid w:val="00BD77A9"/>
    <w:rPr>
      <w:color w:val="000000"/>
      <w:spacing w:val="0"/>
      <w:w w:val="100"/>
      <w:position w:val="0"/>
      <w:lang w:val="ru-RU"/>
    </w:rPr>
  </w:style>
  <w:style w:type="character" w:customStyle="1" w:styleId="6Batang85pt">
    <w:name w:val="Основной текст (6) + Batang;8;5 pt;Не полужирный"/>
    <w:basedOn w:val="6"/>
    <w:rsid w:val="00BD77A9"/>
    <w:rPr>
      <w:rFonts w:ascii="Batang" w:eastAsia="Batang" w:hAnsi="Batang" w:cs="Batang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ndara7pt">
    <w:name w:val="Основной текст + Candara;7 pt"/>
    <w:basedOn w:val="a7"/>
    <w:rsid w:val="00BD77A9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pt">
    <w:name w:val="Основной текст + 5 pt"/>
    <w:basedOn w:val="a7"/>
    <w:rsid w:val="00BD77A9"/>
    <w:rPr>
      <w:color w:val="000000"/>
      <w:spacing w:val="0"/>
      <w:w w:val="100"/>
      <w:position w:val="0"/>
      <w:sz w:val="10"/>
      <w:szCs w:val="10"/>
      <w:lang w:val="en-US"/>
    </w:rPr>
  </w:style>
  <w:style w:type="paragraph" w:customStyle="1" w:styleId="a6">
    <w:name w:val="Подпись к картинке"/>
    <w:basedOn w:val="a"/>
    <w:link w:val="Exact"/>
    <w:rsid w:val="00BD77A9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5"/>
      <w:sz w:val="18"/>
      <w:szCs w:val="18"/>
    </w:rPr>
  </w:style>
  <w:style w:type="paragraph" w:customStyle="1" w:styleId="20">
    <w:name w:val="Основной текст (2)"/>
    <w:basedOn w:val="a"/>
    <w:link w:val="2"/>
    <w:rsid w:val="00BD77A9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paragraph" w:customStyle="1" w:styleId="3">
    <w:name w:val="Основной текст3"/>
    <w:basedOn w:val="a"/>
    <w:link w:val="a7"/>
    <w:rsid w:val="00BD77A9"/>
    <w:pPr>
      <w:widowControl w:val="0"/>
      <w:shd w:val="clear" w:color="auto" w:fill="FFFFFF"/>
      <w:spacing w:before="300" w:after="0" w:line="269" w:lineRule="exact"/>
      <w:jc w:val="both"/>
    </w:pPr>
    <w:rPr>
      <w:rFonts w:ascii="Batang" w:eastAsia="Batang" w:hAnsi="Batang" w:cs="Batang"/>
      <w:sz w:val="20"/>
      <w:szCs w:val="20"/>
    </w:rPr>
  </w:style>
  <w:style w:type="paragraph" w:customStyle="1" w:styleId="22">
    <w:name w:val="Подпись к таблице (2)"/>
    <w:basedOn w:val="a"/>
    <w:link w:val="21"/>
    <w:rsid w:val="00BD77A9"/>
    <w:pPr>
      <w:widowControl w:val="0"/>
      <w:shd w:val="clear" w:color="auto" w:fill="FFFFFF"/>
      <w:spacing w:after="60" w:line="0" w:lineRule="atLeast"/>
      <w:jc w:val="center"/>
    </w:pPr>
    <w:rPr>
      <w:rFonts w:ascii="Batang" w:eastAsia="Batang" w:hAnsi="Batang" w:cs="Batang"/>
      <w:b/>
      <w:bCs/>
    </w:rPr>
  </w:style>
  <w:style w:type="paragraph" w:customStyle="1" w:styleId="a9">
    <w:name w:val="Подпись к таблице"/>
    <w:basedOn w:val="a"/>
    <w:link w:val="a8"/>
    <w:rsid w:val="00BD77A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14"/>
      <w:szCs w:val="14"/>
      <w:lang w:val="en-US"/>
    </w:rPr>
  </w:style>
  <w:style w:type="paragraph" w:customStyle="1" w:styleId="31">
    <w:name w:val="Основной текст (3)"/>
    <w:basedOn w:val="a"/>
    <w:link w:val="30"/>
    <w:rsid w:val="00BD77A9"/>
    <w:pPr>
      <w:widowControl w:val="0"/>
      <w:shd w:val="clear" w:color="auto" w:fill="FFFFFF"/>
      <w:spacing w:before="120" w:after="120"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40">
    <w:name w:val="Основной текст (4)"/>
    <w:basedOn w:val="a"/>
    <w:link w:val="4"/>
    <w:rsid w:val="00BD77A9"/>
    <w:pPr>
      <w:widowControl w:val="0"/>
      <w:shd w:val="clear" w:color="auto" w:fill="FFFFFF"/>
      <w:spacing w:before="120" w:after="120" w:line="0" w:lineRule="atLeast"/>
    </w:pPr>
    <w:rPr>
      <w:rFonts w:ascii="Batang" w:eastAsia="Batang" w:hAnsi="Batang" w:cs="Batang"/>
      <w:sz w:val="12"/>
      <w:szCs w:val="12"/>
    </w:rPr>
  </w:style>
  <w:style w:type="paragraph" w:customStyle="1" w:styleId="50">
    <w:name w:val="Основной текст (5)"/>
    <w:basedOn w:val="a"/>
    <w:link w:val="5"/>
    <w:rsid w:val="00BD77A9"/>
    <w:pPr>
      <w:widowControl w:val="0"/>
      <w:shd w:val="clear" w:color="auto" w:fill="FFFFFF"/>
      <w:spacing w:after="0" w:line="288" w:lineRule="exact"/>
      <w:jc w:val="right"/>
    </w:pPr>
    <w:rPr>
      <w:rFonts w:ascii="Batang" w:eastAsia="Batang" w:hAnsi="Batang" w:cs="Batang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D77A9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ConsPlusCell">
    <w:name w:val="ConsPlusCell"/>
    <w:uiPriority w:val="99"/>
    <w:rsid w:val="0042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8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8473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4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405A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44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05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9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93DC-138A-4545-8989-9BD82E9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7733</Words>
  <Characters>44081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</dc:creator>
  <cp:lastModifiedBy>kornushin</cp:lastModifiedBy>
  <cp:revision>13</cp:revision>
  <cp:lastPrinted>2016-12-27T14:22:00Z</cp:lastPrinted>
  <dcterms:created xsi:type="dcterms:W3CDTF">2016-03-10T14:33:00Z</dcterms:created>
  <dcterms:modified xsi:type="dcterms:W3CDTF">2017-03-16T08:46:00Z</dcterms:modified>
</cp:coreProperties>
</file>