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762"/>
      </w:tblGrid>
      <w:tr w:rsidR="005776B6" w:rsidRPr="005776B6" w:rsidTr="00967511">
        <w:tc>
          <w:tcPr>
            <w:tcW w:w="10421" w:type="dxa"/>
            <w:gridSpan w:val="2"/>
            <w:hideMark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6B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776B6" w:rsidRPr="005776B6" w:rsidTr="00967511">
        <w:tc>
          <w:tcPr>
            <w:tcW w:w="10421" w:type="dxa"/>
            <w:gridSpan w:val="2"/>
            <w:hideMark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6B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5776B6" w:rsidRPr="005776B6" w:rsidTr="00967511">
        <w:tc>
          <w:tcPr>
            <w:tcW w:w="10421" w:type="dxa"/>
            <w:gridSpan w:val="2"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6B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6B6" w:rsidRPr="005776B6" w:rsidTr="00967511">
        <w:tc>
          <w:tcPr>
            <w:tcW w:w="10421" w:type="dxa"/>
            <w:gridSpan w:val="2"/>
            <w:hideMark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6B6">
              <w:rPr>
                <w:rFonts w:ascii="Arial" w:hAnsi="Arial" w:cs="Arial"/>
                <w:b/>
                <w:sz w:val="24"/>
                <w:szCs w:val="24"/>
              </w:rPr>
              <w:t>Поста</w:t>
            </w:r>
            <w:bookmarkStart w:id="0" w:name="_GoBack"/>
            <w:bookmarkEnd w:id="0"/>
            <w:r w:rsidRPr="005776B6">
              <w:rPr>
                <w:rFonts w:ascii="Arial" w:hAnsi="Arial" w:cs="Arial"/>
                <w:b/>
                <w:sz w:val="24"/>
                <w:szCs w:val="24"/>
              </w:rPr>
              <w:t>новление</w:t>
            </w:r>
          </w:p>
        </w:tc>
      </w:tr>
      <w:tr w:rsidR="005776B6" w:rsidRPr="005776B6" w:rsidTr="00967511">
        <w:tc>
          <w:tcPr>
            <w:tcW w:w="10421" w:type="dxa"/>
            <w:gridSpan w:val="2"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6B6" w:rsidRPr="005776B6" w:rsidTr="00967511">
        <w:tc>
          <w:tcPr>
            <w:tcW w:w="5210" w:type="dxa"/>
            <w:hideMark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6B6">
              <w:rPr>
                <w:rFonts w:ascii="Arial" w:hAnsi="Arial" w:cs="Arial"/>
                <w:b/>
                <w:sz w:val="24"/>
                <w:szCs w:val="24"/>
              </w:rPr>
              <w:t xml:space="preserve">от 30 марта 2021 г. </w:t>
            </w:r>
          </w:p>
        </w:tc>
        <w:tc>
          <w:tcPr>
            <w:tcW w:w="5211" w:type="dxa"/>
            <w:hideMark/>
          </w:tcPr>
          <w:p w:rsidR="005776B6" w:rsidRPr="005776B6" w:rsidRDefault="005776B6" w:rsidP="005776B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76B6">
              <w:rPr>
                <w:rFonts w:ascii="Arial" w:hAnsi="Arial" w:cs="Arial"/>
                <w:b/>
                <w:sz w:val="24"/>
                <w:szCs w:val="24"/>
              </w:rPr>
              <w:t>№ 248</w:t>
            </w:r>
          </w:p>
        </w:tc>
      </w:tr>
    </w:tbl>
    <w:p w:rsidR="00AF3B06" w:rsidRPr="005776B6" w:rsidRDefault="00AF3B06" w:rsidP="00577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776B6" w:rsidRPr="005776B6" w:rsidRDefault="005776B6" w:rsidP="00577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7F37" w:rsidRPr="005776B6" w:rsidRDefault="005E5DD1" w:rsidP="005776B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776B6">
        <w:rPr>
          <w:rFonts w:ascii="Arial" w:eastAsia="Times New Roman" w:hAnsi="Arial" w:cs="Arial"/>
          <w:b/>
          <w:sz w:val="32"/>
          <w:szCs w:val="32"/>
        </w:rPr>
        <w:t>О внесении изменений</w:t>
      </w:r>
      <w:r w:rsidR="00B35EB5" w:rsidRPr="005776B6">
        <w:rPr>
          <w:rFonts w:ascii="Arial" w:eastAsia="Times New Roman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06.06.20</w:t>
      </w:r>
      <w:r w:rsidR="00603B48" w:rsidRPr="005776B6">
        <w:rPr>
          <w:rFonts w:ascii="Arial" w:eastAsia="Times New Roman" w:hAnsi="Arial" w:cs="Arial"/>
          <w:b/>
          <w:sz w:val="32"/>
          <w:szCs w:val="32"/>
        </w:rPr>
        <w:t>17</w:t>
      </w:r>
      <w:r w:rsidR="00B35EB5" w:rsidRPr="005776B6">
        <w:rPr>
          <w:rFonts w:ascii="Arial" w:eastAsia="Times New Roman" w:hAnsi="Arial" w:cs="Arial"/>
          <w:b/>
          <w:sz w:val="32"/>
          <w:szCs w:val="32"/>
        </w:rPr>
        <w:t xml:space="preserve"> № 806 «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О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размещении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нестационарных торговых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объектов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на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AF3B06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образования</w:t>
      </w:r>
      <w:r w:rsidR="005C2905" w:rsidRPr="005776B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55FE4" w:rsidRPr="005776B6">
        <w:rPr>
          <w:rFonts w:ascii="Arial" w:eastAsia="Times New Roman" w:hAnsi="Arial" w:cs="Arial"/>
          <w:b/>
          <w:sz w:val="32"/>
          <w:szCs w:val="32"/>
        </w:rPr>
        <w:t>город</w:t>
      </w:r>
      <w:r w:rsidR="00A639B2" w:rsidRPr="005776B6">
        <w:rPr>
          <w:rFonts w:ascii="Arial" w:eastAsia="Times New Roman" w:hAnsi="Arial" w:cs="Arial"/>
          <w:b/>
          <w:sz w:val="32"/>
          <w:szCs w:val="32"/>
        </w:rPr>
        <w:t xml:space="preserve"> Кимовск Кимовского района</w:t>
      </w:r>
      <w:r w:rsidR="00B35EB5" w:rsidRPr="005776B6">
        <w:rPr>
          <w:rFonts w:ascii="Arial" w:eastAsia="Times New Roman" w:hAnsi="Arial" w:cs="Arial"/>
          <w:b/>
          <w:sz w:val="32"/>
          <w:szCs w:val="32"/>
        </w:rPr>
        <w:t>»</w:t>
      </w:r>
    </w:p>
    <w:p w:rsidR="001E7F37" w:rsidRPr="005776B6" w:rsidRDefault="001E7F37" w:rsidP="005776B6">
      <w:pPr>
        <w:tabs>
          <w:tab w:val="left" w:pos="2160"/>
          <w:tab w:val="center" w:pos="4677"/>
          <w:tab w:val="left" w:pos="78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5DD1" w:rsidRPr="005776B6" w:rsidRDefault="005E5DD1" w:rsidP="00577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776B6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9" w:history="1">
        <w:r w:rsidRPr="005776B6">
          <w:rPr>
            <w:rFonts w:ascii="Arial" w:eastAsia="Times New Roman" w:hAnsi="Arial" w:cs="Arial"/>
            <w:sz w:val="24"/>
            <w:szCs w:val="24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5776B6">
        <w:rPr>
          <w:rFonts w:ascii="Arial" w:hAnsi="Arial" w:cs="Arial"/>
          <w:sz w:val="24"/>
          <w:szCs w:val="24"/>
        </w:rPr>
        <w:t>»</w:t>
      </w:r>
      <w:r w:rsidRPr="005776B6">
        <w:rPr>
          <w:rFonts w:ascii="Arial" w:eastAsia="Times New Roman" w:hAnsi="Arial" w:cs="Arial"/>
          <w:sz w:val="24"/>
          <w:szCs w:val="24"/>
        </w:rPr>
        <w:t xml:space="preserve">, </w:t>
      </w:r>
      <w:hyperlink r:id="rId10" w:history="1">
        <w:r w:rsidRPr="005776B6">
          <w:rPr>
            <w:rFonts w:ascii="Arial" w:eastAsia="Times New Roman" w:hAnsi="Arial" w:cs="Arial"/>
            <w:sz w:val="24"/>
            <w:szCs w:val="24"/>
          </w:rPr>
          <w:t>от 28.12.2009 №</w:t>
        </w:r>
        <w:r w:rsidR="000214A0" w:rsidRPr="005776B6">
          <w:rPr>
            <w:rFonts w:ascii="Arial" w:eastAsia="Times New Roman" w:hAnsi="Arial" w:cs="Arial"/>
            <w:sz w:val="24"/>
            <w:szCs w:val="24"/>
          </w:rPr>
          <w:t> </w:t>
        </w:r>
        <w:r w:rsidRPr="005776B6">
          <w:rPr>
            <w:rFonts w:ascii="Arial" w:eastAsia="Times New Roman" w:hAnsi="Arial" w:cs="Arial"/>
            <w:sz w:val="24"/>
            <w:szCs w:val="24"/>
          </w:rPr>
          <w:t>381-ФЗ «Об основах государственного регулирования торговой деятельности в Российской Федерации</w:t>
        </w:r>
      </w:hyperlink>
      <w:r w:rsidRPr="005776B6">
        <w:rPr>
          <w:rFonts w:ascii="Arial" w:hAnsi="Arial" w:cs="Arial"/>
          <w:sz w:val="24"/>
          <w:szCs w:val="24"/>
        </w:rPr>
        <w:t>»</w:t>
      </w:r>
      <w:r w:rsidRPr="005776B6">
        <w:rPr>
          <w:rFonts w:ascii="Arial" w:eastAsia="Times New Roman" w:hAnsi="Arial" w:cs="Arial"/>
          <w:sz w:val="24"/>
          <w:szCs w:val="24"/>
        </w:rPr>
        <w:t xml:space="preserve">, </w:t>
      </w:r>
      <w:hyperlink r:id="rId11" w:history="1"/>
      <w:hyperlink r:id="rId12" w:history="1">
        <w:r w:rsidRPr="005776B6">
          <w:rPr>
            <w:rFonts w:ascii="Arial" w:eastAsia="Times New Roman" w:hAnsi="Arial" w:cs="Arial"/>
            <w:sz w:val="24"/>
            <w:szCs w:val="24"/>
          </w:rPr>
          <w:t>приказом комитета Тульской области по предпринимательству и потребительскому рынку от 17.02.2012 №</w:t>
        </w:r>
        <w:r w:rsidR="000214A0" w:rsidRPr="005776B6">
          <w:rPr>
            <w:rFonts w:ascii="Arial" w:eastAsia="Times New Roman" w:hAnsi="Arial" w:cs="Arial"/>
            <w:sz w:val="24"/>
            <w:szCs w:val="24"/>
          </w:rPr>
          <w:t> </w:t>
        </w:r>
        <w:r w:rsidRPr="005776B6">
          <w:rPr>
            <w:rFonts w:ascii="Arial" w:eastAsia="Times New Roman" w:hAnsi="Arial" w:cs="Arial"/>
            <w:sz w:val="24"/>
            <w:szCs w:val="24"/>
          </w:rPr>
          <w:t>6 «О порядке разработки и утверждения органом местного самоуправления схемы размещения нестационарных торговых объектов</w:t>
        </w:r>
      </w:hyperlink>
      <w:r w:rsidRPr="005776B6">
        <w:rPr>
          <w:rFonts w:ascii="Arial" w:hAnsi="Arial" w:cs="Arial"/>
          <w:sz w:val="24"/>
          <w:szCs w:val="24"/>
        </w:rPr>
        <w:t>»</w:t>
      </w:r>
      <w:r w:rsidRPr="005776B6">
        <w:rPr>
          <w:rFonts w:ascii="Arial" w:eastAsia="Times New Roman" w:hAnsi="Arial" w:cs="Arial"/>
          <w:sz w:val="24"/>
          <w:szCs w:val="24"/>
        </w:rPr>
        <w:t>, распоряжением Правительства Российской Федерации от 30.01.2021</w:t>
      </w:r>
      <w:proofErr w:type="gramEnd"/>
      <w:r w:rsidRPr="005776B6">
        <w:rPr>
          <w:rFonts w:ascii="Arial" w:eastAsia="Times New Roman" w:hAnsi="Arial" w:cs="Arial"/>
          <w:sz w:val="24"/>
          <w:szCs w:val="24"/>
        </w:rPr>
        <w:t xml:space="preserve"> №</w:t>
      </w:r>
      <w:r w:rsidR="000214A0" w:rsidRPr="005776B6">
        <w:rPr>
          <w:rFonts w:ascii="Arial" w:eastAsia="Times New Roman" w:hAnsi="Arial" w:cs="Arial"/>
          <w:sz w:val="24"/>
          <w:szCs w:val="24"/>
        </w:rPr>
        <w:t> </w:t>
      </w:r>
      <w:r w:rsidRPr="005776B6">
        <w:rPr>
          <w:rFonts w:ascii="Arial" w:eastAsia="Times New Roman" w:hAnsi="Arial" w:cs="Arial"/>
          <w:sz w:val="24"/>
          <w:szCs w:val="24"/>
        </w:rPr>
        <w:t>208-р</w:t>
      </w:r>
      <w:r w:rsidR="000214A0" w:rsidRPr="005776B6">
        <w:rPr>
          <w:rFonts w:ascii="Arial" w:eastAsia="Times New Roman" w:hAnsi="Arial" w:cs="Arial"/>
          <w:sz w:val="24"/>
          <w:szCs w:val="24"/>
        </w:rPr>
        <w:t xml:space="preserve"> «</w:t>
      </w:r>
      <w:r w:rsidR="000214A0" w:rsidRPr="005776B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0214A0" w:rsidRPr="005776B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5776B6">
        <w:rPr>
          <w:rFonts w:ascii="Arial" w:eastAsia="Times New Roman" w:hAnsi="Arial" w:cs="Arial"/>
          <w:sz w:val="24"/>
          <w:szCs w:val="24"/>
        </w:rPr>
        <w:t>, на основании Устава муниципального образования Кимовский район администрация муниципального образования Кимовский район</w:t>
      </w:r>
      <w:r w:rsidR="005776B6" w:rsidRPr="005776B6">
        <w:rPr>
          <w:rFonts w:ascii="Arial" w:eastAsia="Times New Roman" w:hAnsi="Arial" w:cs="Arial"/>
          <w:sz w:val="24"/>
          <w:szCs w:val="24"/>
        </w:rPr>
        <w:t xml:space="preserve"> постановляет</w:t>
      </w:r>
      <w:r w:rsidRPr="005776B6">
        <w:rPr>
          <w:rFonts w:ascii="Arial" w:eastAsia="Times New Roman" w:hAnsi="Arial" w:cs="Arial"/>
          <w:sz w:val="24"/>
          <w:szCs w:val="24"/>
        </w:rPr>
        <w:t>:</w:t>
      </w:r>
    </w:p>
    <w:p w:rsidR="00474824" w:rsidRPr="005776B6" w:rsidRDefault="00B35EB5" w:rsidP="00577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76B6">
        <w:rPr>
          <w:rFonts w:ascii="Arial" w:eastAsia="Times New Roman" w:hAnsi="Arial" w:cs="Arial"/>
          <w:sz w:val="24"/>
          <w:szCs w:val="24"/>
        </w:rPr>
        <w:t>1.</w:t>
      </w:r>
      <w:r w:rsidR="00F1354C" w:rsidRPr="005776B6">
        <w:rPr>
          <w:rFonts w:ascii="Arial" w:eastAsia="Times New Roman" w:hAnsi="Arial" w:cs="Arial"/>
          <w:sz w:val="24"/>
          <w:szCs w:val="24"/>
        </w:rPr>
        <w:t> </w:t>
      </w:r>
      <w:r w:rsidRPr="005776B6">
        <w:rPr>
          <w:rFonts w:ascii="Arial" w:eastAsia="Times New Roman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06.06.20</w:t>
      </w:r>
      <w:r w:rsidR="00603B48" w:rsidRPr="005776B6">
        <w:rPr>
          <w:rFonts w:ascii="Arial" w:eastAsia="Times New Roman" w:hAnsi="Arial" w:cs="Arial"/>
          <w:sz w:val="24"/>
          <w:szCs w:val="24"/>
        </w:rPr>
        <w:t>17</w:t>
      </w:r>
      <w:r w:rsidRPr="005776B6">
        <w:rPr>
          <w:rFonts w:ascii="Arial" w:eastAsia="Times New Roman" w:hAnsi="Arial" w:cs="Arial"/>
          <w:sz w:val="24"/>
          <w:szCs w:val="24"/>
        </w:rPr>
        <w:t xml:space="preserve"> № 806 «О размещении нестационарных торговых объектов на территории</w:t>
      </w:r>
      <w:r w:rsidR="00AF3B06" w:rsidRPr="005776B6">
        <w:rPr>
          <w:rFonts w:ascii="Arial" w:eastAsia="Times New Roman" w:hAnsi="Arial" w:cs="Arial"/>
          <w:sz w:val="24"/>
          <w:szCs w:val="24"/>
        </w:rPr>
        <w:t xml:space="preserve"> </w:t>
      </w:r>
      <w:r w:rsidRPr="005776B6">
        <w:rPr>
          <w:rFonts w:ascii="Arial" w:eastAsia="Times New Roman" w:hAnsi="Arial" w:cs="Arial"/>
          <w:sz w:val="24"/>
          <w:szCs w:val="24"/>
        </w:rPr>
        <w:t xml:space="preserve">муниципального образования город Кимовск Кимовского района» </w:t>
      </w:r>
      <w:r w:rsidR="00474824" w:rsidRPr="005776B6">
        <w:rPr>
          <w:rFonts w:ascii="Arial" w:eastAsia="Times New Roman" w:hAnsi="Arial" w:cs="Arial"/>
          <w:sz w:val="24"/>
          <w:szCs w:val="24"/>
        </w:rPr>
        <w:t>следующ</w:t>
      </w:r>
      <w:r w:rsidR="00F1354C" w:rsidRPr="005776B6">
        <w:rPr>
          <w:rFonts w:ascii="Arial" w:eastAsia="Times New Roman" w:hAnsi="Arial" w:cs="Arial"/>
          <w:sz w:val="24"/>
          <w:szCs w:val="24"/>
        </w:rPr>
        <w:t>и</w:t>
      </w:r>
      <w:r w:rsidR="00474824" w:rsidRPr="005776B6">
        <w:rPr>
          <w:rFonts w:ascii="Arial" w:eastAsia="Times New Roman" w:hAnsi="Arial" w:cs="Arial"/>
          <w:sz w:val="24"/>
          <w:szCs w:val="24"/>
        </w:rPr>
        <w:t xml:space="preserve">е </w:t>
      </w:r>
      <w:r w:rsidRPr="005776B6">
        <w:rPr>
          <w:rFonts w:ascii="Arial" w:eastAsia="Times New Roman" w:hAnsi="Arial" w:cs="Arial"/>
          <w:sz w:val="24"/>
          <w:szCs w:val="24"/>
        </w:rPr>
        <w:t>изменени</w:t>
      </w:r>
      <w:r w:rsidR="00F1354C" w:rsidRPr="005776B6">
        <w:rPr>
          <w:rFonts w:ascii="Arial" w:eastAsia="Times New Roman" w:hAnsi="Arial" w:cs="Arial"/>
          <w:sz w:val="24"/>
          <w:szCs w:val="24"/>
        </w:rPr>
        <w:t>я</w:t>
      </w:r>
      <w:r w:rsidRPr="005776B6">
        <w:rPr>
          <w:rFonts w:ascii="Arial" w:eastAsia="Times New Roman" w:hAnsi="Arial" w:cs="Arial"/>
          <w:sz w:val="24"/>
          <w:szCs w:val="24"/>
        </w:rPr>
        <w:t xml:space="preserve">: </w:t>
      </w:r>
    </w:p>
    <w:p w:rsidR="000214A0" w:rsidRPr="005776B6" w:rsidRDefault="00474824" w:rsidP="00577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76B6">
        <w:rPr>
          <w:rFonts w:ascii="Arial" w:eastAsia="Times New Roman" w:hAnsi="Arial" w:cs="Arial"/>
          <w:sz w:val="24"/>
          <w:szCs w:val="24"/>
        </w:rPr>
        <w:t>-</w:t>
      </w:r>
      <w:r w:rsidR="00F40D83" w:rsidRPr="005776B6">
        <w:rPr>
          <w:rFonts w:ascii="Arial" w:eastAsia="Times New Roman" w:hAnsi="Arial" w:cs="Arial"/>
          <w:sz w:val="24"/>
          <w:szCs w:val="24"/>
        </w:rPr>
        <w:t> </w:t>
      </w:r>
      <w:r w:rsidR="00790653" w:rsidRPr="005776B6">
        <w:rPr>
          <w:rFonts w:ascii="Arial" w:eastAsia="Times New Roman" w:hAnsi="Arial" w:cs="Arial"/>
          <w:sz w:val="24"/>
          <w:szCs w:val="24"/>
        </w:rPr>
        <w:t>пункт</w:t>
      </w:r>
      <w:r w:rsidRPr="005776B6">
        <w:rPr>
          <w:rFonts w:ascii="Arial" w:eastAsia="Times New Roman" w:hAnsi="Arial" w:cs="Arial"/>
          <w:sz w:val="24"/>
          <w:szCs w:val="24"/>
        </w:rPr>
        <w:t xml:space="preserve"> 4.4.</w:t>
      </w:r>
      <w:r w:rsidR="000214A0" w:rsidRPr="005776B6">
        <w:rPr>
          <w:rFonts w:ascii="Arial" w:eastAsia="Times New Roman" w:hAnsi="Arial" w:cs="Arial"/>
          <w:sz w:val="24"/>
          <w:szCs w:val="24"/>
        </w:rPr>
        <w:t xml:space="preserve"> постановления дополнить третьим</w:t>
      </w:r>
      <w:r w:rsidR="005E5DD1" w:rsidRPr="005776B6">
        <w:rPr>
          <w:rFonts w:ascii="Arial" w:eastAsia="Times New Roman" w:hAnsi="Arial" w:cs="Arial"/>
          <w:sz w:val="24"/>
          <w:szCs w:val="24"/>
        </w:rPr>
        <w:t xml:space="preserve"> </w:t>
      </w:r>
      <w:r w:rsidRPr="005776B6">
        <w:rPr>
          <w:rFonts w:ascii="Arial" w:eastAsia="Times New Roman" w:hAnsi="Arial" w:cs="Arial"/>
          <w:sz w:val="24"/>
          <w:szCs w:val="24"/>
        </w:rPr>
        <w:t>абзац</w:t>
      </w:r>
      <w:r w:rsidR="0098120F" w:rsidRPr="005776B6">
        <w:rPr>
          <w:rFonts w:ascii="Arial" w:eastAsia="Times New Roman" w:hAnsi="Arial" w:cs="Arial"/>
          <w:sz w:val="24"/>
          <w:szCs w:val="24"/>
        </w:rPr>
        <w:t>ем</w:t>
      </w:r>
      <w:r w:rsidR="000214A0" w:rsidRPr="005776B6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  <w:r w:rsidRPr="005776B6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5EB5" w:rsidRPr="005776B6" w:rsidRDefault="005E5DD1" w:rsidP="00577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76B6">
        <w:rPr>
          <w:rFonts w:ascii="Arial" w:eastAsia="Times New Roman" w:hAnsi="Arial" w:cs="Arial"/>
          <w:sz w:val="24"/>
          <w:szCs w:val="24"/>
        </w:rPr>
        <w:t>«Хозяйствующие субъекты, имеющие действующий договор на право размещения не</w:t>
      </w:r>
      <w:r w:rsidR="006509AF" w:rsidRPr="005776B6">
        <w:rPr>
          <w:rFonts w:ascii="Arial" w:eastAsia="Times New Roman" w:hAnsi="Arial" w:cs="Arial"/>
          <w:sz w:val="24"/>
          <w:szCs w:val="24"/>
        </w:rPr>
        <w:t xml:space="preserve">стационарного торгового объекта, </w:t>
      </w:r>
      <w:r w:rsidRPr="005776B6">
        <w:rPr>
          <w:rFonts w:ascii="Arial" w:eastAsia="Times New Roman" w:hAnsi="Arial" w:cs="Arial"/>
          <w:sz w:val="24"/>
          <w:szCs w:val="24"/>
        </w:rPr>
        <w:t>не имеющих нарушений условий по договору</w:t>
      </w:r>
      <w:r w:rsidR="006509AF" w:rsidRPr="005776B6">
        <w:rPr>
          <w:rFonts w:ascii="Arial" w:eastAsia="Times New Roman" w:hAnsi="Arial" w:cs="Arial"/>
          <w:sz w:val="24"/>
          <w:szCs w:val="24"/>
        </w:rPr>
        <w:t>,</w:t>
      </w:r>
      <w:r w:rsidRPr="005776B6">
        <w:rPr>
          <w:rFonts w:ascii="Arial" w:eastAsia="Times New Roman" w:hAnsi="Arial" w:cs="Arial"/>
          <w:sz w:val="24"/>
          <w:szCs w:val="24"/>
        </w:rPr>
        <w:t xml:space="preserve"> имеют право на </w:t>
      </w:r>
      <w:r w:rsidR="00AD1C46" w:rsidRPr="005776B6">
        <w:rPr>
          <w:rFonts w:ascii="Arial" w:eastAsia="Times New Roman" w:hAnsi="Arial" w:cs="Arial"/>
          <w:sz w:val="24"/>
          <w:szCs w:val="24"/>
        </w:rPr>
        <w:t>продление</w:t>
      </w:r>
      <w:r w:rsidRPr="005776B6">
        <w:rPr>
          <w:rFonts w:ascii="Arial" w:eastAsia="Times New Roman" w:hAnsi="Arial" w:cs="Arial"/>
          <w:sz w:val="24"/>
          <w:szCs w:val="24"/>
        </w:rPr>
        <w:t xml:space="preserve"> договора </w:t>
      </w:r>
      <w:r w:rsidR="006509AF" w:rsidRPr="005776B6">
        <w:rPr>
          <w:rFonts w:ascii="Arial" w:eastAsia="Times New Roman" w:hAnsi="Arial" w:cs="Arial"/>
          <w:sz w:val="24"/>
          <w:szCs w:val="24"/>
        </w:rPr>
        <w:t xml:space="preserve">на новый срок </w:t>
      </w:r>
      <w:r w:rsidR="00F1354C" w:rsidRPr="005776B6">
        <w:rPr>
          <w:rFonts w:ascii="Arial" w:eastAsia="Times New Roman" w:hAnsi="Arial" w:cs="Arial"/>
          <w:sz w:val="24"/>
          <w:szCs w:val="24"/>
        </w:rPr>
        <w:t>без проведения торгов</w:t>
      </w:r>
      <w:r w:rsidRPr="005776B6">
        <w:rPr>
          <w:rFonts w:ascii="Arial" w:eastAsia="Times New Roman" w:hAnsi="Arial" w:cs="Arial"/>
          <w:sz w:val="24"/>
          <w:szCs w:val="24"/>
        </w:rPr>
        <w:t>»</w:t>
      </w:r>
      <w:r w:rsidR="00F1354C" w:rsidRPr="005776B6">
        <w:rPr>
          <w:rFonts w:ascii="Arial" w:eastAsia="Times New Roman" w:hAnsi="Arial" w:cs="Arial"/>
          <w:sz w:val="24"/>
          <w:szCs w:val="24"/>
        </w:rPr>
        <w:t>.</w:t>
      </w:r>
    </w:p>
    <w:p w:rsidR="00F1354C" w:rsidRPr="005776B6" w:rsidRDefault="00F40D83" w:rsidP="00577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6B6">
        <w:rPr>
          <w:rFonts w:ascii="Arial" w:eastAsia="Times New Roman" w:hAnsi="Arial" w:cs="Arial"/>
          <w:sz w:val="24"/>
          <w:szCs w:val="24"/>
        </w:rPr>
        <w:t>- </w:t>
      </w:r>
      <w:r w:rsidR="001B1EE0" w:rsidRPr="005776B6">
        <w:rPr>
          <w:rFonts w:ascii="Arial" w:eastAsia="Times New Roman" w:hAnsi="Arial" w:cs="Arial"/>
          <w:sz w:val="24"/>
          <w:szCs w:val="24"/>
        </w:rPr>
        <w:t>п</w:t>
      </w:r>
      <w:r w:rsidRPr="005776B6">
        <w:rPr>
          <w:rFonts w:ascii="Arial" w:eastAsia="Times New Roman" w:hAnsi="Arial" w:cs="Arial"/>
          <w:sz w:val="24"/>
          <w:szCs w:val="24"/>
        </w:rPr>
        <w:t xml:space="preserve">риложение №1 </w:t>
      </w:r>
      <w:r w:rsidRPr="005776B6">
        <w:rPr>
          <w:rFonts w:ascii="Arial" w:hAnsi="Arial" w:cs="Arial"/>
          <w:bCs/>
          <w:color w:val="000000"/>
          <w:sz w:val="24"/>
          <w:szCs w:val="24"/>
        </w:rPr>
        <w:t xml:space="preserve">к приложению </w:t>
      </w:r>
      <w:r w:rsidR="001B1EE0" w:rsidRPr="005776B6">
        <w:rPr>
          <w:rFonts w:ascii="Arial" w:hAnsi="Arial" w:cs="Arial"/>
          <w:bCs/>
          <w:color w:val="000000"/>
          <w:sz w:val="24"/>
          <w:szCs w:val="24"/>
        </w:rPr>
        <w:t>в</w:t>
      </w:r>
      <w:r w:rsidRPr="005776B6">
        <w:rPr>
          <w:rFonts w:ascii="Arial" w:hAnsi="Arial" w:cs="Arial"/>
          <w:bCs/>
          <w:color w:val="000000"/>
          <w:sz w:val="24"/>
          <w:szCs w:val="24"/>
        </w:rPr>
        <w:t xml:space="preserve"> постановлени</w:t>
      </w:r>
      <w:r w:rsidR="001B1EE0" w:rsidRPr="005776B6">
        <w:rPr>
          <w:rFonts w:ascii="Arial" w:hAnsi="Arial" w:cs="Arial"/>
          <w:bCs/>
          <w:color w:val="000000"/>
          <w:sz w:val="24"/>
          <w:szCs w:val="24"/>
        </w:rPr>
        <w:t>и</w:t>
      </w:r>
      <w:r w:rsidRPr="005776B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1354C" w:rsidRPr="005776B6">
        <w:rPr>
          <w:rFonts w:ascii="Arial" w:hAnsi="Arial" w:cs="Arial"/>
          <w:sz w:val="24"/>
          <w:szCs w:val="24"/>
        </w:rPr>
        <w:t>изложить в новой редакции (приложение).</w:t>
      </w:r>
    </w:p>
    <w:p w:rsidR="00710B53" w:rsidRPr="005776B6" w:rsidRDefault="008D0B39" w:rsidP="005776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6B6">
        <w:rPr>
          <w:rFonts w:ascii="Arial" w:hAnsi="Arial" w:cs="Arial"/>
          <w:sz w:val="24"/>
          <w:szCs w:val="24"/>
        </w:rPr>
        <w:t>2. </w:t>
      </w:r>
      <w:proofErr w:type="gramStart"/>
      <w:r w:rsidR="00710B53" w:rsidRPr="005776B6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710B53" w:rsidRPr="005776B6">
        <w:rPr>
          <w:rFonts w:ascii="Arial" w:hAnsi="Arial" w:cs="Arial"/>
          <w:sz w:val="24"/>
          <w:szCs w:val="24"/>
        </w:rPr>
        <w:t>Юрчикова</w:t>
      </w:r>
      <w:proofErr w:type="spellEnd"/>
      <w:r w:rsidR="00F40D83" w:rsidRPr="005776B6">
        <w:rPr>
          <w:rFonts w:ascii="Arial" w:hAnsi="Arial" w:cs="Arial"/>
          <w:sz w:val="24"/>
          <w:szCs w:val="24"/>
        </w:rPr>
        <w:t xml:space="preserve"> Н.А.</w:t>
      </w:r>
      <w:r w:rsidR="00710B53" w:rsidRPr="005776B6">
        <w:rPr>
          <w:rFonts w:ascii="Arial" w:hAnsi="Arial" w:cs="Arial"/>
          <w:sz w:val="24"/>
          <w:szCs w:val="24"/>
        </w:rPr>
        <w:t>) разместить постановление на официальном сайте</w:t>
      </w:r>
      <w:r w:rsidR="00AF3B06" w:rsidRPr="005776B6">
        <w:rPr>
          <w:rFonts w:ascii="Arial" w:hAnsi="Arial" w:cs="Arial"/>
          <w:sz w:val="24"/>
          <w:szCs w:val="24"/>
        </w:rPr>
        <w:t xml:space="preserve"> </w:t>
      </w:r>
      <w:r w:rsidR="00710B53" w:rsidRPr="005776B6">
        <w:rPr>
          <w:rFonts w:ascii="Arial" w:hAnsi="Arial" w:cs="Arial"/>
          <w:sz w:val="24"/>
          <w:szCs w:val="24"/>
        </w:rPr>
        <w:t>муниципального образования К</w:t>
      </w:r>
      <w:r w:rsidR="00F1354C" w:rsidRPr="005776B6">
        <w:rPr>
          <w:rFonts w:ascii="Arial" w:hAnsi="Arial" w:cs="Arial"/>
          <w:sz w:val="24"/>
          <w:szCs w:val="24"/>
        </w:rPr>
        <w:t>имовский район в сети Интернет,</w:t>
      </w:r>
      <w:r w:rsidR="000214A0" w:rsidRPr="005776B6">
        <w:rPr>
          <w:rFonts w:ascii="Arial" w:hAnsi="Arial" w:cs="Arial"/>
          <w:sz w:val="24"/>
          <w:szCs w:val="24"/>
        </w:rPr>
        <w:t xml:space="preserve"> о</w:t>
      </w:r>
      <w:r w:rsidR="00710B53" w:rsidRPr="005776B6">
        <w:rPr>
          <w:rFonts w:ascii="Arial" w:hAnsi="Arial" w:cs="Arial"/>
          <w:sz w:val="24"/>
          <w:szCs w:val="24"/>
        </w:rPr>
        <w:t>тделу по организационной работе и взаимодействию с орг</w:t>
      </w:r>
      <w:r w:rsidR="00F40D83" w:rsidRPr="005776B6">
        <w:rPr>
          <w:rFonts w:ascii="Arial" w:hAnsi="Arial" w:cs="Arial"/>
          <w:sz w:val="24"/>
          <w:szCs w:val="24"/>
        </w:rPr>
        <w:t>анами местного самоуправления (Мороз Ю.Ю</w:t>
      </w:r>
      <w:r w:rsidR="00710B53" w:rsidRPr="005776B6">
        <w:rPr>
          <w:rFonts w:ascii="Arial" w:hAnsi="Arial" w:cs="Arial"/>
          <w:sz w:val="24"/>
          <w:szCs w:val="24"/>
        </w:rPr>
        <w:t xml:space="preserve">) обнародовать постановление </w:t>
      </w:r>
      <w:r w:rsidR="005E35C8" w:rsidRPr="005776B6">
        <w:rPr>
          <w:rFonts w:ascii="Arial" w:hAnsi="Arial" w:cs="Arial"/>
          <w:sz w:val="24"/>
          <w:szCs w:val="24"/>
        </w:rPr>
        <w:t>посредством размещения</w:t>
      </w:r>
      <w:r w:rsidR="00710B53" w:rsidRPr="005776B6">
        <w:rPr>
          <w:rFonts w:ascii="Arial" w:hAnsi="Arial" w:cs="Arial"/>
          <w:sz w:val="24"/>
          <w:szCs w:val="24"/>
        </w:rPr>
        <w:t xml:space="preserve"> в </w:t>
      </w:r>
      <w:r w:rsidR="005E35C8" w:rsidRPr="005776B6">
        <w:rPr>
          <w:rFonts w:ascii="Arial" w:hAnsi="Arial" w:cs="Arial"/>
          <w:sz w:val="24"/>
          <w:szCs w:val="24"/>
        </w:rPr>
        <w:t>Ц</w:t>
      </w:r>
      <w:r w:rsidR="00710B53" w:rsidRPr="005776B6">
        <w:rPr>
          <w:rFonts w:ascii="Arial" w:hAnsi="Arial" w:cs="Arial"/>
          <w:sz w:val="24"/>
          <w:szCs w:val="24"/>
        </w:rPr>
        <w:t>ентре правовой и деловой информации при муниципальном казенном учреждении культуры «</w:t>
      </w:r>
      <w:proofErr w:type="spellStart"/>
      <w:r w:rsidR="00710B53" w:rsidRPr="005776B6">
        <w:rPr>
          <w:rFonts w:ascii="Arial" w:hAnsi="Arial" w:cs="Arial"/>
          <w:sz w:val="24"/>
          <w:szCs w:val="24"/>
        </w:rPr>
        <w:t>Кимовская</w:t>
      </w:r>
      <w:proofErr w:type="spellEnd"/>
      <w:r w:rsidR="00710B53" w:rsidRPr="005776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0B53" w:rsidRPr="005776B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710B53" w:rsidRPr="005776B6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710B53" w:rsidRPr="005776B6" w:rsidRDefault="007B0A15" w:rsidP="00577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6B6">
        <w:rPr>
          <w:rFonts w:ascii="Arial" w:hAnsi="Arial" w:cs="Arial"/>
          <w:sz w:val="24"/>
          <w:szCs w:val="24"/>
        </w:rPr>
        <w:t>3</w:t>
      </w:r>
      <w:r w:rsidR="00F1354C" w:rsidRPr="005776B6">
        <w:rPr>
          <w:rFonts w:ascii="Arial" w:hAnsi="Arial" w:cs="Arial"/>
          <w:sz w:val="24"/>
          <w:szCs w:val="24"/>
        </w:rPr>
        <w:t>. </w:t>
      </w:r>
      <w:proofErr w:type="gramStart"/>
      <w:r w:rsidR="00710B53" w:rsidRPr="005776B6">
        <w:rPr>
          <w:rFonts w:ascii="Arial" w:hAnsi="Arial" w:cs="Arial"/>
          <w:sz w:val="24"/>
          <w:szCs w:val="24"/>
        </w:rPr>
        <w:t>Контроль за</w:t>
      </w:r>
      <w:proofErr w:type="gramEnd"/>
      <w:r w:rsidR="00710B53" w:rsidRPr="005776B6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F1354C" w:rsidRPr="005776B6">
        <w:rPr>
          <w:rFonts w:ascii="Arial" w:hAnsi="Arial" w:cs="Arial"/>
          <w:sz w:val="24"/>
          <w:szCs w:val="24"/>
        </w:rPr>
        <w:t xml:space="preserve"> Т.В.</w:t>
      </w:r>
    </w:p>
    <w:p w:rsidR="00710B53" w:rsidRPr="005776B6" w:rsidRDefault="007B0A15" w:rsidP="00577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6B6">
        <w:rPr>
          <w:rFonts w:ascii="Arial" w:hAnsi="Arial" w:cs="Arial"/>
          <w:sz w:val="24"/>
          <w:szCs w:val="24"/>
        </w:rPr>
        <w:t>4</w:t>
      </w:r>
      <w:r w:rsidR="00F1354C" w:rsidRPr="005776B6">
        <w:rPr>
          <w:rFonts w:ascii="Arial" w:hAnsi="Arial" w:cs="Arial"/>
          <w:sz w:val="24"/>
          <w:szCs w:val="24"/>
        </w:rPr>
        <w:t>. </w:t>
      </w:r>
      <w:r w:rsidR="00710B53" w:rsidRPr="005776B6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710B53" w:rsidRPr="005776B6" w:rsidRDefault="00710B53" w:rsidP="005776B6">
      <w:pPr>
        <w:pStyle w:val="a4"/>
        <w:rPr>
          <w:rFonts w:ascii="Arial" w:hAnsi="Arial" w:cs="Arial"/>
          <w:sz w:val="24"/>
          <w:szCs w:val="24"/>
        </w:rPr>
      </w:pPr>
    </w:p>
    <w:p w:rsidR="00F40D83" w:rsidRPr="005776B6" w:rsidRDefault="00F40D83" w:rsidP="005776B6">
      <w:pPr>
        <w:pStyle w:val="a4"/>
        <w:rPr>
          <w:rFonts w:ascii="Arial" w:hAnsi="Arial" w:cs="Arial"/>
          <w:sz w:val="24"/>
          <w:szCs w:val="24"/>
        </w:rPr>
      </w:pPr>
    </w:p>
    <w:p w:rsidR="00F40D83" w:rsidRPr="005776B6" w:rsidRDefault="00F40D83" w:rsidP="005776B6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F40D83" w:rsidRPr="005776B6" w:rsidTr="005776B6">
        <w:trPr>
          <w:jc w:val="center"/>
        </w:trPr>
        <w:tc>
          <w:tcPr>
            <w:tcW w:w="4077" w:type="dxa"/>
            <w:vAlign w:val="bottom"/>
          </w:tcPr>
          <w:p w:rsidR="00F40D83" w:rsidRPr="005776B6" w:rsidRDefault="00F40D83" w:rsidP="005776B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B6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3261" w:type="dxa"/>
            <w:vAlign w:val="bottom"/>
          </w:tcPr>
          <w:p w:rsidR="00F40D83" w:rsidRPr="005776B6" w:rsidRDefault="00F40D83" w:rsidP="005776B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F40D83" w:rsidRPr="005776B6" w:rsidRDefault="00F40D83" w:rsidP="005776B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6B6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710B53" w:rsidRPr="005776B6" w:rsidRDefault="00710B53" w:rsidP="005776B6">
      <w:pPr>
        <w:pStyle w:val="a4"/>
        <w:rPr>
          <w:rFonts w:ascii="Arial" w:hAnsi="Arial" w:cs="Arial"/>
          <w:b/>
          <w:sz w:val="24"/>
          <w:szCs w:val="24"/>
        </w:rPr>
      </w:pPr>
    </w:p>
    <w:p w:rsidR="00A639B2" w:rsidRPr="005776B6" w:rsidRDefault="00A639B2" w:rsidP="005776B6">
      <w:pPr>
        <w:pStyle w:val="a4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F40D83" w:rsidRPr="005776B6" w:rsidTr="00F1354C">
        <w:tc>
          <w:tcPr>
            <w:tcW w:w="4928" w:type="dxa"/>
          </w:tcPr>
          <w:p w:rsidR="00F40D83" w:rsidRPr="005776B6" w:rsidRDefault="00F40D83" w:rsidP="005776B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0D83" w:rsidRPr="005776B6" w:rsidRDefault="00F40D83" w:rsidP="00577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F40D83" w:rsidRPr="005776B6" w:rsidRDefault="00F40D83" w:rsidP="00577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  <w:p w:rsidR="00F40D83" w:rsidRPr="005776B6" w:rsidRDefault="00F40D83" w:rsidP="00577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F40D83" w:rsidRPr="005776B6" w:rsidRDefault="00F40D83" w:rsidP="00577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F40D83" w:rsidRPr="005776B6" w:rsidRDefault="00F40D83" w:rsidP="005776B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 </w:t>
            </w:r>
            <w:r w:rsid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30.03.2021 </w:t>
            </w:r>
            <w:r w:rsidRP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r w:rsid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248</w:t>
            </w:r>
          </w:p>
          <w:p w:rsidR="00F40D83" w:rsidRPr="005776B6" w:rsidRDefault="00F40D83" w:rsidP="005776B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40D83" w:rsidRPr="005776B6" w:rsidRDefault="00F40D83" w:rsidP="005776B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№1</w:t>
            </w:r>
          </w:p>
          <w:p w:rsidR="00F40D83" w:rsidRPr="005776B6" w:rsidRDefault="00F40D83" w:rsidP="005776B6">
            <w:pPr>
              <w:ind w:firstLine="3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 методике расчета начальной</w:t>
            </w:r>
          </w:p>
          <w:p w:rsidR="00F40D83" w:rsidRPr="005776B6" w:rsidRDefault="00F40D83" w:rsidP="005776B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цены на право размещения</w:t>
            </w:r>
          </w:p>
          <w:p w:rsidR="00F40D83" w:rsidRPr="005776B6" w:rsidRDefault="00F40D83" w:rsidP="005776B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нестационарного торгового объекта</w:t>
            </w:r>
          </w:p>
        </w:tc>
      </w:tr>
    </w:tbl>
    <w:p w:rsidR="00F40D83" w:rsidRPr="005776B6" w:rsidRDefault="00F40D83" w:rsidP="005776B6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0214A0" w:rsidRPr="005776B6" w:rsidRDefault="000214A0" w:rsidP="005776B6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F40D83" w:rsidRPr="005776B6" w:rsidRDefault="00F40D83" w:rsidP="005776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76B6">
        <w:rPr>
          <w:rFonts w:ascii="Arial" w:hAnsi="Arial" w:cs="Arial"/>
          <w:b/>
          <w:bCs/>
          <w:color w:val="000000"/>
          <w:sz w:val="24"/>
          <w:szCs w:val="24"/>
        </w:rPr>
        <w:t>КОЭФФИЦИЕНТЫ СПЕЦИАЛИЗАЦИИ</w:t>
      </w:r>
    </w:p>
    <w:p w:rsidR="00F40D83" w:rsidRPr="005776B6" w:rsidRDefault="00F40D83" w:rsidP="005776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76B6">
        <w:rPr>
          <w:rFonts w:ascii="Arial" w:hAnsi="Arial" w:cs="Arial"/>
          <w:b/>
          <w:bCs/>
          <w:color w:val="000000"/>
          <w:sz w:val="24"/>
          <w:szCs w:val="24"/>
        </w:rPr>
        <w:t xml:space="preserve">для </w:t>
      </w:r>
      <w:r w:rsidRPr="005776B6">
        <w:rPr>
          <w:rFonts w:ascii="Arial" w:hAnsi="Arial" w:cs="Arial"/>
          <w:b/>
          <w:color w:val="000000"/>
          <w:sz w:val="24"/>
          <w:szCs w:val="24"/>
        </w:rPr>
        <w:t xml:space="preserve">нестационарных </w:t>
      </w:r>
      <w:r w:rsidRPr="005776B6">
        <w:rPr>
          <w:rFonts w:ascii="Arial" w:hAnsi="Arial" w:cs="Arial"/>
          <w:b/>
          <w:bCs/>
          <w:color w:val="000000"/>
          <w:sz w:val="24"/>
          <w:szCs w:val="24"/>
        </w:rPr>
        <w:t>торговых объектов</w:t>
      </w:r>
    </w:p>
    <w:p w:rsidR="000214A0" w:rsidRPr="005776B6" w:rsidRDefault="000214A0" w:rsidP="005776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843"/>
      </w:tblGrid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5776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Специализация нестационарного торгового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Коэффициент</w:t>
            </w:r>
            <w:r w:rsidR="005776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ассортимента (К с)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Прудовая рыба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Рассада, саженцы, декоративные растения, цветы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Мороженое, молоко и молочные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Хлеб, хлебобулочные изделия, выпечка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</w:tr>
      <w:tr w:rsidR="00F40D83" w:rsidRPr="005776B6" w:rsidTr="005776B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Продукция общественного питания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0,4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5776B6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Непродовольственные товары, в том числе: бытовая химия, галантерея, парфюмерия, косметика, хозяйственные товары, электротовары, товары для сада, фототовары и др.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Бытовые услуги (ремонт обуви, ремонт часов, ремонт сотовых телефонов) приём стеклотары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Сувенирная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Безалкогольные напитки, питьевая вода, квас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Бахчевые культуры, овощи, 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Продовольственные товары в промышленной упаковке, бакалейные изделия, кондитерские изделия, попкорн, сладкая вата, продукция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F40D83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83" w:rsidRPr="005776B6" w:rsidRDefault="00F40D83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B60BC9" w:rsidRPr="005776B6" w:rsidTr="005776B6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9" w:rsidRPr="005776B6" w:rsidRDefault="00B60BC9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9" w:rsidRPr="005776B6" w:rsidRDefault="00B60BC9" w:rsidP="005776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Мясо и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C9" w:rsidRPr="005776B6" w:rsidRDefault="00B60BC9" w:rsidP="005776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76B6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</w:tbl>
    <w:p w:rsidR="000214A0" w:rsidRPr="005776B6" w:rsidRDefault="000214A0" w:rsidP="005776B6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40D83" w:rsidRPr="005776B6" w:rsidRDefault="00F40D83" w:rsidP="005776B6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776B6">
        <w:rPr>
          <w:rFonts w:ascii="Arial" w:hAnsi="Arial" w:cs="Arial"/>
          <w:bCs/>
          <w:color w:val="000000"/>
          <w:sz w:val="24"/>
          <w:szCs w:val="24"/>
        </w:rPr>
        <w:t>_________________________________</w:t>
      </w:r>
    </w:p>
    <w:sectPr w:rsidR="00F40D83" w:rsidRPr="005776B6" w:rsidSect="000214A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55" w:rsidRDefault="00BA7155" w:rsidP="008A0C53">
      <w:pPr>
        <w:spacing w:after="0" w:line="240" w:lineRule="auto"/>
      </w:pPr>
      <w:r>
        <w:separator/>
      </w:r>
    </w:p>
  </w:endnote>
  <w:endnote w:type="continuationSeparator" w:id="0">
    <w:p w:rsidR="00BA7155" w:rsidRDefault="00BA7155" w:rsidP="008A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55" w:rsidRDefault="00BA7155" w:rsidP="008A0C53">
      <w:pPr>
        <w:spacing w:after="0" w:line="240" w:lineRule="auto"/>
      </w:pPr>
      <w:r>
        <w:separator/>
      </w:r>
    </w:p>
  </w:footnote>
  <w:footnote w:type="continuationSeparator" w:id="0">
    <w:p w:rsidR="00BA7155" w:rsidRDefault="00BA7155" w:rsidP="008A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A0" w:rsidRDefault="000214A0">
    <w:pPr>
      <w:pStyle w:val="a8"/>
      <w:jc w:val="center"/>
    </w:pPr>
  </w:p>
  <w:p w:rsidR="000214A0" w:rsidRDefault="000214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6AF"/>
    <w:multiLevelType w:val="hybridMultilevel"/>
    <w:tmpl w:val="500C6702"/>
    <w:lvl w:ilvl="0" w:tplc="23DC3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70F"/>
    <w:rsid w:val="00017D17"/>
    <w:rsid w:val="000214A0"/>
    <w:rsid w:val="00054CB6"/>
    <w:rsid w:val="000875E8"/>
    <w:rsid w:val="000C2A61"/>
    <w:rsid w:val="000D5313"/>
    <w:rsid w:val="00120C60"/>
    <w:rsid w:val="00151907"/>
    <w:rsid w:val="00154F2E"/>
    <w:rsid w:val="001A3A12"/>
    <w:rsid w:val="001B1EE0"/>
    <w:rsid w:val="001B42F4"/>
    <w:rsid w:val="001C4530"/>
    <w:rsid w:val="001E7F37"/>
    <w:rsid w:val="00204363"/>
    <w:rsid w:val="00232C3C"/>
    <w:rsid w:val="00240C01"/>
    <w:rsid w:val="002865F9"/>
    <w:rsid w:val="002965E0"/>
    <w:rsid w:val="002A56A9"/>
    <w:rsid w:val="002C2BA9"/>
    <w:rsid w:val="0030274D"/>
    <w:rsid w:val="00314DB0"/>
    <w:rsid w:val="003A41F4"/>
    <w:rsid w:val="003A4ADB"/>
    <w:rsid w:val="003B1E64"/>
    <w:rsid w:val="003C1C52"/>
    <w:rsid w:val="003E18A3"/>
    <w:rsid w:val="004068C0"/>
    <w:rsid w:val="004176A0"/>
    <w:rsid w:val="00457D2F"/>
    <w:rsid w:val="00474824"/>
    <w:rsid w:val="0048015F"/>
    <w:rsid w:val="00484460"/>
    <w:rsid w:val="004A6EDA"/>
    <w:rsid w:val="004B59F0"/>
    <w:rsid w:val="004C21FD"/>
    <w:rsid w:val="004D5A6C"/>
    <w:rsid w:val="004E7A7E"/>
    <w:rsid w:val="00511D0C"/>
    <w:rsid w:val="005310AC"/>
    <w:rsid w:val="00544DA8"/>
    <w:rsid w:val="00567C6E"/>
    <w:rsid w:val="00574D2A"/>
    <w:rsid w:val="005776B6"/>
    <w:rsid w:val="00590D43"/>
    <w:rsid w:val="0059285A"/>
    <w:rsid w:val="00596A61"/>
    <w:rsid w:val="005A0AC5"/>
    <w:rsid w:val="005A7A7C"/>
    <w:rsid w:val="005B79B3"/>
    <w:rsid w:val="005C1880"/>
    <w:rsid w:val="005C2905"/>
    <w:rsid w:val="005E35C8"/>
    <w:rsid w:val="005E3A36"/>
    <w:rsid w:val="005E5DD1"/>
    <w:rsid w:val="005F33AB"/>
    <w:rsid w:val="00603B48"/>
    <w:rsid w:val="00603CEC"/>
    <w:rsid w:val="00615E41"/>
    <w:rsid w:val="006436D5"/>
    <w:rsid w:val="00645E08"/>
    <w:rsid w:val="006509AF"/>
    <w:rsid w:val="006545D6"/>
    <w:rsid w:val="006915E0"/>
    <w:rsid w:val="00696F15"/>
    <w:rsid w:val="006C09A5"/>
    <w:rsid w:val="00707D99"/>
    <w:rsid w:val="00710B53"/>
    <w:rsid w:val="00726546"/>
    <w:rsid w:val="0074163A"/>
    <w:rsid w:val="00742027"/>
    <w:rsid w:val="00773B43"/>
    <w:rsid w:val="00790653"/>
    <w:rsid w:val="007B0A15"/>
    <w:rsid w:val="007B4EE2"/>
    <w:rsid w:val="007B6EFC"/>
    <w:rsid w:val="007E3663"/>
    <w:rsid w:val="007E7193"/>
    <w:rsid w:val="008035EF"/>
    <w:rsid w:val="00811EBD"/>
    <w:rsid w:val="008125CA"/>
    <w:rsid w:val="00814658"/>
    <w:rsid w:val="00854627"/>
    <w:rsid w:val="00861579"/>
    <w:rsid w:val="00861D87"/>
    <w:rsid w:val="00876238"/>
    <w:rsid w:val="0089395A"/>
    <w:rsid w:val="0089705B"/>
    <w:rsid w:val="008A0C53"/>
    <w:rsid w:val="008D0B39"/>
    <w:rsid w:val="008E428F"/>
    <w:rsid w:val="00900F55"/>
    <w:rsid w:val="0091487E"/>
    <w:rsid w:val="00922849"/>
    <w:rsid w:val="00922E0F"/>
    <w:rsid w:val="00933081"/>
    <w:rsid w:val="009417A8"/>
    <w:rsid w:val="009765AC"/>
    <w:rsid w:val="00977759"/>
    <w:rsid w:val="0098120F"/>
    <w:rsid w:val="009A151E"/>
    <w:rsid w:val="009D0DE3"/>
    <w:rsid w:val="009D3A66"/>
    <w:rsid w:val="009F3465"/>
    <w:rsid w:val="00A03B2B"/>
    <w:rsid w:val="00A047EB"/>
    <w:rsid w:val="00A2624B"/>
    <w:rsid w:val="00A413B6"/>
    <w:rsid w:val="00A41C13"/>
    <w:rsid w:val="00A451D1"/>
    <w:rsid w:val="00A4575E"/>
    <w:rsid w:val="00A62D6E"/>
    <w:rsid w:val="00A639B2"/>
    <w:rsid w:val="00A71EB2"/>
    <w:rsid w:val="00AB5179"/>
    <w:rsid w:val="00AB6667"/>
    <w:rsid w:val="00AD1C46"/>
    <w:rsid w:val="00AE2920"/>
    <w:rsid w:val="00AF27A8"/>
    <w:rsid w:val="00AF3B06"/>
    <w:rsid w:val="00AF5132"/>
    <w:rsid w:val="00B1285D"/>
    <w:rsid w:val="00B35EB5"/>
    <w:rsid w:val="00B4023B"/>
    <w:rsid w:val="00B4053B"/>
    <w:rsid w:val="00B60BC9"/>
    <w:rsid w:val="00B7729B"/>
    <w:rsid w:val="00BA7155"/>
    <w:rsid w:val="00BB3E85"/>
    <w:rsid w:val="00BD4430"/>
    <w:rsid w:val="00BD6959"/>
    <w:rsid w:val="00BF67BB"/>
    <w:rsid w:val="00C37566"/>
    <w:rsid w:val="00CE0A48"/>
    <w:rsid w:val="00CF050C"/>
    <w:rsid w:val="00D17D9D"/>
    <w:rsid w:val="00D21A34"/>
    <w:rsid w:val="00D2794A"/>
    <w:rsid w:val="00D55FE4"/>
    <w:rsid w:val="00D72575"/>
    <w:rsid w:val="00D90192"/>
    <w:rsid w:val="00DB3F93"/>
    <w:rsid w:val="00DF5F4A"/>
    <w:rsid w:val="00E01C08"/>
    <w:rsid w:val="00E23A16"/>
    <w:rsid w:val="00E27F00"/>
    <w:rsid w:val="00E348FA"/>
    <w:rsid w:val="00E41222"/>
    <w:rsid w:val="00E54241"/>
    <w:rsid w:val="00E95B75"/>
    <w:rsid w:val="00EB75FC"/>
    <w:rsid w:val="00EC5E25"/>
    <w:rsid w:val="00ED17EA"/>
    <w:rsid w:val="00ED2682"/>
    <w:rsid w:val="00F1354C"/>
    <w:rsid w:val="00F2568C"/>
    <w:rsid w:val="00F40D83"/>
    <w:rsid w:val="00F50224"/>
    <w:rsid w:val="00F60678"/>
    <w:rsid w:val="00F806C4"/>
    <w:rsid w:val="00FB270F"/>
    <w:rsid w:val="00FB5872"/>
    <w:rsid w:val="00FC78C2"/>
    <w:rsid w:val="00FD4AD0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D1"/>
    <w:pPr>
      <w:ind w:left="720"/>
      <w:contextualSpacing/>
    </w:pPr>
  </w:style>
  <w:style w:type="paragraph" w:styleId="a4">
    <w:name w:val="No Spacing"/>
    <w:uiPriority w:val="1"/>
    <w:qFormat/>
    <w:rsid w:val="00710B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10B5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10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3C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C53"/>
  </w:style>
  <w:style w:type="paragraph" w:styleId="aa">
    <w:name w:val="footer"/>
    <w:basedOn w:val="a"/>
    <w:link w:val="ab"/>
    <w:uiPriority w:val="99"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01031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3802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7996-2B65-4BF6-BD30-B559E6A9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Ермолаева Наталья Витальевна</cp:lastModifiedBy>
  <cp:revision>10</cp:revision>
  <cp:lastPrinted>2021-03-25T08:40:00Z</cp:lastPrinted>
  <dcterms:created xsi:type="dcterms:W3CDTF">2017-09-26T08:46:00Z</dcterms:created>
  <dcterms:modified xsi:type="dcterms:W3CDTF">2021-04-02T13:14:00Z</dcterms:modified>
</cp:coreProperties>
</file>