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4"/>
        <w:gridCol w:w="4777"/>
      </w:tblGrid>
      <w:tr w:rsidR="00B51888" w:rsidRPr="001779E6" w:rsidTr="00971279">
        <w:tc>
          <w:tcPr>
            <w:tcW w:w="9854" w:type="dxa"/>
            <w:gridSpan w:val="2"/>
            <w:hideMark/>
          </w:tcPr>
          <w:p w:rsidR="00B51888" w:rsidRPr="001779E6" w:rsidRDefault="00B51888" w:rsidP="00B51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Тульская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область</w:t>
            </w:r>
          </w:p>
        </w:tc>
      </w:tr>
      <w:tr w:rsidR="00B51888" w:rsidRPr="001779E6" w:rsidTr="00971279">
        <w:tc>
          <w:tcPr>
            <w:tcW w:w="9854" w:type="dxa"/>
            <w:gridSpan w:val="2"/>
            <w:hideMark/>
          </w:tcPr>
          <w:p w:rsidR="00B51888" w:rsidRPr="001779E6" w:rsidRDefault="00B51888" w:rsidP="00B51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Муниципальное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образование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Кимовский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район</w:t>
            </w:r>
          </w:p>
        </w:tc>
      </w:tr>
      <w:tr w:rsidR="00B51888" w:rsidRPr="001779E6" w:rsidTr="00971279">
        <w:tc>
          <w:tcPr>
            <w:tcW w:w="9854" w:type="dxa"/>
            <w:gridSpan w:val="2"/>
          </w:tcPr>
          <w:p w:rsidR="00B51888" w:rsidRPr="001779E6" w:rsidRDefault="00B51888" w:rsidP="00B51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</w:t>
            </w:r>
          </w:p>
          <w:p w:rsidR="00B51888" w:rsidRPr="001779E6" w:rsidRDefault="00B51888" w:rsidP="00B51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51888" w:rsidRPr="001779E6" w:rsidRDefault="00B51888" w:rsidP="00B51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51888" w:rsidRPr="001779E6" w:rsidTr="00971279">
        <w:tc>
          <w:tcPr>
            <w:tcW w:w="9854" w:type="dxa"/>
            <w:gridSpan w:val="2"/>
            <w:hideMark/>
          </w:tcPr>
          <w:p w:rsidR="00B51888" w:rsidRPr="001779E6" w:rsidRDefault="00B51888" w:rsidP="00B51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B51888" w:rsidRPr="001779E6" w:rsidTr="00971279">
        <w:tc>
          <w:tcPr>
            <w:tcW w:w="9854" w:type="dxa"/>
            <w:gridSpan w:val="2"/>
          </w:tcPr>
          <w:p w:rsidR="00B51888" w:rsidRPr="001779E6" w:rsidRDefault="00B51888" w:rsidP="00B51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51888" w:rsidRPr="001779E6" w:rsidTr="00971279">
        <w:tc>
          <w:tcPr>
            <w:tcW w:w="4926" w:type="dxa"/>
            <w:hideMark/>
          </w:tcPr>
          <w:p w:rsidR="00B51888" w:rsidRPr="001779E6" w:rsidRDefault="00B51888" w:rsidP="00B51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от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26 ноября 2018 г.</w:t>
            </w:r>
          </w:p>
        </w:tc>
        <w:tc>
          <w:tcPr>
            <w:tcW w:w="4928" w:type="dxa"/>
            <w:hideMark/>
          </w:tcPr>
          <w:p w:rsidR="00B51888" w:rsidRPr="001779E6" w:rsidRDefault="00B51888" w:rsidP="00B51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1503</w:t>
            </w:r>
          </w:p>
        </w:tc>
      </w:tr>
    </w:tbl>
    <w:p w:rsidR="00CD6A98" w:rsidRDefault="00CD6A98" w:rsidP="00B5188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D6A98" w:rsidRPr="00B51888" w:rsidRDefault="00CD6A98" w:rsidP="00B5188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D6A98" w:rsidRPr="00B51888" w:rsidRDefault="00CD6A98" w:rsidP="00B5188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51888">
        <w:rPr>
          <w:rFonts w:ascii="Arial" w:hAnsi="Arial" w:cs="Arial"/>
          <w:b/>
          <w:sz w:val="32"/>
          <w:szCs w:val="32"/>
        </w:rPr>
        <w:t>О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внесении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изменений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в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постановление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администрации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муниципального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образования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Кимовский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район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от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08.12.2016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№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1959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«Об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утверждении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муниципальной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программы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муниципального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образования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Кимовский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район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«Развитие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малого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и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среднего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предпринимательства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в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муниципальном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образовании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Кимовский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район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на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2017-2021</w:t>
      </w:r>
      <w:r w:rsidR="00B51888">
        <w:rPr>
          <w:rFonts w:ascii="Arial" w:hAnsi="Arial" w:cs="Arial"/>
          <w:b/>
          <w:sz w:val="32"/>
          <w:szCs w:val="32"/>
        </w:rPr>
        <w:t xml:space="preserve"> </w:t>
      </w:r>
      <w:r w:rsidRPr="00B51888">
        <w:rPr>
          <w:rFonts w:ascii="Arial" w:hAnsi="Arial" w:cs="Arial"/>
          <w:b/>
          <w:sz w:val="32"/>
          <w:szCs w:val="32"/>
        </w:rPr>
        <w:t>годы»</w:t>
      </w:r>
    </w:p>
    <w:p w:rsidR="00CD6A98" w:rsidRPr="00B51888" w:rsidRDefault="00CD6A98" w:rsidP="00B5188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D6A98" w:rsidRPr="00B51888" w:rsidRDefault="00CD6A98" w:rsidP="00B518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  <w:r w:rsidRPr="00B51888">
        <w:rPr>
          <w:rFonts w:ascii="Arial" w:hAnsi="Arial" w:cs="Arial"/>
          <w:color w:val="030303"/>
          <w:sz w:val="24"/>
          <w:szCs w:val="24"/>
        </w:rPr>
        <w:t>В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соответствии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Федеральными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законами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Российской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Федерации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от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24.07.2007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№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209-ФЗ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«О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развитии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малого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среднего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предпринимательства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Российской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Федерации»,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06.10.2003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№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131-ФЗ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«Об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общих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принципах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организации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местного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самоуправления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Российской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Федерации»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на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основании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Устава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муниципального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образования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Кимовский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район,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администрация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муниципального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образования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Кимовский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район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="00B51888" w:rsidRPr="00B51888">
        <w:rPr>
          <w:rFonts w:ascii="Arial" w:hAnsi="Arial" w:cs="Arial"/>
          <w:color w:val="030303"/>
          <w:sz w:val="24"/>
          <w:szCs w:val="24"/>
        </w:rPr>
        <w:t>постановляет</w:t>
      </w:r>
      <w:r w:rsidRPr="00B51888">
        <w:rPr>
          <w:rFonts w:ascii="Arial" w:hAnsi="Arial" w:cs="Arial"/>
          <w:color w:val="030303"/>
          <w:sz w:val="24"/>
          <w:szCs w:val="24"/>
        </w:rPr>
        <w:t>:</w:t>
      </w:r>
    </w:p>
    <w:p w:rsidR="00CD6A98" w:rsidRPr="00B51888" w:rsidRDefault="00CD6A98" w:rsidP="00B5188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  <w:r w:rsidRPr="00B51888">
        <w:rPr>
          <w:rFonts w:ascii="Arial" w:hAnsi="Arial" w:cs="Arial"/>
          <w:color w:val="030303"/>
          <w:sz w:val="24"/>
          <w:szCs w:val="24"/>
        </w:rPr>
        <w:t>1.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Внести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в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постановлени</w:t>
      </w:r>
      <w:r w:rsidR="002F002C" w:rsidRPr="00B51888">
        <w:rPr>
          <w:rFonts w:ascii="Arial" w:hAnsi="Arial" w:cs="Arial"/>
          <w:color w:val="030303"/>
          <w:sz w:val="24"/>
          <w:szCs w:val="24"/>
        </w:rPr>
        <w:t>е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администрации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муниципального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образования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Кимовский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район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от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08.12.2016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№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1959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«Об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утверждении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муниципальной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программы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муниципального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образования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Кимовский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район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«Развитие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малого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и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среднего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предпринимательства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в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муниципальном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образовании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Кимовский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район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на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2017-2021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годы»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следующ</w:t>
      </w:r>
      <w:r w:rsidR="002F002C" w:rsidRPr="00B51888">
        <w:rPr>
          <w:rFonts w:ascii="Arial" w:hAnsi="Arial" w:cs="Arial"/>
          <w:color w:val="030303"/>
          <w:sz w:val="24"/>
          <w:szCs w:val="24"/>
        </w:rPr>
        <w:t>е</w:t>
      </w:r>
      <w:r w:rsidRPr="00B51888">
        <w:rPr>
          <w:rFonts w:ascii="Arial" w:hAnsi="Arial" w:cs="Arial"/>
          <w:color w:val="030303"/>
          <w:sz w:val="24"/>
          <w:szCs w:val="24"/>
        </w:rPr>
        <w:t>е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Pr="00B51888">
        <w:rPr>
          <w:rFonts w:ascii="Arial" w:hAnsi="Arial" w:cs="Arial"/>
          <w:color w:val="030303"/>
          <w:sz w:val="24"/>
          <w:szCs w:val="24"/>
        </w:rPr>
        <w:t>изменени</w:t>
      </w:r>
      <w:r w:rsidR="002F002C" w:rsidRPr="00B51888">
        <w:rPr>
          <w:rFonts w:ascii="Arial" w:hAnsi="Arial" w:cs="Arial"/>
          <w:color w:val="030303"/>
          <w:sz w:val="24"/>
          <w:szCs w:val="24"/>
        </w:rPr>
        <w:t>е</w:t>
      </w:r>
      <w:r w:rsidRPr="00B51888">
        <w:rPr>
          <w:rFonts w:ascii="Arial" w:hAnsi="Arial" w:cs="Arial"/>
          <w:color w:val="030303"/>
          <w:sz w:val="24"/>
          <w:szCs w:val="24"/>
        </w:rPr>
        <w:t>:</w:t>
      </w:r>
    </w:p>
    <w:p w:rsidR="00CD6A98" w:rsidRPr="00B51888" w:rsidRDefault="00D316A0" w:rsidP="00B51888">
      <w:pPr>
        <w:spacing w:after="0" w:line="240" w:lineRule="auto"/>
        <w:ind w:firstLine="709"/>
        <w:jc w:val="both"/>
        <w:rPr>
          <w:rFonts w:ascii="Arial" w:hAnsi="Arial" w:cs="Arial"/>
          <w:color w:val="030303"/>
          <w:sz w:val="24"/>
          <w:szCs w:val="24"/>
        </w:rPr>
      </w:pPr>
      <w:r w:rsidRPr="00B51888">
        <w:rPr>
          <w:rFonts w:ascii="Arial" w:hAnsi="Arial" w:cs="Arial"/>
          <w:sz w:val="24"/>
          <w:szCs w:val="24"/>
        </w:rPr>
        <w:t>-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2F002C" w:rsidRPr="00B51888">
        <w:rPr>
          <w:rFonts w:ascii="Arial" w:hAnsi="Arial" w:cs="Arial"/>
          <w:sz w:val="24"/>
          <w:szCs w:val="24"/>
        </w:rPr>
        <w:t>В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2F002C" w:rsidRPr="00B51888">
        <w:rPr>
          <w:rFonts w:ascii="Arial" w:hAnsi="Arial" w:cs="Arial"/>
          <w:sz w:val="24"/>
          <w:szCs w:val="24"/>
        </w:rPr>
        <w:t>приложении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2F002C" w:rsidRPr="00B51888">
        <w:rPr>
          <w:rFonts w:ascii="Arial" w:hAnsi="Arial" w:cs="Arial"/>
          <w:sz w:val="24"/>
          <w:szCs w:val="24"/>
        </w:rPr>
        <w:t>к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2F002C" w:rsidRPr="00B51888">
        <w:rPr>
          <w:rFonts w:ascii="Arial" w:hAnsi="Arial" w:cs="Arial"/>
          <w:sz w:val="24"/>
          <w:szCs w:val="24"/>
        </w:rPr>
        <w:t>постановлению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2F002C" w:rsidRPr="00B51888">
        <w:rPr>
          <w:rFonts w:ascii="Arial" w:hAnsi="Arial" w:cs="Arial"/>
          <w:sz w:val="24"/>
          <w:szCs w:val="24"/>
        </w:rPr>
        <w:t>р</w:t>
      </w:r>
      <w:r w:rsidR="00CD6A98" w:rsidRPr="00B51888">
        <w:rPr>
          <w:rFonts w:ascii="Arial" w:hAnsi="Arial" w:cs="Arial"/>
          <w:sz w:val="24"/>
          <w:szCs w:val="24"/>
        </w:rPr>
        <w:t>аздел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31429C" w:rsidRPr="00B51888">
        <w:rPr>
          <w:rFonts w:ascii="Arial" w:hAnsi="Arial" w:cs="Arial"/>
          <w:sz w:val="24"/>
          <w:szCs w:val="24"/>
        </w:rPr>
        <w:t>9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CD6A98" w:rsidRPr="00B51888">
        <w:rPr>
          <w:rFonts w:ascii="Arial" w:hAnsi="Arial" w:cs="Arial"/>
          <w:sz w:val="24"/>
          <w:szCs w:val="24"/>
        </w:rPr>
        <w:t>«Организационно-экономический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CD6A98" w:rsidRPr="00B51888">
        <w:rPr>
          <w:rFonts w:ascii="Arial" w:hAnsi="Arial" w:cs="Arial"/>
          <w:sz w:val="24"/>
          <w:szCs w:val="24"/>
        </w:rPr>
        <w:t>механизм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CD6A98" w:rsidRPr="00B51888">
        <w:rPr>
          <w:rFonts w:ascii="Arial" w:hAnsi="Arial" w:cs="Arial"/>
          <w:sz w:val="24"/>
          <w:szCs w:val="24"/>
        </w:rPr>
        <w:t>управления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CD6A98" w:rsidRPr="00B51888">
        <w:rPr>
          <w:rFonts w:ascii="Arial" w:hAnsi="Arial" w:cs="Arial"/>
          <w:sz w:val="24"/>
          <w:szCs w:val="24"/>
        </w:rPr>
        <w:t>реализацией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CD6A98" w:rsidRPr="00B51888">
        <w:rPr>
          <w:rFonts w:ascii="Arial" w:hAnsi="Arial" w:cs="Arial"/>
          <w:sz w:val="24"/>
          <w:szCs w:val="24"/>
        </w:rPr>
        <w:t>программы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CD6A98" w:rsidRPr="00B51888">
        <w:rPr>
          <w:rFonts w:ascii="Arial" w:hAnsi="Arial" w:cs="Arial"/>
          <w:sz w:val="24"/>
          <w:szCs w:val="24"/>
        </w:rPr>
        <w:t>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CD6A98" w:rsidRPr="00B51888">
        <w:rPr>
          <w:rFonts w:ascii="Arial" w:hAnsi="Arial" w:cs="Arial"/>
          <w:sz w:val="24"/>
          <w:szCs w:val="24"/>
        </w:rPr>
        <w:t>контроль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CD6A98" w:rsidRPr="00B51888">
        <w:rPr>
          <w:rFonts w:ascii="Arial" w:hAnsi="Arial" w:cs="Arial"/>
          <w:sz w:val="24"/>
          <w:szCs w:val="24"/>
        </w:rPr>
        <w:t>за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CD6A98" w:rsidRPr="00B51888">
        <w:rPr>
          <w:rFonts w:ascii="Arial" w:hAnsi="Arial" w:cs="Arial"/>
          <w:sz w:val="24"/>
          <w:szCs w:val="24"/>
        </w:rPr>
        <w:t>ходом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CD6A98" w:rsidRPr="00B51888">
        <w:rPr>
          <w:rFonts w:ascii="Arial" w:hAnsi="Arial" w:cs="Arial"/>
          <w:sz w:val="24"/>
          <w:szCs w:val="24"/>
        </w:rPr>
        <w:t>её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CD6A98" w:rsidRPr="00B51888">
        <w:rPr>
          <w:rFonts w:ascii="Arial" w:hAnsi="Arial" w:cs="Arial"/>
          <w:sz w:val="24"/>
          <w:szCs w:val="24"/>
        </w:rPr>
        <w:t>выполнения»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CD6A98" w:rsidRPr="00B51888">
        <w:rPr>
          <w:rFonts w:ascii="Arial" w:hAnsi="Arial" w:cs="Arial"/>
          <w:color w:val="030303"/>
          <w:sz w:val="24"/>
          <w:szCs w:val="24"/>
        </w:rPr>
        <w:t>изложить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="00CD6A98" w:rsidRPr="00B51888">
        <w:rPr>
          <w:rFonts w:ascii="Arial" w:hAnsi="Arial" w:cs="Arial"/>
          <w:color w:val="030303"/>
          <w:sz w:val="24"/>
          <w:szCs w:val="24"/>
        </w:rPr>
        <w:t>в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="00CD6A98" w:rsidRPr="00B51888">
        <w:rPr>
          <w:rFonts w:ascii="Arial" w:hAnsi="Arial" w:cs="Arial"/>
          <w:color w:val="030303"/>
          <w:sz w:val="24"/>
          <w:szCs w:val="24"/>
        </w:rPr>
        <w:t>новой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="00CD6A98" w:rsidRPr="00B51888">
        <w:rPr>
          <w:rFonts w:ascii="Arial" w:hAnsi="Arial" w:cs="Arial"/>
          <w:color w:val="030303"/>
          <w:sz w:val="24"/>
          <w:szCs w:val="24"/>
        </w:rPr>
        <w:t>редакции</w:t>
      </w:r>
      <w:r w:rsidR="00B51888">
        <w:rPr>
          <w:rFonts w:ascii="Arial" w:hAnsi="Arial" w:cs="Arial"/>
          <w:color w:val="030303"/>
          <w:sz w:val="24"/>
          <w:szCs w:val="24"/>
        </w:rPr>
        <w:t xml:space="preserve"> </w:t>
      </w:r>
      <w:r w:rsidR="00CD6A98" w:rsidRPr="00B51888">
        <w:rPr>
          <w:rFonts w:ascii="Arial" w:hAnsi="Arial" w:cs="Arial"/>
          <w:color w:val="030303"/>
          <w:sz w:val="24"/>
          <w:szCs w:val="24"/>
        </w:rPr>
        <w:t>(</w:t>
      </w:r>
      <w:r w:rsidR="002F002C" w:rsidRPr="00B51888">
        <w:rPr>
          <w:rFonts w:ascii="Arial" w:hAnsi="Arial" w:cs="Arial"/>
          <w:color w:val="030303"/>
          <w:sz w:val="24"/>
          <w:szCs w:val="24"/>
        </w:rPr>
        <w:t>п</w:t>
      </w:r>
      <w:r w:rsidR="00CD6A98" w:rsidRPr="00B51888">
        <w:rPr>
          <w:rFonts w:ascii="Arial" w:hAnsi="Arial" w:cs="Arial"/>
          <w:color w:val="030303"/>
          <w:sz w:val="24"/>
          <w:szCs w:val="24"/>
        </w:rPr>
        <w:t>риложение)</w:t>
      </w:r>
    </w:p>
    <w:p w:rsidR="00CD6A98" w:rsidRPr="00B51888" w:rsidRDefault="00CD6A98" w:rsidP="00B5188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51888">
        <w:rPr>
          <w:sz w:val="24"/>
          <w:szCs w:val="24"/>
        </w:rPr>
        <w:t>2.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Отделу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по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делопроизводству,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кадрам,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информационным</w:t>
      </w:r>
      <w:r w:rsidR="00B51888">
        <w:rPr>
          <w:sz w:val="24"/>
          <w:szCs w:val="24"/>
        </w:rPr>
        <w:t xml:space="preserve"> </w:t>
      </w:r>
      <w:r w:rsidR="00347F81" w:rsidRPr="00B51888">
        <w:rPr>
          <w:sz w:val="24"/>
          <w:szCs w:val="24"/>
        </w:rPr>
        <w:t>технологиям</w:t>
      </w:r>
      <w:r w:rsidR="00B51888">
        <w:rPr>
          <w:sz w:val="24"/>
          <w:szCs w:val="24"/>
        </w:rPr>
        <w:t xml:space="preserve"> </w:t>
      </w:r>
      <w:r w:rsidR="00347F81" w:rsidRPr="00B51888">
        <w:rPr>
          <w:sz w:val="24"/>
          <w:szCs w:val="24"/>
        </w:rPr>
        <w:t>и</w:t>
      </w:r>
      <w:r w:rsidR="00B51888">
        <w:rPr>
          <w:sz w:val="24"/>
          <w:szCs w:val="24"/>
        </w:rPr>
        <w:t xml:space="preserve"> </w:t>
      </w:r>
      <w:r w:rsidR="00347F81" w:rsidRPr="00B51888">
        <w:rPr>
          <w:sz w:val="24"/>
          <w:szCs w:val="24"/>
        </w:rPr>
        <w:t>делам</w:t>
      </w:r>
      <w:r w:rsidR="00B51888">
        <w:rPr>
          <w:sz w:val="24"/>
          <w:szCs w:val="24"/>
        </w:rPr>
        <w:t xml:space="preserve"> </w:t>
      </w:r>
      <w:r w:rsidR="00347F81" w:rsidRPr="00B51888">
        <w:rPr>
          <w:sz w:val="24"/>
          <w:szCs w:val="24"/>
        </w:rPr>
        <w:t>архива</w:t>
      </w:r>
      <w:r w:rsidR="00B51888">
        <w:rPr>
          <w:sz w:val="24"/>
          <w:szCs w:val="24"/>
        </w:rPr>
        <w:t xml:space="preserve"> </w:t>
      </w:r>
      <w:r w:rsidR="00347F81" w:rsidRPr="00B51888">
        <w:rPr>
          <w:sz w:val="24"/>
          <w:szCs w:val="24"/>
        </w:rPr>
        <w:t>(</w:t>
      </w:r>
      <w:r w:rsidRPr="00B51888">
        <w:rPr>
          <w:sz w:val="24"/>
          <w:szCs w:val="24"/>
        </w:rPr>
        <w:t>Юрчикова</w:t>
      </w:r>
      <w:r w:rsidR="00B51888">
        <w:rPr>
          <w:sz w:val="24"/>
          <w:szCs w:val="24"/>
        </w:rPr>
        <w:t xml:space="preserve"> </w:t>
      </w:r>
      <w:r w:rsidR="00347F81" w:rsidRPr="00B51888">
        <w:rPr>
          <w:sz w:val="24"/>
          <w:szCs w:val="24"/>
        </w:rPr>
        <w:t>Н.А.</w:t>
      </w:r>
      <w:r w:rsidRPr="00B51888">
        <w:rPr>
          <w:sz w:val="24"/>
          <w:szCs w:val="24"/>
        </w:rPr>
        <w:t>)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разместить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постановление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на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официальном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сайте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муниципального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образования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Кимовский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район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в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сети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Интернет,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отделу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по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организационной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работе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и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взаимодействию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с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органами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местного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самоуправления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(Федчук</w:t>
      </w:r>
      <w:r w:rsidR="00B51888">
        <w:rPr>
          <w:sz w:val="24"/>
          <w:szCs w:val="24"/>
        </w:rPr>
        <w:t xml:space="preserve"> </w:t>
      </w:r>
      <w:r w:rsidR="00347F81" w:rsidRPr="00B51888">
        <w:rPr>
          <w:sz w:val="24"/>
          <w:szCs w:val="24"/>
        </w:rPr>
        <w:t>Г.Ю.</w:t>
      </w:r>
      <w:r w:rsidRPr="00B51888">
        <w:rPr>
          <w:sz w:val="24"/>
          <w:szCs w:val="24"/>
        </w:rPr>
        <w:t>)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обнародовать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постановление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посредством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размещения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в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Центре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правовой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и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деловой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информации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при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муниципальном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казенном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учреждении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культуры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«Кимовская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межпоселенческая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центральная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районная</w:t>
      </w:r>
      <w:r w:rsidR="00B51888">
        <w:rPr>
          <w:sz w:val="24"/>
          <w:szCs w:val="24"/>
        </w:rPr>
        <w:t xml:space="preserve"> </w:t>
      </w:r>
      <w:r w:rsidRPr="00B51888">
        <w:rPr>
          <w:sz w:val="24"/>
          <w:szCs w:val="24"/>
        </w:rPr>
        <w:t>библиотека».</w:t>
      </w:r>
    </w:p>
    <w:p w:rsidR="00CD6A98" w:rsidRPr="00B51888" w:rsidRDefault="00CD6A98" w:rsidP="00B5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1888">
        <w:rPr>
          <w:rFonts w:ascii="Arial" w:hAnsi="Arial" w:cs="Arial"/>
          <w:sz w:val="24"/>
          <w:szCs w:val="24"/>
        </w:rPr>
        <w:t>3.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Контроль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за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выполнением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постановления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возложить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на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заме</w:t>
      </w:r>
      <w:r w:rsidR="00347F81" w:rsidRPr="00B51888">
        <w:rPr>
          <w:rFonts w:ascii="Arial" w:hAnsi="Arial" w:cs="Arial"/>
          <w:sz w:val="24"/>
          <w:szCs w:val="24"/>
        </w:rPr>
        <w:t>стителя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347F81" w:rsidRPr="00B51888">
        <w:rPr>
          <w:rFonts w:ascii="Arial" w:hAnsi="Arial" w:cs="Arial"/>
          <w:sz w:val="24"/>
          <w:szCs w:val="24"/>
        </w:rPr>
        <w:t>главы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347F81" w:rsidRPr="00B51888">
        <w:rPr>
          <w:rFonts w:ascii="Arial" w:hAnsi="Arial" w:cs="Arial"/>
          <w:sz w:val="24"/>
          <w:szCs w:val="24"/>
        </w:rPr>
        <w:t>администрации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Ларионову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347F81" w:rsidRPr="00B51888">
        <w:rPr>
          <w:rFonts w:ascii="Arial" w:hAnsi="Arial" w:cs="Arial"/>
          <w:sz w:val="24"/>
          <w:szCs w:val="24"/>
        </w:rPr>
        <w:t>Т.В</w:t>
      </w:r>
      <w:r w:rsidRPr="00B51888">
        <w:rPr>
          <w:rFonts w:ascii="Arial" w:hAnsi="Arial" w:cs="Arial"/>
          <w:sz w:val="24"/>
          <w:szCs w:val="24"/>
        </w:rPr>
        <w:t>.</w:t>
      </w:r>
    </w:p>
    <w:p w:rsidR="00CD6A98" w:rsidRPr="00B51888" w:rsidRDefault="00CD6A98" w:rsidP="00B5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1888">
        <w:rPr>
          <w:rFonts w:ascii="Arial" w:hAnsi="Arial" w:cs="Arial"/>
          <w:sz w:val="24"/>
          <w:szCs w:val="24"/>
        </w:rPr>
        <w:t>4.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Постановление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вступает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силу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3A5F45" w:rsidRPr="00B51888">
        <w:rPr>
          <w:rFonts w:ascii="Arial" w:hAnsi="Arial" w:cs="Arial"/>
          <w:sz w:val="24"/>
          <w:szCs w:val="24"/>
        </w:rPr>
        <w:t>с</w:t>
      </w:r>
      <w:r w:rsidR="002F002C" w:rsidRPr="00B51888">
        <w:rPr>
          <w:rFonts w:ascii="Arial" w:hAnsi="Arial" w:cs="Arial"/>
          <w:sz w:val="24"/>
          <w:szCs w:val="24"/>
        </w:rPr>
        <w:t>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2F002C" w:rsidRPr="00B51888">
        <w:rPr>
          <w:rFonts w:ascii="Arial" w:hAnsi="Arial" w:cs="Arial"/>
          <w:sz w:val="24"/>
          <w:szCs w:val="24"/>
        </w:rPr>
        <w:t>дня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2F002C" w:rsidRPr="00B51888">
        <w:rPr>
          <w:rFonts w:ascii="Arial" w:hAnsi="Arial" w:cs="Arial"/>
          <w:sz w:val="24"/>
          <w:szCs w:val="24"/>
        </w:rPr>
        <w:t>опубликования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5E59D3" w:rsidRPr="00B51888">
        <w:rPr>
          <w:rFonts w:ascii="Arial" w:hAnsi="Arial" w:cs="Arial"/>
          <w:sz w:val="24"/>
          <w:szCs w:val="24"/>
        </w:rPr>
        <w:t>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5E59D3" w:rsidRPr="00B51888">
        <w:rPr>
          <w:rFonts w:ascii="Arial" w:hAnsi="Arial" w:cs="Arial"/>
          <w:sz w:val="24"/>
          <w:szCs w:val="24"/>
        </w:rPr>
        <w:t>распространяется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5E59D3" w:rsidRPr="00B51888">
        <w:rPr>
          <w:rFonts w:ascii="Arial" w:hAnsi="Arial" w:cs="Arial"/>
          <w:sz w:val="24"/>
          <w:szCs w:val="24"/>
        </w:rPr>
        <w:t>на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5E59D3" w:rsidRPr="00B51888">
        <w:rPr>
          <w:rFonts w:ascii="Arial" w:hAnsi="Arial" w:cs="Arial"/>
          <w:sz w:val="24"/>
          <w:szCs w:val="24"/>
        </w:rPr>
        <w:t>правовые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5E59D3" w:rsidRPr="00B51888">
        <w:rPr>
          <w:rFonts w:ascii="Arial" w:hAnsi="Arial" w:cs="Arial"/>
          <w:sz w:val="24"/>
          <w:szCs w:val="24"/>
        </w:rPr>
        <w:t>отношения</w:t>
      </w:r>
      <w:r w:rsidR="00552E93" w:rsidRPr="00B51888">
        <w:rPr>
          <w:rFonts w:ascii="Arial" w:hAnsi="Arial" w:cs="Arial"/>
          <w:sz w:val="24"/>
          <w:szCs w:val="24"/>
        </w:rPr>
        <w:t>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5E59D3" w:rsidRPr="00B51888">
        <w:rPr>
          <w:rFonts w:ascii="Arial" w:hAnsi="Arial" w:cs="Arial"/>
          <w:sz w:val="24"/>
          <w:szCs w:val="24"/>
        </w:rPr>
        <w:t>возникшие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5E59D3" w:rsidRPr="00B51888">
        <w:rPr>
          <w:rFonts w:ascii="Arial" w:hAnsi="Arial" w:cs="Arial"/>
          <w:sz w:val="24"/>
          <w:szCs w:val="24"/>
        </w:rPr>
        <w:t>с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5E59D3" w:rsidRPr="00B51888">
        <w:rPr>
          <w:rFonts w:ascii="Arial" w:hAnsi="Arial" w:cs="Arial"/>
          <w:sz w:val="24"/>
          <w:szCs w:val="24"/>
        </w:rPr>
        <w:t>01.12.2018</w:t>
      </w:r>
      <w:r w:rsidR="002F002C" w:rsidRPr="00B51888">
        <w:rPr>
          <w:rFonts w:ascii="Arial" w:hAnsi="Arial" w:cs="Arial"/>
          <w:sz w:val="24"/>
          <w:szCs w:val="24"/>
        </w:rPr>
        <w:t>.</w:t>
      </w:r>
    </w:p>
    <w:p w:rsidR="00CD6A98" w:rsidRPr="00B51888" w:rsidRDefault="00CD6A98" w:rsidP="00B5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5F45" w:rsidRPr="00B51888" w:rsidRDefault="003A5F45" w:rsidP="00B5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CD6A98" w:rsidRPr="00B51888" w:rsidTr="00347F81">
        <w:tc>
          <w:tcPr>
            <w:tcW w:w="4644" w:type="dxa"/>
            <w:hideMark/>
          </w:tcPr>
          <w:p w:rsidR="00CD6A98" w:rsidRPr="00B51888" w:rsidRDefault="00CD6A98" w:rsidP="00B51888">
            <w:pPr>
              <w:pStyle w:val="a6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888">
              <w:rPr>
                <w:rFonts w:ascii="Arial" w:hAnsi="Arial" w:cs="Arial"/>
                <w:sz w:val="24"/>
                <w:szCs w:val="24"/>
              </w:rPr>
              <w:t>Глава</w:t>
            </w:r>
            <w:r w:rsidR="00B518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188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B518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188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B518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188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B518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1888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B518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1888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  <w:tc>
          <w:tcPr>
            <w:tcW w:w="4820" w:type="dxa"/>
          </w:tcPr>
          <w:p w:rsidR="00CD6A98" w:rsidRPr="00B51888" w:rsidRDefault="00CD6A98" w:rsidP="00B51888">
            <w:pPr>
              <w:pStyle w:val="a6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888">
              <w:rPr>
                <w:rFonts w:ascii="Arial" w:hAnsi="Arial" w:cs="Arial"/>
                <w:sz w:val="24"/>
                <w:szCs w:val="24"/>
              </w:rPr>
              <w:t>Э.Л.</w:t>
            </w:r>
            <w:r w:rsidR="00B518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1888">
              <w:rPr>
                <w:rFonts w:ascii="Arial" w:hAnsi="Arial" w:cs="Arial"/>
                <w:sz w:val="24"/>
                <w:szCs w:val="24"/>
              </w:rPr>
              <w:t>Фролов</w:t>
            </w:r>
          </w:p>
        </w:tc>
      </w:tr>
    </w:tbl>
    <w:p w:rsidR="00CD6A98" w:rsidRPr="00B51888" w:rsidRDefault="00CD6A98" w:rsidP="00B518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6A98" w:rsidRPr="00B51888" w:rsidRDefault="00CD6A98" w:rsidP="00B518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242"/>
      </w:tblGrid>
      <w:tr w:rsidR="0031429C" w:rsidRPr="00B51888" w:rsidTr="00071304">
        <w:tc>
          <w:tcPr>
            <w:tcW w:w="5103" w:type="dxa"/>
          </w:tcPr>
          <w:p w:rsidR="0031429C" w:rsidRPr="00B51888" w:rsidRDefault="0031429C" w:rsidP="00B5188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2" w:type="dxa"/>
          </w:tcPr>
          <w:p w:rsidR="00071304" w:rsidRPr="00B51888" w:rsidRDefault="0031429C" w:rsidP="00B51888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888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B51888" w:rsidRDefault="002F002C" w:rsidP="00B51888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888">
              <w:rPr>
                <w:rFonts w:ascii="Arial" w:hAnsi="Arial" w:cs="Arial"/>
                <w:sz w:val="24"/>
                <w:szCs w:val="24"/>
              </w:rPr>
              <w:t>к</w:t>
            </w:r>
            <w:r w:rsidR="00B518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1304" w:rsidRPr="00B51888">
              <w:rPr>
                <w:rFonts w:ascii="Arial" w:hAnsi="Arial" w:cs="Arial"/>
                <w:sz w:val="24"/>
                <w:szCs w:val="24"/>
              </w:rPr>
              <w:t>п</w:t>
            </w:r>
            <w:r w:rsidR="0031429C" w:rsidRPr="00B51888">
              <w:rPr>
                <w:rFonts w:ascii="Arial" w:hAnsi="Arial" w:cs="Arial"/>
                <w:sz w:val="24"/>
                <w:szCs w:val="24"/>
              </w:rPr>
              <w:t>остановлению</w:t>
            </w:r>
          </w:p>
          <w:p w:rsidR="00B51888" w:rsidRDefault="00071304" w:rsidP="00B518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888">
              <w:rPr>
                <w:rFonts w:ascii="Arial" w:hAnsi="Arial" w:cs="Arial"/>
                <w:sz w:val="24"/>
                <w:szCs w:val="24"/>
              </w:rPr>
              <w:t>а</w:t>
            </w:r>
            <w:r w:rsidR="0031429C" w:rsidRPr="00B51888">
              <w:rPr>
                <w:rFonts w:ascii="Arial" w:hAnsi="Arial" w:cs="Arial"/>
                <w:sz w:val="24"/>
                <w:szCs w:val="24"/>
              </w:rPr>
              <w:t>дминистрации</w:t>
            </w:r>
            <w:r w:rsidR="00B518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429C" w:rsidRPr="00B51888">
              <w:rPr>
                <w:rFonts w:ascii="Arial" w:hAnsi="Arial" w:cs="Arial"/>
                <w:sz w:val="24"/>
                <w:szCs w:val="24"/>
              </w:rPr>
              <w:t>муниципального</w:t>
            </w:r>
          </w:p>
          <w:p w:rsidR="00071304" w:rsidRPr="00B51888" w:rsidRDefault="0031429C" w:rsidP="00B518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88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B518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1888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B518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1888">
              <w:rPr>
                <w:rFonts w:ascii="Arial" w:hAnsi="Arial" w:cs="Arial"/>
                <w:sz w:val="24"/>
                <w:szCs w:val="24"/>
              </w:rPr>
              <w:t>район</w:t>
            </w:r>
          </w:p>
          <w:p w:rsidR="002F002C" w:rsidRDefault="005E59D3" w:rsidP="00B51888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888">
              <w:rPr>
                <w:rFonts w:ascii="Arial" w:hAnsi="Arial" w:cs="Arial"/>
                <w:sz w:val="24"/>
                <w:szCs w:val="24"/>
              </w:rPr>
              <w:t>от</w:t>
            </w:r>
            <w:r w:rsidR="00B51888">
              <w:rPr>
                <w:rFonts w:ascii="Arial" w:hAnsi="Arial" w:cs="Arial"/>
                <w:sz w:val="24"/>
                <w:szCs w:val="24"/>
              </w:rPr>
              <w:t xml:space="preserve"> 26.11.2018 </w:t>
            </w:r>
            <w:r w:rsidRPr="00B51888">
              <w:rPr>
                <w:rFonts w:ascii="Arial" w:hAnsi="Arial" w:cs="Arial"/>
                <w:sz w:val="24"/>
                <w:szCs w:val="24"/>
              </w:rPr>
              <w:t>№</w:t>
            </w:r>
            <w:r w:rsidR="00B51888">
              <w:rPr>
                <w:rFonts w:ascii="Arial" w:hAnsi="Arial" w:cs="Arial"/>
                <w:sz w:val="24"/>
                <w:szCs w:val="24"/>
              </w:rPr>
              <w:t xml:space="preserve"> 1503</w:t>
            </w:r>
          </w:p>
          <w:p w:rsidR="00B51888" w:rsidRPr="00B51888" w:rsidRDefault="00B51888" w:rsidP="00B51888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F002C" w:rsidRPr="00B51888" w:rsidRDefault="002F002C" w:rsidP="00B51888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888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2F002C" w:rsidRPr="00B51888" w:rsidRDefault="002F002C" w:rsidP="00B51888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888">
              <w:rPr>
                <w:rFonts w:ascii="Arial" w:hAnsi="Arial" w:cs="Arial"/>
                <w:sz w:val="24"/>
                <w:szCs w:val="24"/>
              </w:rPr>
              <w:t>к</w:t>
            </w:r>
            <w:r w:rsidR="00B518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1888">
              <w:rPr>
                <w:rFonts w:ascii="Arial" w:hAnsi="Arial" w:cs="Arial"/>
                <w:sz w:val="24"/>
                <w:szCs w:val="24"/>
              </w:rPr>
              <w:t>постановлению</w:t>
            </w:r>
            <w:r w:rsidR="00B518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188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B518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188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B518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188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B518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1888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B518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1888">
              <w:rPr>
                <w:rFonts w:ascii="Arial" w:hAnsi="Arial" w:cs="Arial"/>
                <w:sz w:val="24"/>
                <w:szCs w:val="24"/>
              </w:rPr>
              <w:t>район</w:t>
            </w:r>
          </w:p>
          <w:p w:rsidR="005E59D3" w:rsidRPr="00B51888" w:rsidRDefault="005E59D3" w:rsidP="00B51888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888">
              <w:rPr>
                <w:rFonts w:ascii="Arial" w:hAnsi="Arial" w:cs="Arial"/>
                <w:sz w:val="24"/>
                <w:szCs w:val="24"/>
              </w:rPr>
              <w:t>от</w:t>
            </w:r>
            <w:r w:rsidR="00B518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1888">
              <w:rPr>
                <w:rFonts w:ascii="Arial" w:hAnsi="Arial" w:cs="Arial"/>
                <w:sz w:val="24"/>
                <w:szCs w:val="24"/>
              </w:rPr>
              <w:t>08.12.2016</w:t>
            </w:r>
            <w:r w:rsidR="00B518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1888">
              <w:rPr>
                <w:rFonts w:ascii="Arial" w:hAnsi="Arial" w:cs="Arial"/>
                <w:sz w:val="24"/>
                <w:szCs w:val="24"/>
              </w:rPr>
              <w:t>№</w:t>
            </w:r>
            <w:r w:rsidR="00B518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1888">
              <w:rPr>
                <w:rFonts w:ascii="Arial" w:hAnsi="Arial" w:cs="Arial"/>
                <w:sz w:val="24"/>
                <w:szCs w:val="24"/>
              </w:rPr>
              <w:t>1959</w:t>
            </w:r>
          </w:p>
          <w:p w:rsidR="002F002C" w:rsidRPr="00B51888" w:rsidRDefault="002F002C" w:rsidP="00B51888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F002C" w:rsidRPr="00B51888" w:rsidRDefault="002F002C" w:rsidP="00B51888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429C" w:rsidRPr="00B51888" w:rsidRDefault="0031429C" w:rsidP="00B5188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82149" w:rsidRPr="00B51888" w:rsidRDefault="00552E93" w:rsidP="00B5188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51888">
        <w:rPr>
          <w:rFonts w:ascii="Arial" w:hAnsi="Arial" w:cs="Arial"/>
          <w:b/>
          <w:sz w:val="24"/>
          <w:szCs w:val="24"/>
        </w:rPr>
        <w:t>«</w:t>
      </w:r>
      <w:r w:rsidR="00982149" w:rsidRPr="00B51888">
        <w:rPr>
          <w:rFonts w:ascii="Arial" w:hAnsi="Arial" w:cs="Arial"/>
          <w:b/>
          <w:sz w:val="24"/>
          <w:szCs w:val="24"/>
        </w:rPr>
        <w:t>9.</w:t>
      </w:r>
      <w:r w:rsidR="00B51888">
        <w:rPr>
          <w:rFonts w:ascii="Arial" w:hAnsi="Arial" w:cs="Arial"/>
          <w:b/>
          <w:sz w:val="24"/>
          <w:szCs w:val="24"/>
        </w:rPr>
        <w:t xml:space="preserve"> </w:t>
      </w:r>
      <w:r w:rsidR="00982149" w:rsidRPr="00B51888">
        <w:rPr>
          <w:rFonts w:ascii="Arial" w:hAnsi="Arial" w:cs="Arial"/>
          <w:b/>
          <w:sz w:val="24"/>
          <w:szCs w:val="24"/>
        </w:rPr>
        <w:t>Организационно-экономический</w:t>
      </w:r>
      <w:r w:rsidR="00B51888">
        <w:rPr>
          <w:rFonts w:ascii="Arial" w:hAnsi="Arial" w:cs="Arial"/>
          <w:b/>
          <w:sz w:val="24"/>
          <w:szCs w:val="24"/>
        </w:rPr>
        <w:t xml:space="preserve"> </w:t>
      </w:r>
      <w:r w:rsidR="00982149" w:rsidRPr="00B51888">
        <w:rPr>
          <w:rFonts w:ascii="Arial" w:hAnsi="Arial" w:cs="Arial"/>
          <w:b/>
          <w:sz w:val="24"/>
          <w:szCs w:val="24"/>
        </w:rPr>
        <w:t>механизм</w:t>
      </w:r>
      <w:r w:rsidR="00B51888">
        <w:rPr>
          <w:rFonts w:ascii="Arial" w:hAnsi="Arial" w:cs="Arial"/>
          <w:b/>
          <w:sz w:val="24"/>
          <w:szCs w:val="24"/>
        </w:rPr>
        <w:t xml:space="preserve"> </w:t>
      </w:r>
      <w:r w:rsidR="00982149" w:rsidRPr="00B51888">
        <w:rPr>
          <w:rFonts w:ascii="Arial" w:hAnsi="Arial" w:cs="Arial"/>
          <w:b/>
          <w:sz w:val="24"/>
          <w:szCs w:val="24"/>
        </w:rPr>
        <w:t>управления</w:t>
      </w:r>
      <w:r w:rsidR="00B51888">
        <w:rPr>
          <w:rFonts w:ascii="Arial" w:hAnsi="Arial" w:cs="Arial"/>
          <w:b/>
          <w:sz w:val="24"/>
          <w:szCs w:val="24"/>
        </w:rPr>
        <w:t xml:space="preserve"> </w:t>
      </w:r>
      <w:r w:rsidR="00982149" w:rsidRPr="00B51888">
        <w:rPr>
          <w:rFonts w:ascii="Arial" w:hAnsi="Arial" w:cs="Arial"/>
          <w:b/>
          <w:sz w:val="24"/>
          <w:szCs w:val="24"/>
        </w:rPr>
        <w:t>реализацией</w:t>
      </w:r>
    </w:p>
    <w:p w:rsidR="00982149" w:rsidRPr="00B51888" w:rsidRDefault="00982149" w:rsidP="00B5188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51888">
        <w:rPr>
          <w:rFonts w:ascii="Arial" w:hAnsi="Arial" w:cs="Arial"/>
          <w:b/>
          <w:sz w:val="24"/>
          <w:szCs w:val="24"/>
        </w:rPr>
        <w:t>программы</w:t>
      </w:r>
      <w:r w:rsidR="00B51888">
        <w:rPr>
          <w:rFonts w:ascii="Arial" w:hAnsi="Arial" w:cs="Arial"/>
          <w:b/>
          <w:sz w:val="24"/>
          <w:szCs w:val="24"/>
        </w:rPr>
        <w:t xml:space="preserve"> </w:t>
      </w:r>
      <w:r w:rsidRPr="00B51888">
        <w:rPr>
          <w:rFonts w:ascii="Arial" w:hAnsi="Arial" w:cs="Arial"/>
          <w:b/>
          <w:sz w:val="24"/>
          <w:szCs w:val="24"/>
        </w:rPr>
        <w:t>и</w:t>
      </w:r>
      <w:r w:rsidR="00B51888">
        <w:rPr>
          <w:rFonts w:ascii="Arial" w:hAnsi="Arial" w:cs="Arial"/>
          <w:b/>
          <w:sz w:val="24"/>
          <w:szCs w:val="24"/>
        </w:rPr>
        <w:t xml:space="preserve"> </w:t>
      </w:r>
      <w:r w:rsidRPr="00B51888">
        <w:rPr>
          <w:rFonts w:ascii="Arial" w:hAnsi="Arial" w:cs="Arial"/>
          <w:b/>
          <w:sz w:val="24"/>
          <w:szCs w:val="24"/>
        </w:rPr>
        <w:t>контроль</w:t>
      </w:r>
      <w:r w:rsidR="00B51888">
        <w:rPr>
          <w:rFonts w:ascii="Arial" w:hAnsi="Arial" w:cs="Arial"/>
          <w:b/>
          <w:sz w:val="24"/>
          <w:szCs w:val="24"/>
        </w:rPr>
        <w:t xml:space="preserve"> </w:t>
      </w:r>
      <w:r w:rsidRPr="00B51888">
        <w:rPr>
          <w:rFonts w:ascii="Arial" w:hAnsi="Arial" w:cs="Arial"/>
          <w:b/>
          <w:sz w:val="24"/>
          <w:szCs w:val="24"/>
        </w:rPr>
        <w:t>за</w:t>
      </w:r>
      <w:r w:rsidR="00B51888">
        <w:rPr>
          <w:rFonts w:ascii="Arial" w:hAnsi="Arial" w:cs="Arial"/>
          <w:b/>
          <w:sz w:val="24"/>
          <w:szCs w:val="24"/>
        </w:rPr>
        <w:t xml:space="preserve"> </w:t>
      </w:r>
      <w:r w:rsidRPr="00B51888">
        <w:rPr>
          <w:rFonts w:ascii="Arial" w:hAnsi="Arial" w:cs="Arial"/>
          <w:b/>
          <w:sz w:val="24"/>
          <w:szCs w:val="24"/>
        </w:rPr>
        <w:t>ходом</w:t>
      </w:r>
      <w:r w:rsidR="00B51888">
        <w:rPr>
          <w:rFonts w:ascii="Arial" w:hAnsi="Arial" w:cs="Arial"/>
          <w:b/>
          <w:sz w:val="24"/>
          <w:szCs w:val="24"/>
        </w:rPr>
        <w:t xml:space="preserve"> </w:t>
      </w:r>
      <w:r w:rsidRPr="00B51888">
        <w:rPr>
          <w:rFonts w:ascii="Arial" w:hAnsi="Arial" w:cs="Arial"/>
          <w:b/>
          <w:sz w:val="24"/>
          <w:szCs w:val="24"/>
        </w:rPr>
        <w:t>её</w:t>
      </w:r>
      <w:r w:rsidR="00B51888">
        <w:rPr>
          <w:rFonts w:ascii="Arial" w:hAnsi="Arial" w:cs="Arial"/>
          <w:b/>
          <w:sz w:val="24"/>
          <w:szCs w:val="24"/>
        </w:rPr>
        <w:t xml:space="preserve"> </w:t>
      </w:r>
      <w:r w:rsidRPr="00B51888">
        <w:rPr>
          <w:rFonts w:ascii="Arial" w:hAnsi="Arial" w:cs="Arial"/>
          <w:b/>
          <w:sz w:val="24"/>
          <w:szCs w:val="24"/>
        </w:rPr>
        <w:t>выполнения</w:t>
      </w:r>
      <w:r w:rsidR="00552E93" w:rsidRPr="00B51888">
        <w:rPr>
          <w:rFonts w:ascii="Arial" w:hAnsi="Arial" w:cs="Arial"/>
          <w:b/>
          <w:sz w:val="24"/>
          <w:szCs w:val="24"/>
        </w:rPr>
        <w:t>»</w:t>
      </w:r>
    </w:p>
    <w:p w:rsidR="00982149" w:rsidRPr="00B51888" w:rsidRDefault="00982149" w:rsidP="00B518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1888">
        <w:rPr>
          <w:rFonts w:ascii="Arial" w:hAnsi="Arial" w:cs="Arial"/>
          <w:sz w:val="24"/>
          <w:szCs w:val="24"/>
        </w:rPr>
        <w:t>Критерии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субъектов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малого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среднего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предпринимательства,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обладающих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правом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на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участие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Программе:</w:t>
      </w:r>
    </w:p>
    <w:p w:rsidR="00982149" w:rsidRPr="00B51888" w:rsidRDefault="00982149" w:rsidP="00B518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1888">
        <w:rPr>
          <w:rFonts w:ascii="Arial" w:hAnsi="Arial" w:cs="Arial"/>
          <w:sz w:val="24"/>
          <w:szCs w:val="24"/>
        </w:rPr>
        <w:t>1.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К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субъектам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малого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среднего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предпринимательства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относятся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зарегистрированные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соответствии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законодательством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Российской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Федерации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хозяйственные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общества,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BD7DEF" w:rsidRPr="00B51888">
        <w:rPr>
          <w:rFonts w:ascii="Arial" w:hAnsi="Arial" w:cs="Arial"/>
          <w:sz w:val="24"/>
          <w:szCs w:val="24"/>
        </w:rPr>
        <w:t>хозяйственные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="00BD7DEF" w:rsidRPr="00B51888">
        <w:rPr>
          <w:rFonts w:ascii="Arial" w:hAnsi="Arial" w:cs="Arial"/>
          <w:sz w:val="24"/>
          <w:szCs w:val="24"/>
        </w:rPr>
        <w:t>товарищества,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хозяйственные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партнёрства,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производственные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кооперативы,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потребительские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кооперативы,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крестьянские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(фермерские)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хозяйства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индивидуальные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предприниматели.</w:t>
      </w:r>
    </w:p>
    <w:p w:rsidR="00982149" w:rsidRPr="00B51888" w:rsidRDefault="00982149" w:rsidP="00B518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1888">
        <w:rPr>
          <w:rFonts w:ascii="Arial" w:hAnsi="Arial" w:cs="Arial"/>
          <w:sz w:val="24"/>
          <w:szCs w:val="24"/>
        </w:rPr>
        <w:t>1.1.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целях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отнесения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хозяйственных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обществ,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хозяйственных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товариществ,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хозяйственных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партнёрств,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производственных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кооперативов,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потребительских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кооперативов,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крестьянских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(фермерских)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хозяйств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индивидуальных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предпринимателей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к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субъектам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малого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среднего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предпринимательства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должны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выполняться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следующие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условия:</w:t>
      </w:r>
    </w:p>
    <w:p w:rsidR="00982149" w:rsidRPr="00B51888" w:rsidRDefault="00982149" w:rsidP="00B518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1888">
        <w:rPr>
          <w:rFonts w:ascii="Arial" w:hAnsi="Arial" w:cs="Arial"/>
          <w:sz w:val="24"/>
          <w:szCs w:val="24"/>
        </w:rPr>
        <w:t>1)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для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хозяйственных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обществ,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хозяйственных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партнёрств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должно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быть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выполнено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хотя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бы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одно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из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следующих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требований:</w:t>
      </w:r>
    </w:p>
    <w:p w:rsidR="00E26E47" w:rsidRPr="00B51888" w:rsidRDefault="00E26E47" w:rsidP="00B51888">
      <w:pPr>
        <w:spacing w:after="0" w:line="240" w:lineRule="auto"/>
        <w:ind w:firstLine="709"/>
        <w:jc w:val="both"/>
        <w:rPr>
          <w:rStyle w:val="a3"/>
          <w:rFonts w:ascii="Arial" w:hAnsi="Arial" w:cs="Arial"/>
          <w:i w:val="0"/>
          <w:iCs w:val="0"/>
          <w:sz w:val="24"/>
          <w:szCs w:val="24"/>
          <w:shd w:val="clear" w:color="auto" w:fill="ABE0FF"/>
        </w:rPr>
      </w:pPr>
      <w:r w:rsidRPr="00B51888">
        <w:rPr>
          <w:rFonts w:ascii="Arial" w:hAnsi="Arial" w:cs="Arial"/>
          <w:sz w:val="24"/>
          <w:szCs w:val="24"/>
        </w:rPr>
        <w:t>а)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участники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хозяйственного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общества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либо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хозяйственного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товарищества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-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Российская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Федерация</w:t>
      </w:r>
      <w:r w:rsidRPr="00B51888">
        <w:rPr>
          <w:rFonts w:ascii="Arial" w:hAnsi="Arial" w:cs="Arial"/>
          <w:sz w:val="24"/>
          <w:szCs w:val="24"/>
        </w:rPr>
        <w:t>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субъекты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Российской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Федерации,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муниципальные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образования</w:t>
      </w:r>
      <w:r w:rsidRPr="00B51888">
        <w:rPr>
          <w:rFonts w:ascii="Arial" w:hAnsi="Arial" w:cs="Arial"/>
          <w:sz w:val="24"/>
          <w:szCs w:val="24"/>
        </w:rPr>
        <w:t>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общественные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или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религиозные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организации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(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объединения</w:t>
      </w:r>
      <w:r w:rsidRPr="00B51888">
        <w:rPr>
          <w:rFonts w:ascii="Arial" w:hAnsi="Arial" w:cs="Arial"/>
          <w:sz w:val="24"/>
          <w:szCs w:val="24"/>
        </w:rPr>
        <w:t>),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благотворительные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иные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фонды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(за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исключением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инвестиционных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фондов)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владеют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суммарно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не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более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чем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двадцатью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пятью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процентами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долей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уставном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капитале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общества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ограниченной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ответственностью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либо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складочном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капитале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хозяйственного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товарищества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или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не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более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чем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двадцатью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пятью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процентами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голосующих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акций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акционерного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общества</w:t>
      </w:r>
      <w:r w:rsidRPr="00B51888">
        <w:rPr>
          <w:rFonts w:ascii="Arial" w:hAnsi="Arial" w:cs="Arial"/>
          <w:sz w:val="24"/>
          <w:szCs w:val="24"/>
        </w:rPr>
        <w:t>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а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участники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хозяйственного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общества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либо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хозяйственного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товарищества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-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иностранные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юридические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лица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(или)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юридические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лица</w:t>
      </w:r>
      <w:r w:rsidRPr="00B51888">
        <w:rPr>
          <w:rFonts w:ascii="Arial" w:hAnsi="Arial" w:cs="Arial"/>
          <w:sz w:val="24"/>
          <w:szCs w:val="24"/>
        </w:rPr>
        <w:t>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не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являющиеся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субъектами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малого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среднего</w:t>
      </w:r>
      <w:r w:rsidR="00B51888">
        <w:rPr>
          <w:rFonts w:ascii="Arial" w:hAnsi="Arial" w:cs="Arial"/>
          <w:color w:val="22272F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предпринимательства,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владеют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суммарно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не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более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чем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сорока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девятью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процентами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долей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в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уставном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капитале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общества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с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ограниченной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ответственностью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либо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складочном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капитале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хозяйственного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товарищества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или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не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более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чем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сорока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девятью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процентами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голосующих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акций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акционерного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общества</w:t>
      </w:r>
      <w:r w:rsidRPr="00B51888">
        <w:rPr>
          <w:rFonts w:ascii="Arial" w:hAnsi="Arial" w:cs="Arial"/>
          <w:sz w:val="24"/>
          <w:szCs w:val="24"/>
        </w:rPr>
        <w:t>.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Предусмотренное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настоящим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подпунктом</w:t>
      </w:r>
      <w:r w:rsidR="00B51888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ограничение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отношении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суммарной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доли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участия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иностранных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юридических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лиц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(или)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юридических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лиц,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не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являющихся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субъектами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малого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исреднего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предпринимательства,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не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распространяется</w:t>
      </w:r>
      <w:r w:rsidRPr="00B51888">
        <w:rPr>
          <w:rStyle w:val="a3"/>
          <w:rFonts w:ascii="Arial" w:hAnsi="Arial" w:cs="Arial"/>
          <w:i w:val="0"/>
          <w:iCs w:val="0"/>
          <w:sz w:val="24"/>
          <w:szCs w:val="24"/>
        </w:rPr>
        <w:t>:</w:t>
      </w:r>
    </w:p>
    <w:p w:rsidR="00E26E47" w:rsidRPr="00B51888" w:rsidRDefault="00E26E47" w:rsidP="00B5188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на</w:t>
      </w:r>
      <w:r w:rsidR="00B51888">
        <w:rPr>
          <w:rFonts w:ascii="Arial" w:hAnsi="Arial" w:cs="Arial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участников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хозяйственных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обществ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-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иностранных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юридических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лиц,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у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которых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доход,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полученный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от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осуществления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предпринимательской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деятельности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за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предшествующий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календарный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год,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не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превышает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предельного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значения,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установленного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Правительством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Российской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Федерации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для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средних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lastRenderedPageBreak/>
        <w:t>предприятий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в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соответствии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с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hyperlink r:id="rId7" w:anchor="/document/77668254/entry/40113" w:history="1">
        <w:r w:rsidRPr="00B51888">
          <w:rPr>
            <w:rStyle w:val="a4"/>
            <w:rFonts w:ascii="Arial" w:hAnsi="Arial" w:cs="Arial"/>
            <w:color w:val="auto"/>
            <w:u w:val="none"/>
          </w:rPr>
          <w:t>пунктом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3</w:t>
        </w:r>
      </w:hyperlink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настоящей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части,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и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среднесписочная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численность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работников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которых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за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предшествующий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календарный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год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не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превышает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предельного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значения,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указанного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в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hyperlink r:id="rId8" w:anchor="/document/77668254/entry/401122" w:history="1">
        <w:r w:rsidRPr="00B51888">
          <w:rPr>
            <w:rStyle w:val="a4"/>
            <w:rFonts w:ascii="Arial" w:hAnsi="Arial" w:cs="Arial"/>
            <w:color w:val="auto"/>
            <w:u w:val="none"/>
          </w:rPr>
          <w:t>подпункте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"б"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пункта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2</w:t>
        </w:r>
      </w:hyperlink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настоящей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части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(за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исключением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иностранных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юридических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лиц,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государство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постоянного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местонахождения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которых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включено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в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утверждаемый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в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соответствии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с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hyperlink r:id="rId9" w:anchor="/document/10900200/entry/284301" w:history="1">
        <w:r w:rsidRPr="00B51888">
          <w:rPr>
            <w:rStyle w:val="a4"/>
            <w:rFonts w:ascii="Arial" w:hAnsi="Arial" w:cs="Arial"/>
            <w:color w:val="auto"/>
            <w:u w:val="none"/>
          </w:rPr>
          <w:t>подпунктом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1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пункта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3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статьи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284</w:t>
        </w:r>
      </w:hyperlink>
      <w:r w:rsidR="00B51888">
        <w:rPr>
          <w:rFonts w:ascii="Arial" w:hAnsi="Arial" w:cs="Arial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Налогового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кодекса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Российской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Федерации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перечень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государств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и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территорий,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предоставляющих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льготный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налоговый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режим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налогообложения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и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(или)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не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предусматривающих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раскрытия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и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предоставления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информации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при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проведении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финансовых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операций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(офшорные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зоны);</w:t>
      </w:r>
    </w:p>
    <w:p w:rsidR="00E26E47" w:rsidRPr="00B51888" w:rsidRDefault="00E26E47" w:rsidP="00B5188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1888">
        <w:rPr>
          <w:rStyle w:val="a3"/>
          <w:rFonts w:ascii="Arial" w:hAnsi="Arial" w:cs="Arial"/>
          <w:i w:val="0"/>
          <w:iCs w:val="0"/>
        </w:rPr>
        <w:t>на</w:t>
      </w:r>
      <w:r w:rsidR="00B51888">
        <w:rPr>
          <w:rStyle w:val="a3"/>
          <w:rFonts w:ascii="Arial" w:hAnsi="Arial" w:cs="Arial"/>
          <w:i w:val="0"/>
          <w:iCs w:val="0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хозяйственные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общества,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соответствующие</w:t>
      </w:r>
      <w:r w:rsidR="00B51888">
        <w:rPr>
          <w:rFonts w:ascii="Arial" w:hAnsi="Arial" w:cs="Arial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</w:rPr>
        <w:t>условиям</w:t>
      </w:r>
      <w:r w:rsidRPr="00B51888">
        <w:rPr>
          <w:rFonts w:ascii="Arial" w:hAnsi="Arial" w:cs="Arial"/>
        </w:rPr>
        <w:t>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указанным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hyperlink r:id="rId10" w:anchor="/document/77668254/entry/401112" w:history="1">
        <w:r w:rsidRPr="00B51888">
          <w:rPr>
            <w:rStyle w:val="a4"/>
            <w:rFonts w:ascii="Arial" w:hAnsi="Arial" w:cs="Arial"/>
            <w:color w:val="auto"/>
            <w:u w:val="none"/>
          </w:rPr>
          <w:t>подпунктах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"</w:t>
        </w:r>
        <w:r w:rsidRPr="00B51888">
          <w:rPr>
            <w:rStyle w:val="a3"/>
            <w:rFonts w:ascii="Arial" w:hAnsi="Arial" w:cs="Arial"/>
            <w:i w:val="0"/>
            <w:iCs w:val="0"/>
          </w:rPr>
          <w:t>б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"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-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"д"</w:t>
        </w:r>
      </w:hyperlink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настоящего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пункта;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б)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акции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акционерного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общества,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обращающиеся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организованном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рынке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ценных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бумаг,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отнесены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акциям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высокотехнологичного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(инновационного)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сектора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экономики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порядке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установленном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Правительством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Российской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Федерации;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в)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деятельность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хозяйственных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обществ,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хозяйственных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партнерств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заключается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практическом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применении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(внедрении)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результатов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интеллектуальной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деятельности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(программ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для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электронных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вычислительных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машин,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баз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данных,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изобретений,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полезных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моделей,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промышленных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образцов,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селекционных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достижений,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топологий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интегральных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микросхем,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секретов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производства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(ноу-хау),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исключительные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права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которые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принадлежат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учредителям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(участникам)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соответственно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таких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хозяйственных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обществ,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хозяйственных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партнерств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-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бюджетным,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автономным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научным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учреждениям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либо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являющимся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бюджетными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учреждениями,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автономными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учреждениями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образовательным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организациям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высшего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образования;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г)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хозяйственные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общества,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хозяйственные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партнерства,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получили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статус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участника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проекта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соответствии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Федеральным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законом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28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сентября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2010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года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N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244-ФЗ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"Об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инновационном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центре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"Сколково";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д)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учредителями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(участниками)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хозяйственных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обществ,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хозяйственных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партнерств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являются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юридические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лица,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включенные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утвержденный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Правительством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Российской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Федерации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перечень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юридических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лиц,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предоставляющих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государственную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поддержку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инновационной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деятельности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формах,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установленных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Федеральным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законом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23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августа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1996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года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N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127-ФЗ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"О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науке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государственной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научно-технической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политике".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Юридические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лица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включаются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данный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перечень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порядке,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установленном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Правительством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Российской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Федерации,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условии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соответствия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одному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из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следующих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критериев: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-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юридические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лица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являются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публичными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акционерными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обществами,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менее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пятидесяти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процентов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акций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которых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находится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собственности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Российской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Федерации,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или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хозяйственными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обществами,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которых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данные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открытые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акционерные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общества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имеют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право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прямо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(или)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косвенно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распоряжаться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более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чем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пятьюдесятью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процентами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голосов,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приходящихся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голосующие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акции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(доли),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составляющие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уставные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капиталы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таких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хозяйственных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обществ,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либо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имеют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возможность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назначать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единоличный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исполнительный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орган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(или)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более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половины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состава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коллегиального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исполнительного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органа,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также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возможность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определять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избрание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более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половины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состава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совета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директоров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(наблюдательного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совета);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-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юридические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лица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являются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государственными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корпорациями,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учрежденными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соответствии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Федеральным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законом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12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января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1996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года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N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7-ФЗ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"О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некоммерческих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организациях";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-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юридические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лица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созданы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соответствии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Федеральным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законом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27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июля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2010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года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№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211-ФЗ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«О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реорганизации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Российской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корпорации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нанотехнологий»;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2)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среднесписочная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численность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работников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предшествующий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календарный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год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хозяйственных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обществ,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хозяйственных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партнёрств,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соответствующих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одному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из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требований,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указанных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пункте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1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раздела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9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настоящего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постановления,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производственных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кооперативов,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крестьянских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(фермерских)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хозяйств,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индивидуальных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предпринимателей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должна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превышать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следующие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предельные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значения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численности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работников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для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каждой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категории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предпринимательства: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а)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ста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одного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двухсот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пятидесяти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человек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включительно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для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предприятий;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б)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ста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человек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включительно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для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предприятий;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предприятий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выделяются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микропредприятия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-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пятнадцати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человек;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3)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доход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производственных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кооперативов,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потребительских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кооперативов,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крестьянских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(фермерских)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хозяйств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индивидуальных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предпринимателей,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полученный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осуществления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предпринимательской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деятельности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предшествующий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календарный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год,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который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определяется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порядке,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установленном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Правительством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Российской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Федерации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для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каждой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категории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предпринимательства.</w:t>
      </w:r>
      <w:r w:rsidR="00B51888">
        <w:rPr>
          <w:rFonts w:ascii="Arial" w:hAnsi="Arial" w:cs="Arial"/>
        </w:rPr>
        <w:t xml:space="preserve"> </w:t>
      </w:r>
    </w:p>
    <w:p w:rsidR="009A5783" w:rsidRPr="00B51888" w:rsidRDefault="009A5783" w:rsidP="00B51888">
      <w:pPr>
        <w:pStyle w:val="Default"/>
        <w:ind w:firstLine="709"/>
        <w:jc w:val="both"/>
        <w:rPr>
          <w:rFonts w:ascii="Arial" w:hAnsi="Arial" w:cs="Arial"/>
          <w:color w:val="auto"/>
          <w:shd w:val="clear" w:color="auto" w:fill="F3F1E9"/>
        </w:rPr>
      </w:pPr>
      <w:r w:rsidRPr="00B51888">
        <w:rPr>
          <w:rFonts w:ascii="Arial" w:hAnsi="Arial" w:cs="Arial"/>
          <w:color w:val="22272F"/>
        </w:rPr>
        <w:t>2.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Категория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субъекта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малого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или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среднего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предпринимательства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определяется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в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соответствии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с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наибольшим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по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значению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условием,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установленным</w:t>
      </w:r>
      <w:r w:rsidR="00B51888">
        <w:rPr>
          <w:rFonts w:ascii="Arial" w:hAnsi="Arial" w:cs="Arial"/>
          <w:color w:val="22272F"/>
        </w:rPr>
        <w:t xml:space="preserve"> </w:t>
      </w:r>
      <w:hyperlink r:id="rId11" w:anchor="/document/77668254/entry/40112" w:history="1">
        <w:r w:rsidRPr="00B51888">
          <w:rPr>
            <w:rStyle w:val="a4"/>
            <w:rFonts w:ascii="Arial" w:hAnsi="Arial" w:cs="Arial"/>
            <w:color w:val="auto"/>
            <w:u w:val="none"/>
          </w:rPr>
          <w:t>пунктами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2</w:t>
        </w:r>
      </w:hyperlink>
      <w:r w:rsidRPr="00B51888">
        <w:rPr>
          <w:rFonts w:ascii="Arial" w:hAnsi="Arial" w:cs="Arial"/>
          <w:color w:val="auto"/>
        </w:rPr>
        <w:t>,</w:t>
      </w:r>
      <w:r w:rsidR="00B51888">
        <w:rPr>
          <w:rFonts w:ascii="Arial" w:hAnsi="Arial" w:cs="Arial"/>
          <w:color w:val="auto"/>
        </w:rPr>
        <w:t xml:space="preserve"> </w:t>
      </w:r>
      <w:hyperlink r:id="rId12" w:anchor="/document/77668254/entry/4011201" w:history="1">
        <w:r w:rsidRPr="00B51888">
          <w:rPr>
            <w:rStyle w:val="a4"/>
            <w:rFonts w:ascii="Arial" w:hAnsi="Arial" w:cs="Arial"/>
            <w:color w:val="auto"/>
            <w:u w:val="none"/>
          </w:rPr>
          <w:t>2.1</w:t>
        </w:r>
      </w:hyperlink>
      <w:r w:rsidR="00B51888">
        <w:rPr>
          <w:rFonts w:ascii="Arial" w:hAnsi="Arial" w:cs="Arial"/>
          <w:b/>
          <w:color w:val="22272F"/>
        </w:rPr>
        <w:t xml:space="preserve"> </w:t>
      </w:r>
      <w:r w:rsidRPr="00B51888">
        <w:rPr>
          <w:rFonts w:ascii="Arial" w:hAnsi="Arial" w:cs="Arial"/>
          <w:color w:val="auto"/>
        </w:rPr>
        <w:t>и</w:t>
      </w:r>
      <w:r w:rsidR="00B51888">
        <w:rPr>
          <w:rFonts w:ascii="Arial" w:hAnsi="Arial" w:cs="Arial"/>
          <w:color w:val="auto"/>
        </w:rPr>
        <w:t xml:space="preserve"> </w:t>
      </w:r>
      <w:hyperlink r:id="rId13" w:anchor="/document/77668254/entry/40113" w:history="1">
        <w:r w:rsidRPr="00B51888">
          <w:rPr>
            <w:rStyle w:val="a4"/>
            <w:rFonts w:ascii="Arial" w:hAnsi="Arial" w:cs="Arial"/>
            <w:color w:val="auto"/>
            <w:u w:val="none"/>
          </w:rPr>
          <w:t>3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части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1.1</w:t>
        </w:r>
      </w:hyperlink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настоящей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статьи,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если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иное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не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установлено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настоящей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частью.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Категория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субъекта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малого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или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среднего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предпринимательства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для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индивидуальных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предпринимателей,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не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привлекавших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для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осуществления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предпринимательской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деятельности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в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предшествующем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календарном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году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наемных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работников,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определяется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в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зависимости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от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величины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полученного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дохода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в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соответствии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с</w:t>
      </w:r>
      <w:r w:rsidR="00B51888">
        <w:rPr>
          <w:rFonts w:ascii="Arial" w:hAnsi="Arial" w:cs="Arial"/>
          <w:color w:val="22272F"/>
        </w:rPr>
        <w:t xml:space="preserve"> </w:t>
      </w:r>
      <w:hyperlink r:id="rId14" w:anchor="/document/77668254/entry/40113" w:history="1">
        <w:r w:rsidRPr="00B51888">
          <w:rPr>
            <w:rStyle w:val="a4"/>
            <w:rFonts w:ascii="Arial" w:hAnsi="Arial" w:cs="Arial"/>
            <w:color w:val="auto"/>
            <w:u w:val="none"/>
          </w:rPr>
          <w:t>пунктом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3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части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1.1</w:t>
        </w:r>
      </w:hyperlink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настоящей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статьи</w:t>
      </w:r>
      <w:r w:rsidRPr="00B51888">
        <w:rPr>
          <w:rFonts w:ascii="Arial" w:hAnsi="Arial" w:cs="Arial"/>
          <w:b/>
          <w:color w:val="22272F"/>
        </w:rPr>
        <w:t>.</w:t>
      </w:r>
      <w:r w:rsidR="00B51888">
        <w:rPr>
          <w:rFonts w:ascii="Arial" w:hAnsi="Arial" w:cs="Arial"/>
          <w:b/>
          <w:color w:val="22272F"/>
          <w:shd w:val="clear" w:color="auto" w:fill="F3F1E9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color w:val="22272F"/>
        </w:rPr>
        <w:t>Общества</w:t>
      </w:r>
      <w:r w:rsidR="00B51888">
        <w:rPr>
          <w:rStyle w:val="a3"/>
          <w:rFonts w:ascii="Arial" w:hAnsi="Arial" w:cs="Arial"/>
          <w:i w:val="0"/>
          <w:iCs w:val="0"/>
          <w:color w:val="22272F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color w:val="22272F"/>
        </w:rPr>
        <w:t>с</w:t>
      </w:r>
      <w:r w:rsidR="00B51888">
        <w:rPr>
          <w:rStyle w:val="a3"/>
          <w:rFonts w:ascii="Arial" w:hAnsi="Arial" w:cs="Arial"/>
          <w:i w:val="0"/>
          <w:iCs w:val="0"/>
          <w:color w:val="22272F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color w:val="22272F"/>
        </w:rPr>
        <w:t>ограниченной</w:t>
      </w:r>
      <w:r w:rsidR="00B51888">
        <w:rPr>
          <w:rStyle w:val="a3"/>
          <w:rFonts w:ascii="Arial" w:hAnsi="Arial" w:cs="Arial"/>
          <w:i w:val="0"/>
          <w:iCs w:val="0"/>
          <w:color w:val="22272F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color w:val="22272F"/>
        </w:rPr>
        <w:t>ответственностью,</w:t>
      </w:r>
      <w:r w:rsidR="00B51888">
        <w:rPr>
          <w:rStyle w:val="a3"/>
          <w:rFonts w:ascii="Arial" w:hAnsi="Arial" w:cs="Arial"/>
          <w:i w:val="0"/>
          <w:iCs w:val="0"/>
          <w:color w:val="22272F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color w:val="22272F"/>
        </w:rPr>
        <w:t>акционерные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общества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color w:val="22272F"/>
        </w:rPr>
        <w:t>с</w:t>
      </w:r>
      <w:r w:rsidR="00B51888">
        <w:rPr>
          <w:rStyle w:val="a3"/>
          <w:rFonts w:ascii="Arial" w:hAnsi="Arial" w:cs="Arial"/>
          <w:i w:val="0"/>
          <w:iCs w:val="0"/>
          <w:color w:val="22272F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color w:val="22272F"/>
        </w:rPr>
        <w:t>единственным</w:t>
      </w:r>
      <w:r w:rsidR="00B51888">
        <w:rPr>
          <w:rStyle w:val="a3"/>
          <w:rFonts w:ascii="Arial" w:hAnsi="Arial" w:cs="Arial"/>
          <w:i w:val="0"/>
          <w:iCs w:val="0"/>
          <w:color w:val="22272F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color w:val="22272F"/>
        </w:rPr>
        <w:t>акционером</w:t>
      </w:r>
      <w:r w:rsidR="00B51888">
        <w:rPr>
          <w:rStyle w:val="a3"/>
          <w:rFonts w:ascii="Arial" w:hAnsi="Arial" w:cs="Arial"/>
          <w:i w:val="0"/>
          <w:iCs w:val="0"/>
          <w:color w:val="22272F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color w:val="22272F"/>
        </w:rPr>
        <w:t>и</w:t>
      </w:r>
      <w:r w:rsidR="00B51888">
        <w:rPr>
          <w:rStyle w:val="a3"/>
          <w:rFonts w:ascii="Arial" w:hAnsi="Arial" w:cs="Arial"/>
          <w:i w:val="0"/>
          <w:iCs w:val="0"/>
          <w:color w:val="22272F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color w:val="22272F"/>
        </w:rPr>
        <w:t>хозяйственныетоварищества</w:t>
      </w:r>
      <w:r w:rsidRPr="00B51888">
        <w:rPr>
          <w:rFonts w:ascii="Arial" w:hAnsi="Arial" w:cs="Arial"/>
          <w:color w:val="22272F"/>
        </w:rPr>
        <w:t>,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соответствующие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color w:val="22272F"/>
        </w:rPr>
        <w:t>условиям</w:t>
      </w:r>
      <w:r w:rsidRPr="00B51888">
        <w:rPr>
          <w:rFonts w:ascii="Arial" w:hAnsi="Arial" w:cs="Arial"/>
          <w:color w:val="22272F"/>
        </w:rPr>
        <w:t>,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color w:val="22272F"/>
        </w:rPr>
        <w:t>указанным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в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подпункте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"а"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пункта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1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части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1.1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настоящей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статьи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color w:val="22272F"/>
        </w:rPr>
        <w:t>(за</w:t>
      </w:r>
      <w:r w:rsidR="00B51888">
        <w:rPr>
          <w:rStyle w:val="a3"/>
          <w:rFonts w:ascii="Arial" w:hAnsi="Arial" w:cs="Arial"/>
          <w:i w:val="0"/>
          <w:iCs w:val="0"/>
          <w:color w:val="22272F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color w:val="22272F"/>
        </w:rPr>
        <w:t>исключением</w:t>
      </w:r>
      <w:r w:rsidR="00B51888">
        <w:rPr>
          <w:rStyle w:val="a3"/>
          <w:rFonts w:ascii="Arial" w:hAnsi="Arial" w:cs="Arial"/>
          <w:i w:val="0"/>
          <w:iCs w:val="0"/>
          <w:color w:val="22272F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color w:val="22272F"/>
        </w:rPr>
        <w:t>условий,</w:t>
      </w:r>
      <w:r w:rsidR="00B51888">
        <w:rPr>
          <w:rStyle w:val="a3"/>
          <w:rFonts w:ascii="Arial" w:hAnsi="Arial" w:cs="Arial"/>
          <w:i w:val="0"/>
          <w:iCs w:val="0"/>
          <w:color w:val="22272F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color w:val="22272F"/>
        </w:rPr>
        <w:t>установленных</w:t>
      </w:r>
      <w:r w:rsidR="00B51888">
        <w:rPr>
          <w:rStyle w:val="a3"/>
          <w:rFonts w:ascii="Arial" w:hAnsi="Arial" w:cs="Arial"/>
          <w:i w:val="0"/>
          <w:iCs w:val="0"/>
          <w:color w:val="22272F"/>
        </w:rPr>
        <w:t xml:space="preserve"> </w:t>
      </w:r>
      <w:hyperlink r:id="rId15" w:anchor="/document/77668254/entry/411112" w:history="1">
        <w:r w:rsidRPr="00B51888">
          <w:rPr>
            <w:rStyle w:val="a4"/>
            <w:rFonts w:ascii="Arial" w:hAnsi="Arial" w:cs="Arial"/>
            <w:color w:val="auto"/>
            <w:u w:val="none"/>
          </w:rPr>
          <w:t>абзацами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вторым</w:t>
        </w:r>
      </w:hyperlink>
      <w:r w:rsidR="00B51888">
        <w:rPr>
          <w:rStyle w:val="a3"/>
          <w:rFonts w:ascii="Arial" w:hAnsi="Arial" w:cs="Arial"/>
          <w:i w:val="0"/>
          <w:iCs w:val="0"/>
          <w:color w:val="22272F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color w:val="22272F"/>
        </w:rPr>
        <w:t>и</w:t>
      </w:r>
      <w:r w:rsidR="00B51888">
        <w:rPr>
          <w:rStyle w:val="a3"/>
          <w:rFonts w:ascii="Arial" w:hAnsi="Arial" w:cs="Arial"/>
          <w:i w:val="0"/>
          <w:iCs w:val="0"/>
          <w:color w:val="22272F"/>
        </w:rPr>
        <w:t xml:space="preserve"> </w:t>
      </w:r>
      <w:hyperlink r:id="rId16" w:anchor="/document/77668254/entry/411113" w:history="1">
        <w:r w:rsidRPr="00B51888">
          <w:rPr>
            <w:rStyle w:val="a4"/>
            <w:rFonts w:ascii="Arial" w:hAnsi="Arial" w:cs="Arial"/>
            <w:color w:val="auto"/>
            <w:u w:val="none"/>
          </w:rPr>
          <w:t>третьим</w:t>
        </w:r>
      </w:hyperlink>
      <w:r w:rsidR="00B51888">
        <w:rPr>
          <w:rStyle w:val="a3"/>
          <w:rFonts w:ascii="Arial" w:hAnsi="Arial" w:cs="Arial"/>
          <w:i w:val="0"/>
          <w:iCs w:val="0"/>
          <w:color w:val="auto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color w:val="22272F"/>
        </w:rPr>
        <w:t>указанного</w:t>
      </w:r>
      <w:r w:rsidR="00B51888">
        <w:rPr>
          <w:rStyle w:val="a3"/>
          <w:rFonts w:ascii="Arial" w:hAnsi="Arial" w:cs="Arial"/>
          <w:i w:val="0"/>
          <w:iCs w:val="0"/>
          <w:color w:val="22272F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color w:val="22272F"/>
        </w:rPr>
        <w:t>подпункта),</w:t>
      </w:r>
      <w:r w:rsidR="00B51888">
        <w:rPr>
          <w:rStyle w:val="a3"/>
          <w:rFonts w:ascii="Arial" w:hAnsi="Arial" w:cs="Arial"/>
          <w:i w:val="0"/>
          <w:iCs w:val="0"/>
          <w:color w:val="22272F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color w:val="22272F"/>
        </w:rPr>
        <w:t>хозяйственные</w:t>
      </w:r>
      <w:r w:rsidR="00B51888">
        <w:rPr>
          <w:rStyle w:val="a3"/>
          <w:rFonts w:ascii="Arial" w:hAnsi="Arial" w:cs="Arial"/>
          <w:i w:val="0"/>
          <w:iCs w:val="0"/>
          <w:color w:val="22272F"/>
        </w:rPr>
        <w:t xml:space="preserve"> </w:t>
      </w:r>
      <w:r w:rsidRPr="00B51888">
        <w:rPr>
          <w:rStyle w:val="a3"/>
          <w:rFonts w:ascii="Arial" w:hAnsi="Arial" w:cs="Arial"/>
          <w:i w:val="0"/>
          <w:iCs w:val="0"/>
          <w:color w:val="22272F"/>
        </w:rPr>
        <w:t>партнерства</w:t>
      </w:r>
      <w:r w:rsidRPr="00B51888">
        <w:rPr>
          <w:rFonts w:ascii="Arial" w:hAnsi="Arial" w:cs="Arial"/>
          <w:color w:val="22272F"/>
        </w:rPr>
        <w:t>,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производственные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кооперативы,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потребительские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кооперативы,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крестьянские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(фермерские)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хозяйства,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которые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были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созданы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в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период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с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1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августа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текущего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календарного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года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по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31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июля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года,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следующего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за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текущим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календарным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годом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(далее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-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вновь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созданные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юридические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лица),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зарегистрированные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в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указанный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период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индивидуальные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предприниматели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(далее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-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вновь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зарегистрированные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индивидуальные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предприниматели),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а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также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индивидуальные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предприниматели,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применяющие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только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патентную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систему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налогообложения,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относятся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к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микропредприятиям.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Категория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субъекта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малого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или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среднего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предпринимательства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для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указанных</w:t>
      </w:r>
      <w:r w:rsidR="00B51888">
        <w:rPr>
          <w:rFonts w:ascii="Arial" w:hAnsi="Arial" w:cs="Arial"/>
          <w:color w:val="22272F"/>
        </w:rPr>
        <w:t xml:space="preserve"> </w:t>
      </w:r>
      <w:r w:rsidRPr="00B51888">
        <w:rPr>
          <w:rFonts w:ascii="Arial" w:hAnsi="Arial" w:cs="Arial"/>
          <w:color w:val="22272F"/>
        </w:rPr>
        <w:t>в</w:t>
      </w:r>
      <w:r w:rsidR="00B51888">
        <w:rPr>
          <w:rFonts w:ascii="Arial" w:hAnsi="Arial" w:cs="Arial"/>
          <w:color w:val="22272F"/>
        </w:rPr>
        <w:t xml:space="preserve"> </w:t>
      </w:r>
      <w:hyperlink r:id="rId17" w:anchor="/document/77668254/entry/401114" w:history="1">
        <w:r w:rsidRPr="00B51888">
          <w:rPr>
            <w:rStyle w:val="a4"/>
            <w:rFonts w:ascii="Arial" w:hAnsi="Arial" w:cs="Arial"/>
            <w:color w:val="auto"/>
            <w:u w:val="none"/>
          </w:rPr>
          <w:t>подпункте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"г"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пункта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1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части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1.1</w:t>
        </w:r>
      </w:hyperlink>
      <w:r w:rsidRPr="00B51888">
        <w:rPr>
          <w:rFonts w:ascii="Arial" w:hAnsi="Arial" w:cs="Arial"/>
          <w:color w:val="auto"/>
        </w:rPr>
        <w:t>настоящей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статьи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хозяйственных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обществ,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хозяйственных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партнерств,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которые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в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порядке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и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на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условиях,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предусмотренных</w:t>
      </w:r>
      <w:r w:rsidR="00B51888">
        <w:rPr>
          <w:rFonts w:ascii="Arial" w:hAnsi="Arial" w:cs="Arial"/>
          <w:color w:val="auto"/>
        </w:rPr>
        <w:t xml:space="preserve"> </w:t>
      </w:r>
      <w:hyperlink r:id="rId18" w:anchor="/document/10900200/entry/1" w:history="1">
        <w:r w:rsidRPr="00B51888">
          <w:rPr>
            <w:rStyle w:val="a4"/>
            <w:rFonts w:ascii="Arial" w:hAnsi="Arial" w:cs="Arial"/>
            <w:color w:val="auto"/>
            <w:u w:val="none"/>
          </w:rPr>
          <w:t>законодательством</w:t>
        </w:r>
      </w:hyperlink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Российской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Федерации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о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налогах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и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сборах,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используют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право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на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освобождение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от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исполнения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обязанности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налогоплательщика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по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представлению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налоговой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отчетности,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позволяющей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определить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величину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дохода,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полученного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от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осуществления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предпринимательской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деятельности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за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предшествующий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календарный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год,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определяется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в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зависимости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от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значения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среднесписочной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численности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работников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за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предшествующий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календарный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год,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определяемого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в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соответствии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с</w:t>
      </w:r>
      <w:r w:rsidR="00B51888">
        <w:rPr>
          <w:rFonts w:ascii="Arial" w:hAnsi="Arial" w:cs="Arial"/>
          <w:color w:val="auto"/>
        </w:rPr>
        <w:t xml:space="preserve"> </w:t>
      </w:r>
      <w:hyperlink r:id="rId19" w:anchor="/document/77668254/entry/40112" w:history="1">
        <w:r w:rsidRPr="00B51888">
          <w:rPr>
            <w:rStyle w:val="a4"/>
            <w:rFonts w:ascii="Arial" w:hAnsi="Arial" w:cs="Arial"/>
            <w:color w:val="auto"/>
            <w:u w:val="none"/>
          </w:rPr>
          <w:t>пунктом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2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части</w:t>
        </w:r>
        <w:r w:rsidR="00B51888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B51888">
          <w:rPr>
            <w:rStyle w:val="a4"/>
            <w:rFonts w:ascii="Arial" w:hAnsi="Arial" w:cs="Arial"/>
            <w:color w:val="auto"/>
            <w:u w:val="none"/>
          </w:rPr>
          <w:t>1.1</w:t>
        </w:r>
      </w:hyperlink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настоящей</w:t>
      </w:r>
      <w:r w:rsidR="00B51888">
        <w:rPr>
          <w:rFonts w:ascii="Arial" w:hAnsi="Arial" w:cs="Arial"/>
          <w:color w:val="auto"/>
        </w:rPr>
        <w:t xml:space="preserve"> </w:t>
      </w:r>
      <w:r w:rsidRPr="00B51888">
        <w:rPr>
          <w:rFonts w:ascii="Arial" w:hAnsi="Arial" w:cs="Arial"/>
          <w:color w:val="auto"/>
        </w:rPr>
        <w:t>статьи.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3.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Категория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или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изменяется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случае,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если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предельные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значения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выше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или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ниже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предельных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значений,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указанных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пунктах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2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3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части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1.1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настоящего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раздела,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течение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трех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календарных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лет,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следующих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один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другим,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условии,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что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иное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установлено.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3.1.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Категория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или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вновь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созданного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юридического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лица,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вновь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зарегистрированного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индивидуального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сохраняется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или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изменяется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случае,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если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сведения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таких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юридическом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лице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или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индивидуальном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сохраняются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едином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реестре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учетом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усло</w:t>
      </w:r>
      <w:r w:rsidR="0031429C" w:rsidRPr="00B51888">
        <w:rPr>
          <w:rFonts w:ascii="Arial" w:hAnsi="Arial" w:cs="Arial"/>
        </w:rPr>
        <w:t>вий,</w:t>
      </w:r>
      <w:r w:rsidR="00B51888">
        <w:rPr>
          <w:rFonts w:ascii="Arial" w:hAnsi="Arial" w:cs="Arial"/>
        </w:rPr>
        <w:t xml:space="preserve"> </w:t>
      </w:r>
      <w:r w:rsidR="0031429C" w:rsidRPr="00B51888">
        <w:rPr>
          <w:rFonts w:ascii="Arial" w:hAnsi="Arial" w:cs="Arial"/>
        </w:rPr>
        <w:t>установленных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част</w:t>
      </w:r>
      <w:r w:rsidR="009A5783" w:rsidRPr="00B51888">
        <w:rPr>
          <w:rFonts w:ascii="Arial" w:hAnsi="Arial" w:cs="Arial"/>
        </w:rPr>
        <w:t>ью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1.1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настоящего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раздела,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исключении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из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единого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реестра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указания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то,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что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юридическое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лицо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или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индивидуальный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является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соответственно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вновь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созданным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юридическим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лицом,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вновь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зарегистрированным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индивидуальным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предпринимателем.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1888">
        <w:rPr>
          <w:rFonts w:ascii="Arial" w:hAnsi="Arial" w:cs="Arial"/>
          <w:sz w:val="24"/>
          <w:szCs w:val="24"/>
        </w:rPr>
        <w:t>4.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При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обращении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за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оказанием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поддержки,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предусмотренной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Федеральным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законом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от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24.07.2007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№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209-ФЗ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«О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развитии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малого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среднего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предпринимательства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Российской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Федерации»,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вновь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созданные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юридические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лица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вновь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зарегистрированные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индивидуальные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предприниматели,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сведения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которых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внесены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единый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реестр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субъектов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малого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среднего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предпринимательства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соответствии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статьей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4.1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Федерального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закона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№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209-ФЗ,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заявляют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соответствии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условиям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отнесения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к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субъектам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малого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среднего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предпринимательства,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установленным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Федеральным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законом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№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209-ФЗ,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форме,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утвержденной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федеральным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органом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исполнительной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власти,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осуществляющим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функции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выработке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государственной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политики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нормативно-правовому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регулированию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сфере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развития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предпринимательской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деятельности,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в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том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числе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среднего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и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малого</w:t>
      </w:r>
      <w:r w:rsidR="00B51888">
        <w:rPr>
          <w:rFonts w:ascii="Arial" w:hAnsi="Arial" w:cs="Arial"/>
          <w:sz w:val="24"/>
          <w:szCs w:val="24"/>
        </w:rPr>
        <w:t xml:space="preserve"> </w:t>
      </w:r>
      <w:r w:rsidRPr="00B51888">
        <w:rPr>
          <w:rFonts w:ascii="Arial" w:hAnsi="Arial" w:cs="Arial"/>
          <w:sz w:val="24"/>
          <w:szCs w:val="24"/>
        </w:rPr>
        <w:t>бизнеса.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Основными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принципами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являются: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1)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заявительный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порядок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обращения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оказанием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поддержки;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2)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доступность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инфраструктуры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для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всех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предпринимательства;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3)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равный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доступ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участию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муниципальной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программе;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4)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оказание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соблюдением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требований,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установленных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Федеральным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законом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26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июля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2006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года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N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135-ФЗ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"О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защите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конкуренции";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5)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открытость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процедур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оказания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поддержки.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При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обращении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оказанием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субъекты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должны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представить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документы,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подтверждающие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соответствие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условиям,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установленным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статьей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4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Федерального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закона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24.07.2007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N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209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"О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развитии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Российской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Федерации".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Поддержка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может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оказываться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отношении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предпринимательства: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-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являющихся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кредитными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организациями,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страховыми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организациями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(за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исключением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потребительских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кооперативов),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инвестиционными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фондами,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негосударственными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пенсионными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фондами,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профессиональными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участниками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рынка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ценных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бумаг,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ломбардами,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также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являющихся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участниками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соглашений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разделе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продукции,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осуществляющих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предпринимательскую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деятельность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сфере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игорного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бизнеса,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являющихся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порядке,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установленном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законодательством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Российской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Федерации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валютном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регулировании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валютном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контроле,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нерезидентами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Российской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Федерации,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исключением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случаев,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предусмотренных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международными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договорами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Российской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Федерации;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-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финансовая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может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оказываться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субъектам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осуществляющим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производство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(или)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реализацию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подакцизных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товаров,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также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добычу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(или)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реализацию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полезных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ископаемых,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исключением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общераспространенных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полезных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ископаемых.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оказании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может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быть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отказано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случае,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если: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-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представлены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документы,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определенные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соответствующей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Программой,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или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представлены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недостоверные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сведения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документы;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-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выполнены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условия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оказания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поддержки;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-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ранее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отношении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заявителя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-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было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принято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решение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оказании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аналогичной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(поддержки,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условия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оказания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которой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совпадают,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включая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форму,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вид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цели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ее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оказания)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сроки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ее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оказания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истекли;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-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момента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признания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допустившим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нарушение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порядка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условий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оказания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поддержки,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том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числе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обеспечившим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целевого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использования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средств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поддержки,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прошло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менее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чем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три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года.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Срок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рассмотрения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обращений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оказанием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составляет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тридцать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календарных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дней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момента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принятия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обращения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(заявки).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Каждый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должен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быть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проинформирован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решении,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принятом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такому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обращению,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течение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пяти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дней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дня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принятия.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Формы,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условия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порядок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предпринимательства: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организаций,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образующих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инфраструктуру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включает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себя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финансовую,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имущественную,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информационную,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консультационную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поддержку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таких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организаций,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поддержку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области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подготовки,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переподготовки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повышения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квалификации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работников,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поддержку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области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инноваций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промышленного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производства,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ремесленничества,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поддержку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осуществляющих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внешнеэкономическую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деятельность,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поддержку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осуществляющих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сельскохозяйственную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деятельность.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Условия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порядок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оказания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субъектам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организациям,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образующим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инфраструктуру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поддержки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субъектов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устанавливаются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муниципальной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программой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Положениями,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утвержденными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нормативными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актами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администрации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муниципального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образования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Кимовский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район.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Контроль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анализ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исполнения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мероприятий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Программы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осуществляет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отдел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экономического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развития,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сельского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хозяйства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администрации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муниципального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образования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Кимовский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район.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Отдел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реализует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функции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заказчика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–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координатора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Программы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взаимодействии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заинтересованными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организациями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учреждениями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мере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необходимости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готовит: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предложения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корректировке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перечня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программных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мероприятий;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представляет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заявки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финансирование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этапов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реализации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Программы;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уточняет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затраты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программным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мероприятиям,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отдельные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показатели;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проводит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анализ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соответствия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достигнутых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показателей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целевым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показателям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(индикаторам),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также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случае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необходимости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выявляет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причины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отклонения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базовых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значений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целевых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показателей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разрабатывает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предложения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принятию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эффективных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мер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устранению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выявленных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причин.</w:t>
      </w:r>
      <w:r w:rsidR="00B51888">
        <w:rPr>
          <w:rFonts w:ascii="Arial" w:hAnsi="Arial" w:cs="Arial"/>
        </w:rPr>
        <w:t xml:space="preserve"> </w:t>
      </w:r>
    </w:p>
    <w:p w:rsidR="00982149" w:rsidRPr="00B51888" w:rsidRDefault="00982149" w:rsidP="00B51888">
      <w:pPr>
        <w:pStyle w:val="Default"/>
        <w:ind w:firstLine="709"/>
        <w:jc w:val="both"/>
        <w:rPr>
          <w:rFonts w:ascii="Arial" w:hAnsi="Arial" w:cs="Arial"/>
        </w:rPr>
      </w:pPr>
      <w:r w:rsidRPr="00B51888">
        <w:rPr>
          <w:rFonts w:ascii="Arial" w:hAnsi="Arial" w:cs="Arial"/>
        </w:rPr>
        <w:t>Контроль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за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ходом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реализации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Программы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осуществляет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администрация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муниципального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образования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Кимовский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район,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Координационный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совет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развитию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малого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среднего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предпринимательства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при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администрации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муниципального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образования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Кимовский</w:t>
      </w:r>
      <w:r w:rsidR="00B51888">
        <w:rPr>
          <w:rFonts w:ascii="Arial" w:hAnsi="Arial" w:cs="Arial"/>
        </w:rPr>
        <w:t xml:space="preserve"> </w:t>
      </w:r>
      <w:r w:rsidRPr="00B51888">
        <w:rPr>
          <w:rFonts w:ascii="Arial" w:hAnsi="Arial" w:cs="Arial"/>
        </w:rPr>
        <w:t>район.</w:t>
      </w:r>
      <w:r w:rsidR="00B51888">
        <w:rPr>
          <w:rFonts w:ascii="Arial" w:hAnsi="Arial" w:cs="Arial"/>
        </w:rPr>
        <w:t xml:space="preserve"> </w:t>
      </w:r>
    </w:p>
    <w:p w:rsidR="00635AFC" w:rsidRDefault="00635AFC" w:rsidP="00B5188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51888" w:rsidRDefault="00B51888" w:rsidP="00B5188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51888" w:rsidTr="00B51888">
        <w:tc>
          <w:tcPr>
            <w:tcW w:w="4785" w:type="dxa"/>
          </w:tcPr>
          <w:p w:rsidR="00B51888" w:rsidRDefault="00B51888" w:rsidP="00B51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888">
              <w:rPr>
                <w:rFonts w:ascii="Arial" w:hAnsi="Arial" w:cs="Arial"/>
                <w:sz w:val="24"/>
                <w:szCs w:val="24"/>
              </w:rPr>
              <w:t>Начальник отдела экономического развития, предпринимательства и сельского хозяйства</w:t>
            </w:r>
          </w:p>
        </w:tc>
        <w:tc>
          <w:tcPr>
            <w:tcW w:w="4786" w:type="dxa"/>
          </w:tcPr>
          <w:p w:rsidR="00B51888" w:rsidRPr="00B51888" w:rsidRDefault="00B51888" w:rsidP="00B518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888">
              <w:rPr>
                <w:rFonts w:ascii="Arial" w:hAnsi="Arial" w:cs="Arial"/>
                <w:sz w:val="24"/>
                <w:szCs w:val="24"/>
              </w:rPr>
              <w:t>Т.А. Светикова</w:t>
            </w:r>
          </w:p>
          <w:p w:rsidR="00B51888" w:rsidRDefault="00B51888" w:rsidP="00B51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888" w:rsidRPr="00B51888" w:rsidRDefault="00B51888" w:rsidP="00B5188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B51888" w:rsidRPr="00B51888" w:rsidSect="0031429C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699" w:rsidRDefault="00091699" w:rsidP="0031429C">
      <w:pPr>
        <w:spacing w:after="0" w:line="240" w:lineRule="auto"/>
      </w:pPr>
      <w:r>
        <w:separator/>
      </w:r>
    </w:p>
  </w:endnote>
  <w:endnote w:type="continuationSeparator" w:id="0">
    <w:p w:rsidR="00091699" w:rsidRDefault="00091699" w:rsidP="0031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699" w:rsidRDefault="00091699" w:rsidP="0031429C">
      <w:pPr>
        <w:spacing w:after="0" w:line="240" w:lineRule="auto"/>
      </w:pPr>
      <w:r>
        <w:separator/>
      </w:r>
    </w:p>
  </w:footnote>
  <w:footnote w:type="continuationSeparator" w:id="0">
    <w:p w:rsidR="00091699" w:rsidRDefault="00091699" w:rsidP="0031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9011484"/>
      <w:docPartObj>
        <w:docPartGallery w:val="Page Numbers (Top of Page)"/>
        <w:docPartUnique/>
      </w:docPartObj>
    </w:sdtPr>
    <w:sdtContent>
      <w:p w:rsidR="0031429C" w:rsidRDefault="00710C1C">
        <w:pPr>
          <w:pStyle w:val="a8"/>
          <w:jc w:val="center"/>
        </w:pPr>
        <w:r w:rsidRPr="003142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1429C" w:rsidRPr="003142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42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27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142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1429C" w:rsidRDefault="0031429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16876"/>
    <w:rsid w:val="00071304"/>
    <w:rsid w:val="00091699"/>
    <w:rsid w:val="00205912"/>
    <w:rsid w:val="002F002C"/>
    <w:rsid w:val="0031429C"/>
    <w:rsid w:val="00347F81"/>
    <w:rsid w:val="003A5F45"/>
    <w:rsid w:val="004777B2"/>
    <w:rsid w:val="00552E93"/>
    <w:rsid w:val="005E59D3"/>
    <w:rsid w:val="00635AFC"/>
    <w:rsid w:val="006C0B67"/>
    <w:rsid w:val="00710C1C"/>
    <w:rsid w:val="009656CD"/>
    <w:rsid w:val="00975C76"/>
    <w:rsid w:val="00982149"/>
    <w:rsid w:val="009A5783"/>
    <w:rsid w:val="00B51888"/>
    <w:rsid w:val="00BD7DEF"/>
    <w:rsid w:val="00BF045C"/>
    <w:rsid w:val="00C16876"/>
    <w:rsid w:val="00CD6A98"/>
    <w:rsid w:val="00D316A0"/>
    <w:rsid w:val="00E26E47"/>
    <w:rsid w:val="00E65D17"/>
    <w:rsid w:val="00EF72F7"/>
    <w:rsid w:val="00F3608A"/>
    <w:rsid w:val="00FA27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82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E26E47"/>
    <w:rPr>
      <w:i/>
      <w:iCs/>
    </w:rPr>
  </w:style>
  <w:style w:type="paragraph" w:customStyle="1" w:styleId="s1">
    <w:name w:val="s_1"/>
    <w:basedOn w:val="a"/>
    <w:rsid w:val="00E2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6E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6A9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CD6A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D6A98"/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D6A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14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429C"/>
  </w:style>
  <w:style w:type="paragraph" w:styleId="aa">
    <w:name w:val="footer"/>
    <w:basedOn w:val="a"/>
    <w:link w:val="ab"/>
    <w:uiPriority w:val="99"/>
    <w:unhideWhenUsed/>
    <w:rsid w:val="00314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429C"/>
  </w:style>
  <w:style w:type="paragraph" w:styleId="ac">
    <w:name w:val="Balloon Text"/>
    <w:basedOn w:val="a"/>
    <w:link w:val="ad"/>
    <w:uiPriority w:val="99"/>
    <w:semiHidden/>
    <w:unhideWhenUsed/>
    <w:rsid w:val="0020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5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319A-F466-4538-A14D-4C7378E9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kornushin</cp:lastModifiedBy>
  <cp:revision>2</cp:revision>
  <cp:lastPrinted>2018-11-19T09:48:00Z</cp:lastPrinted>
  <dcterms:created xsi:type="dcterms:W3CDTF">2018-11-28T05:23:00Z</dcterms:created>
  <dcterms:modified xsi:type="dcterms:W3CDTF">2018-11-28T05:23:00Z</dcterms:modified>
</cp:coreProperties>
</file>