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B59" w:rsidRDefault="00A45B59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80"/>
      </w:tblGrid>
      <w:tr w:rsidR="0075089A" w:rsidRPr="00B0222B" w:rsidTr="00CD4DE6">
        <w:trPr>
          <w:jc w:val="center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75089A" w:rsidRPr="00B0222B" w:rsidRDefault="0075089A" w:rsidP="00CD4DE6">
            <w:pPr>
              <w:jc w:val="center"/>
              <w:rPr>
                <w:rFonts w:ascii="PT Astra Serif" w:eastAsia="DFKai-SB" w:hAnsi="PT Astra Serif"/>
                <w:b/>
                <w:sz w:val="28"/>
                <w:szCs w:val="28"/>
              </w:rPr>
            </w:pPr>
            <w:r w:rsidRPr="00B0222B">
              <w:rPr>
                <w:rFonts w:ascii="PT Astra Serif" w:eastAsia="DFKai-SB" w:hAnsi="PT Astra Serif"/>
                <w:b/>
                <w:sz w:val="28"/>
                <w:szCs w:val="28"/>
              </w:rPr>
              <w:t>ТУЛЬСКАЯ ОБЛАСТЬ</w:t>
            </w:r>
            <w:r w:rsidRPr="00B0222B">
              <w:rPr>
                <w:rFonts w:ascii="PT Astra Serif" w:eastAsia="DFKai-SB" w:hAnsi="PT Astra Serif"/>
                <w:b/>
                <w:sz w:val="28"/>
                <w:szCs w:val="28"/>
              </w:rPr>
              <w:br/>
              <w:t>СОБРАНИЕ ПРЕДСТАВИТЕЛЕЙ</w:t>
            </w:r>
            <w:r w:rsidRPr="00B0222B">
              <w:rPr>
                <w:rFonts w:ascii="PT Astra Serif" w:eastAsia="DFKai-SB" w:hAnsi="PT Astra Serif"/>
                <w:b/>
                <w:sz w:val="28"/>
                <w:szCs w:val="28"/>
              </w:rPr>
              <w:br/>
              <w:t>МУНИЦИПАЛБНОГО ОБРАЗОВАНИЯ КИМОВСКИЙ РАЙОН</w:t>
            </w:r>
          </w:p>
        </w:tc>
      </w:tr>
      <w:tr w:rsidR="0075089A" w:rsidRPr="00B0222B" w:rsidTr="00CD4DE6">
        <w:trPr>
          <w:jc w:val="center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75089A" w:rsidRPr="00B0222B" w:rsidRDefault="0075089A" w:rsidP="00CD4DE6">
            <w:pPr>
              <w:jc w:val="center"/>
              <w:rPr>
                <w:rFonts w:ascii="PT Astra Serif" w:eastAsia="DFKai-SB" w:hAnsi="PT Astra Serif"/>
                <w:b/>
                <w:sz w:val="28"/>
                <w:szCs w:val="28"/>
              </w:rPr>
            </w:pPr>
            <w:bookmarkStart w:id="0" w:name="bookmark0"/>
            <w:r w:rsidRPr="00B0222B">
              <w:rPr>
                <w:rFonts w:ascii="PT Astra Serif" w:eastAsia="DFKai-SB" w:hAnsi="PT Astra Serif"/>
                <w:b/>
                <w:sz w:val="28"/>
                <w:szCs w:val="28"/>
              </w:rPr>
              <w:t>6-го созыва</w:t>
            </w:r>
            <w:bookmarkEnd w:id="0"/>
          </w:p>
        </w:tc>
      </w:tr>
      <w:tr w:rsidR="0075089A" w:rsidRPr="00B0222B" w:rsidTr="00CD4DE6">
        <w:trPr>
          <w:jc w:val="center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75089A" w:rsidRPr="00B0222B" w:rsidRDefault="0075089A" w:rsidP="00CD4DE6">
            <w:pPr>
              <w:pStyle w:val="3"/>
              <w:rPr>
                <w:rFonts w:ascii="PT Astra Serif" w:eastAsia="DFKai-SB" w:hAnsi="PT Astra Serif"/>
                <w:b w:val="0"/>
                <w:szCs w:val="28"/>
              </w:rPr>
            </w:pPr>
          </w:p>
        </w:tc>
      </w:tr>
    </w:tbl>
    <w:p w:rsidR="0075089A" w:rsidRPr="00B0222B" w:rsidRDefault="0075089A" w:rsidP="0075089A">
      <w:pPr>
        <w:ind w:firstLine="709"/>
        <w:rPr>
          <w:rFonts w:ascii="PT Astra Serif" w:hAnsi="PT Astra Serif"/>
          <w:b/>
          <w:sz w:val="28"/>
          <w:szCs w:val="28"/>
        </w:rPr>
      </w:pPr>
      <w:r>
        <w:rPr>
          <w:rFonts w:ascii="PT Astra Serif" w:eastAsia="DFKai-SB" w:hAnsi="PT Astra Serif"/>
          <w:b/>
          <w:sz w:val="28"/>
          <w:szCs w:val="28"/>
        </w:rPr>
        <w:t xml:space="preserve">                                              </w:t>
      </w:r>
      <w:r w:rsidRPr="00B0222B">
        <w:rPr>
          <w:rFonts w:ascii="PT Astra Serif" w:eastAsia="DFKai-SB" w:hAnsi="PT Astra Serif"/>
          <w:b/>
          <w:sz w:val="28"/>
          <w:szCs w:val="28"/>
        </w:rPr>
        <w:t>РЕШЕНИЕ</w:t>
      </w:r>
    </w:p>
    <w:p w:rsidR="00B80F12" w:rsidRDefault="00B80F12" w:rsidP="00B80F12">
      <w:pPr>
        <w:keepNext/>
        <w:tabs>
          <w:tab w:val="left" w:pos="3570"/>
          <w:tab w:val="center" w:pos="5374"/>
        </w:tabs>
        <w:autoSpaceDE w:val="0"/>
        <w:autoSpaceDN w:val="0"/>
        <w:jc w:val="center"/>
        <w:outlineLvl w:val="7"/>
        <w:rPr>
          <w:rFonts w:ascii="PT Astra Serif" w:hAnsi="PT Astra Serif"/>
          <w:b/>
          <w:bCs/>
          <w:sz w:val="28"/>
          <w:szCs w:val="28"/>
        </w:rPr>
      </w:pPr>
    </w:p>
    <w:p w:rsidR="00A45B59" w:rsidRDefault="00A45B59" w:rsidP="00A45B59">
      <w:pPr>
        <w:keepNext/>
        <w:tabs>
          <w:tab w:val="left" w:pos="3570"/>
          <w:tab w:val="center" w:pos="5374"/>
        </w:tabs>
        <w:autoSpaceDE w:val="0"/>
        <w:autoSpaceDN w:val="0"/>
        <w:outlineLvl w:val="7"/>
        <w:rPr>
          <w:rFonts w:ascii="PT Astra Serif" w:hAnsi="PT Astra Serif"/>
          <w:b/>
          <w:bCs/>
          <w:sz w:val="28"/>
          <w:szCs w:val="28"/>
        </w:rPr>
      </w:pPr>
    </w:p>
    <w:p w:rsidR="00B80F12" w:rsidRPr="00A45B59" w:rsidRDefault="00A45B59" w:rsidP="00A45B59">
      <w:pPr>
        <w:widowControl w:val="0"/>
        <w:autoSpaceDE w:val="0"/>
        <w:autoSpaceDN w:val="0"/>
        <w:rPr>
          <w:rFonts w:ascii="PT Astra Serif" w:hAnsi="PT Astra Serif"/>
          <w:b/>
          <w:sz w:val="28"/>
          <w:szCs w:val="28"/>
        </w:rPr>
      </w:pPr>
      <w:r w:rsidRPr="00A45B59">
        <w:rPr>
          <w:rFonts w:ascii="PT Astra Serif" w:hAnsi="PT Astra Serif"/>
          <w:b/>
          <w:sz w:val="28"/>
          <w:szCs w:val="28"/>
        </w:rPr>
        <w:t>От 24.03.2022                         № 71-359</w:t>
      </w:r>
    </w:p>
    <w:p w:rsidR="00A45B59" w:rsidRPr="00A45B59" w:rsidRDefault="00A45B59" w:rsidP="00A45B59">
      <w:pPr>
        <w:widowControl w:val="0"/>
        <w:autoSpaceDE w:val="0"/>
        <w:autoSpaceDN w:val="0"/>
        <w:rPr>
          <w:rFonts w:ascii="PT Astra Serif" w:hAnsi="PT Astra Serif"/>
          <w:b/>
          <w:sz w:val="28"/>
          <w:szCs w:val="28"/>
        </w:rPr>
      </w:pPr>
    </w:p>
    <w:p w:rsidR="00426C72" w:rsidRPr="00C04450" w:rsidRDefault="00426C72" w:rsidP="00426C72">
      <w:pPr>
        <w:widowControl w:val="0"/>
        <w:tabs>
          <w:tab w:val="left" w:pos="4536"/>
        </w:tabs>
        <w:autoSpaceDE w:val="0"/>
        <w:autoSpaceDN w:val="0"/>
        <w:jc w:val="center"/>
        <w:rPr>
          <w:rFonts w:ascii="PT Astra Serif" w:hAnsi="PT Astra Serif"/>
          <w:b/>
          <w:sz w:val="28"/>
          <w:szCs w:val="28"/>
        </w:rPr>
      </w:pPr>
      <w:r w:rsidRPr="00C04450">
        <w:rPr>
          <w:rFonts w:ascii="PT Astra Serif" w:hAnsi="PT Astra Serif"/>
          <w:b/>
          <w:sz w:val="28"/>
          <w:szCs w:val="28"/>
        </w:rPr>
        <w:t>О дополнительной мере социальной поддержки отдельных категорий обучающихся  общеобразовательных организаций Кимовского района</w:t>
      </w:r>
    </w:p>
    <w:p w:rsidR="00426C72" w:rsidRPr="00C04450" w:rsidRDefault="00426C72" w:rsidP="00426C72">
      <w:pPr>
        <w:widowControl w:val="0"/>
        <w:tabs>
          <w:tab w:val="left" w:pos="4536"/>
        </w:tabs>
        <w:autoSpaceDE w:val="0"/>
        <w:autoSpaceDN w:val="0"/>
        <w:jc w:val="center"/>
        <w:rPr>
          <w:rFonts w:ascii="PT Astra Serif" w:hAnsi="PT Astra Serif"/>
          <w:b/>
          <w:sz w:val="28"/>
          <w:szCs w:val="28"/>
        </w:rPr>
      </w:pPr>
    </w:p>
    <w:p w:rsidR="00426C72" w:rsidRPr="00C04450" w:rsidRDefault="00426C72" w:rsidP="00426C72">
      <w:pPr>
        <w:widowControl w:val="0"/>
        <w:tabs>
          <w:tab w:val="left" w:pos="4536"/>
        </w:tabs>
        <w:autoSpaceDE w:val="0"/>
        <w:autoSpaceDN w:val="0"/>
        <w:jc w:val="center"/>
        <w:rPr>
          <w:rFonts w:ascii="PT Astra Serif" w:hAnsi="PT Astra Serif"/>
          <w:sz w:val="28"/>
          <w:szCs w:val="28"/>
        </w:rPr>
      </w:pPr>
    </w:p>
    <w:p w:rsidR="00426C72" w:rsidRDefault="00426C72" w:rsidP="00426C72">
      <w:pPr>
        <w:widowControl w:val="0"/>
        <w:tabs>
          <w:tab w:val="left" w:pos="4536"/>
        </w:tabs>
        <w:autoSpaceDE w:val="0"/>
        <w:autoSpaceDN w:val="0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C04450">
        <w:rPr>
          <w:rFonts w:ascii="PT Astra Serif" w:hAnsi="PT Astra Serif"/>
          <w:sz w:val="28"/>
          <w:szCs w:val="28"/>
        </w:rPr>
        <w:t xml:space="preserve">В соответствии с Федеральным законом от 06.10.2003 № 131-ФЗ «Об общих принципах организации местного самоуправления в Российской Федерации», Федеральным законом от 29.12.2012 № 273-ФЗ «Об образовании в Российской Федерации», Уставом муниципального образования Кимовский район, Собрание представителей Кимовского района </w:t>
      </w:r>
      <w:r w:rsidRPr="00FF3223">
        <w:rPr>
          <w:rFonts w:ascii="PT Astra Serif" w:hAnsi="PT Astra Serif"/>
          <w:b/>
          <w:sz w:val="28"/>
          <w:szCs w:val="28"/>
        </w:rPr>
        <w:t>РЕШИЛО:</w:t>
      </w:r>
    </w:p>
    <w:p w:rsidR="00FF3223" w:rsidRPr="00FF3223" w:rsidRDefault="00FF3223" w:rsidP="00426C72">
      <w:pPr>
        <w:widowControl w:val="0"/>
        <w:tabs>
          <w:tab w:val="left" w:pos="4536"/>
        </w:tabs>
        <w:autoSpaceDE w:val="0"/>
        <w:autoSpaceDN w:val="0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426C72" w:rsidRPr="00C04450" w:rsidRDefault="00426C72" w:rsidP="00426C72">
      <w:pPr>
        <w:widowControl w:val="0"/>
        <w:tabs>
          <w:tab w:val="left" w:pos="4536"/>
        </w:tabs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04450">
        <w:rPr>
          <w:rFonts w:ascii="PT Astra Serif" w:hAnsi="PT Astra Serif"/>
          <w:sz w:val="28"/>
          <w:szCs w:val="28"/>
        </w:rPr>
        <w:t xml:space="preserve">1. Оказать дополнительные меры социальной поддержки отдельным категориям обучающихся муниципальных общеобразовательных организаций муниципального образования Кимовский район в виде предоставления питания или денежной компенсации взамен питания при освоении </w:t>
      </w:r>
      <w:proofErr w:type="gramStart"/>
      <w:r w:rsidRPr="00C04450">
        <w:rPr>
          <w:rFonts w:ascii="PT Astra Serif" w:hAnsi="PT Astra Serif"/>
          <w:sz w:val="28"/>
          <w:szCs w:val="28"/>
        </w:rPr>
        <w:t>обучающимися</w:t>
      </w:r>
      <w:proofErr w:type="gramEnd"/>
      <w:r w:rsidRPr="00C04450">
        <w:rPr>
          <w:rFonts w:ascii="PT Astra Serif" w:hAnsi="PT Astra Serif"/>
          <w:sz w:val="28"/>
          <w:szCs w:val="28"/>
        </w:rPr>
        <w:t xml:space="preserve"> образовательной программы в форме дистанционного обучения.</w:t>
      </w:r>
    </w:p>
    <w:p w:rsidR="00426C72" w:rsidRPr="00C04450" w:rsidRDefault="00426C72" w:rsidP="00426C72">
      <w:pPr>
        <w:ind w:firstLine="540"/>
        <w:jc w:val="both"/>
        <w:rPr>
          <w:rFonts w:ascii="PT Astra Serif" w:hAnsi="PT Astra Serif"/>
          <w:sz w:val="28"/>
          <w:szCs w:val="28"/>
        </w:rPr>
      </w:pPr>
      <w:r w:rsidRPr="00C04450">
        <w:rPr>
          <w:rFonts w:ascii="PT Astra Serif" w:hAnsi="PT Astra Serif"/>
          <w:sz w:val="28"/>
          <w:szCs w:val="28"/>
        </w:rPr>
        <w:t xml:space="preserve">2. Отнести к отдельным категориям обучающихся, имеющих право на предоставление дополнительной меры социальной поддержки, указанной в пункте 1 настоящего решения, следующие категории обучающихся общеобразовательных организаций муниципального образования Кимовский район: </w:t>
      </w:r>
    </w:p>
    <w:p w:rsidR="00426C72" w:rsidRPr="00C04450" w:rsidRDefault="00FF3223" w:rsidP="00426C72">
      <w:pPr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2.1.</w:t>
      </w:r>
      <w:r w:rsidR="00FE58E3">
        <w:rPr>
          <w:rFonts w:ascii="PT Astra Serif" w:hAnsi="PT Astra Serif"/>
          <w:sz w:val="28"/>
          <w:szCs w:val="28"/>
        </w:rPr>
        <w:t>обучающихся 6</w:t>
      </w:r>
      <w:r w:rsidR="00FF572D" w:rsidRPr="00C04450">
        <w:rPr>
          <w:rFonts w:ascii="PT Astra Serif" w:hAnsi="PT Astra Serif"/>
          <w:sz w:val="28"/>
          <w:szCs w:val="28"/>
        </w:rPr>
        <w:t>-11 классов</w:t>
      </w:r>
      <w:r w:rsidR="00FE58E3">
        <w:rPr>
          <w:rFonts w:ascii="PT Astra Serif" w:hAnsi="PT Astra Serif"/>
          <w:sz w:val="28"/>
          <w:szCs w:val="28"/>
        </w:rPr>
        <w:t>, являющихся детьми из малообеспеченных семей, а также семей, оказавшихся в трудной жизненной ситуации</w:t>
      </w:r>
      <w:r w:rsidR="00426C72" w:rsidRPr="00C04450">
        <w:rPr>
          <w:rFonts w:ascii="PT Astra Serif" w:hAnsi="PT Astra Serif"/>
          <w:sz w:val="28"/>
          <w:szCs w:val="28"/>
        </w:rPr>
        <w:t>;</w:t>
      </w:r>
    </w:p>
    <w:p w:rsidR="00426C72" w:rsidRPr="00C04450" w:rsidRDefault="00B3217C" w:rsidP="00FF572D">
      <w:pPr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2.2. </w:t>
      </w:r>
      <w:r w:rsidR="00FF572D" w:rsidRPr="00C04450">
        <w:rPr>
          <w:rFonts w:ascii="PT Astra Serif" w:hAnsi="PT Astra Serif"/>
          <w:sz w:val="28"/>
          <w:szCs w:val="28"/>
        </w:rPr>
        <w:t xml:space="preserve"> </w:t>
      </w:r>
      <w:r w:rsidR="00FE58E3">
        <w:rPr>
          <w:rFonts w:ascii="PT Astra Serif" w:hAnsi="PT Astra Serif"/>
          <w:sz w:val="28"/>
          <w:szCs w:val="28"/>
        </w:rPr>
        <w:t>обучающихся 6-11 классов, являющихся детьми-инвалидами</w:t>
      </w:r>
      <w:r w:rsidR="00426C72" w:rsidRPr="00C04450">
        <w:rPr>
          <w:rFonts w:ascii="PT Astra Serif" w:hAnsi="PT Astra Serif"/>
          <w:sz w:val="28"/>
          <w:szCs w:val="28"/>
        </w:rPr>
        <w:t>.</w:t>
      </w:r>
    </w:p>
    <w:p w:rsidR="00B3217C" w:rsidRDefault="00426C72" w:rsidP="00426C72">
      <w:pPr>
        <w:ind w:firstLine="540"/>
        <w:jc w:val="both"/>
        <w:rPr>
          <w:rFonts w:ascii="PT Astra Serif" w:hAnsi="PT Astra Serif"/>
          <w:sz w:val="28"/>
          <w:szCs w:val="28"/>
        </w:rPr>
      </w:pPr>
      <w:r w:rsidRPr="00C04450">
        <w:rPr>
          <w:rFonts w:ascii="PT Astra Serif" w:hAnsi="PT Astra Serif"/>
          <w:sz w:val="28"/>
          <w:szCs w:val="28"/>
        </w:rPr>
        <w:t>3. Оп</w:t>
      </w:r>
      <w:r w:rsidR="00FF572D" w:rsidRPr="00C04450">
        <w:rPr>
          <w:rFonts w:ascii="PT Astra Serif" w:hAnsi="PT Astra Serif"/>
          <w:sz w:val="28"/>
          <w:szCs w:val="28"/>
        </w:rPr>
        <w:t>ределить стоимость питания (завтрак</w:t>
      </w:r>
      <w:r w:rsidR="00B3217C">
        <w:rPr>
          <w:rFonts w:ascii="PT Astra Serif" w:hAnsi="PT Astra Serif"/>
          <w:sz w:val="28"/>
          <w:szCs w:val="28"/>
        </w:rPr>
        <w:t xml:space="preserve">) </w:t>
      </w:r>
      <w:proofErr w:type="gramStart"/>
      <w:r w:rsidR="00B3217C">
        <w:rPr>
          <w:rFonts w:ascii="PT Astra Serif" w:hAnsi="PT Astra Serif"/>
          <w:sz w:val="28"/>
          <w:szCs w:val="28"/>
        </w:rPr>
        <w:t>для</w:t>
      </w:r>
      <w:proofErr w:type="gramEnd"/>
      <w:r w:rsidR="00B3217C">
        <w:rPr>
          <w:rFonts w:ascii="PT Astra Serif" w:hAnsi="PT Astra Serif"/>
          <w:sz w:val="28"/>
          <w:szCs w:val="28"/>
        </w:rPr>
        <w:t xml:space="preserve"> указанных в пунктах: </w:t>
      </w:r>
    </w:p>
    <w:p w:rsidR="00B3217C" w:rsidRDefault="00B3217C" w:rsidP="00426C72">
      <w:pPr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2.1.  </w:t>
      </w:r>
      <w:r w:rsidR="00426C72" w:rsidRPr="00C04450">
        <w:rPr>
          <w:rFonts w:ascii="PT Astra Serif" w:hAnsi="PT Astra Serif"/>
          <w:sz w:val="28"/>
          <w:szCs w:val="28"/>
        </w:rPr>
        <w:t>настоящего решения категорий</w:t>
      </w:r>
      <w:r w:rsidR="00D85C28" w:rsidRPr="00C04450">
        <w:rPr>
          <w:rFonts w:ascii="PT Astra Serif" w:hAnsi="PT Astra Serif"/>
          <w:sz w:val="28"/>
          <w:szCs w:val="28"/>
        </w:rPr>
        <w:t xml:space="preserve"> обучающихся в размере </w:t>
      </w:r>
      <w:r w:rsidRPr="00B3217C">
        <w:rPr>
          <w:rFonts w:ascii="PT Astra Serif" w:hAnsi="PT Astra Serif"/>
          <w:sz w:val="28"/>
          <w:szCs w:val="28"/>
        </w:rPr>
        <w:t>15</w:t>
      </w:r>
      <w:r w:rsidR="00D85C28" w:rsidRPr="00B3217C">
        <w:rPr>
          <w:rFonts w:ascii="PT Astra Serif" w:hAnsi="PT Astra Serif"/>
          <w:sz w:val="28"/>
          <w:szCs w:val="28"/>
        </w:rPr>
        <w:t xml:space="preserve"> </w:t>
      </w:r>
      <w:r w:rsidR="00426C72" w:rsidRPr="00B3217C">
        <w:rPr>
          <w:rFonts w:ascii="PT Astra Serif" w:hAnsi="PT Astra Serif"/>
          <w:sz w:val="28"/>
          <w:szCs w:val="28"/>
        </w:rPr>
        <w:t>рублей</w:t>
      </w:r>
      <w:r>
        <w:rPr>
          <w:rFonts w:ascii="PT Astra Serif" w:hAnsi="PT Astra Serif"/>
          <w:sz w:val="28"/>
          <w:szCs w:val="28"/>
        </w:rPr>
        <w:t xml:space="preserve"> в день;</w:t>
      </w:r>
    </w:p>
    <w:p w:rsidR="00B3217C" w:rsidRDefault="00B3217C" w:rsidP="00426C72">
      <w:pPr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2.2. настоящего решения  категорий обучающихся 30,12 рублей в день, </w:t>
      </w:r>
    </w:p>
    <w:p w:rsidR="00426C72" w:rsidRPr="00C04450" w:rsidRDefault="00426C72" w:rsidP="00426C72">
      <w:pPr>
        <w:ind w:firstLine="540"/>
        <w:jc w:val="both"/>
        <w:rPr>
          <w:rFonts w:ascii="PT Astra Serif" w:hAnsi="PT Astra Serif"/>
          <w:sz w:val="28"/>
          <w:szCs w:val="28"/>
        </w:rPr>
      </w:pPr>
      <w:r w:rsidRPr="00C04450">
        <w:rPr>
          <w:rFonts w:ascii="PT Astra Serif" w:hAnsi="PT Astra Serif"/>
          <w:sz w:val="28"/>
          <w:szCs w:val="28"/>
        </w:rPr>
        <w:t xml:space="preserve">с последующей ежегодной индексацией на прогнозный уровень инфляции, на одного обучающегося муниципальных общеобразовательных организаций в течение учебного года. </w:t>
      </w:r>
    </w:p>
    <w:p w:rsidR="00426C72" w:rsidRPr="00C04450" w:rsidRDefault="00426C72" w:rsidP="00C04450">
      <w:pPr>
        <w:ind w:firstLine="540"/>
        <w:jc w:val="both"/>
        <w:rPr>
          <w:rFonts w:ascii="PT Astra Serif" w:hAnsi="PT Astra Serif"/>
          <w:sz w:val="28"/>
          <w:szCs w:val="28"/>
        </w:rPr>
      </w:pPr>
      <w:r w:rsidRPr="00C04450">
        <w:rPr>
          <w:rFonts w:ascii="PT Astra Serif" w:hAnsi="PT Astra Serif"/>
          <w:sz w:val="28"/>
          <w:szCs w:val="28"/>
        </w:rPr>
        <w:lastRenderedPageBreak/>
        <w:t xml:space="preserve">4. </w:t>
      </w:r>
      <w:r w:rsidRPr="00C04450">
        <w:rPr>
          <w:rFonts w:ascii="PT Astra Serif" w:hAnsi="PT Astra Serif" w:cs="Calibri"/>
          <w:sz w:val="28"/>
          <w:szCs w:val="28"/>
        </w:rPr>
        <w:t xml:space="preserve">Установить, что </w:t>
      </w:r>
      <w:r w:rsidRPr="00C04450">
        <w:rPr>
          <w:rFonts w:ascii="PT Astra Serif" w:hAnsi="PT Astra Serif"/>
          <w:sz w:val="28"/>
          <w:szCs w:val="28"/>
        </w:rPr>
        <w:t>дополнительн</w:t>
      </w:r>
      <w:r w:rsidR="00FF572D" w:rsidRPr="00C04450">
        <w:rPr>
          <w:rFonts w:ascii="PT Astra Serif" w:hAnsi="PT Astra Serif"/>
          <w:sz w:val="28"/>
          <w:szCs w:val="28"/>
        </w:rPr>
        <w:t>ые</w:t>
      </w:r>
      <w:r w:rsidRPr="00C04450">
        <w:rPr>
          <w:rFonts w:ascii="PT Astra Serif" w:hAnsi="PT Astra Serif"/>
          <w:sz w:val="28"/>
          <w:szCs w:val="28"/>
        </w:rPr>
        <w:t xml:space="preserve"> мер</w:t>
      </w:r>
      <w:r w:rsidR="00FF572D" w:rsidRPr="00C04450">
        <w:rPr>
          <w:rFonts w:ascii="PT Astra Serif" w:hAnsi="PT Astra Serif"/>
          <w:sz w:val="28"/>
          <w:szCs w:val="28"/>
        </w:rPr>
        <w:t>ы</w:t>
      </w:r>
      <w:r w:rsidRPr="00C04450">
        <w:rPr>
          <w:rFonts w:ascii="PT Astra Serif" w:hAnsi="PT Astra Serif"/>
          <w:sz w:val="28"/>
          <w:szCs w:val="28"/>
        </w:rPr>
        <w:t xml:space="preserve"> социальной поддержки отдельным категориям обучающихся муниципальных общеобразовательных организаций муни</w:t>
      </w:r>
      <w:r w:rsidR="00FF572D" w:rsidRPr="00C04450">
        <w:rPr>
          <w:rFonts w:ascii="PT Astra Serif" w:hAnsi="PT Astra Serif"/>
          <w:sz w:val="28"/>
          <w:szCs w:val="28"/>
        </w:rPr>
        <w:t>ципального образования Кимовский</w:t>
      </w:r>
      <w:r w:rsidRPr="00C04450">
        <w:rPr>
          <w:rFonts w:ascii="PT Astra Serif" w:hAnsi="PT Astra Serif"/>
          <w:sz w:val="28"/>
          <w:szCs w:val="28"/>
        </w:rPr>
        <w:t xml:space="preserve"> район, является расходным обязательством</w:t>
      </w:r>
      <w:r w:rsidR="00FF572D" w:rsidRPr="00C04450">
        <w:rPr>
          <w:rFonts w:ascii="PT Astra Serif" w:hAnsi="PT Astra Serif"/>
          <w:sz w:val="28"/>
          <w:szCs w:val="28"/>
        </w:rPr>
        <w:t xml:space="preserve">  муниципального образования Кимовский</w:t>
      </w:r>
      <w:r w:rsidRPr="00C04450">
        <w:rPr>
          <w:rFonts w:ascii="PT Astra Serif" w:hAnsi="PT Astra Serif"/>
          <w:sz w:val="28"/>
          <w:szCs w:val="28"/>
        </w:rPr>
        <w:t xml:space="preserve"> район и предоставляется в порядке, утвержденном администрацией муниц</w:t>
      </w:r>
      <w:r w:rsidR="00FF572D" w:rsidRPr="00C04450">
        <w:rPr>
          <w:rFonts w:ascii="PT Astra Serif" w:hAnsi="PT Astra Serif"/>
          <w:sz w:val="28"/>
          <w:szCs w:val="28"/>
        </w:rPr>
        <w:t xml:space="preserve">ипального образования Кимовский </w:t>
      </w:r>
      <w:r w:rsidRPr="00C04450">
        <w:rPr>
          <w:rFonts w:ascii="PT Astra Serif" w:hAnsi="PT Astra Serif"/>
          <w:sz w:val="28"/>
          <w:szCs w:val="28"/>
        </w:rPr>
        <w:t>район.</w:t>
      </w:r>
    </w:p>
    <w:p w:rsidR="00426C72" w:rsidRDefault="00C04450" w:rsidP="00426C72">
      <w:pPr>
        <w:widowControl w:val="0"/>
        <w:tabs>
          <w:tab w:val="left" w:pos="4536"/>
        </w:tabs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04450">
        <w:rPr>
          <w:rFonts w:ascii="PT Astra Serif" w:hAnsi="PT Astra Serif"/>
          <w:sz w:val="28"/>
          <w:szCs w:val="28"/>
        </w:rPr>
        <w:t>5</w:t>
      </w:r>
      <w:r w:rsidR="00426C72" w:rsidRPr="00C04450">
        <w:rPr>
          <w:rFonts w:ascii="PT Astra Serif" w:hAnsi="PT Astra Serif"/>
          <w:sz w:val="28"/>
          <w:szCs w:val="28"/>
        </w:rPr>
        <w:t xml:space="preserve">. </w:t>
      </w:r>
      <w:r w:rsidR="0075089A">
        <w:rPr>
          <w:rFonts w:ascii="PT Astra Serif" w:hAnsi="PT Astra Serif"/>
          <w:sz w:val="28"/>
          <w:szCs w:val="28"/>
        </w:rPr>
        <w:t>Обнародовать настоящее решение путем его размещения на официальном сайте муниципального образования Кимовский район в информационно-телекоммуникационной сети интернет и Центре правовой и деловой информации при муниципальном казенном учреждении культуры «</w:t>
      </w:r>
      <w:proofErr w:type="spellStart"/>
      <w:r w:rsidR="0075089A">
        <w:rPr>
          <w:rFonts w:ascii="PT Astra Serif" w:hAnsi="PT Astra Serif"/>
          <w:sz w:val="28"/>
          <w:szCs w:val="28"/>
        </w:rPr>
        <w:t>Кимовская</w:t>
      </w:r>
      <w:proofErr w:type="spellEnd"/>
      <w:r w:rsidR="0075089A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75089A">
        <w:rPr>
          <w:rFonts w:ascii="PT Astra Serif" w:hAnsi="PT Astra Serif"/>
          <w:sz w:val="28"/>
          <w:szCs w:val="28"/>
        </w:rPr>
        <w:t>межпоселенческая</w:t>
      </w:r>
      <w:proofErr w:type="spellEnd"/>
      <w:r w:rsidR="0075089A">
        <w:rPr>
          <w:rFonts w:ascii="PT Astra Serif" w:hAnsi="PT Astra Serif"/>
          <w:sz w:val="28"/>
          <w:szCs w:val="28"/>
        </w:rPr>
        <w:t xml:space="preserve"> центральная районная библиотека»</w:t>
      </w:r>
    </w:p>
    <w:p w:rsidR="000B43AC" w:rsidRPr="00C04450" w:rsidRDefault="000B43AC" w:rsidP="00426C72">
      <w:pPr>
        <w:widowControl w:val="0"/>
        <w:tabs>
          <w:tab w:val="left" w:pos="4536"/>
        </w:tabs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6. Опубликовать настоящее решение в газете «Районные будни. Кимовский район»</w:t>
      </w:r>
      <w:r w:rsidR="00A92E0F">
        <w:rPr>
          <w:rFonts w:ascii="PT Astra Serif" w:hAnsi="PT Astra Serif"/>
          <w:sz w:val="28"/>
          <w:szCs w:val="28"/>
        </w:rPr>
        <w:t>.</w:t>
      </w:r>
    </w:p>
    <w:p w:rsidR="00B80F12" w:rsidRPr="00C04450" w:rsidRDefault="000B43AC" w:rsidP="00FF572D">
      <w:pPr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</w:t>
      </w:r>
      <w:r w:rsidR="00426C72" w:rsidRPr="00C04450">
        <w:rPr>
          <w:rFonts w:ascii="PT Astra Serif" w:hAnsi="PT Astra Serif"/>
          <w:sz w:val="28"/>
          <w:szCs w:val="28"/>
        </w:rPr>
        <w:t>.</w:t>
      </w:r>
      <w:r w:rsidR="00FF572D" w:rsidRPr="00C04450">
        <w:rPr>
          <w:rFonts w:ascii="PT Astra Serif" w:hAnsi="PT Astra Serif"/>
          <w:sz w:val="28"/>
          <w:szCs w:val="28"/>
        </w:rPr>
        <w:t xml:space="preserve"> </w:t>
      </w:r>
      <w:r w:rsidR="00B80F12" w:rsidRPr="00C04450">
        <w:rPr>
          <w:rFonts w:ascii="PT Astra Serif" w:hAnsi="PT Astra Serif"/>
          <w:sz w:val="28"/>
          <w:szCs w:val="28"/>
        </w:rPr>
        <w:t>Решение вступает в силу со дня официального обнародования и распространяется на пра</w:t>
      </w:r>
      <w:r w:rsidR="00FF572D" w:rsidRPr="00C04450">
        <w:rPr>
          <w:rFonts w:ascii="PT Astra Serif" w:hAnsi="PT Astra Serif"/>
          <w:sz w:val="28"/>
          <w:szCs w:val="28"/>
        </w:rPr>
        <w:t>воот</w:t>
      </w:r>
      <w:r w:rsidR="00FE58E3">
        <w:rPr>
          <w:rFonts w:ascii="PT Astra Serif" w:hAnsi="PT Astra Serif"/>
          <w:sz w:val="28"/>
          <w:szCs w:val="28"/>
        </w:rPr>
        <w:t>ношения, возникающие с 01.01.2022</w:t>
      </w:r>
      <w:r w:rsidR="00B80F12" w:rsidRPr="00C04450">
        <w:rPr>
          <w:rFonts w:ascii="PT Astra Serif" w:hAnsi="PT Astra Serif"/>
          <w:sz w:val="28"/>
          <w:szCs w:val="28"/>
        </w:rPr>
        <w:t>.</w:t>
      </w:r>
    </w:p>
    <w:p w:rsidR="00FF572D" w:rsidRPr="00C04450" w:rsidRDefault="00FF572D" w:rsidP="00FF572D">
      <w:pPr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F572D" w:rsidRPr="00C04450" w:rsidRDefault="00FF572D" w:rsidP="00FF572D">
      <w:pPr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5000" w:type="pct"/>
        <w:tblLook w:val="0000"/>
      </w:tblPr>
      <w:tblGrid>
        <w:gridCol w:w="5496"/>
        <w:gridCol w:w="4075"/>
      </w:tblGrid>
      <w:tr w:rsidR="00FF572D" w:rsidRPr="00C04450" w:rsidTr="00C076EA">
        <w:tc>
          <w:tcPr>
            <w:tcW w:w="2871" w:type="pct"/>
          </w:tcPr>
          <w:p w:rsidR="00A92E0F" w:rsidRDefault="00FF572D" w:rsidP="00A45B59">
            <w:pPr>
              <w:autoSpaceDE w:val="0"/>
              <w:autoSpaceDN w:val="0"/>
              <w:rPr>
                <w:rFonts w:ascii="PT Astra Serif" w:hAnsi="PT Astra Serif"/>
                <w:b/>
                <w:sz w:val="28"/>
                <w:szCs w:val="28"/>
              </w:rPr>
            </w:pPr>
            <w:r w:rsidRPr="00C04450">
              <w:rPr>
                <w:rFonts w:ascii="PT Astra Serif" w:hAnsi="PT Astra Serif"/>
                <w:b/>
                <w:sz w:val="28"/>
                <w:szCs w:val="28"/>
              </w:rPr>
              <w:t xml:space="preserve">Глава </w:t>
            </w:r>
            <w:proofErr w:type="gramStart"/>
            <w:r w:rsidR="00C04450" w:rsidRPr="00C04450">
              <w:rPr>
                <w:rFonts w:ascii="PT Astra Serif" w:hAnsi="PT Astra Serif"/>
                <w:b/>
                <w:sz w:val="28"/>
                <w:szCs w:val="28"/>
              </w:rPr>
              <w:t>муниципального</w:t>
            </w:r>
            <w:proofErr w:type="gramEnd"/>
            <w:r w:rsidR="00C04450" w:rsidRPr="00C04450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  <w:p w:rsidR="00FF572D" w:rsidRPr="00C04450" w:rsidRDefault="00A92E0F" w:rsidP="00A45B59">
            <w:pPr>
              <w:autoSpaceDE w:val="0"/>
              <w:autoSpaceDN w:val="0"/>
              <w:rPr>
                <w:rFonts w:ascii="PT Astra Serif" w:hAnsi="PT Astra Serif"/>
                <w:b/>
                <w:sz w:val="28"/>
              </w:rPr>
            </w:pPr>
            <w:r w:rsidRPr="00C04450">
              <w:rPr>
                <w:rFonts w:ascii="PT Astra Serif" w:hAnsi="PT Astra Serif"/>
                <w:b/>
                <w:sz w:val="28"/>
                <w:szCs w:val="28"/>
              </w:rPr>
              <w:t xml:space="preserve">образования </w:t>
            </w:r>
            <w:r w:rsidR="00C04450" w:rsidRPr="00C04450">
              <w:rPr>
                <w:rFonts w:ascii="PT Astra Serif" w:hAnsi="PT Astra Serif"/>
                <w:b/>
                <w:sz w:val="28"/>
                <w:szCs w:val="28"/>
              </w:rPr>
              <w:t>Кимовский</w:t>
            </w:r>
            <w:r w:rsidR="00FF572D" w:rsidRPr="00C04450">
              <w:rPr>
                <w:rFonts w:ascii="PT Astra Serif" w:hAnsi="PT Astra Serif"/>
                <w:b/>
                <w:sz w:val="28"/>
                <w:szCs w:val="28"/>
              </w:rPr>
              <w:t xml:space="preserve">  район</w:t>
            </w:r>
          </w:p>
        </w:tc>
        <w:tc>
          <w:tcPr>
            <w:tcW w:w="2129" w:type="pct"/>
            <w:vAlign w:val="bottom"/>
          </w:tcPr>
          <w:p w:rsidR="00FF572D" w:rsidRPr="00C04450" w:rsidRDefault="00A45B59" w:rsidP="00FF572D">
            <w:pPr>
              <w:keepNext/>
              <w:spacing w:line="300" w:lineRule="exact"/>
              <w:ind w:firstLine="709"/>
              <w:jc w:val="center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  <w:r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  <w:t xml:space="preserve">             </w:t>
            </w:r>
            <w:r w:rsidR="00FF572D" w:rsidRPr="00C04450"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  <w:t>В.А.Моторин</w:t>
            </w:r>
          </w:p>
        </w:tc>
      </w:tr>
    </w:tbl>
    <w:p w:rsidR="00FF572D" w:rsidRPr="00C04450" w:rsidRDefault="00FF572D" w:rsidP="00FF572D">
      <w:pPr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03727D" w:rsidRPr="00C04450" w:rsidRDefault="0003727D">
      <w:pPr>
        <w:rPr>
          <w:rFonts w:ascii="PT Astra Serif" w:hAnsi="PT Astra Serif"/>
        </w:rPr>
      </w:pPr>
    </w:p>
    <w:sectPr w:rsidR="0003727D" w:rsidRPr="00C04450" w:rsidSect="000372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0F12"/>
    <w:rsid w:val="0003727D"/>
    <w:rsid w:val="000B43AC"/>
    <w:rsid w:val="000E1BEE"/>
    <w:rsid w:val="002C3172"/>
    <w:rsid w:val="003C3F2A"/>
    <w:rsid w:val="00426C72"/>
    <w:rsid w:val="00584FFA"/>
    <w:rsid w:val="0075089A"/>
    <w:rsid w:val="00974C01"/>
    <w:rsid w:val="009A0DA8"/>
    <w:rsid w:val="00A458DA"/>
    <w:rsid w:val="00A45B59"/>
    <w:rsid w:val="00A92E0F"/>
    <w:rsid w:val="00B3217C"/>
    <w:rsid w:val="00B80F12"/>
    <w:rsid w:val="00C04450"/>
    <w:rsid w:val="00D85C28"/>
    <w:rsid w:val="00DC6C09"/>
    <w:rsid w:val="00FE58E3"/>
    <w:rsid w:val="00FF3223"/>
    <w:rsid w:val="00FF5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F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5089A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5089A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1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</dc:creator>
  <cp:keywords/>
  <dc:description/>
  <cp:lastModifiedBy>Chernyshova</cp:lastModifiedBy>
  <cp:revision>11</cp:revision>
  <dcterms:created xsi:type="dcterms:W3CDTF">2021-01-20T07:34:00Z</dcterms:created>
  <dcterms:modified xsi:type="dcterms:W3CDTF">2022-03-25T07:25:00Z</dcterms:modified>
</cp:coreProperties>
</file>