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761"/>
      </w:tblGrid>
      <w:tr w:rsidR="009A3B9C" w:rsidRPr="00BF1AFB" w:rsidTr="00A9350D">
        <w:tc>
          <w:tcPr>
            <w:tcW w:w="10421" w:type="dxa"/>
            <w:gridSpan w:val="2"/>
            <w:hideMark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A3B9C" w:rsidRPr="00BF1AFB" w:rsidTr="00A9350D">
        <w:tc>
          <w:tcPr>
            <w:tcW w:w="10421" w:type="dxa"/>
            <w:gridSpan w:val="2"/>
            <w:hideMark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A3B9C" w:rsidRPr="00BF1AFB" w:rsidTr="00A9350D">
        <w:tc>
          <w:tcPr>
            <w:tcW w:w="10421" w:type="dxa"/>
            <w:gridSpan w:val="2"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B9C" w:rsidRPr="00BF1AFB" w:rsidTr="00A9350D">
        <w:tc>
          <w:tcPr>
            <w:tcW w:w="10421" w:type="dxa"/>
            <w:gridSpan w:val="2"/>
            <w:hideMark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A3B9C" w:rsidRPr="00BF1AFB" w:rsidTr="00A9350D">
        <w:tc>
          <w:tcPr>
            <w:tcW w:w="10421" w:type="dxa"/>
            <w:gridSpan w:val="2"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B9C" w:rsidRPr="00BF1AFB" w:rsidTr="00A9350D">
        <w:tc>
          <w:tcPr>
            <w:tcW w:w="5210" w:type="dxa"/>
            <w:hideMark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 xml:space="preserve">от 28 октября 2021 г. </w:t>
            </w:r>
          </w:p>
        </w:tc>
        <w:tc>
          <w:tcPr>
            <w:tcW w:w="5211" w:type="dxa"/>
            <w:hideMark/>
          </w:tcPr>
          <w:p w:rsidR="009A3B9C" w:rsidRPr="00BF1AFB" w:rsidRDefault="009A3B9C" w:rsidP="00BF1AF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FB">
              <w:rPr>
                <w:rFonts w:ascii="Arial" w:hAnsi="Arial" w:cs="Arial"/>
                <w:b/>
                <w:sz w:val="24"/>
                <w:szCs w:val="24"/>
              </w:rPr>
              <w:t>№ 1165</w:t>
            </w:r>
          </w:p>
        </w:tc>
      </w:tr>
    </w:tbl>
    <w:p w:rsidR="009A3B9C" w:rsidRPr="00BF1AFB" w:rsidRDefault="009A3B9C" w:rsidP="00BF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A3B9C" w:rsidRPr="00BF1AFB" w:rsidRDefault="009A3B9C" w:rsidP="00BF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7778B" w:rsidRPr="00BF1AFB" w:rsidRDefault="00EE235D" w:rsidP="00BF1AFB">
      <w:pPr>
        <w:jc w:val="center"/>
        <w:rPr>
          <w:rFonts w:ascii="Arial" w:hAnsi="Arial" w:cs="Arial"/>
          <w:b/>
          <w:sz w:val="32"/>
          <w:szCs w:val="32"/>
        </w:rPr>
      </w:pPr>
      <w:r w:rsidRPr="00BF1AFB">
        <w:rPr>
          <w:rFonts w:ascii="Arial" w:hAnsi="Arial" w:cs="Arial"/>
          <w:b/>
          <w:bCs/>
          <w:sz w:val="32"/>
          <w:szCs w:val="32"/>
        </w:rPr>
        <w:t>Об утверждении расчетно-нормативных</w:t>
      </w:r>
      <w:r w:rsidR="00046830" w:rsidRPr="00BF1A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BF1AFB">
        <w:rPr>
          <w:rFonts w:ascii="Arial" w:hAnsi="Arial" w:cs="Arial"/>
          <w:b/>
          <w:bCs/>
          <w:sz w:val="32"/>
          <w:szCs w:val="32"/>
        </w:rPr>
        <w:t>затрат на оказание муниципальных услуг</w:t>
      </w:r>
      <w:r w:rsidR="00046830" w:rsidRPr="00BF1A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BF1AFB">
        <w:rPr>
          <w:rFonts w:ascii="Arial" w:hAnsi="Arial" w:cs="Arial"/>
          <w:b/>
          <w:bCs/>
          <w:sz w:val="32"/>
          <w:szCs w:val="32"/>
        </w:rPr>
        <w:t>(выполнение работ) на 20</w:t>
      </w:r>
      <w:r w:rsidR="006D3EBF" w:rsidRPr="00BF1AFB">
        <w:rPr>
          <w:rFonts w:ascii="Arial" w:hAnsi="Arial" w:cs="Arial"/>
          <w:b/>
          <w:bCs/>
          <w:sz w:val="32"/>
          <w:szCs w:val="32"/>
        </w:rPr>
        <w:t>2</w:t>
      </w:r>
      <w:r w:rsidR="00371313" w:rsidRPr="00BF1AFB">
        <w:rPr>
          <w:rFonts w:ascii="Arial" w:hAnsi="Arial" w:cs="Arial"/>
          <w:b/>
          <w:bCs/>
          <w:sz w:val="32"/>
          <w:szCs w:val="32"/>
        </w:rPr>
        <w:t>2</w:t>
      </w:r>
      <w:r w:rsidRPr="00BF1AFB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A4533D">
        <w:rPr>
          <w:rFonts w:ascii="Arial" w:hAnsi="Arial" w:cs="Arial"/>
          <w:b/>
          <w:bCs/>
          <w:sz w:val="32"/>
          <w:szCs w:val="32"/>
        </w:rPr>
        <w:t xml:space="preserve"> </w:t>
      </w:r>
      <w:r w:rsidRPr="00BF1AFB">
        <w:rPr>
          <w:rFonts w:ascii="Arial" w:hAnsi="Arial" w:cs="Arial"/>
          <w:b/>
          <w:sz w:val="32"/>
          <w:szCs w:val="32"/>
        </w:rPr>
        <w:t>Муниципального бюджетного учреждения</w:t>
      </w:r>
      <w:r w:rsidR="00046830" w:rsidRPr="00BF1AFB">
        <w:rPr>
          <w:rFonts w:ascii="Arial" w:hAnsi="Arial" w:cs="Arial"/>
          <w:b/>
          <w:sz w:val="32"/>
          <w:szCs w:val="32"/>
        </w:rPr>
        <w:t xml:space="preserve"> </w:t>
      </w:r>
      <w:r w:rsidRPr="00BF1AFB">
        <w:rPr>
          <w:rFonts w:ascii="Arial" w:hAnsi="Arial" w:cs="Arial"/>
          <w:b/>
          <w:sz w:val="32"/>
          <w:szCs w:val="32"/>
        </w:rPr>
        <w:t>«Оздоровительный лагерь «Салют»</w:t>
      </w:r>
    </w:p>
    <w:p w:rsidR="0017778B" w:rsidRPr="00BF1AFB" w:rsidRDefault="0017778B" w:rsidP="00BF1AFB">
      <w:pPr>
        <w:pStyle w:val="6"/>
        <w:spacing w:before="0" w:after="0"/>
        <w:rPr>
          <w:rFonts w:ascii="Arial" w:eastAsia="Times New Roman" w:hAnsi="Arial" w:cs="Arial"/>
          <w:b w:val="0"/>
          <w:sz w:val="24"/>
          <w:szCs w:val="24"/>
        </w:rPr>
      </w:pPr>
    </w:p>
    <w:p w:rsidR="0017778B" w:rsidRPr="00BF1AFB" w:rsidRDefault="00EE235D" w:rsidP="00BF1AFB">
      <w:pPr>
        <w:widowControl w:val="0"/>
        <w:tabs>
          <w:tab w:val="left" w:pos="31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1AFB">
        <w:rPr>
          <w:rFonts w:ascii="Arial" w:hAnsi="Arial" w:cs="Arial"/>
          <w:sz w:val="24"/>
          <w:szCs w:val="24"/>
        </w:rPr>
        <w:t>Руководствуясь статьей 69.2 Бюджетного Кодекса, Федеральным законом от 08</w:t>
      </w:r>
      <w:r w:rsidR="00327073" w:rsidRPr="00BF1AFB">
        <w:rPr>
          <w:rFonts w:ascii="Arial" w:hAnsi="Arial" w:cs="Arial"/>
          <w:sz w:val="24"/>
          <w:szCs w:val="24"/>
        </w:rPr>
        <w:t>.05.</w:t>
      </w:r>
      <w:r w:rsidRPr="00BF1AFB">
        <w:rPr>
          <w:rFonts w:ascii="Arial" w:hAnsi="Arial" w:cs="Arial"/>
          <w:sz w:val="24"/>
          <w:szCs w:val="24"/>
        </w:rPr>
        <w:t>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муниципального образования Кимовский район от 2</w:t>
      </w:r>
      <w:r w:rsidR="00726806" w:rsidRPr="00BF1AFB">
        <w:rPr>
          <w:rFonts w:ascii="Arial" w:hAnsi="Arial" w:cs="Arial"/>
          <w:sz w:val="24"/>
          <w:szCs w:val="24"/>
        </w:rPr>
        <w:t>8</w:t>
      </w:r>
      <w:r w:rsidRPr="00BF1AFB">
        <w:rPr>
          <w:rFonts w:ascii="Arial" w:hAnsi="Arial" w:cs="Arial"/>
          <w:sz w:val="24"/>
          <w:szCs w:val="24"/>
        </w:rPr>
        <w:t>.</w:t>
      </w:r>
      <w:r w:rsidR="00726806" w:rsidRPr="00BF1AFB">
        <w:rPr>
          <w:rFonts w:ascii="Arial" w:hAnsi="Arial" w:cs="Arial"/>
          <w:sz w:val="24"/>
          <w:szCs w:val="24"/>
        </w:rPr>
        <w:t>12</w:t>
      </w:r>
      <w:r w:rsidRPr="00BF1AFB">
        <w:rPr>
          <w:rFonts w:ascii="Arial" w:hAnsi="Arial" w:cs="Arial"/>
          <w:sz w:val="24"/>
          <w:szCs w:val="24"/>
        </w:rPr>
        <w:t>.201</w:t>
      </w:r>
      <w:r w:rsidR="00726806" w:rsidRPr="00BF1AFB">
        <w:rPr>
          <w:rFonts w:ascii="Arial" w:hAnsi="Arial" w:cs="Arial"/>
          <w:sz w:val="24"/>
          <w:szCs w:val="24"/>
        </w:rPr>
        <w:t>7</w:t>
      </w:r>
      <w:r w:rsidRPr="00BF1AFB">
        <w:rPr>
          <w:rFonts w:ascii="Arial" w:hAnsi="Arial" w:cs="Arial"/>
          <w:sz w:val="24"/>
          <w:szCs w:val="24"/>
        </w:rPr>
        <w:t xml:space="preserve"> № 1</w:t>
      </w:r>
      <w:r w:rsidR="00726806" w:rsidRPr="00BF1AFB">
        <w:rPr>
          <w:rFonts w:ascii="Arial" w:hAnsi="Arial" w:cs="Arial"/>
          <w:sz w:val="24"/>
          <w:szCs w:val="24"/>
        </w:rPr>
        <w:t>944</w:t>
      </w:r>
      <w:r w:rsidRPr="00BF1AFB">
        <w:rPr>
          <w:rFonts w:ascii="Arial" w:hAnsi="Arial" w:cs="Arial"/>
          <w:sz w:val="24"/>
          <w:szCs w:val="24"/>
        </w:rPr>
        <w:t xml:space="preserve"> </w:t>
      </w:r>
      <w:r w:rsidR="00726806" w:rsidRPr="00BF1AFB">
        <w:rPr>
          <w:rFonts w:ascii="Arial" w:hAnsi="Arial" w:cs="Arial"/>
          <w:sz w:val="24"/>
          <w:szCs w:val="24"/>
        </w:rPr>
        <w:t>«</w:t>
      </w:r>
      <w:r w:rsidR="00726806" w:rsidRPr="00BF1AFB">
        <w:rPr>
          <w:rFonts w:ascii="Arial" w:hAnsi="Arial" w:cs="Arial"/>
          <w:bCs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Кимовский район и муниципальных учреждений муниципального</w:t>
      </w:r>
      <w:proofErr w:type="gramEnd"/>
      <w:r w:rsidR="00726806" w:rsidRPr="00BF1AFB">
        <w:rPr>
          <w:rFonts w:ascii="Arial" w:hAnsi="Arial" w:cs="Arial"/>
          <w:bCs/>
          <w:sz w:val="24"/>
          <w:szCs w:val="24"/>
        </w:rPr>
        <w:t xml:space="preserve"> образования город Кимовск Кимовского района и финансового обеспечения выполнения муниципального задания»</w:t>
      </w:r>
      <w:r w:rsidRPr="00BF1AFB">
        <w:rPr>
          <w:rFonts w:ascii="Arial" w:hAnsi="Arial" w:cs="Arial"/>
          <w:bCs/>
          <w:sz w:val="24"/>
          <w:szCs w:val="24"/>
        </w:rPr>
        <w:t xml:space="preserve">, </w:t>
      </w:r>
      <w:r w:rsidRPr="00BF1AFB">
        <w:rPr>
          <w:rFonts w:ascii="Arial" w:hAnsi="Arial" w:cs="Arial"/>
          <w:sz w:val="24"/>
          <w:szCs w:val="24"/>
        </w:rPr>
        <w:t>в целях повышения эффективности расходования бюджетных средств, повышения качества предоставления муниципальных услуг</w:t>
      </w:r>
      <w:r w:rsidR="002E770D" w:rsidRPr="00BF1AFB">
        <w:rPr>
          <w:rFonts w:ascii="Arial" w:hAnsi="Arial" w:cs="Arial"/>
          <w:sz w:val="24"/>
          <w:szCs w:val="24"/>
        </w:rPr>
        <w:t>, на основании Устава муниципального образования Кимовский район,</w:t>
      </w:r>
      <w:r w:rsidRPr="00BF1AFB">
        <w:rPr>
          <w:rFonts w:ascii="Arial" w:hAnsi="Arial" w:cs="Arial"/>
          <w:sz w:val="24"/>
          <w:szCs w:val="24"/>
        </w:rPr>
        <w:t xml:space="preserve"> </w:t>
      </w:r>
      <w:r w:rsidR="00750448" w:rsidRPr="00BF1AFB">
        <w:rPr>
          <w:rFonts w:ascii="Arial" w:hAnsi="Arial" w:cs="Arial"/>
          <w:sz w:val="24"/>
          <w:szCs w:val="24"/>
        </w:rPr>
        <w:t>а</w:t>
      </w:r>
      <w:r w:rsidRPr="00BF1AFB">
        <w:rPr>
          <w:rFonts w:ascii="Arial" w:hAnsi="Arial" w:cs="Arial"/>
          <w:sz w:val="24"/>
          <w:szCs w:val="24"/>
        </w:rPr>
        <w:t>дминистрация муниципального образования Кимовский</w:t>
      </w:r>
      <w:r w:rsidR="00183096" w:rsidRPr="00BF1AFB">
        <w:rPr>
          <w:rFonts w:ascii="Arial" w:hAnsi="Arial" w:cs="Arial"/>
          <w:sz w:val="24"/>
          <w:szCs w:val="24"/>
        </w:rPr>
        <w:t xml:space="preserve"> район</w:t>
      </w:r>
      <w:r w:rsidRPr="00BF1AFB">
        <w:rPr>
          <w:rFonts w:ascii="Arial" w:hAnsi="Arial" w:cs="Arial"/>
          <w:sz w:val="24"/>
          <w:szCs w:val="24"/>
        </w:rPr>
        <w:t xml:space="preserve"> </w:t>
      </w:r>
      <w:r w:rsidR="00BF1AFB" w:rsidRPr="00BF1AFB">
        <w:rPr>
          <w:rFonts w:ascii="Arial" w:hAnsi="Arial" w:cs="Arial"/>
          <w:sz w:val="24"/>
          <w:szCs w:val="24"/>
        </w:rPr>
        <w:t>постановляет:</w:t>
      </w:r>
    </w:p>
    <w:p w:rsidR="0017778B" w:rsidRPr="00BF1AFB" w:rsidRDefault="002E770D" w:rsidP="00BF1A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1AFB">
        <w:rPr>
          <w:rFonts w:ascii="Arial" w:hAnsi="Arial" w:cs="Arial"/>
          <w:sz w:val="24"/>
          <w:szCs w:val="24"/>
        </w:rPr>
        <w:t>1.</w:t>
      </w:r>
      <w:r w:rsidRPr="00BF1AFB">
        <w:rPr>
          <w:rFonts w:ascii="Arial" w:hAnsi="Arial" w:cs="Arial"/>
          <w:sz w:val="24"/>
          <w:szCs w:val="24"/>
          <w:lang w:val="en-US"/>
        </w:rPr>
        <w:t> </w:t>
      </w:r>
      <w:r w:rsidR="00EE235D" w:rsidRPr="00BF1AFB">
        <w:rPr>
          <w:rFonts w:ascii="Arial" w:hAnsi="Arial" w:cs="Arial"/>
          <w:sz w:val="24"/>
          <w:szCs w:val="24"/>
        </w:rPr>
        <w:t xml:space="preserve">Утвердить расчетно-нормативные затраты на оказание муниципальных услуг (выполнение работ) на </w:t>
      </w:r>
      <w:r w:rsidR="00EE235D" w:rsidRPr="00BF1AFB">
        <w:rPr>
          <w:rFonts w:ascii="Arial" w:hAnsi="Arial" w:cs="Arial"/>
          <w:bCs/>
          <w:sz w:val="24"/>
          <w:szCs w:val="24"/>
        </w:rPr>
        <w:t>20</w:t>
      </w:r>
      <w:r w:rsidR="006D3EBF" w:rsidRPr="00BF1AFB">
        <w:rPr>
          <w:rFonts w:ascii="Arial" w:hAnsi="Arial" w:cs="Arial"/>
          <w:bCs/>
          <w:sz w:val="24"/>
          <w:szCs w:val="24"/>
        </w:rPr>
        <w:t>2</w:t>
      </w:r>
      <w:r w:rsidR="00371313" w:rsidRPr="00BF1AFB">
        <w:rPr>
          <w:rFonts w:ascii="Arial" w:hAnsi="Arial" w:cs="Arial"/>
          <w:bCs/>
          <w:sz w:val="24"/>
          <w:szCs w:val="24"/>
        </w:rPr>
        <w:t>2</w:t>
      </w:r>
      <w:r w:rsidR="00EE235D" w:rsidRPr="00BF1AFB">
        <w:rPr>
          <w:rFonts w:ascii="Arial" w:hAnsi="Arial" w:cs="Arial"/>
          <w:sz w:val="24"/>
          <w:szCs w:val="24"/>
        </w:rPr>
        <w:t xml:space="preserve"> год </w:t>
      </w:r>
      <w:r w:rsidR="00750448" w:rsidRPr="00BF1AFB">
        <w:rPr>
          <w:rFonts w:ascii="Arial" w:hAnsi="Arial" w:cs="Arial"/>
          <w:sz w:val="24"/>
          <w:szCs w:val="24"/>
        </w:rPr>
        <w:t>Муниципального бюджетного учреждения «Оздоровительный лагерь «Салют»</w:t>
      </w:r>
      <w:r w:rsidR="00EE235D" w:rsidRPr="00BF1AFB">
        <w:rPr>
          <w:rFonts w:ascii="Arial" w:hAnsi="Arial" w:cs="Arial"/>
          <w:sz w:val="24"/>
          <w:szCs w:val="24"/>
        </w:rPr>
        <w:t xml:space="preserve"> </w:t>
      </w:r>
      <w:r w:rsidR="001D200D" w:rsidRPr="00BF1AFB">
        <w:rPr>
          <w:rFonts w:ascii="Arial" w:hAnsi="Arial" w:cs="Arial"/>
          <w:sz w:val="24"/>
          <w:szCs w:val="24"/>
        </w:rPr>
        <w:t>(</w:t>
      </w:r>
      <w:r w:rsidR="00EE235D" w:rsidRPr="00BF1AFB">
        <w:rPr>
          <w:rFonts w:ascii="Arial" w:hAnsi="Arial" w:cs="Arial"/>
          <w:sz w:val="24"/>
          <w:szCs w:val="24"/>
        </w:rPr>
        <w:t>приложени</w:t>
      </w:r>
      <w:r w:rsidR="001D200D" w:rsidRPr="00BF1AFB">
        <w:rPr>
          <w:rFonts w:ascii="Arial" w:hAnsi="Arial" w:cs="Arial"/>
          <w:sz w:val="24"/>
          <w:szCs w:val="24"/>
        </w:rPr>
        <w:t>е)</w:t>
      </w:r>
      <w:r w:rsidR="00EE235D" w:rsidRPr="00BF1AFB">
        <w:rPr>
          <w:rFonts w:ascii="Arial" w:hAnsi="Arial" w:cs="Arial"/>
          <w:sz w:val="24"/>
          <w:szCs w:val="24"/>
        </w:rPr>
        <w:t>.</w:t>
      </w:r>
    </w:p>
    <w:p w:rsidR="0017778B" w:rsidRPr="00BF1AFB" w:rsidRDefault="002E770D" w:rsidP="00BF1AF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BF1AFB">
        <w:rPr>
          <w:rFonts w:ascii="Arial" w:hAnsi="Arial" w:cs="Arial"/>
          <w:b w:val="0"/>
        </w:rPr>
        <w:t>2.</w:t>
      </w:r>
      <w:r w:rsidRPr="00BF1AFB">
        <w:rPr>
          <w:rFonts w:ascii="Arial" w:hAnsi="Arial" w:cs="Arial"/>
          <w:b w:val="0"/>
          <w:lang w:val="en-US"/>
        </w:rPr>
        <w:t> </w:t>
      </w:r>
      <w:r w:rsidR="00290202" w:rsidRPr="00BF1AFB">
        <w:rPr>
          <w:rFonts w:ascii="Arial" w:hAnsi="Arial" w:cs="Arial"/>
          <w:b w:val="0"/>
        </w:rPr>
        <w:t>Отделу по делопроизводс</w:t>
      </w:r>
      <w:r w:rsidR="00CD681A" w:rsidRPr="00BF1AFB">
        <w:rPr>
          <w:rFonts w:ascii="Arial" w:hAnsi="Arial" w:cs="Arial"/>
          <w:b w:val="0"/>
        </w:rPr>
        <w:t>тву, кадрам, информацио</w:t>
      </w:r>
      <w:r w:rsidRPr="00BF1AFB">
        <w:rPr>
          <w:rFonts w:ascii="Arial" w:hAnsi="Arial" w:cs="Arial"/>
          <w:b w:val="0"/>
        </w:rPr>
        <w:t>нным технологиям и делам архива</w:t>
      </w:r>
      <w:r w:rsidR="00CD681A" w:rsidRPr="00BF1AFB">
        <w:rPr>
          <w:rFonts w:ascii="Arial" w:hAnsi="Arial" w:cs="Arial"/>
          <w:b w:val="0"/>
        </w:rPr>
        <w:t xml:space="preserve"> </w:t>
      </w:r>
      <w:proofErr w:type="gramStart"/>
      <w:r w:rsidR="00CD681A" w:rsidRPr="00BF1AFB">
        <w:rPr>
          <w:rFonts w:ascii="Arial" w:hAnsi="Arial" w:cs="Arial"/>
          <w:b w:val="0"/>
        </w:rPr>
        <w:t xml:space="preserve">разместить </w:t>
      </w:r>
      <w:r w:rsidR="007F2CA5" w:rsidRPr="00BF1AFB">
        <w:rPr>
          <w:rFonts w:ascii="Arial" w:hAnsi="Arial" w:cs="Arial"/>
          <w:b w:val="0"/>
        </w:rPr>
        <w:t>п</w:t>
      </w:r>
      <w:r w:rsidR="00CD681A" w:rsidRPr="00BF1AFB">
        <w:rPr>
          <w:rFonts w:ascii="Arial" w:hAnsi="Arial" w:cs="Arial"/>
          <w:b w:val="0"/>
        </w:rPr>
        <w:t>остановление</w:t>
      </w:r>
      <w:proofErr w:type="gramEnd"/>
      <w:r w:rsidR="00CD681A" w:rsidRPr="00BF1AFB">
        <w:rPr>
          <w:rFonts w:ascii="Arial" w:hAnsi="Arial" w:cs="Arial"/>
          <w:b w:val="0"/>
        </w:rPr>
        <w:t xml:space="preserve"> на официальном сайте муниципального образования Кимовский район в сети Интернет.</w:t>
      </w:r>
    </w:p>
    <w:p w:rsidR="0017778B" w:rsidRPr="00BF1AFB" w:rsidRDefault="002E770D" w:rsidP="00BF1A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1AFB">
        <w:rPr>
          <w:rFonts w:ascii="Arial" w:hAnsi="Arial" w:cs="Arial"/>
          <w:sz w:val="24"/>
          <w:szCs w:val="24"/>
        </w:rPr>
        <w:t>3.</w:t>
      </w:r>
      <w:r w:rsidRPr="00BF1AFB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="00EE235D" w:rsidRPr="00BF1AFB">
        <w:rPr>
          <w:rFonts w:ascii="Arial" w:hAnsi="Arial" w:cs="Arial"/>
          <w:sz w:val="24"/>
          <w:szCs w:val="24"/>
        </w:rPr>
        <w:t>Контроль за</w:t>
      </w:r>
      <w:proofErr w:type="gramEnd"/>
      <w:r w:rsidR="00EE235D" w:rsidRPr="00BF1AFB">
        <w:rPr>
          <w:rFonts w:ascii="Arial" w:hAnsi="Arial" w:cs="Arial"/>
          <w:sz w:val="24"/>
          <w:szCs w:val="24"/>
        </w:rPr>
        <w:t xml:space="preserve"> исполнением </w:t>
      </w:r>
      <w:r w:rsidR="007F2CA5" w:rsidRPr="00BF1AFB">
        <w:rPr>
          <w:rFonts w:ascii="Arial" w:hAnsi="Arial" w:cs="Arial"/>
          <w:sz w:val="24"/>
          <w:szCs w:val="24"/>
        </w:rPr>
        <w:t>п</w:t>
      </w:r>
      <w:r w:rsidR="00EE235D" w:rsidRPr="00BF1AFB">
        <w:rPr>
          <w:rFonts w:ascii="Arial" w:hAnsi="Arial" w:cs="Arial"/>
          <w:sz w:val="24"/>
          <w:szCs w:val="24"/>
        </w:rPr>
        <w:t xml:space="preserve">остановления </w:t>
      </w:r>
      <w:r w:rsidR="00DA4E1F" w:rsidRPr="00BF1AFB">
        <w:rPr>
          <w:rFonts w:ascii="Arial" w:hAnsi="Arial" w:cs="Arial"/>
          <w:sz w:val="24"/>
          <w:szCs w:val="24"/>
        </w:rPr>
        <w:t>возложить на заместителя главы администрации Ким</w:t>
      </w:r>
      <w:bookmarkStart w:id="0" w:name="_GoBack"/>
      <w:bookmarkEnd w:id="0"/>
      <w:r w:rsidR="00DA4E1F" w:rsidRPr="00BF1AFB">
        <w:rPr>
          <w:rFonts w:ascii="Arial" w:hAnsi="Arial" w:cs="Arial"/>
          <w:sz w:val="24"/>
          <w:szCs w:val="24"/>
        </w:rPr>
        <w:t>овский район Ларионову</w:t>
      </w:r>
      <w:r w:rsidR="00327073" w:rsidRPr="00BF1AFB">
        <w:rPr>
          <w:rFonts w:ascii="Arial" w:hAnsi="Arial" w:cs="Arial"/>
          <w:sz w:val="24"/>
          <w:szCs w:val="24"/>
        </w:rPr>
        <w:t xml:space="preserve"> Т.В</w:t>
      </w:r>
      <w:r w:rsidR="00EE235D" w:rsidRPr="00BF1AFB">
        <w:rPr>
          <w:rFonts w:ascii="Arial" w:hAnsi="Arial" w:cs="Arial"/>
          <w:sz w:val="24"/>
          <w:szCs w:val="24"/>
        </w:rPr>
        <w:t>.</w:t>
      </w:r>
    </w:p>
    <w:p w:rsidR="0017778B" w:rsidRPr="00BF1AFB" w:rsidRDefault="002E770D" w:rsidP="00BF1AFB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F1AFB">
        <w:rPr>
          <w:rFonts w:ascii="Arial" w:hAnsi="Arial" w:cs="Arial"/>
          <w:sz w:val="24"/>
          <w:szCs w:val="24"/>
        </w:rPr>
        <w:t>4.</w:t>
      </w:r>
      <w:r w:rsidRPr="00BF1AFB">
        <w:rPr>
          <w:rFonts w:ascii="Arial" w:hAnsi="Arial" w:cs="Arial"/>
          <w:sz w:val="24"/>
          <w:szCs w:val="24"/>
          <w:lang w:val="en-US"/>
        </w:rPr>
        <w:t> </w:t>
      </w:r>
      <w:r w:rsidR="00183096" w:rsidRPr="00BF1AFB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7D79FC" w:rsidRPr="00BF1AFB">
        <w:rPr>
          <w:rFonts w:ascii="Arial" w:hAnsi="Arial" w:cs="Arial"/>
          <w:sz w:val="24"/>
          <w:szCs w:val="24"/>
        </w:rPr>
        <w:t>.</w:t>
      </w:r>
    </w:p>
    <w:p w:rsidR="00DA4E1F" w:rsidRPr="00BF1AFB" w:rsidRDefault="00DA4E1F" w:rsidP="00BF1AFB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A9261B" w:rsidRPr="00BF1AFB" w:rsidRDefault="00A9261B" w:rsidP="00BF1AFB">
      <w:pPr>
        <w:pStyle w:val="a5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39"/>
        <w:gridCol w:w="2369"/>
        <w:gridCol w:w="2630"/>
      </w:tblGrid>
      <w:tr w:rsidR="00A9261B" w:rsidRPr="00BF1AFB" w:rsidTr="00BF1AFB">
        <w:trPr>
          <w:jc w:val="center"/>
        </w:trPr>
        <w:tc>
          <w:tcPr>
            <w:tcW w:w="4039" w:type="dxa"/>
            <w:shd w:val="clear" w:color="auto" w:fill="auto"/>
            <w:vAlign w:val="bottom"/>
          </w:tcPr>
          <w:p w:rsidR="00A9261B" w:rsidRPr="00BF1AFB" w:rsidRDefault="00A9261B" w:rsidP="00BF1AFB">
            <w:pPr>
              <w:pStyle w:val="ac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369" w:type="dxa"/>
            <w:shd w:val="clear" w:color="auto" w:fill="auto"/>
            <w:vAlign w:val="bottom"/>
          </w:tcPr>
          <w:p w:rsidR="00A9261B" w:rsidRPr="00BF1AFB" w:rsidRDefault="00A9261B" w:rsidP="00BF1AFB">
            <w:pPr>
              <w:pStyle w:val="ac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bottom"/>
          </w:tcPr>
          <w:p w:rsidR="00A9261B" w:rsidRPr="00BF1AFB" w:rsidRDefault="00A9261B" w:rsidP="00BF1AFB">
            <w:pPr>
              <w:pStyle w:val="ac"/>
              <w:ind w:left="0" w:hanging="8"/>
              <w:contextualSpacing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DA4E1F" w:rsidRPr="00BF1AFB" w:rsidRDefault="00DA4E1F" w:rsidP="00BF1AFB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044A93" w:rsidRPr="00BF1AFB" w:rsidRDefault="00044A93" w:rsidP="00BF1AFB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9A3B9C" w:rsidRPr="00BF1AFB" w:rsidRDefault="009A3B9C" w:rsidP="00BF1AFB">
      <w:pPr>
        <w:tabs>
          <w:tab w:val="left" w:pos="284"/>
        </w:tabs>
        <w:ind w:hanging="142"/>
        <w:jc w:val="both"/>
        <w:rPr>
          <w:rFonts w:ascii="Arial" w:hAnsi="Arial" w:cs="Arial"/>
          <w:b/>
          <w:sz w:val="24"/>
          <w:szCs w:val="24"/>
        </w:rPr>
        <w:sectPr w:rsidR="009A3B9C" w:rsidRPr="00BF1AFB" w:rsidSect="002E770D">
          <w:headerReference w:type="default" r:id="rId9"/>
          <w:pgSz w:w="11907" w:h="16840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9261B" w:rsidRPr="00BF1AFB" w:rsidTr="00A9261B">
        <w:tc>
          <w:tcPr>
            <w:tcW w:w="4786" w:type="dxa"/>
          </w:tcPr>
          <w:p w:rsidR="00A9261B" w:rsidRPr="00BF1AFB" w:rsidRDefault="00A9261B" w:rsidP="00BF1AFB">
            <w:pPr>
              <w:pStyle w:val="a5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261B" w:rsidRPr="00BF1AFB" w:rsidRDefault="00A9261B" w:rsidP="00BF1AFB">
            <w:pPr>
              <w:pStyle w:val="a5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A9261B" w:rsidRPr="00BF1AFB" w:rsidRDefault="00A9261B" w:rsidP="00BF1AFB">
            <w:pPr>
              <w:pStyle w:val="a5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 Кимовский район</w:t>
            </w:r>
          </w:p>
          <w:p w:rsidR="00A9261B" w:rsidRPr="00BF1AFB" w:rsidRDefault="00804B48" w:rsidP="00BF1AFB">
            <w:pPr>
              <w:pStyle w:val="a5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sz w:val="24"/>
                <w:szCs w:val="24"/>
              </w:rPr>
              <w:t>от 28.10.2021</w:t>
            </w:r>
            <w:r w:rsidR="00A9261B" w:rsidRPr="00BF1AF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BF1AFB">
              <w:rPr>
                <w:rFonts w:ascii="Arial" w:hAnsi="Arial" w:cs="Arial"/>
                <w:sz w:val="24"/>
                <w:szCs w:val="24"/>
              </w:rPr>
              <w:t>1165</w:t>
            </w:r>
          </w:p>
        </w:tc>
      </w:tr>
    </w:tbl>
    <w:p w:rsidR="0017778B" w:rsidRPr="00BF1AFB" w:rsidRDefault="0017778B" w:rsidP="00BF1A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800C5" w:rsidRPr="00BF1AFB" w:rsidRDefault="008800C5" w:rsidP="00BF1AFB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F1AFB">
        <w:rPr>
          <w:rFonts w:ascii="Arial" w:hAnsi="Arial" w:cs="Arial"/>
          <w:b/>
          <w:bCs/>
          <w:sz w:val="24"/>
          <w:szCs w:val="24"/>
        </w:rPr>
        <w:t xml:space="preserve">РАСЧЕТНО-НОРМАТИВНЫЕ ЗАТРАТЫ </w:t>
      </w:r>
    </w:p>
    <w:p w:rsidR="008800C5" w:rsidRPr="00BF1AFB" w:rsidRDefault="008800C5" w:rsidP="00BF1AFB">
      <w:pPr>
        <w:pStyle w:val="a5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F1AFB">
        <w:rPr>
          <w:rFonts w:ascii="Arial" w:hAnsi="Arial" w:cs="Arial"/>
          <w:b/>
          <w:bCs/>
          <w:sz w:val="24"/>
          <w:szCs w:val="24"/>
        </w:rPr>
        <w:t>на оказание муниципальных услуг (выполнение работ) на 2022 год</w:t>
      </w:r>
      <w:r w:rsidR="00A9261B" w:rsidRPr="00BF1AFB">
        <w:rPr>
          <w:rFonts w:ascii="Arial" w:hAnsi="Arial" w:cs="Arial"/>
          <w:sz w:val="24"/>
          <w:szCs w:val="24"/>
        </w:rPr>
        <w:t xml:space="preserve"> </w:t>
      </w:r>
      <w:r w:rsidR="00A9261B" w:rsidRPr="00BF1AFB">
        <w:rPr>
          <w:rFonts w:ascii="Arial" w:hAnsi="Arial" w:cs="Arial"/>
          <w:b/>
          <w:sz w:val="24"/>
          <w:szCs w:val="24"/>
        </w:rPr>
        <w:t>Муниципального бюджетного учреждения «Оздоровительный лагерь «Салют»</w:t>
      </w:r>
    </w:p>
    <w:p w:rsidR="008800C5" w:rsidRPr="00BF1AFB" w:rsidRDefault="008800C5" w:rsidP="00BF1AF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7"/>
        <w:gridCol w:w="2855"/>
        <w:gridCol w:w="3384"/>
      </w:tblGrid>
      <w:tr w:rsidR="008800C5" w:rsidRPr="00BF1AFB" w:rsidTr="00BF1AF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Норматив затрат на одного ребенка в день, руб.</w:t>
            </w:r>
          </w:p>
        </w:tc>
      </w:tr>
      <w:tr w:rsidR="008800C5" w:rsidRPr="00BF1AFB" w:rsidTr="00BF1AFB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Количество оздоровленных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816,93</w:t>
            </w:r>
          </w:p>
        </w:tc>
      </w:tr>
    </w:tbl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</w:p>
    <w:p w:rsidR="008800C5" w:rsidRPr="00BF1AFB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Муниципальная услуга</w:t>
      </w:r>
    </w:p>
    <w:p w:rsidR="008800C5" w:rsidRPr="00BF1AFB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Организация отдыха детей и молодежи</w:t>
      </w:r>
    </w:p>
    <w:p w:rsidR="008800C5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Муниципальное бюджетное учреждение «Оздоровительный лагерь «Салют»</w:t>
      </w:r>
    </w:p>
    <w:p w:rsidR="00BF1AFB" w:rsidRPr="00BF1AFB" w:rsidRDefault="00BF1AFB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800C5" w:rsidRPr="00BF1AFB" w:rsidTr="00BF1AFB"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Единица муниципальной услуги</w:t>
            </w:r>
          </w:p>
        </w:tc>
      </w:tr>
      <w:tr w:rsidR="008800C5" w:rsidRPr="00BF1AFB" w:rsidTr="00BF1AFB">
        <w:tc>
          <w:tcPr>
            <w:tcW w:w="4820" w:type="dxa"/>
            <w:tcBorders>
              <w:top w:val="single" w:sz="12" w:space="0" w:color="000000"/>
            </w:tcBorders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536" w:type="dxa"/>
            <w:tcBorders>
              <w:top w:val="single" w:sz="12" w:space="0" w:color="000000"/>
            </w:tcBorders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Ребенок</w:t>
            </w:r>
          </w:p>
        </w:tc>
      </w:tr>
    </w:tbl>
    <w:p w:rsidR="008800C5" w:rsidRPr="00BF1AFB" w:rsidRDefault="00A9261B" w:rsidP="00BF1AF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Д</w:t>
      </w:r>
      <w:r w:rsidR="008800C5" w:rsidRPr="00BF1AFB">
        <w:rPr>
          <w:rFonts w:ascii="Arial" w:hAnsi="Arial" w:cs="Arial"/>
          <w:color w:val="auto"/>
          <w:sz w:val="24"/>
          <w:szCs w:val="24"/>
        </w:rPr>
        <w:t>ето-день – нахождение ребенка в течение одного дня в помещении (на территории) учреждения для организации отдыха и оздоровления в каникулярное время.</w:t>
      </w:r>
    </w:p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Количество детей в смену – 135;</w:t>
      </w:r>
    </w:p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Количество смен – 3;</w:t>
      </w:r>
    </w:p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Длительность смены - 21 день;</w:t>
      </w:r>
    </w:p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Дето–дней = 135×3×21 = 8505.</w:t>
      </w:r>
    </w:p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</w:p>
    <w:p w:rsidR="008800C5" w:rsidRPr="00BF1AFB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Норматив затрат, непосредственно связанных с исполнением муниципальной услуги на 2022 год</w:t>
      </w:r>
    </w:p>
    <w:p w:rsidR="00A9261B" w:rsidRPr="00BF1AFB" w:rsidRDefault="00A9261B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159"/>
      </w:tblGrid>
      <w:tr w:rsidR="008800C5" w:rsidRPr="00BF1AFB" w:rsidTr="00BF1AFB">
        <w:tc>
          <w:tcPr>
            <w:tcW w:w="6345" w:type="dxa"/>
          </w:tcPr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N</w:t>
            </w:r>
            <w:r w:rsidRPr="00BF1AFB">
              <w:rPr>
                <w:rFonts w:ascii="Arial" w:hAnsi="Arial" w:cs="Arial"/>
                <w:sz w:val="24"/>
              </w:rPr>
              <w:t>от=</w:t>
            </w:r>
            <w:r w:rsidRPr="00BF1AFB">
              <w:rPr>
                <w:rFonts w:ascii="Arial" w:hAnsi="Arial" w:cs="Arial"/>
                <w:sz w:val="24"/>
                <w:lang w:val="en-US"/>
              </w:rPr>
              <w:t>Z</w:t>
            </w:r>
            <w:r w:rsidRPr="00BF1AFB">
              <w:rPr>
                <w:rFonts w:ascii="Arial" w:hAnsi="Arial" w:cs="Arial"/>
                <w:sz w:val="24"/>
              </w:rPr>
              <w:t>от/</w:t>
            </w:r>
            <w:r w:rsidRPr="00BF1AFB">
              <w:rPr>
                <w:rFonts w:ascii="Arial" w:hAnsi="Arial" w:cs="Arial"/>
                <w:sz w:val="24"/>
                <w:lang w:val="en-US"/>
              </w:rPr>
              <w:t>k</w:t>
            </w:r>
            <w:r w:rsidRPr="00BF1AFB">
              <w:rPr>
                <w:rFonts w:ascii="Arial" w:hAnsi="Arial" w:cs="Arial"/>
                <w:sz w:val="24"/>
              </w:rPr>
              <w:t xml:space="preserve"> </w:t>
            </w:r>
          </w:p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Z</w:t>
            </w:r>
            <w:r w:rsidRPr="00BF1AFB">
              <w:rPr>
                <w:rFonts w:ascii="Arial" w:hAnsi="Arial" w:cs="Arial"/>
                <w:sz w:val="24"/>
              </w:rPr>
              <w:t>от</w:t>
            </w:r>
            <w:r w:rsidRPr="00BF1AFB">
              <w:rPr>
                <w:rFonts w:ascii="Arial" w:hAnsi="Arial" w:cs="Arial"/>
                <w:b/>
                <w:sz w:val="24"/>
              </w:rPr>
              <w:t xml:space="preserve"> - </w:t>
            </w:r>
            <w:r w:rsidRPr="00BF1AFB">
              <w:rPr>
                <w:rFonts w:ascii="Arial" w:hAnsi="Arial" w:cs="Arial"/>
                <w:sz w:val="24"/>
              </w:rPr>
              <w:t>затраты на оплату труда административно-управленческого и обслуживающего персонала</w:t>
            </w:r>
          </w:p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k</w:t>
            </w:r>
            <w:r w:rsidRPr="00BF1AFB">
              <w:rPr>
                <w:rFonts w:ascii="Arial" w:hAnsi="Arial" w:cs="Arial"/>
                <w:sz w:val="24"/>
              </w:rPr>
              <w:t xml:space="preserve"> - </w:t>
            </w:r>
            <w:proofErr w:type="gramStart"/>
            <w:r w:rsidRPr="00BF1AFB">
              <w:rPr>
                <w:rFonts w:ascii="Arial" w:hAnsi="Arial" w:cs="Arial"/>
                <w:sz w:val="24"/>
              </w:rPr>
              <w:t>единица</w:t>
            </w:r>
            <w:proofErr w:type="gramEnd"/>
            <w:r w:rsidRPr="00BF1AFB">
              <w:rPr>
                <w:rFonts w:ascii="Arial" w:hAnsi="Arial" w:cs="Arial"/>
                <w:sz w:val="24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581,05=4 941 863,00/ 8505</w:t>
            </w:r>
          </w:p>
        </w:tc>
      </w:tr>
      <w:tr w:rsidR="008800C5" w:rsidRPr="00BF1AFB" w:rsidTr="00BF1AFB">
        <w:tc>
          <w:tcPr>
            <w:tcW w:w="6345" w:type="dxa"/>
          </w:tcPr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N</w:t>
            </w:r>
            <w:r w:rsidRPr="00BF1AFB">
              <w:rPr>
                <w:rFonts w:ascii="Arial" w:hAnsi="Arial" w:cs="Arial"/>
                <w:sz w:val="24"/>
              </w:rPr>
              <w:t>он=</w:t>
            </w:r>
            <w:r w:rsidRPr="00BF1AFB">
              <w:rPr>
                <w:rFonts w:ascii="Arial" w:hAnsi="Arial" w:cs="Arial"/>
                <w:sz w:val="24"/>
                <w:lang w:val="en-US"/>
              </w:rPr>
              <w:t>Z</w:t>
            </w:r>
            <w:r w:rsidRPr="00BF1AFB">
              <w:rPr>
                <w:rFonts w:ascii="Arial" w:hAnsi="Arial" w:cs="Arial"/>
                <w:sz w:val="24"/>
              </w:rPr>
              <w:t>он/</w:t>
            </w:r>
            <w:r w:rsidRPr="00BF1AFB">
              <w:rPr>
                <w:rFonts w:ascii="Arial" w:hAnsi="Arial" w:cs="Arial"/>
                <w:sz w:val="24"/>
                <w:lang w:val="en-US"/>
              </w:rPr>
              <w:t>k</w:t>
            </w:r>
            <w:r w:rsidRPr="00BF1AFB">
              <w:rPr>
                <w:rFonts w:ascii="Arial" w:hAnsi="Arial" w:cs="Arial"/>
                <w:sz w:val="24"/>
              </w:rPr>
              <w:t xml:space="preserve"> </w:t>
            </w:r>
          </w:p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Z</w:t>
            </w:r>
            <w:r w:rsidRPr="00BF1AFB">
              <w:rPr>
                <w:rFonts w:ascii="Arial" w:hAnsi="Arial" w:cs="Arial"/>
                <w:sz w:val="24"/>
              </w:rPr>
              <w:t>он - затраты на общехозяйственные нужды</w:t>
            </w:r>
          </w:p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k</w:t>
            </w:r>
            <w:r w:rsidRPr="00BF1AFB">
              <w:rPr>
                <w:rFonts w:ascii="Arial" w:hAnsi="Arial" w:cs="Arial"/>
                <w:sz w:val="24"/>
              </w:rPr>
              <w:t xml:space="preserve"> - </w:t>
            </w:r>
            <w:proofErr w:type="gramStart"/>
            <w:r w:rsidRPr="00BF1AFB">
              <w:rPr>
                <w:rFonts w:ascii="Arial" w:hAnsi="Arial" w:cs="Arial"/>
                <w:sz w:val="24"/>
              </w:rPr>
              <w:t>единица</w:t>
            </w:r>
            <w:proofErr w:type="gramEnd"/>
            <w:r w:rsidRPr="00BF1AFB">
              <w:rPr>
                <w:rFonts w:ascii="Arial" w:hAnsi="Arial" w:cs="Arial"/>
                <w:sz w:val="24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235,88=</w:t>
            </w:r>
            <w:r w:rsidR="00083C1D"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=SUM(ABOVE) </w:instrText>
            </w:r>
            <w:r w:rsidR="00083C1D"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F1AFB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2 006 16</w:t>
            </w:r>
            <w:r w:rsidR="00083C1D"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0,00/ 8505</w:t>
            </w:r>
          </w:p>
        </w:tc>
      </w:tr>
      <w:tr w:rsidR="008800C5" w:rsidRPr="00BF1AFB" w:rsidTr="00BF1AFB">
        <w:tc>
          <w:tcPr>
            <w:tcW w:w="6345" w:type="dxa"/>
          </w:tcPr>
          <w:p w:rsidR="008800C5" w:rsidRPr="00BF1AFB" w:rsidRDefault="008800C5" w:rsidP="00BF1AFB">
            <w:pPr>
              <w:pStyle w:val="a9"/>
              <w:jc w:val="left"/>
              <w:rPr>
                <w:rFonts w:ascii="Arial" w:hAnsi="Arial" w:cs="Arial"/>
                <w:b/>
                <w:sz w:val="24"/>
              </w:rPr>
            </w:pPr>
            <w:r w:rsidRPr="00BF1AFB">
              <w:rPr>
                <w:rFonts w:ascii="Arial" w:hAnsi="Arial" w:cs="Arial"/>
                <w:sz w:val="24"/>
                <w:lang w:val="en-US"/>
              </w:rPr>
              <w:t>N</w:t>
            </w:r>
            <w:proofErr w:type="spellStart"/>
            <w:r w:rsidRPr="00BF1AFB">
              <w:rPr>
                <w:rFonts w:ascii="Arial" w:hAnsi="Arial" w:cs="Arial"/>
                <w:sz w:val="24"/>
              </w:rPr>
              <w:t>му</w:t>
            </w:r>
            <w:proofErr w:type="spellEnd"/>
            <w:r w:rsidRPr="00BF1AFB">
              <w:rPr>
                <w:rFonts w:ascii="Arial" w:hAnsi="Arial" w:cs="Arial"/>
                <w:sz w:val="24"/>
              </w:rPr>
              <w:t>=</w:t>
            </w:r>
            <w:r w:rsidRPr="00BF1AFB">
              <w:rPr>
                <w:rFonts w:ascii="Arial" w:hAnsi="Arial" w:cs="Arial"/>
                <w:sz w:val="24"/>
                <w:lang w:val="en-US"/>
              </w:rPr>
              <w:t xml:space="preserve"> N</w:t>
            </w:r>
            <w:r w:rsidRPr="00BF1AFB">
              <w:rPr>
                <w:rFonts w:ascii="Arial" w:hAnsi="Arial" w:cs="Arial"/>
                <w:sz w:val="24"/>
              </w:rPr>
              <w:t>от+</w:t>
            </w:r>
            <w:r w:rsidRPr="00BF1AFB">
              <w:rPr>
                <w:rFonts w:ascii="Arial" w:hAnsi="Arial" w:cs="Arial"/>
                <w:b/>
                <w:sz w:val="24"/>
              </w:rPr>
              <w:t xml:space="preserve"> </w:t>
            </w:r>
            <w:r w:rsidRPr="00BF1AFB">
              <w:rPr>
                <w:rFonts w:ascii="Arial" w:hAnsi="Arial" w:cs="Arial"/>
                <w:sz w:val="24"/>
                <w:lang w:val="en-US"/>
              </w:rPr>
              <w:t>N</w:t>
            </w:r>
            <w:r w:rsidRPr="00BF1AFB">
              <w:rPr>
                <w:rFonts w:ascii="Arial" w:hAnsi="Arial" w:cs="Arial"/>
                <w:sz w:val="24"/>
              </w:rPr>
              <w:t>он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816,93</w:t>
            </w:r>
          </w:p>
        </w:tc>
      </w:tr>
    </w:tbl>
    <w:p w:rsidR="008800C5" w:rsidRPr="00BF1AFB" w:rsidRDefault="008800C5" w:rsidP="00BF1AFB">
      <w:pPr>
        <w:pStyle w:val="a9"/>
        <w:rPr>
          <w:rFonts w:ascii="Arial" w:hAnsi="Arial" w:cs="Arial"/>
          <w:b/>
          <w:sz w:val="24"/>
        </w:rPr>
      </w:pPr>
    </w:p>
    <w:p w:rsidR="008800C5" w:rsidRPr="00BF1AFB" w:rsidRDefault="008800C5" w:rsidP="00BF1AFB">
      <w:pPr>
        <w:pStyle w:val="a9"/>
        <w:rPr>
          <w:rFonts w:ascii="Arial" w:hAnsi="Arial" w:cs="Arial"/>
          <w:b/>
          <w:sz w:val="24"/>
        </w:rPr>
      </w:pPr>
      <w:r w:rsidRPr="00BF1AFB">
        <w:rPr>
          <w:rFonts w:ascii="Arial" w:hAnsi="Arial" w:cs="Arial"/>
          <w:b/>
          <w:sz w:val="24"/>
        </w:rPr>
        <w:t>Расчёт затрат на оплату труда административно-управленческого и обслуживающего персонала</w:t>
      </w:r>
    </w:p>
    <w:p w:rsidR="00A9261B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Организация отдыха детей и молодежи</w:t>
      </w:r>
    </w:p>
    <w:p w:rsidR="00BF1AFB" w:rsidRPr="00BF1AFB" w:rsidRDefault="00BF1AFB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943"/>
        <w:gridCol w:w="1525"/>
        <w:gridCol w:w="1451"/>
        <w:gridCol w:w="1772"/>
      </w:tblGrid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Средний должностной оклад в месяц, включая надбавки</w:t>
            </w:r>
            <w:r w:rsid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Месячный фонд рабочего времени (мин.)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Норма времени на оказание услуги 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(мин.)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Затраты на оплату труда персонала (руб.) 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58 508,79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118 380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702 105,48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35 689,13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118 380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428 269,60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29 172,67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118 380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350 072,03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29 172,67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118 380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350 072,03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25 282,69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118 380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303 392,28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Сторож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16 982,00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473 520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815 136,00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16 011,60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29 595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48 034,80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17 234,25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29 595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51 702,75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18 487,65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59 190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110 925,90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Слесарь-сантехник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18 487,65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29 595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55 462,95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13 343,00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192 367,5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260 186,50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Рабочий по комплексному обслуживанию и текущему ремонту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13 343,00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9 865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236 760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320 232,00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3 795 594,00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Начисления на ФОТ 30,2%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1 146 269,00</w:t>
            </w:r>
          </w:p>
        </w:tc>
      </w:tr>
      <w:tr w:rsidR="008800C5" w:rsidRPr="00BF1AFB" w:rsidTr="00BF1AFB"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4 941 863,00</w:t>
            </w:r>
          </w:p>
        </w:tc>
      </w:tr>
    </w:tbl>
    <w:p w:rsidR="00BF1AFB" w:rsidRDefault="00BF1AFB" w:rsidP="00BF1AFB">
      <w:pPr>
        <w:pStyle w:val="a9"/>
        <w:rPr>
          <w:rFonts w:ascii="Arial" w:hAnsi="Arial" w:cs="Arial"/>
          <w:b/>
          <w:sz w:val="24"/>
        </w:rPr>
      </w:pPr>
    </w:p>
    <w:p w:rsidR="008800C5" w:rsidRPr="00BF1AFB" w:rsidRDefault="008800C5" w:rsidP="00BF1AFB">
      <w:pPr>
        <w:pStyle w:val="a9"/>
        <w:rPr>
          <w:rFonts w:ascii="Arial" w:hAnsi="Arial" w:cs="Arial"/>
          <w:b/>
          <w:sz w:val="24"/>
        </w:rPr>
      </w:pPr>
      <w:r w:rsidRPr="00BF1AFB">
        <w:rPr>
          <w:rFonts w:ascii="Arial" w:hAnsi="Arial" w:cs="Arial"/>
          <w:b/>
          <w:sz w:val="24"/>
        </w:rPr>
        <w:t>Расчёт затрат на общехозяйственные нужды</w:t>
      </w:r>
    </w:p>
    <w:p w:rsidR="008800C5" w:rsidRDefault="008800C5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F1AFB">
        <w:rPr>
          <w:rFonts w:ascii="Arial" w:hAnsi="Arial" w:cs="Arial"/>
          <w:b/>
          <w:color w:val="auto"/>
          <w:sz w:val="24"/>
          <w:szCs w:val="24"/>
        </w:rPr>
        <w:t>Организация отдыха детей и молодежи</w:t>
      </w:r>
    </w:p>
    <w:p w:rsidR="00BF1AFB" w:rsidRPr="00BF1AFB" w:rsidRDefault="00BF1AFB" w:rsidP="00BF1AFB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560"/>
        <w:gridCol w:w="1701"/>
      </w:tblGrid>
      <w:tr w:rsidR="008800C5" w:rsidRPr="00BF1AFB" w:rsidTr="00590DA0">
        <w:trPr>
          <w:tblHeader/>
        </w:trPr>
        <w:tc>
          <w:tcPr>
            <w:tcW w:w="411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Наименование затрат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Объем 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потреб-</w:t>
            </w: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Тариф, руб.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Начислен-</w:t>
            </w: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ные</w:t>
            </w:r>
            <w:proofErr w:type="spellEnd"/>
            <w:proofErr w:type="gram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затраты,</w:t>
            </w:r>
            <w:r w:rsid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8800C5" w:rsidRPr="00BF1AFB" w:rsidTr="00590DA0">
        <w:trPr>
          <w:tblHeader/>
        </w:trPr>
        <w:tc>
          <w:tcPr>
            <w:tcW w:w="411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Услуги телефонной связи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мес.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24 000,00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Услуги интернет-офис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мес.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1 600,00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19 200,00</w:t>
            </w:r>
          </w:p>
        </w:tc>
      </w:tr>
      <w:tr w:rsidR="008800C5" w:rsidRPr="00BF1AFB" w:rsidTr="00590DA0">
        <w:tc>
          <w:tcPr>
            <w:tcW w:w="4111" w:type="dxa"/>
            <w:vMerge w:val="restart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Услуги интернет-лагерь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мес.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1 400,00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4 200,00</w:t>
            </w:r>
          </w:p>
        </w:tc>
      </w:tr>
      <w:tr w:rsidR="008800C5" w:rsidRPr="00BF1AFB" w:rsidTr="00590DA0">
        <w:tc>
          <w:tcPr>
            <w:tcW w:w="4111" w:type="dxa"/>
            <w:vMerge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мес.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70,00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630,00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105 780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кВт/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8,50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899 130,00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Отопление (офис)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3 600,00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18 000,00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Техническое обслуживание автоматической системы пожарной сигнализации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мес.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3 800,00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19 000,00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Ремонтные работы автоматической пожарной сигнализации и системы видеонаблюдения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60 000,00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Пусконаладочные работы системы водоснабжения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50 000,00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Замер сопротивления изоляции электрооборудования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25 000,00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Обслуживание оргтехники (ремонт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заправка </w:t>
            </w: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картириджей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20 000,00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Акарицидная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обработка</w:t>
            </w:r>
            <w:r w:rsidR="00A4533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территории и дератизация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55 000,00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Услуги по генерации ключа ЭЦП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8 000,00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Программа для ЭВМ 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Kaspersky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, продление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Программа для ЭВМ по питанию «БЭСТ-5»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gram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proofErr w:type="gram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родление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8800C5" w:rsidRPr="00BF1AFB" w:rsidRDefault="008800C5" w:rsidP="006B67D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10 000,00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Сопровождение программы «1С</w:t>
            </w:r>
            <w:proofErr w:type="gram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:П</w:t>
            </w:r>
            <w:proofErr w:type="gram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редприятие»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Разработка и закупка сайта с модулем бронирования путевок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усл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. ед.</w:t>
            </w: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45 000,00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150 000,00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35 000,00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Канцелярские товары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15 000,00</w:t>
            </w:r>
          </w:p>
        </w:tc>
      </w:tr>
      <w:tr w:rsidR="008800C5" w:rsidRPr="00BF1AFB" w:rsidTr="00590DA0">
        <w:tc>
          <w:tcPr>
            <w:tcW w:w="4111" w:type="dxa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Строительные материалы (</w:t>
            </w:r>
            <w:proofErr w:type="spellStart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расконсервация</w:t>
            </w:r>
            <w:proofErr w:type="spellEnd"/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0C5" w:rsidRPr="00BF1AFB" w:rsidRDefault="008800C5" w:rsidP="00BF1AF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>500 000,00</w:t>
            </w:r>
          </w:p>
        </w:tc>
      </w:tr>
      <w:tr w:rsidR="008800C5" w:rsidRPr="00BF1AFB" w:rsidTr="00590DA0"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00C5" w:rsidRPr="00BF1AFB" w:rsidRDefault="008800C5" w:rsidP="00BF1AF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t xml:space="preserve">ИТОГО: </w:t>
            </w:r>
            <w:r w:rsidR="00083C1D"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=SUM(ABOVE) </w:instrText>
            </w:r>
            <w:r w:rsidR="00083C1D"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00C5" w:rsidRPr="00BF1AFB" w:rsidRDefault="00083C1D" w:rsidP="00BF1AFB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begin"/>
            </w:r>
            <w:r w:rsidR="008800C5" w:rsidRPr="00BF1AFB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=SUM(ABOVE) </w:instrTex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8800C5" w:rsidRPr="00BF1AFB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2 006 16</w:t>
            </w:r>
            <w:r w:rsidRPr="00BF1AFB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="008800C5" w:rsidRPr="00BF1AFB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</w:tbl>
    <w:p w:rsidR="008800C5" w:rsidRPr="00BF1AFB" w:rsidRDefault="008800C5" w:rsidP="00BF1AFB">
      <w:pPr>
        <w:rPr>
          <w:rFonts w:ascii="Arial" w:hAnsi="Arial" w:cs="Arial"/>
          <w:color w:val="auto"/>
          <w:sz w:val="24"/>
          <w:szCs w:val="24"/>
        </w:rPr>
      </w:pPr>
    </w:p>
    <w:p w:rsidR="008800C5" w:rsidRPr="00BF1AFB" w:rsidRDefault="008800C5" w:rsidP="00BF1AFB">
      <w:pPr>
        <w:rPr>
          <w:rFonts w:ascii="Arial" w:hAnsi="Arial" w:cs="Arial"/>
          <w:sz w:val="24"/>
          <w:szCs w:val="24"/>
        </w:rPr>
      </w:pPr>
    </w:p>
    <w:p w:rsidR="00B73504" w:rsidRPr="00BF1AFB" w:rsidRDefault="00044A93" w:rsidP="00BF1AFB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BF1AFB">
        <w:rPr>
          <w:rFonts w:ascii="Arial" w:hAnsi="Arial" w:cs="Arial"/>
          <w:color w:val="auto"/>
          <w:sz w:val="24"/>
          <w:szCs w:val="24"/>
        </w:rPr>
        <w:t>____________________________________</w:t>
      </w:r>
    </w:p>
    <w:sectPr w:rsidR="00B73504" w:rsidRPr="00BF1AFB" w:rsidSect="002E770D">
      <w:pgSz w:w="11907" w:h="16840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61" w:rsidRDefault="001A4D61" w:rsidP="006867D6">
      <w:r>
        <w:separator/>
      </w:r>
    </w:p>
  </w:endnote>
  <w:endnote w:type="continuationSeparator" w:id="0">
    <w:p w:rsidR="001A4D61" w:rsidRDefault="001A4D61" w:rsidP="006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61" w:rsidRDefault="001A4D61" w:rsidP="006867D6">
      <w:r>
        <w:separator/>
      </w:r>
    </w:p>
  </w:footnote>
  <w:footnote w:type="continuationSeparator" w:id="0">
    <w:p w:rsidR="001A4D61" w:rsidRDefault="001A4D61" w:rsidP="0068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737313"/>
      <w:docPartObj>
        <w:docPartGallery w:val="Page Numbers (Top of Page)"/>
        <w:docPartUnique/>
      </w:docPartObj>
    </w:sdtPr>
    <w:sdtEndPr/>
    <w:sdtContent>
      <w:p w:rsidR="002E770D" w:rsidRDefault="007152B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6342" w:rsidRDefault="008663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1B7"/>
    <w:multiLevelType w:val="hybridMultilevel"/>
    <w:tmpl w:val="D8F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7692"/>
    <w:multiLevelType w:val="hybridMultilevel"/>
    <w:tmpl w:val="FCCA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3120C"/>
    <w:multiLevelType w:val="hybridMultilevel"/>
    <w:tmpl w:val="2EDA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B7A"/>
    <w:rsid w:val="00002C7F"/>
    <w:rsid w:val="00006FDF"/>
    <w:rsid w:val="000104A6"/>
    <w:rsid w:val="00014BAA"/>
    <w:rsid w:val="000427DB"/>
    <w:rsid w:val="00044A93"/>
    <w:rsid w:val="00046830"/>
    <w:rsid w:val="00046AC6"/>
    <w:rsid w:val="00065123"/>
    <w:rsid w:val="00081D05"/>
    <w:rsid w:val="00083C1D"/>
    <w:rsid w:val="00093042"/>
    <w:rsid w:val="000A0910"/>
    <w:rsid w:val="000A4229"/>
    <w:rsid w:val="000B7530"/>
    <w:rsid w:val="000D1D71"/>
    <w:rsid w:val="000E0C77"/>
    <w:rsid w:val="000E7AFC"/>
    <w:rsid w:val="001451C7"/>
    <w:rsid w:val="00162280"/>
    <w:rsid w:val="00173472"/>
    <w:rsid w:val="0017778B"/>
    <w:rsid w:val="00183096"/>
    <w:rsid w:val="00184384"/>
    <w:rsid w:val="001A18EB"/>
    <w:rsid w:val="001A4D61"/>
    <w:rsid w:val="001B50BD"/>
    <w:rsid w:val="001B641B"/>
    <w:rsid w:val="001B6BD5"/>
    <w:rsid w:val="001D0CEA"/>
    <w:rsid w:val="001D13DC"/>
    <w:rsid w:val="001D200D"/>
    <w:rsid w:val="001D356E"/>
    <w:rsid w:val="001D76CE"/>
    <w:rsid w:val="001E502C"/>
    <w:rsid w:val="001E5338"/>
    <w:rsid w:val="001E6399"/>
    <w:rsid w:val="001F472A"/>
    <w:rsid w:val="00227D43"/>
    <w:rsid w:val="002437D7"/>
    <w:rsid w:val="00283CFE"/>
    <w:rsid w:val="00290202"/>
    <w:rsid w:val="002A7C62"/>
    <w:rsid w:val="002A7D72"/>
    <w:rsid w:val="002B0A15"/>
    <w:rsid w:val="002C64CA"/>
    <w:rsid w:val="002E4934"/>
    <w:rsid w:val="002E6977"/>
    <w:rsid w:val="002E770D"/>
    <w:rsid w:val="002F2BFB"/>
    <w:rsid w:val="00327073"/>
    <w:rsid w:val="00334D9A"/>
    <w:rsid w:val="0034133D"/>
    <w:rsid w:val="003434DB"/>
    <w:rsid w:val="003601CC"/>
    <w:rsid w:val="0036689F"/>
    <w:rsid w:val="00371313"/>
    <w:rsid w:val="00384586"/>
    <w:rsid w:val="00386DF4"/>
    <w:rsid w:val="003D130C"/>
    <w:rsid w:val="00425593"/>
    <w:rsid w:val="00427802"/>
    <w:rsid w:val="00433731"/>
    <w:rsid w:val="004339B0"/>
    <w:rsid w:val="0044221D"/>
    <w:rsid w:val="004475ED"/>
    <w:rsid w:val="00463C90"/>
    <w:rsid w:val="00465689"/>
    <w:rsid w:val="004A0AC9"/>
    <w:rsid w:val="004A1AEF"/>
    <w:rsid w:val="004A3A66"/>
    <w:rsid w:val="004B0A11"/>
    <w:rsid w:val="004B4BC0"/>
    <w:rsid w:val="004C4F1C"/>
    <w:rsid w:val="004D2083"/>
    <w:rsid w:val="004E3347"/>
    <w:rsid w:val="004F144B"/>
    <w:rsid w:val="00507D7C"/>
    <w:rsid w:val="00523603"/>
    <w:rsid w:val="00541981"/>
    <w:rsid w:val="00542391"/>
    <w:rsid w:val="005530EE"/>
    <w:rsid w:val="0057441E"/>
    <w:rsid w:val="00581EEC"/>
    <w:rsid w:val="00590DA0"/>
    <w:rsid w:val="005B4D53"/>
    <w:rsid w:val="005C610C"/>
    <w:rsid w:val="005D6447"/>
    <w:rsid w:val="005D763C"/>
    <w:rsid w:val="005E0962"/>
    <w:rsid w:val="005E44B9"/>
    <w:rsid w:val="005F2E3F"/>
    <w:rsid w:val="005F5644"/>
    <w:rsid w:val="005F6E09"/>
    <w:rsid w:val="006021A1"/>
    <w:rsid w:val="00616BF6"/>
    <w:rsid w:val="0064360E"/>
    <w:rsid w:val="006479F2"/>
    <w:rsid w:val="006537F5"/>
    <w:rsid w:val="00681B7A"/>
    <w:rsid w:val="006867D6"/>
    <w:rsid w:val="00686E78"/>
    <w:rsid w:val="006A3BC9"/>
    <w:rsid w:val="006B67A8"/>
    <w:rsid w:val="006B67D4"/>
    <w:rsid w:val="006C18E5"/>
    <w:rsid w:val="006D3EBF"/>
    <w:rsid w:val="006F6F96"/>
    <w:rsid w:val="007152B4"/>
    <w:rsid w:val="00726806"/>
    <w:rsid w:val="00726DBE"/>
    <w:rsid w:val="00750448"/>
    <w:rsid w:val="00752646"/>
    <w:rsid w:val="00774258"/>
    <w:rsid w:val="00776AA6"/>
    <w:rsid w:val="00792992"/>
    <w:rsid w:val="00797008"/>
    <w:rsid w:val="007A1D85"/>
    <w:rsid w:val="007A31B4"/>
    <w:rsid w:val="007B2A37"/>
    <w:rsid w:val="007C7601"/>
    <w:rsid w:val="007D6B85"/>
    <w:rsid w:val="007D79FC"/>
    <w:rsid w:val="007E4512"/>
    <w:rsid w:val="007E6962"/>
    <w:rsid w:val="007F055B"/>
    <w:rsid w:val="007F2CA5"/>
    <w:rsid w:val="00804B48"/>
    <w:rsid w:val="00817FE0"/>
    <w:rsid w:val="00866342"/>
    <w:rsid w:val="0087106E"/>
    <w:rsid w:val="008800C5"/>
    <w:rsid w:val="00886A3D"/>
    <w:rsid w:val="0089006C"/>
    <w:rsid w:val="00897D7D"/>
    <w:rsid w:val="008B1336"/>
    <w:rsid w:val="008D1696"/>
    <w:rsid w:val="008D2EF3"/>
    <w:rsid w:val="008D6DEB"/>
    <w:rsid w:val="008E14F4"/>
    <w:rsid w:val="008F1878"/>
    <w:rsid w:val="00931AC4"/>
    <w:rsid w:val="00934BB3"/>
    <w:rsid w:val="00942376"/>
    <w:rsid w:val="009454C7"/>
    <w:rsid w:val="0095734B"/>
    <w:rsid w:val="00990378"/>
    <w:rsid w:val="009A3B9C"/>
    <w:rsid w:val="009D38DA"/>
    <w:rsid w:val="009F52FE"/>
    <w:rsid w:val="009F56E0"/>
    <w:rsid w:val="00A1321B"/>
    <w:rsid w:val="00A16296"/>
    <w:rsid w:val="00A37F39"/>
    <w:rsid w:val="00A4533D"/>
    <w:rsid w:val="00A64AFF"/>
    <w:rsid w:val="00A73DAA"/>
    <w:rsid w:val="00A743D8"/>
    <w:rsid w:val="00A7735A"/>
    <w:rsid w:val="00A90A76"/>
    <w:rsid w:val="00A9261B"/>
    <w:rsid w:val="00AA4AAE"/>
    <w:rsid w:val="00AA4ECF"/>
    <w:rsid w:val="00AB42D1"/>
    <w:rsid w:val="00AB7EEB"/>
    <w:rsid w:val="00AD6F5D"/>
    <w:rsid w:val="00AE51CB"/>
    <w:rsid w:val="00AF741E"/>
    <w:rsid w:val="00B01ED6"/>
    <w:rsid w:val="00B02333"/>
    <w:rsid w:val="00B1012A"/>
    <w:rsid w:val="00B170EB"/>
    <w:rsid w:val="00B305EA"/>
    <w:rsid w:val="00B32774"/>
    <w:rsid w:val="00B330AF"/>
    <w:rsid w:val="00B5131D"/>
    <w:rsid w:val="00B5337C"/>
    <w:rsid w:val="00B73504"/>
    <w:rsid w:val="00B74135"/>
    <w:rsid w:val="00B80061"/>
    <w:rsid w:val="00B94765"/>
    <w:rsid w:val="00BA11C4"/>
    <w:rsid w:val="00BA62E1"/>
    <w:rsid w:val="00BB2B1A"/>
    <w:rsid w:val="00BC090F"/>
    <w:rsid w:val="00BD2D2C"/>
    <w:rsid w:val="00BD39C6"/>
    <w:rsid w:val="00BE17A6"/>
    <w:rsid w:val="00BE7659"/>
    <w:rsid w:val="00BF1AFB"/>
    <w:rsid w:val="00C420C8"/>
    <w:rsid w:val="00C42749"/>
    <w:rsid w:val="00C441B4"/>
    <w:rsid w:val="00C52DE9"/>
    <w:rsid w:val="00C728A3"/>
    <w:rsid w:val="00C77875"/>
    <w:rsid w:val="00C9293B"/>
    <w:rsid w:val="00C94047"/>
    <w:rsid w:val="00CB100D"/>
    <w:rsid w:val="00CB1A49"/>
    <w:rsid w:val="00CC0505"/>
    <w:rsid w:val="00CC130B"/>
    <w:rsid w:val="00CD681A"/>
    <w:rsid w:val="00CD6D1A"/>
    <w:rsid w:val="00CE0AE1"/>
    <w:rsid w:val="00CF0986"/>
    <w:rsid w:val="00D15958"/>
    <w:rsid w:val="00D17733"/>
    <w:rsid w:val="00D2319F"/>
    <w:rsid w:val="00D26F6E"/>
    <w:rsid w:val="00D437BD"/>
    <w:rsid w:val="00D80F0D"/>
    <w:rsid w:val="00D852E1"/>
    <w:rsid w:val="00DA4E1F"/>
    <w:rsid w:val="00DB0436"/>
    <w:rsid w:val="00DC6385"/>
    <w:rsid w:val="00DD3A32"/>
    <w:rsid w:val="00DD5406"/>
    <w:rsid w:val="00DD57A1"/>
    <w:rsid w:val="00E11BCB"/>
    <w:rsid w:val="00E215BE"/>
    <w:rsid w:val="00E36200"/>
    <w:rsid w:val="00E47F0F"/>
    <w:rsid w:val="00E51F96"/>
    <w:rsid w:val="00E54BA8"/>
    <w:rsid w:val="00E55D7E"/>
    <w:rsid w:val="00EA5C5E"/>
    <w:rsid w:val="00EB6AF7"/>
    <w:rsid w:val="00ED656A"/>
    <w:rsid w:val="00EE235D"/>
    <w:rsid w:val="00F04859"/>
    <w:rsid w:val="00F10157"/>
    <w:rsid w:val="00F3470D"/>
    <w:rsid w:val="00F40897"/>
    <w:rsid w:val="00F71EFD"/>
    <w:rsid w:val="00FA2DEB"/>
    <w:rsid w:val="00FB415D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8B"/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778B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78B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7778B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7778B"/>
    <w:rPr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17778B"/>
    <w:pPr>
      <w:ind w:firstLine="720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1777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778B"/>
    <w:rPr>
      <w:color w:val="000000"/>
      <w:sz w:val="28"/>
      <w:szCs w:val="28"/>
    </w:rPr>
  </w:style>
  <w:style w:type="paragraph" w:customStyle="1" w:styleId="msochpdefault">
    <w:name w:val="msochpdefault"/>
    <w:basedOn w:val="a"/>
    <w:uiPriority w:val="99"/>
    <w:semiHidden/>
    <w:rsid w:val="0017778B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8">
    <w:name w:val="Заголовок к тексту"/>
    <w:basedOn w:val="a"/>
    <w:next w:val="a6"/>
    <w:uiPriority w:val="99"/>
    <w:semiHidden/>
    <w:rsid w:val="0017778B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777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77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uiPriority w:val="99"/>
    <w:qFormat/>
    <w:rsid w:val="00173472"/>
    <w:pPr>
      <w:jc w:val="center"/>
    </w:pPr>
    <w:rPr>
      <w:color w:val="auto"/>
      <w:szCs w:val="24"/>
    </w:rPr>
  </w:style>
  <w:style w:type="character" w:customStyle="1" w:styleId="aa">
    <w:name w:val="Название Знак"/>
    <w:basedOn w:val="a0"/>
    <w:link w:val="a9"/>
    <w:uiPriority w:val="99"/>
    <w:rsid w:val="00173472"/>
    <w:rPr>
      <w:sz w:val="28"/>
      <w:szCs w:val="24"/>
    </w:rPr>
  </w:style>
  <w:style w:type="table" w:styleId="ab">
    <w:name w:val="Table Grid"/>
    <w:basedOn w:val="a1"/>
    <w:uiPriority w:val="99"/>
    <w:rsid w:val="001E5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5F564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867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67D6"/>
    <w:rPr>
      <w:color w:val="000000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686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867D6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704-2C43-42A3-B69D-F2F39B04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7</cp:revision>
  <cp:lastPrinted>2021-10-28T14:05:00Z</cp:lastPrinted>
  <dcterms:created xsi:type="dcterms:W3CDTF">2021-10-28T09:21:00Z</dcterms:created>
  <dcterms:modified xsi:type="dcterms:W3CDTF">2021-11-10T11:42:00Z</dcterms:modified>
</cp:coreProperties>
</file>