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2C" w:rsidRPr="003E652C" w:rsidRDefault="003E652C" w:rsidP="003E652C">
      <w:pPr>
        <w:pStyle w:val="ConsPlusTitle"/>
        <w:widowControl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  <w:r w:rsidRPr="003E652C">
        <w:rPr>
          <w:rFonts w:ascii="Arial" w:hAnsi="Arial" w:cs="Arial"/>
          <w:color w:val="000000"/>
          <w:sz w:val="32"/>
          <w:szCs w:val="32"/>
        </w:rPr>
        <w:t>ТУЛЬСКАЯ ОБЛАСТЬ</w:t>
      </w:r>
    </w:p>
    <w:p w:rsidR="003E652C" w:rsidRPr="003E652C" w:rsidRDefault="003E652C" w:rsidP="003E652C">
      <w:pPr>
        <w:pStyle w:val="ConsPlusTitle"/>
        <w:widowControl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  <w:r w:rsidRPr="003E652C">
        <w:rPr>
          <w:rFonts w:ascii="Arial" w:hAnsi="Arial" w:cs="Arial"/>
          <w:color w:val="000000"/>
          <w:sz w:val="32"/>
          <w:szCs w:val="32"/>
        </w:rPr>
        <w:t>МУНИЦИПАЛЬНОЕ ОБРАЗОВАНИЕ КИМОВСКИЙ РАЙОН</w:t>
      </w:r>
    </w:p>
    <w:p w:rsidR="003E652C" w:rsidRPr="003E652C" w:rsidRDefault="003E652C" w:rsidP="003E652C">
      <w:pPr>
        <w:pStyle w:val="ConsPlusTitle"/>
        <w:widowControl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  <w:r w:rsidRPr="003E652C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3E652C" w:rsidRPr="003E652C" w:rsidRDefault="003E652C" w:rsidP="003E652C">
      <w:pPr>
        <w:pStyle w:val="ConsPlusTitle"/>
        <w:widowControl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</w:p>
    <w:p w:rsidR="003E652C" w:rsidRPr="003E652C" w:rsidRDefault="003E652C" w:rsidP="003E652C">
      <w:pPr>
        <w:pStyle w:val="ConsPlusTitle"/>
        <w:widowControl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  <w:r w:rsidRPr="003E652C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3E652C" w:rsidRPr="003E652C" w:rsidRDefault="003E652C" w:rsidP="003E652C">
      <w:pPr>
        <w:pStyle w:val="ConsPlusTitle"/>
        <w:widowControl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  <w:r w:rsidRPr="003E652C">
        <w:rPr>
          <w:rFonts w:ascii="Arial" w:hAnsi="Arial" w:cs="Arial"/>
          <w:color w:val="000000"/>
          <w:sz w:val="32"/>
          <w:szCs w:val="32"/>
        </w:rPr>
        <w:t>от 26 декабря 2025 г. № 19</w:t>
      </w:r>
      <w:r w:rsidRPr="003E652C">
        <w:rPr>
          <w:rFonts w:ascii="Arial" w:hAnsi="Arial" w:cs="Arial"/>
          <w:color w:val="000000"/>
          <w:sz w:val="32"/>
          <w:szCs w:val="32"/>
        </w:rPr>
        <w:t>90</w:t>
      </w:r>
    </w:p>
    <w:p w:rsidR="00C0617A" w:rsidRPr="003E652C" w:rsidRDefault="00C0617A" w:rsidP="003E652C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31FB9" w:rsidRPr="003E652C" w:rsidRDefault="003E652C" w:rsidP="003E65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E652C">
        <w:rPr>
          <w:rFonts w:ascii="Arial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ОРГАНИЗАЦИИ ОБЩЕДОСТУПНОГО БЕСПЛАТНОГО ДОШКОЛЬНОГО, НАЧАЛЬНОГО ОБЩЕГО, ОСНОВНОГО ОБЩЕГО, С</w:t>
      </w:r>
      <w:bookmarkStart w:id="0" w:name="_GoBack"/>
      <w:bookmarkEnd w:id="0"/>
      <w:r w:rsidRPr="003E652C">
        <w:rPr>
          <w:rFonts w:ascii="Arial" w:hAnsi="Arial" w:cs="Arial"/>
          <w:b/>
          <w:sz w:val="32"/>
          <w:szCs w:val="32"/>
        </w:rPr>
        <w:t>РЕДНЕГО ОБЩЕГО ОБРАЗОВАНИЯ, А ТАКЖЕ ДОПОЛНИТЕЛЬНОГО ОБРАЗОВАНИЯ В МУНИЦИПАЛЬНЫХ ОБРАЗОВАТЕЛЬНЫХ ОРГАНИЗАЦИЯХ»</w:t>
      </w:r>
    </w:p>
    <w:p w:rsidR="00531FB9" w:rsidRPr="003E652C" w:rsidRDefault="00531FB9" w:rsidP="003E652C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887425" w:rsidRPr="00191790" w:rsidRDefault="00887425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соответствии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Феде</w:t>
      </w:r>
      <w:r w:rsidR="00971BAA" w:rsidRPr="00191790">
        <w:rPr>
          <w:rFonts w:ascii="Arial" w:hAnsi="Arial" w:cs="Arial"/>
          <w:sz w:val="24"/>
          <w:szCs w:val="24"/>
        </w:rPr>
        <w:t>ральным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законом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06.10.2003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131-ФЗ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«Об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общих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принципах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самоуправления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Российской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Федерации»,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Федеральным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законом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27</w:t>
      </w:r>
      <w:r w:rsidR="004638B0" w:rsidRPr="00191790">
        <w:rPr>
          <w:rFonts w:ascii="Arial" w:hAnsi="Arial" w:cs="Arial"/>
          <w:sz w:val="24"/>
          <w:szCs w:val="24"/>
        </w:rPr>
        <w:t>.07.2010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71BAA"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210-ФЗ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«Об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государственных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услуг»,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постановлением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район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24.09.2025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1496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«Об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утверждении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Порядка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разработки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утверждения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административных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регламентов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услуг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муниципальном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образовании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район»,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основании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Устава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Кимовского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napToGrid w:val="0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napToGrid w:val="0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района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Тульской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области,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администрация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район</w:t>
      </w:r>
      <w:r w:rsidR="00191790" w:rsidRPr="00191790">
        <w:rPr>
          <w:rFonts w:ascii="Arial" w:hAnsi="Arial" w:cs="Arial"/>
          <w:sz w:val="24"/>
          <w:szCs w:val="24"/>
        </w:rPr>
        <w:t xml:space="preserve"> постановляет</w:t>
      </w:r>
      <w:r w:rsidRPr="00191790">
        <w:rPr>
          <w:rFonts w:ascii="Arial" w:hAnsi="Arial" w:cs="Arial"/>
          <w:sz w:val="24"/>
          <w:szCs w:val="24"/>
        </w:rPr>
        <w:t>:</w:t>
      </w:r>
    </w:p>
    <w:p w:rsidR="001E77BD" w:rsidRPr="00191790" w:rsidRDefault="00773ED0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1.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887425" w:rsidRPr="00191790">
        <w:rPr>
          <w:rFonts w:ascii="Arial" w:hAnsi="Arial" w:cs="Arial"/>
          <w:color w:val="auto"/>
          <w:szCs w:val="24"/>
        </w:rPr>
        <w:t>Утвердить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887425" w:rsidRPr="00191790">
        <w:rPr>
          <w:rFonts w:ascii="Arial" w:hAnsi="Arial" w:cs="Arial"/>
          <w:color w:val="auto"/>
          <w:szCs w:val="24"/>
        </w:rPr>
        <w:t>административный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887425" w:rsidRPr="00191790">
        <w:rPr>
          <w:rFonts w:ascii="Arial" w:hAnsi="Arial" w:cs="Arial"/>
          <w:color w:val="auto"/>
          <w:szCs w:val="24"/>
        </w:rPr>
        <w:t>регламент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887425" w:rsidRPr="00191790">
        <w:rPr>
          <w:rFonts w:ascii="Arial" w:hAnsi="Arial" w:cs="Arial"/>
          <w:color w:val="auto"/>
          <w:szCs w:val="24"/>
        </w:rPr>
        <w:t>предоставления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887425" w:rsidRPr="00191790">
        <w:rPr>
          <w:rFonts w:ascii="Arial" w:hAnsi="Arial" w:cs="Arial"/>
          <w:color w:val="auto"/>
          <w:szCs w:val="24"/>
        </w:rPr>
        <w:t>муниципальной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887425" w:rsidRPr="00191790">
        <w:rPr>
          <w:rFonts w:ascii="Arial" w:hAnsi="Arial" w:cs="Arial"/>
          <w:color w:val="auto"/>
          <w:szCs w:val="24"/>
        </w:rPr>
        <w:t>услуги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«Предоставление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информации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организации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общедоступного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бесплатного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дошкольного,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начального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общего,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основного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общего,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среднего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общего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образования,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также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дополнительного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муниципальных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образовательных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531FB9" w:rsidRPr="00191790">
        <w:rPr>
          <w:rFonts w:ascii="Arial" w:hAnsi="Arial" w:cs="Arial"/>
          <w:color w:val="auto"/>
          <w:szCs w:val="24"/>
        </w:rPr>
        <w:t>организациях»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1E77BD" w:rsidRPr="00191790">
        <w:rPr>
          <w:rFonts w:ascii="Arial" w:hAnsi="Arial" w:cs="Arial"/>
          <w:color w:val="auto"/>
          <w:szCs w:val="24"/>
        </w:rPr>
        <w:t>(приложение).</w:t>
      </w:r>
    </w:p>
    <w:p w:rsidR="0003204F" w:rsidRPr="00191790" w:rsidRDefault="0003204F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2.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Руководителям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муниципальных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казенных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образовательных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учреждений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Кимовского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района,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реализующих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программы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общего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образования,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учредителем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которых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является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9A22B4" w:rsidRPr="00191790">
        <w:rPr>
          <w:rFonts w:ascii="Arial" w:hAnsi="Arial" w:cs="Arial"/>
          <w:color w:val="auto"/>
          <w:szCs w:val="24"/>
        </w:rPr>
        <w:t>о</w:t>
      </w:r>
      <w:r w:rsidRPr="00191790">
        <w:rPr>
          <w:rFonts w:ascii="Arial" w:hAnsi="Arial" w:cs="Arial"/>
          <w:color w:val="auto"/>
          <w:szCs w:val="24"/>
        </w:rPr>
        <w:t>тдел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комитета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социальным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вопросам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администрации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муниципального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Кимовский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район,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обеспечить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оказание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муниципальной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услуги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соответствии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с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административным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регламентом,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утвержденным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пунктом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1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настоящего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постановления.</w:t>
      </w:r>
    </w:p>
    <w:p w:rsidR="0003204F" w:rsidRPr="00191790" w:rsidRDefault="0003204F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3.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Признать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утратившими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силу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постановления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администрации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муниципального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Кимовский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район:</w:t>
      </w:r>
    </w:p>
    <w:p w:rsidR="0025390E" w:rsidRPr="00191790" w:rsidRDefault="0025390E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  <w:shd w:val="clear" w:color="auto" w:fill="FFFFFF"/>
        </w:rPr>
      </w:pPr>
      <w:r w:rsidRPr="00191790">
        <w:rPr>
          <w:rFonts w:ascii="Arial" w:hAnsi="Arial" w:cs="Arial"/>
          <w:color w:val="auto"/>
          <w:szCs w:val="24"/>
        </w:rPr>
        <w:t>-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от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20.04.2018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№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449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EC3D5A" w:rsidRPr="00191790">
        <w:rPr>
          <w:rFonts w:ascii="Arial" w:hAnsi="Arial" w:cs="Arial"/>
          <w:color w:val="auto"/>
          <w:szCs w:val="24"/>
        </w:rPr>
        <w:t>«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утверждении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административного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регламента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предоставления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муниципальной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услуги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«Предоставление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информации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организации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общедоступного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бесплатного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дошкольного,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начального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общего,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основного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общего,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среднего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образования,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а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также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дополнительного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в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общеобразовательных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учреждениях»</w:t>
      </w:r>
      <w:r w:rsidR="00EC3D5A" w:rsidRPr="00191790">
        <w:rPr>
          <w:rFonts w:ascii="Arial" w:hAnsi="Arial" w:cs="Arial"/>
          <w:color w:val="auto"/>
          <w:szCs w:val="24"/>
          <w:shd w:val="clear" w:color="auto" w:fill="FFFFFF"/>
        </w:rPr>
        <w:t>»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;</w:t>
      </w:r>
    </w:p>
    <w:p w:rsidR="0003204F" w:rsidRPr="00191790" w:rsidRDefault="0025390E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-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от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28.09.2018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№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1197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EC3D5A" w:rsidRPr="00191790">
        <w:rPr>
          <w:rFonts w:ascii="Arial" w:hAnsi="Arial" w:cs="Arial"/>
          <w:color w:val="auto"/>
          <w:szCs w:val="24"/>
        </w:rPr>
        <w:t>«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внесении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изменений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в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постановление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администрации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муниципального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C0617A" w:rsidRPr="00191790">
        <w:rPr>
          <w:rFonts w:ascii="Arial" w:hAnsi="Arial" w:cs="Arial"/>
          <w:color w:val="auto"/>
          <w:szCs w:val="24"/>
          <w:shd w:val="clear" w:color="auto" w:fill="FFFFFF"/>
        </w:rPr>
        <w:t>Кимовский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C0617A" w:rsidRPr="00191790">
        <w:rPr>
          <w:rFonts w:ascii="Arial" w:hAnsi="Arial" w:cs="Arial"/>
          <w:color w:val="auto"/>
          <w:szCs w:val="24"/>
          <w:shd w:val="clear" w:color="auto" w:fill="FFFFFF"/>
        </w:rPr>
        <w:t>район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C0617A" w:rsidRPr="00191790">
        <w:rPr>
          <w:rFonts w:ascii="Arial" w:hAnsi="Arial" w:cs="Arial"/>
          <w:color w:val="auto"/>
          <w:szCs w:val="24"/>
          <w:shd w:val="clear" w:color="auto" w:fill="FFFFFF"/>
        </w:rPr>
        <w:t>от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C0617A" w:rsidRPr="00191790">
        <w:rPr>
          <w:rFonts w:ascii="Arial" w:hAnsi="Arial" w:cs="Arial"/>
          <w:color w:val="auto"/>
          <w:szCs w:val="24"/>
          <w:shd w:val="clear" w:color="auto" w:fill="FFFFFF"/>
        </w:rPr>
        <w:t>20.04.2018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C0617A" w:rsidRPr="00191790">
        <w:rPr>
          <w:rFonts w:ascii="Arial" w:hAnsi="Arial" w:cs="Arial"/>
          <w:color w:val="auto"/>
          <w:szCs w:val="24"/>
          <w:shd w:val="clear" w:color="auto" w:fill="FFFFFF"/>
        </w:rPr>
        <w:t>№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449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«Об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утверждении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административного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регламента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предоставления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муниципальной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услуги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«Предоставление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информации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организации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общедоступного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и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бесплатного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дошкольного,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начального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lastRenderedPageBreak/>
        <w:t>общего,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основного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общего,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среднего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образования,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а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также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дополнительного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в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общеобразовательных</w:t>
      </w:r>
      <w:r w:rsidR="00191790" w:rsidRPr="00191790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учреждениях»</w:t>
      </w:r>
      <w:r w:rsidR="00EC3D5A" w:rsidRPr="00191790">
        <w:rPr>
          <w:rFonts w:ascii="Arial" w:hAnsi="Arial" w:cs="Arial"/>
          <w:color w:val="auto"/>
          <w:szCs w:val="24"/>
          <w:shd w:val="clear" w:color="auto" w:fill="FFFFFF"/>
        </w:rPr>
        <w:t>»</w:t>
      </w:r>
      <w:r w:rsidRPr="00191790">
        <w:rPr>
          <w:rFonts w:ascii="Arial" w:hAnsi="Arial" w:cs="Arial"/>
          <w:color w:val="auto"/>
          <w:szCs w:val="24"/>
          <w:shd w:val="clear" w:color="auto" w:fill="FFFFFF"/>
        </w:rPr>
        <w:t>.</w:t>
      </w:r>
    </w:p>
    <w:p w:rsidR="000D4B55" w:rsidRPr="00191790" w:rsidRDefault="0003204F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4</w:t>
      </w:r>
      <w:r w:rsidR="00773ED0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4B55" w:rsidRPr="00191790">
        <w:rPr>
          <w:rFonts w:ascii="Arial" w:hAnsi="Arial" w:cs="Arial"/>
          <w:sz w:val="24"/>
          <w:szCs w:val="24"/>
        </w:rPr>
        <w:t>Отделу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организационной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работе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взаимодействию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органами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местного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самоуправления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обнародовать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постановление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посредством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размещения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Центре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правовой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деловой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муниципальном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бюджетном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учреждении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культуры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«Кимовская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межпоселенческая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центральная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районная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библиотека»,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отделу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делопроизводству,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кадрам,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информационным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технологиям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делам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архива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разместить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постановление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официальном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сайте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район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сети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Интернет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A6BD0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eastAsia="en-US"/>
          </w:rPr>
          <w:t>https://kimovsk.gosuslugi.ru/</w:t>
        </w:r>
      </w:hyperlink>
      <w:r w:rsidR="007A6BD0" w:rsidRPr="00191790">
        <w:rPr>
          <w:rFonts w:ascii="Arial" w:hAnsi="Arial" w:cs="Arial"/>
          <w:sz w:val="24"/>
          <w:szCs w:val="24"/>
        </w:rPr>
        <w:t>.</w:t>
      </w:r>
      <w:proofErr w:type="gramEnd"/>
    </w:p>
    <w:p w:rsidR="000D4B55" w:rsidRPr="00191790" w:rsidRDefault="0003204F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5</w:t>
      </w:r>
      <w:r w:rsidR="00773ED0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Контроль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исполнения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настоящего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постановления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возложить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заместителя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главы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Евсееву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Ж.Б.</w:t>
      </w:r>
    </w:p>
    <w:p w:rsidR="000D4B55" w:rsidRPr="00191790" w:rsidRDefault="0003204F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6.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Постановление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вступает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силу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со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дня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D4B55" w:rsidRPr="00191790">
        <w:rPr>
          <w:rFonts w:ascii="Arial" w:hAnsi="Arial" w:cs="Arial"/>
          <w:sz w:val="24"/>
          <w:szCs w:val="24"/>
        </w:rPr>
        <w:t>обнародования.</w:t>
      </w:r>
    </w:p>
    <w:p w:rsidR="00773ED0" w:rsidRPr="00191790" w:rsidRDefault="00773ED0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3ED0" w:rsidRPr="00191790" w:rsidRDefault="00773ED0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617A" w:rsidRPr="00191790" w:rsidRDefault="00C0617A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Глава администрации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муниципального образования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Кимовский район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Е.В. Суханов</w:t>
      </w:r>
    </w:p>
    <w:p w:rsidR="00096C0F" w:rsidRPr="00191790" w:rsidRDefault="00C0617A" w:rsidP="003E65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br w:type="page"/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муниципального образования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Кимовский район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от 26.12.2025 № 1990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96C0F" w:rsidRPr="00191790" w:rsidRDefault="00191790" w:rsidP="003E65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91790">
        <w:rPr>
          <w:rFonts w:ascii="Arial" w:hAnsi="Arial" w:cs="Arial"/>
          <w:b/>
          <w:sz w:val="32"/>
          <w:szCs w:val="32"/>
        </w:rPr>
        <w:t>АДМИНИСТРАТИВНЫЙ РЕГЛАМЕНТ</w:t>
      </w:r>
    </w:p>
    <w:p w:rsidR="0025390E" w:rsidRPr="00191790" w:rsidRDefault="00191790" w:rsidP="003E65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91790">
        <w:rPr>
          <w:rFonts w:ascii="Arial" w:hAnsi="Arial" w:cs="Arial"/>
          <w:b/>
          <w:sz w:val="32"/>
          <w:szCs w:val="32"/>
        </w:rPr>
        <w:t>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</w:r>
    </w:p>
    <w:p w:rsidR="0025390E" w:rsidRPr="00191790" w:rsidRDefault="0025390E" w:rsidP="003E652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96C0F" w:rsidRPr="00191790" w:rsidRDefault="00096C0F" w:rsidP="003E652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  <w:lang w:val="en-US"/>
        </w:rPr>
        <w:t>I</w:t>
      </w:r>
      <w:r w:rsidRPr="00191790">
        <w:rPr>
          <w:rFonts w:ascii="Arial" w:hAnsi="Arial" w:cs="Arial"/>
          <w:b/>
          <w:sz w:val="24"/>
          <w:szCs w:val="24"/>
        </w:rPr>
        <w:t>.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Общие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положения</w:t>
      </w:r>
    </w:p>
    <w:p w:rsidR="00096C0F" w:rsidRPr="00191790" w:rsidRDefault="00096C0F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устанавливает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порядок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стандарт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«Предоставление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основного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среднего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организациях»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A22B4" w:rsidRPr="00191790">
        <w:rPr>
          <w:rFonts w:ascii="Arial" w:hAnsi="Arial" w:cs="Arial"/>
          <w:sz w:val="24"/>
          <w:szCs w:val="24"/>
        </w:rPr>
        <w:t>регламент,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A22B4" w:rsidRPr="00191790">
        <w:rPr>
          <w:rFonts w:ascii="Arial" w:hAnsi="Arial" w:cs="Arial"/>
          <w:sz w:val="24"/>
          <w:szCs w:val="24"/>
        </w:rPr>
        <w:t>Услуга)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(приложение).</w:t>
      </w:r>
    </w:p>
    <w:p w:rsidR="0014132A" w:rsidRPr="00191790" w:rsidRDefault="001E77BD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физическим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лицам,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числе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лицу,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наделенному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установленном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порядке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полномочиями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выступать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имени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физического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лица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заявители)</w:t>
      </w:r>
      <w:r w:rsidR="004178B2" w:rsidRPr="00191790">
        <w:rPr>
          <w:rFonts w:ascii="Arial" w:hAnsi="Arial" w:cs="Arial"/>
          <w:sz w:val="24"/>
          <w:szCs w:val="24"/>
        </w:rPr>
        <w:t>.</w:t>
      </w:r>
    </w:p>
    <w:p w:rsidR="00096C0F" w:rsidRPr="00191790" w:rsidRDefault="00176B4A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3</w:t>
      </w:r>
      <w:r w:rsidR="00096C0F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Информация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порядке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муниципальной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осуществляется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A22B4" w:rsidRPr="00191790">
        <w:rPr>
          <w:rFonts w:ascii="Arial" w:hAnsi="Arial" w:cs="Arial"/>
          <w:sz w:val="24"/>
          <w:szCs w:val="24"/>
        </w:rPr>
        <w:t>о</w:t>
      </w:r>
      <w:r w:rsidR="00096C0F" w:rsidRPr="00191790">
        <w:rPr>
          <w:rFonts w:ascii="Arial" w:hAnsi="Arial" w:cs="Arial"/>
          <w:sz w:val="24"/>
          <w:szCs w:val="24"/>
        </w:rPr>
        <w:t>тделом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комитета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социальным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вопросам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район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(далее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Отдел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образования),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муниципальными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казенными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общеобразовательными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096C0F" w:rsidRPr="00191790">
        <w:rPr>
          <w:rFonts w:ascii="Arial" w:hAnsi="Arial" w:cs="Arial"/>
          <w:sz w:val="24"/>
          <w:szCs w:val="24"/>
        </w:rPr>
        <w:t>учреждения</w:t>
      </w:r>
      <w:r w:rsidR="00C0339E" w:rsidRPr="00191790">
        <w:rPr>
          <w:rFonts w:ascii="Arial" w:hAnsi="Arial" w:cs="Arial"/>
          <w:sz w:val="24"/>
          <w:szCs w:val="24"/>
        </w:rPr>
        <w:t>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0339E" w:rsidRPr="00191790">
        <w:rPr>
          <w:rFonts w:ascii="Arial" w:hAnsi="Arial" w:cs="Arial"/>
          <w:sz w:val="24"/>
          <w:szCs w:val="24"/>
        </w:rPr>
        <w:t>Кимовского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0339E" w:rsidRPr="00191790">
        <w:rPr>
          <w:rFonts w:ascii="Arial" w:hAnsi="Arial" w:cs="Arial"/>
          <w:sz w:val="24"/>
          <w:szCs w:val="24"/>
        </w:rPr>
        <w:t>района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0339E" w:rsidRPr="00191790">
        <w:rPr>
          <w:rFonts w:ascii="Arial" w:hAnsi="Arial" w:cs="Arial"/>
          <w:sz w:val="24"/>
          <w:szCs w:val="24"/>
        </w:rPr>
        <w:t>(далее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0339E"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0339E" w:rsidRPr="00191790">
        <w:rPr>
          <w:rFonts w:ascii="Arial" w:hAnsi="Arial" w:cs="Arial"/>
          <w:sz w:val="24"/>
          <w:szCs w:val="24"/>
        </w:rPr>
        <w:t>Уч</w:t>
      </w:r>
      <w:r w:rsidR="00096C0F" w:rsidRPr="00191790">
        <w:rPr>
          <w:rFonts w:ascii="Arial" w:hAnsi="Arial" w:cs="Arial"/>
          <w:sz w:val="24"/>
          <w:szCs w:val="24"/>
        </w:rPr>
        <w:t>реждение).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Заявитель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имеет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возможность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получения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вопросам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сведений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ходе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региональной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информационной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системе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«Портал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Государственных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Тульской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области»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http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://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www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.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gosuslugi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71.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ru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/</w:t>
        </w:r>
      </w:hyperlink>
      <w:r w:rsidR="00191790" w:rsidRPr="001917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u w:val="single"/>
        </w:rPr>
        <w:t>(</w:t>
      </w:r>
      <w:r w:rsidRPr="00191790">
        <w:rPr>
          <w:rFonts w:ascii="Arial" w:hAnsi="Arial" w:cs="Arial"/>
          <w:sz w:val="24"/>
          <w:szCs w:val="24"/>
        </w:rPr>
        <w:t>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948E8" w:rsidRPr="00191790">
        <w:rPr>
          <w:rFonts w:ascii="Arial" w:hAnsi="Arial" w:cs="Arial"/>
          <w:sz w:val="24"/>
          <w:szCs w:val="24"/>
        </w:rPr>
        <w:t>Р</w:t>
      </w:r>
      <w:r w:rsidRPr="00191790">
        <w:rPr>
          <w:rFonts w:ascii="Arial" w:hAnsi="Arial" w:cs="Arial"/>
          <w:sz w:val="24"/>
          <w:szCs w:val="24"/>
        </w:rPr>
        <w:t>егиональный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портал)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Портале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государственных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http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://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www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.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gosuslugi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.</w:t>
        </w:r>
        <w:r w:rsidR="00B948E8"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ru</w:t>
        </w:r>
      </w:hyperlink>
      <w:r w:rsidR="00B948E8" w:rsidRPr="00191790">
        <w:rPr>
          <w:rStyle w:val="a6"/>
          <w:rFonts w:ascii="Arial" w:eastAsiaTheme="minorHAnsi" w:hAnsi="Arial" w:cs="Arial"/>
          <w:color w:val="auto"/>
          <w:sz w:val="24"/>
          <w:szCs w:val="24"/>
        </w:rPr>
        <w:t>/</w:t>
      </w:r>
      <w:r w:rsidR="00191790" w:rsidRPr="00191790">
        <w:rPr>
          <w:rFonts w:ascii="Arial" w:hAnsi="Arial" w:cs="Arial"/>
          <w:sz w:val="24"/>
          <w:szCs w:val="24"/>
          <w:u w:val="single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948E8" w:rsidRPr="00191790">
        <w:rPr>
          <w:rFonts w:ascii="Arial" w:hAnsi="Arial" w:cs="Arial"/>
          <w:sz w:val="24"/>
          <w:szCs w:val="24"/>
        </w:rPr>
        <w:t>Единый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портал).</w:t>
      </w:r>
      <w:r w:rsidRPr="00191790">
        <w:rPr>
          <w:rStyle w:val="a9"/>
          <w:rFonts w:ascii="Arial" w:hAnsi="Arial" w:cs="Arial"/>
          <w:sz w:val="24"/>
          <w:szCs w:val="24"/>
        </w:rPr>
        <w:footnoteReference w:id="1"/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Адрес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нахождения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администрации: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301720,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Тульская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область,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Кимовск,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ул.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Ленина,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44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а.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Адрес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нахождения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A22B4" w:rsidRPr="00191790">
        <w:rPr>
          <w:rFonts w:ascii="Arial" w:hAnsi="Arial" w:cs="Arial"/>
          <w:sz w:val="24"/>
          <w:szCs w:val="24"/>
        </w:rPr>
        <w:t>о</w:t>
      </w:r>
      <w:r w:rsidRPr="00191790">
        <w:rPr>
          <w:rFonts w:ascii="Arial" w:hAnsi="Arial" w:cs="Arial"/>
          <w:sz w:val="24"/>
          <w:szCs w:val="24"/>
        </w:rPr>
        <w:t>тдела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комитета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социальным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вопросам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район: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301721,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Тульская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область,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Кимовск,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ул.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Павлова,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19.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График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работы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A22B4" w:rsidRPr="00191790">
        <w:rPr>
          <w:rFonts w:ascii="Arial" w:hAnsi="Arial" w:cs="Arial"/>
          <w:sz w:val="24"/>
          <w:szCs w:val="24"/>
        </w:rPr>
        <w:t>о</w:t>
      </w:r>
      <w:r w:rsidRPr="00191790">
        <w:rPr>
          <w:rFonts w:ascii="Arial" w:hAnsi="Arial" w:cs="Arial"/>
          <w:sz w:val="24"/>
          <w:szCs w:val="24"/>
        </w:rPr>
        <w:t>тдела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комитета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социальным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вопросам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район: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понедельник-пятница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9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час.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00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мин.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18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час.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00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мин.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суббота,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воскресенье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выходные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дни.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перерыв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13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час.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00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мин.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13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час.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48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мин.</w:t>
      </w:r>
    </w:p>
    <w:p w:rsidR="00096C0F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Телефон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администрации</w:t>
      </w:r>
      <w:r w:rsidR="00464940" w:rsidRPr="00191790">
        <w:rPr>
          <w:rFonts w:ascii="Arial" w:hAnsi="Arial" w:cs="Arial"/>
          <w:sz w:val="24"/>
          <w:szCs w:val="24"/>
        </w:rPr>
        <w:t>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8(48735)5-29-92.</w:t>
      </w:r>
    </w:p>
    <w:p w:rsidR="009A22B4" w:rsidRPr="00191790" w:rsidRDefault="00096C0F" w:rsidP="003E65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>Телефоны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9A22B4" w:rsidRPr="00191790">
        <w:rPr>
          <w:rFonts w:ascii="Arial" w:hAnsi="Arial" w:cs="Arial"/>
          <w:sz w:val="24"/>
          <w:szCs w:val="24"/>
        </w:rPr>
        <w:t>о</w:t>
      </w:r>
      <w:r w:rsidRPr="00191790">
        <w:rPr>
          <w:rFonts w:ascii="Arial" w:hAnsi="Arial" w:cs="Arial"/>
          <w:sz w:val="24"/>
          <w:szCs w:val="24"/>
        </w:rPr>
        <w:t>тдела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комитета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социальным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вопросам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район</w:t>
      </w:r>
      <w:r w:rsidR="00464940" w:rsidRPr="00191790">
        <w:rPr>
          <w:rFonts w:ascii="Arial" w:hAnsi="Arial" w:cs="Arial"/>
          <w:sz w:val="24"/>
          <w:szCs w:val="24"/>
        </w:rPr>
        <w:t>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8(48735)5-45-25,5-32-31,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факс: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(48735)5-45-64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(секретарь).</w:t>
      </w:r>
    </w:p>
    <w:p w:rsidR="009A22B4" w:rsidRPr="00191790" w:rsidRDefault="009A22B4" w:rsidP="003E652C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A22B4" w:rsidRPr="00191790" w:rsidRDefault="00D96731" w:rsidP="003E652C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II.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b/>
          <w:sz w:val="24"/>
          <w:szCs w:val="24"/>
        </w:rPr>
        <w:t>Стандарт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b/>
          <w:sz w:val="24"/>
          <w:szCs w:val="24"/>
        </w:rPr>
        <w:t>Услуги</w:t>
      </w:r>
    </w:p>
    <w:p w:rsidR="00296855" w:rsidRPr="00191790" w:rsidRDefault="00296855" w:rsidP="003E652C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Наименование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25390E" w:rsidRPr="00191790" w:rsidRDefault="00176B4A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4</w:t>
      </w:r>
      <w:r w:rsidR="00296855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Предоставление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основного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среднего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организациях.</w:t>
      </w:r>
    </w:p>
    <w:p w:rsidR="00296855" w:rsidRPr="00191790" w:rsidRDefault="00296855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96855" w:rsidRPr="00191790" w:rsidRDefault="00296855" w:rsidP="003E652C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Наименование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органа,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предоставляющего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Услугу</w:t>
      </w:r>
    </w:p>
    <w:p w:rsidR="00296855" w:rsidRPr="00191790" w:rsidRDefault="00176B4A" w:rsidP="003E652C">
      <w:pPr>
        <w:pStyle w:val="a4"/>
        <w:tabs>
          <w:tab w:val="left" w:pos="0"/>
        </w:tabs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5</w:t>
      </w:r>
      <w:r w:rsidR="00296855" w:rsidRPr="00191790">
        <w:rPr>
          <w:rFonts w:ascii="Arial" w:hAnsi="Arial" w:cs="Arial"/>
          <w:color w:val="auto"/>
          <w:szCs w:val="24"/>
        </w:rPr>
        <w:t>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Услуга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предоставляется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муниципальными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казенными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образовательными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учреждениями,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реализующими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программы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начального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общего,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основного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общего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среднего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общего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имеющими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лицензию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="00296855" w:rsidRPr="00191790">
        <w:rPr>
          <w:rFonts w:ascii="Arial" w:hAnsi="Arial" w:cs="Arial"/>
          <w:color w:val="auto"/>
          <w:szCs w:val="24"/>
        </w:rPr>
        <w:t>право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ведения</w:t>
      </w:r>
      <w:proofErr w:type="gramEnd"/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образовательной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деятельности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государственную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аккредитацию,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подведомственными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7459C" w:rsidRPr="00191790">
        <w:rPr>
          <w:rFonts w:ascii="Arial" w:hAnsi="Arial" w:cs="Arial"/>
          <w:color w:val="auto"/>
          <w:szCs w:val="24"/>
        </w:rPr>
        <w:t>о</w:t>
      </w:r>
      <w:r w:rsidR="00296855" w:rsidRPr="00191790">
        <w:rPr>
          <w:rFonts w:ascii="Arial" w:hAnsi="Arial" w:cs="Arial"/>
          <w:color w:val="auto"/>
          <w:szCs w:val="24"/>
        </w:rPr>
        <w:t>тделу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комитета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по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социальным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вопросам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администрации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муниципального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образования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Кимовский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район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(далее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–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Учреждения).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Перечень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муниципальных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казенных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образовательных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учреждений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(Учреждений</w:t>
      </w:r>
      <w:r w:rsidR="00634889" w:rsidRPr="00191790">
        <w:rPr>
          <w:rFonts w:ascii="Arial" w:hAnsi="Arial" w:cs="Arial"/>
          <w:color w:val="auto"/>
          <w:szCs w:val="24"/>
        </w:rPr>
        <w:t>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="00634889" w:rsidRPr="00191790">
        <w:rPr>
          <w:rFonts w:ascii="Arial" w:hAnsi="Arial" w:cs="Arial"/>
          <w:color w:val="auto"/>
          <w:szCs w:val="24"/>
        </w:rPr>
        <w:t>приведен</w:t>
      </w:r>
      <w:proofErr w:type="gramEnd"/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634889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634889" w:rsidRPr="00191790">
        <w:rPr>
          <w:rFonts w:ascii="Arial" w:hAnsi="Arial" w:cs="Arial"/>
          <w:color w:val="auto"/>
          <w:szCs w:val="24"/>
        </w:rPr>
        <w:t>приложении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634889" w:rsidRPr="00191790">
        <w:rPr>
          <w:rFonts w:ascii="Arial" w:hAnsi="Arial" w:cs="Arial"/>
          <w:color w:val="auto"/>
          <w:szCs w:val="24"/>
        </w:rPr>
        <w:t>№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4178B2" w:rsidRPr="00191790">
        <w:rPr>
          <w:rFonts w:ascii="Arial" w:hAnsi="Arial" w:cs="Arial"/>
          <w:color w:val="auto"/>
          <w:szCs w:val="24"/>
        </w:rPr>
        <w:t>3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к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настоящему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Административному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296855" w:rsidRPr="00191790">
        <w:rPr>
          <w:rFonts w:ascii="Arial" w:hAnsi="Arial" w:cs="Arial"/>
          <w:color w:val="auto"/>
          <w:szCs w:val="24"/>
        </w:rPr>
        <w:t>регламенту.</w:t>
      </w:r>
    </w:p>
    <w:p w:rsidR="00B7459C" w:rsidRPr="00191790" w:rsidRDefault="00176B4A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6</w:t>
      </w:r>
      <w:r w:rsidR="00296855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Возможность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получения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многофункциональном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центре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государственных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услуг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предусмотрена.</w:t>
      </w:r>
    </w:p>
    <w:p w:rsidR="00B7459C" w:rsidRPr="00191790" w:rsidRDefault="00B7459C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96855" w:rsidRPr="00191790" w:rsidRDefault="00296855" w:rsidP="003E652C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Результат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25390E" w:rsidRPr="00191790" w:rsidRDefault="00176B4A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7</w:t>
      </w:r>
      <w:r w:rsidR="00296855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обращении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за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предоставлением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основного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среднего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организациях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результатами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являются:</w:t>
      </w:r>
    </w:p>
    <w:p w:rsidR="0025390E" w:rsidRPr="00191790" w:rsidRDefault="00296855" w:rsidP="003E652C">
      <w:pPr>
        <w:tabs>
          <w:tab w:val="left" w:pos="0"/>
          <w:tab w:val="left" w:pos="1134"/>
          <w:tab w:val="left" w:pos="130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предоставление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основного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среднего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организациях;</w:t>
      </w:r>
    </w:p>
    <w:p w:rsidR="00296855" w:rsidRPr="00191790" w:rsidRDefault="00971BAA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уведомление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отказе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96855" w:rsidRPr="00191790">
        <w:rPr>
          <w:rFonts w:ascii="Arial" w:hAnsi="Arial" w:cs="Arial"/>
          <w:sz w:val="24"/>
          <w:szCs w:val="24"/>
        </w:rPr>
        <w:t>Услуги.</w:t>
      </w:r>
    </w:p>
    <w:p w:rsidR="00296855" w:rsidRPr="00191790" w:rsidRDefault="00296855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Формирование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реестровой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записи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качестве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результата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предусмотрено.</w:t>
      </w:r>
    </w:p>
    <w:p w:rsidR="00296855" w:rsidRPr="00191790" w:rsidRDefault="00296855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Документ,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содержащий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решение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настоящим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предусмотрен.</w:t>
      </w:r>
    </w:p>
    <w:p w:rsidR="00CE45B7" w:rsidRPr="00191790" w:rsidRDefault="00176B4A" w:rsidP="003E652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8</w:t>
      </w:r>
      <w:r w:rsidR="00296855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Результаты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могут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быть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получены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личном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обращении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Учреждение,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посредством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почтовой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связи,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посредством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Регионального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портала,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Единого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портала.</w:t>
      </w:r>
    </w:p>
    <w:p w:rsidR="00FB7D96" w:rsidRPr="00191790" w:rsidRDefault="00FB7D96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B7D96" w:rsidRPr="00191790" w:rsidRDefault="00FB7D96" w:rsidP="003E652C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Срок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FB7D96" w:rsidRPr="00191790" w:rsidRDefault="00176B4A" w:rsidP="003E652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9</w:t>
      </w:r>
      <w:r w:rsidR="00FB7D96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Максимальный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срок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составляет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456E2" w:rsidRPr="00191790">
        <w:rPr>
          <w:rFonts w:ascii="Arial" w:hAnsi="Arial" w:cs="Arial"/>
          <w:sz w:val="24"/>
          <w:szCs w:val="24"/>
        </w:rPr>
        <w:t>28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E87631" w:rsidRPr="00191790">
        <w:rPr>
          <w:rFonts w:ascii="Arial" w:hAnsi="Arial" w:cs="Arial"/>
          <w:sz w:val="24"/>
          <w:szCs w:val="24"/>
        </w:rPr>
        <w:t>рабочих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дней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7D96"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даты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регистрации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(далее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запрос)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документов,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необходимых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FB7D96" w:rsidRPr="00191790">
        <w:rPr>
          <w:rFonts w:ascii="Arial" w:hAnsi="Arial" w:cs="Arial"/>
          <w:sz w:val="24"/>
          <w:szCs w:val="24"/>
        </w:rPr>
        <w:t>Услуги.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</w:p>
    <w:p w:rsidR="00B7459C" w:rsidRPr="00191790" w:rsidRDefault="00B7459C" w:rsidP="003E652C">
      <w:pPr>
        <w:spacing w:after="0" w:line="240" w:lineRule="auto"/>
        <w:ind w:firstLine="709"/>
        <w:outlineLvl w:val="0"/>
        <w:rPr>
          <w:rFonts w:ascii="Arial" w:hAnsi="Arial" w:cs="Arial"/>
          <w:sz w:val="24"/>
          <w:szCs w:val="24"/>
        </w:rPr>
      </w:pPr>
    </w:p>
    <w:p w:rsidR="00FB7D96" w:rsidRPr="00191790" w:rsidRDefault="007456E2" w:rsidP="003E652C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Исчерпывающий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перечень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документов,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необходимых</w:t>
      </w:r>
      <w:proofErr w:type="gramEnd"/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в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соответствии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законодательными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или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иными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нормативными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правовыми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актами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для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предоставления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Услуги,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которые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заявитель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должен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представить</w:t>
      </w:r>
      <w:r w:rsidR="00191790"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19179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самостоятельно</w:t>
      </w:r>
    </w:p>
    <w:p w:rsidR="00FB7D96" w:rsidRPr="00191790" w:rsidRDefault="00FB7D96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0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Исчерпывающий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перечень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документов,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1790">
        <w:rPr>
          <w:rFonts w:ascii="Arial" w:hAnsi="Arial" w:cs="Arial"/>
          <w:sz w:val="24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соответствии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законодательными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нормативными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правовыми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актами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должен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самостоятельно,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приведен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разделе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III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регламента</w:t>
      </w:r>
      <w:r w:rsidR="00CE45B7" w:rsidRPr="00191790">
        <w:rPr>
          <w:rFonts w:ascii="Arial" w:hAnsi="Arial" w:cs="Arial"/>
          <w:sz w:val="24"/>
          <w:szCs w:val="24"/>
        </w:rPr>
        <w:t>.</w:t>
      </w:r>
    </w:p>
    <w:p w:rsidR="00B7459C" w:rsidRPr="00191790" w:rsidRDefault="00FB7D96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>1</w:t>
      </w:r>
      <w:r w:rsidR="00176B4A" w:rsidRPr="00191790">
        <w:rPr>
          <w:rFonts w:ascii="Arial" w:hAnsi="Arial" w:cs="Arial"/>
          <w:sz w:val="24"/>
          <w:szCs w:val="24"/>
        </w:rPr>
        <w:t>1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Документы,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необходимые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вправе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собственной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инициативе,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законодательными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нормативными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правовыми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актами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Российской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Федерации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предусмотрены.</w:t>
      </w:r>
    </w:p>
    <w:p w:rsidR="00481058" w:rsidRPr="00191790" w:rsidRDefault="00481058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D162A" w:rsidRPr="00191790" w:rsidRDefault="00AD162A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Исчерпывающий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перечень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оснований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для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отказа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в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приеме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запроса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документов,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необходимых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для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B7459C" w:rsidRPr="00191790" w:rsidRDefault="00AD162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2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Основания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отказа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приеме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приведены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разделе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III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регламента</w:t>
      </w:r>
      <w:r w:rsidR="00C4131A" w:rsidRPr="00191790">
        <w:rPr>
          <w:rFonts w:ascii="Arial" w:hAnsi="Arial" w:cs="Arial"/>
          <w:sz w:val="24"/>
          <w:szCs w:val="24"/>
        </w:rPr>
        <w:t>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D162A" w:rsidRPr="00191790" w:rsidRDefault="00AD162A" w:rsidP="003E652C">
      <w:pPr>
        <w:tabs>
          <w:tab w:val="left" w:pos="1276"/>
        </w:tabs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Исчерпывающий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перечень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оснований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для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приостановления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или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отказа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в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AD162A" w:rsidRPr="00191790" w:rsidRDefault="00AD162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3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Основания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приостановления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законодательством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Российс</w:t>
      </w:r>
      <w:r w:rsidR="00B7459C" w:rsidRPr="00191790">
        <w:rPr>
          <w:rFonts w:ascii="Arial" w:hAnsi="Arial" w:cs="Arial"/>
          <w:sz w:val="24"/>
          <w:szCs w:val="24"/>
        </w:rPr>
        <w:t>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Федерации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предусмотрены.</w:t>
      </w:r>
    </w:p>
    <w:p w:rsidR="00B7459C" w:rsidRPr="00191790" w:rsidRDefault="00AD162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4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Исчерпывающий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перечень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оснований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отказа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приведены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разделе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III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регламента</w:t>
      </w:r>
      <w:r w:rsidR="00CE45B7" w:rsidRPr="00191790">
        <w:rPr>
          <w:rFonts w:ascii="Arial" w:hAnsi="Arial" w:cs="Arial"/>
          <w:sz w:val="24"/>
          <w:szCs w:val="24"/>
        </w:rPr>
        <w:t>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D162A" w:rsidRPr="00191790" w:rsidRDefault="00AD162A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Разм</w:t>
      </w:r>
      <w:r w:rsidR="00B7459C" w:rsidRPr="00191790">
        <w:rPr>
          <w:rFonts w:ascii="Arial" w:hAnsi="Arial" w:cs="Arial"/>
          <w:b/>
          <w:sz w:val="24"/>
          <w:szCs w:val="24"/>
        </w:rPr>
        <w:t>ер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b/>
          <w:sz w:val="24"/>
          <w:szCs w:val="24"/>
        </w:rPr>
        <w:t>платы,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b/>
          <w:sz w:val="24"/>
          <w:szCs w:val="24"/>
        </w:rPr>
        <w:t>взимаемой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b/>
          <w:sz w:val="24"/>
          <w:szCs w:val="24"/>
        </w:rPr>
        <w:t>с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b/>
          <w:sz w:val="24"/>
          <w:szCs w:val="24"/>
        </w:rPr>
        <w:t>заявителя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способы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ее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взимания</w:t>
      </w:r>
    </w:p>
    <w:p w:rsidR="00B7459C" w:rsidRPr="00191790" w:rsidRDefault="00AD162A" w:rsidP="003E652C">
      <w:pPr>
        <w:pStyle w:val="a4"/>
        <w:tabs>
          <w:tab w:val="left" w:pos="1276"/>
        </w:tabs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1</w:t>
      </w:r>
      <w:r w:rsidR="00176B4A" w:rsidRPr="00191790">
        <w:rPr>
          <w:rFonts w:ascii="Arial" w:hAnsi="Arial" w:cs="Arial"/>
          <w:color w:val="auto"/>
          <w:szCs w:val="24"/>
        </w:rPr>
        <w:t>5</w:t>
      </w:r>
      <w:r w:rsidRPr="00191790">
        <w:rPr>
          <w:rFonts w:ascii="Arial" w:hAnsi="Arial" w:cs="Arial"/>
          <w:color w:val="auto"/>
          <w:szCs w:val="24"/>
        </w:rPr>
        <w:t>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Взимание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государственной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пошлины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или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иной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платы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за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предоставление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Услуги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законодательством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Российской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Федерации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не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предусмотрено.</w:t>
      </w:r>
    </w:p>
    <w:p w:rsidR="00B7459C" w:rsidRPr="00191790" w:rsidRDefault="00B7459C" w:rsidP="003E652C">
      <w:pPr>
        <w:pStyle w:val="a4"/>
        <w:tabs>
          <w:tab w:val="left" w:pos="1276"/>
        </w:tabs>
        <w:ind w:left="0" w:firstLine="709"/>
        <w:jc w:val="center"/>
        <w:rPr>
          <w:rFonts w:ascii="Arial" w:hAnsi="Arial" w:cs="Arial"/>
          <w:color w:val="auto"/>
          <w:szCs w:val="24"/>
        </w:rPr>
      </w:pPr>
    </w:p>
    <w:p w:rsidR="00AD162A" w:rsidRPr="00191790" w:rsidRDefault="00B62095" w:rsidP="003E652C">
      <w:pPr>
        <w:pStyle w:val="a4"/>
        <w:tabs>
          <w:tab w:val="left" w:pos="1276"/>
        </w:tabs>
        <w:ind w:left="0"/>
        <w:jc w:val="center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b/>
          <w:color w:val="auto"/>
          <w:szCs w:val="24"/>
        </w:rPr>
        <w:t>Максимальный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срок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ожидания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в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очереди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при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подаче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заявителем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запроса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о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предоставлении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Услуги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при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получении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результата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предоставления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Услуги</w:t>
      </w:r>
    </w:p>
    <w:p w:rsidR="00AD162A" w:rsidRPr="00191790" w:rsidRDefault="00AD162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6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Максимальный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срок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ожидания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очереди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подаче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личном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обращении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Учреждени</w:t>
      </w:r>
      <w:r w:rsidR="00CE45B7" w:rsidRPr="00191790">
        <w:rPr>
          <w:rFonts w:ascii="Arial" w:hAnsi="Arial" w:cs="Arial"/>
          <w:sz w:val="24"/>
          <w:szCs w:val="24"/>
        </w:rPr>
        <w:t>е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составляет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15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минут.</w:t>
      </w:r>
    </w:p>
    <w:p w:rsidR="00B7459C" w:rsidRPr="00191790" w:rsidRDefault="00C4131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7</w:t>
      </w:r>
      <w:r w:rsidR="00AD162A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Максимальный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срок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ожидания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очереди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получении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результат</w:t>
      </w:r>
      <w:r w:rsidR="0025390E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заявителем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лично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5390E" w:rsidRPr="00191790">
        <w:rPr>
          <w:rFonts w:ascii="Arial" w:hAnsi="Arial" w:cs="Arial"/>
          <w:sz w:val="24"/>
          <w:szCs w:val="24"/>
        </w:rPr>
        <w:t>Учреждени</w:t>
      </w:r>
      <w:r w:rsidR="00CE45B7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составляет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15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минут.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D162A" w:rsidRPr="00191790" w:rsidRDefault="00B62095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Срок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регистрации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запроса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заявителя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F10BC3" w:rsidRPr="00191790" w:rsidRDefault="00C4131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</w:t>
      </w:r>
      <w:r w:rsidR="00176B4A" w:rsidRPr="00191790">
        <w:rPr>
          <w:rFonts w:ascii="Arial" w:hAnsi="Arial" w:cs="Arial"/>
          <w:sz w:val="24"/>
          <w:szCs w:val="24"/>
        </w:rPr>
        <w:t>8</w:t>
      </w:r>
      <w:r w:rsidR="00AD162A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Срок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регистрации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документов,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162A" w:rsidRPr="00191790">
        <w:rPr>
          <w:rFonts w:ascii="Arial" w:hAnsi="Arial" w:cs="Arial"/>
          <w:sz w:val="24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составляет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1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рабочий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D162A" w:rsidRPr="00191790">
        <w:rPr>
          <w:rFonts w:ascii="Arial" w:hAnsi="Arial" w:cs="Arial"/>
          <w:sz w:val="24"/>
          <w:szCs w:val="24"/>
        </w:rPr>
        <w:t>день.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F10BC3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Требования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к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помещениям,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в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которых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предоставляется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Услуга</w:t>
      </w:r>
    </w:p>
    <w:p w:rsidR="00A456BE" w:rsidRPr="00191790" w:rsidRDefault="00176B4A" w:rsidP="003E652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19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Требования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помещениям,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которых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размещены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официальных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сайтах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Учреждений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сети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«Интернет»,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Едином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CE45B7" w:rsidRPr="00191790">
        <w:rPr>
          <w:rFonts w:ascii="Arial" w:hAnsi="Arial" w:cs="Arial"/>
          <w:sz w:val="24"/>
          <w:szCs w:val="24"/>
        </w:rPr>
        <w:t>портале.</w:t>
      </w:r>
    </w:p>
    <w:p w:rsidR="00B7459C" w:rsidRPr="00191790" w:rsidRDefault="001F0523" w:rsidP="003E652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Style w:val="a6"/>
          <w:rFonts w:ascii="Arial" w:eastAsiaTheme="minorHAnsi" w:hAnsi="Arial" w:cs="Arial"/>
          <w:color w:val="auto"/>
          <w:sz w:val="24"/>
          <w:szCs w:val="24"/>
        </w:rPr>
      </w:pPr>
      <w:proofErr w:type="gramStart"/>
      <w:r w:rsidRPr="00191790">
        <w:rPr>
          <w:rFonts w:ascii="Arial" w:hAnsi="Arial" w:cs="Arial"/>
          <w:sz w:val="24"/>
          <w:szCs w:val="24"/>
        </w:rPr>
        <w:t>Требования,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должны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соответствовать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помещения,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числе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зал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ожидания,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заполнения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заявлений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информационные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стенды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образцами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заполнения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перечнем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(или)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необходимых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официальных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сайтах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Учреждений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сети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«Интернет»</w:t>
      </w:r>
      <w:r w:rsidR="00C93AD3" w:rsidRPr="00191790">
        <w:rPr>
          <w:rFonts w:ascii="Arial" w:hAnsi="Arial" w:cs="Arial"/>
          <w:sz w:val="24"/>
          <w:szCs w:val="24"/>
        </w:rPr>
        <w:t>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указанные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приложении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4178B2" w:rsidRPr="00191790">
        <w:rPr>
          <w:rFonts w:ascii="Arial" w:hAnsi="Arial" w:cs="Arial"/>
          <w:sz w:val="24"/>
          <w:szCs w:val="24"/>
        </w:rPr>
        <w:t>3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настоящему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регламенту,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Региональн</w:t>
      </w:r>
      <w:r w:rsidR="00B7459C" w:rsidRPr="00191790">
        <w:rPr>
          <w:rFonts w:ascii="Arial" w:hAnsi="Arial" w:cs="Arial"/>
          <w:sz w:val="24"/>
          <w:szCs w:val="24"/>
        </w:rPr>
        <w:t>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портале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Едином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портале: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http</w:t>
        </w:r>
        <w:proofErr w:type="gramEnd"/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://</w:t>
        </w:r>
        <w:proofErr w:type="gramStart"/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www</w:t>
        </w:r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.gosuslugi71.ru/</w:t>
        </w:r>
      </w:hyperlink>
      <w:r w:rsidRPr="00191790">
        <w:rPr>
          <w:rFonts w:ascii="Arial" w:hAnsi="Arial" w:cs="Arial"/>
          <w:sz w:val="24"/>
          <w:szCs w:val="24"/>
        </w:rPr>
        <w:t>;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http</w:t>
        </w:r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://</w:t>
        </w:r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www</w:t>
        </w:r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.</w:t>
        </w:r>
        <w:proofErr w:type="spellStart"/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gosuslugi</w:t>
        </w:r>
        <w:proofErr w:type="spellEnd"/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.</w:t>
        </w:r>
        <w:proofErr w:type="spellStart"/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  <w:lang w:val="en-US"/>
          </w:rPr>
          <w:t>ru</w:t>
        </w:r>
        <w:proofErr w:type="spellEnd"/>
        <w:r w:rsidRPr="00191790">
          <w:rPr>
            <w:rStyle w:val="a6"/>
            <w:rFonts w:ascii="Arial" w:eastAsiaTheme="minorHAnsi" w:hAnsi="Arial" w:cs="Arial"/>
            <w:color w:val="auto"/>
            <w:sz w:val="24"/>
            <w:szCs w:val="24"/>
          </w:rPr>
          <w:t>/</w:t>
        </w:r>
      </w:hyperlink>
      <w:r w:rsidRPr="00191790">
        <w:rPr>
          <w:rStyle w:val="a6"/>
          <w:rFonts w:ascii="Arial" w:eastAsiaTheme="minorHAnsi" w:hAnsi="Arial" w:cs="Arial"/>
          <w:color w:val="auto"/>
          <w:sz w:val="24"/>
          <w:szCs w:val="24"/>
        </w:rPr>
        <w:t>.</w:t>
      </w:r>
      <w:proofErr w:type="gramEnd"/>
    </w:p>
    <w:p w:rsidR="00B7459C" w:rsidRPr="00191790" w:rsidRDefault="00B7459C" w:rsidP="003E652C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Style w:val="a6"/>
          <w:rFonts w:ascii="Arial" w:eastAsiaTheme="minorHAnsi" w:hAnsi="Arial" w:cs="Arial"/>
          <w:color w:val="auto"/>
          <w:sz w:val="24"/>
          <w:szCs w:val="24"/>
        </w:rPr>
      </w:pPr>
    </w:p>
    <w:p w:rsidR="00A456BE" w:rsidRPr="00191790" w:rsidRDefault="00A456BE" w:rsidP="003E652C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191790">
        <w:rPr>
          <w:rFonts w:ascii="Arial" w:hAnsi="Arial" w:cs="Arial"/>
          <w:b/>
          <w:sz w:val="24"/>
          <w:szCs w:val="24"/>
        </w:rPr>
        <w:t>Показатели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доступности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качества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B7459C" w:rsidRPr="00191790" w:rsidRDefault="00A456BE" w:rsidP="003E652C">
      <w:pPr>
        <w:pStyle w:val="a4"/>
        <w:tabs>
          <w:tab w:val="left" w:pos="1276"/>
        </w:tabs>
        <w:ind w:left="0" w:firstLine="709"/>
        <w:jc w:val="both"/>
        <w:rPr>
          <w:rStyle w:val="a6"/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2</w:t>
      </w:r>
      <w:r w:rsidR="00176B4A" w:rsidRPr="00191790">
        <w:rPr>
          <w:rFonts w:ascii="Arial" w:hAnsi="Arial" w:cs="Arial"/>
          <w:color w:val="auto"/>
          <w:szCs w:val="24"/>
        </w:rPr>
        <w:t>0</w:t>
      </w:r>
      <w:r w:rsidRPr="00191790">
        <w:rPr>
          <w:rFonts w:ascii="Arial" w:hAnsi="Arial" w:cs="Arial"/>
          <w:color w:val="auto"/>
          <w:szCs w:val="24"/>
        </w:rPr>
        <w:t>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Показатели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доступности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качества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Услуги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размещены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официальных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сайтах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Учреждений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сети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«Интернет»</w:t>
      </w:r>
      <w:r w:rsidR="00C93AD3" w:rsidRPr="00191790">
        <w:rPr>
          <w:rFonts w:ascii="Arial" w:hAnsi="Arial" w:cs="Arial"/>
          <w:color w:val="auto"/>
          <w:szCs w:val="24"/>
        </w:rPr>
        <w:t>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указанны</w:t>
      </w:r>
      <w:r w:rsidR="009C2CE0" w:rsidRPr="00191790">
        <w:rPr>
          <w:rFonts w:ascii="Arial" w:hAnsi="Arial" w:cs="Arial"/>
          <w:color w:val="auto"/>
          <w:szCs w:val="24"/>
        </w:rPr>
        <w:t>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приложении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№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4178B2" w:rsidRPr="00191790">
        <w:rPr>
          <w:rFonts w:ascii="Arial" w:hAnsi="Arial" w:cs="Arial"/>
          <w:color w:val="auto"/>
          <w:szCs w:val="24"/>
        </w:rPr>
        <w:t>3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к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настоящему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Административному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регламенту,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Региональном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портале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Едином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62095" w:rsidRPr="00191790">
        <w:rPr>
          <w:rFonts w:ascii="Arial" w:hAnsi="Arial" w:cs="Arial"/>
          <w:color w:val="auto"/>
          <w:szCs w:val="24"/>
        </w:rPr>
        <w:t>портале: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hyperlink r:id="rId13" w:history="1">
        <w:r w:rsidR="00B62095" w:rsidRPr="00191790">
          <w:rPr>
            <w:rStyle w:val="a6"/>
            <w:rFonts w:ascii="Arial" w:hAnsi="Arial" w:cs="Arial"/>
            <w:color w:val="auto"/>
            <w:szCs w:val="24"/>
          </w:rPr>
          <w:t>http://</w:t>
        </w:r>
        <w:r w:rsidR="00B62095" w:rsidRPr="00191790">
          <w:rPr>
            <w:rStyle w:val="a6"/>
            <w:rFonts w:ascii="Arial" w:hAnsi="Arial" w:cs="Arial"/>
            <w:color w:val="auto"/>
            <w:szCs w:val="24"/>
            <w:lang w:val="en-US"/>
          </w:rPr>
          <w:t>www</w:t>
        </w:r>
        <w:r w:rsidR="00B62095" w:rsidRPr="00191790">
          <w:rPr>
            <w:rStyle w:val="a6"/>
            <w:rFonts w:ascii="Arial" w:hAnsi="Arial" w:cs="Arial"/>
            <w:color w:val="auto"/>
            <w:szCs w:val="24"/>
          </w:rPr>
          <w:t>.gosuslugi71.ru/</w:t>
        </w:r>
      </w:hyperlink>
      <w:r w:rsidR="00B62095" w:rsidRPr="00191790">
        <w:rPr>
          <w:rFonts w:ascii="Arial" w:hAnsi="Arial" w:cs="Arial"/>
          <w:color w:val="auto"/>
          <w:szCs w:val="24"/>
        </w:rPr>
        <w:t>;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hyperlink r:id="rId14" w:history="1">
        <w:r w:rsidR="00B62095" w:rsidRPr="00191790">
          <w:rPr>
            <w:rStyle w:val="a6"/>
            <w:rFonts w:ascii="Arial" w:hAnsi="Arial" w:cs="Arial"/>
            <w:color w:val="auto"/>
            <w:szCs w:val="24"/>
            <w:lang w:val="en-US"/>
          </w:rPr>
          <w:t>http</w:t>
        </w:r>
        <w:r w:rsidR="00B62095" w:rsidRPr="00191790">
          <w:rPr>
            <w:rStyle w:val="a6"/>
            <w:rFonts w:ascii="Arial" w:hAnsi="Arial" w:cs="Arial"/>
            <w:color w:val="auto"/>
            <w:szCs w:val="24"/>
          </w:rPr>
          <w:t>://</w:t>
        </w:r>
        <w:r w:rsidR="00B62095" w:rsidRPr="00191790">
          <w:rPr>
            <w:rStyle w:val="a6"/>
            <w:rFonts w:ascii="Arial" w:hAnsi="Arial" w:cs="Arial"/>
            <w:color w:val="auto"/>
            <w:szCs w:val="24"/>
            <w:lang w:val="en-US"/>
          </w:rPr>
          <w:t>www</w:t>
        </w:r>
        <w:r w:rsidR="00B62095" w:rsidRPr="00191790">
          <w:rPr>
            <w:rStyle w:val="a6"/>
            <w:rFonts w:ascii="Arial" w:hAnsi="Arial" w:cs="Arial"/>
            <w:color w:val="auto"/>
            <w:szCs w:val="24"/>
          </w:rPr>
          <w:t>.</w:t>
        </w:r>
        <w:proofErr w:type="spellStart"/>
        <w:r w:rsidR="00B62095" w:rsidRPr="00191790">
          <w:rPr>
            <w:rStyle w:val="a6"/>
            <w:rFonts w:ascii="Arial" w:hAnsi="Arial" w:cs="Arial"/>
            <w:color w:val="auto"/>
            <w:szCs w:val="24"/>
            <w:lang w:val="en-US"/>
          </w:rPr>
          <w:t>gosuslugi</w:t>
        </w:r>
        <w:proofErr w:type="spellEnd"/>
        <w:r w:rsidR="00B62095" w:rsidRPr="00191790">
          <w:rPr>
            <w:rStyle w:val="a6"/>
            <w:rFonts w:ascii="Arial" w:hAnsi="Arial" w:cs="Arial"/>
            <w:color w:val="auto"/>
            <w:szCs w:val="24"/>
          </w:rPr>
          <w:t>.</w:t>
        </w:r>
        <w:proofErr w:type="spellStart"/>
        <w:r w:rsidR="00B62095" w:rsidRPr="00191790">
          <w:rPr>
            <w:rStyle w:val="a6"/>
            <w:rFonts w:ascii="Arial" w:hAnsi="Arial" w:cs="Arial"/>
            <w:color w:val="auto"/>
            <w:szCs w:val="24"/>
            <w:lang w:val="en-US"/>
          </w:rPr>
          <w:t>ru</w:t>
        </w:r>
        <w:proofErr w:type="spellEnd"/>
        <w:r w:rsidR="00B62095" w:rsidRPr="00191790">
          <w:rPr>
            <w:rStyle w:val="a6"/>
            <w:rFonts w:ascii="Arial" w:hAnsi="Arial" w:cs="Arial"/>
            <w:color w:val="auto"/>
            <w:szCs w:val="24"/>
          </w:rPr>
          <w:t>/</w:t>
        </w:r>
      </w:hyperlink>
      <w:r w:rsidR="00B62095" w:rsidRPr="00191790">
        <w:rPr>
          <w:rStyle w:val="a6"/>
          <w:rFonts w:ascii="Arial" w:hAnsi="Arial" w:cs="Arial"/>
          <w:color w:val="auto"/>
          <w:szCs w:val="24"/>
        </w:rPr>
        <w:t>.</w:t>
      </w:r>
    </w:p>
    <w:p w:rsidR="00B7459C" w:rsidRPr="00191790" w:rsidRDefault="00B7459C" w:rsidP="003E652C">
      <w:pPr>
        <w:pStyle w:val="a4"/>
        <w:tabs>
          <w:tab w:val="left" w:pos="1276"/>
        </w:tabs>
        <w:ind w:left="0" w:firstLine="709"/>
        <w:jc w:val="center"/>
        <w:rPr>
          <w:rFonts w:ascii="Arial" w:hAnsi="Arial" w:cs="Arial"/>
          <w:b/>
          <w:color w:val="auto"/>
          <w:szCs w:val="24"/>
        </w:rPr>
      </w:pPr>
    </w:p>
    <w:p w:rsidR="00A456BE" w:rsidRPr="00191790" w:rsidRDefault="00A456BE" w:rsidP="003E652C">
      <w:pPr>
        <w:pStyle w:val="a4"/>
        <w:tabs>
          <w:tab w:val="left" w:pos="1276"/>
        </w:tabs>
        <w:ind w:left="0" w:firstLine="709"/>
        <w:jc w:val="center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b/>
          <w:color w:val="auto"/>
          <w:szCs w:val="24"/>
        </w:rPr>
        <w:t>Иные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требования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к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предоставлению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Услуги</w:t>
      </w:r>
    </w:p>
    <w:p w:rsidR="00B7459C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1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являются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необходимыми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обязательными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законодательством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Российской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Федерации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предусмотрены.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7459C" w:rsidRPr="00191790" w:rsidRDefault="00634889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  <w:lang w:val="en-US"/>
        </w:rPr>
        <w:t>III</w:t>
      </w:r>
      <w:r w:rsidRPr="00191790">
        <w:rPr>
          <w:rFonts w:ascii="Arial" w:hAnsi="Arial" w:cs="Arial"/>
          <w:b/>
          <w:sz w:val="24"/>
          <w:szCs w:val="24"/>
        </w:rPr>
        <w:t>.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Состав,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последовательность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сроки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выполнения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административных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b/>
          <w:sz w:val="24"/>
          <w:szCs w:val="24"/>
        </w:rPr>
        <w:t>процедур</w:t>
      </w:r>
    </w:p>
    <w:p w:rsidR="00634889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Перечень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административных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процедур</w:t>
      </w:r>
    </w:p>
    <w:p w:rsidR="00A456BE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2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процедуры,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осуществляемые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Услуги:</w:t>
      </w:r>
    </w:p>
    <w:p w:rsidR="00A456BE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-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456E2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(или)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1790">
        <w:rPr>
          <w:rFonts w:ascii="Arial" w:hAnsi="Arial" w:cs="Arial"/>
          <w:sz w:val="24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Услуги;</w:t>
      </w:r>
    </w:p>
    <w:p w:rsidR="00A456BE" w:rsidRPr="00191790" w:rsidRDefault="00971BAA" w:rsidP="003E652C">
      <w:p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-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принятие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решения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(об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отказе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предоставлении)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Услуги;</w:t>
      </w:r>
    </w:p>
    <w:p w:rsidR="00A456BE" w:rsidRPr="00191790" w:rsidRDefault="00971BA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-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</w:t>
      </w:r>
      <w:r w:rsidR="00B7459C" w:rsidRPr="00191790">
        <w:rPr>
          <w:rFonts w:ascii="Arial" w:hAnsi="Arial" w:cs="Arial"/>
          <w:sz w:val="24"/>
          <w:szCs w:val="24"/>
        </w:rPr>
        <w:t>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результата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Услуги.</w:t>
      </w:r>
    </w:p>
    <w:p w:rsidR="00B7459C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3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процедура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приостан</w:t>
      </w:r>
      <w:r w:rsidR="00561763" w:rsidRPr="00191790">
        <w:rPr>
          <w:rFonts w:ascii="Arial" w:hAnsi="Arial" w:cs="Arial"/>
          <w:sz w:val="24"/>
          <w:szCs w:val="24"/>
        </w:rPr>
        <w:t>овление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61763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61763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предусмотрена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законодательством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Российской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Федерации.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561763" w:rsidRPr="00191790" w:rsidRDefault="00A456BE" w:rsidP="003E652C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Прием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запроса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документов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(или)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информации,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91790">
        <w:rPr>
          <w:rFonts w:ascii="Arial" w:hAnsi="Arial" w:cs="Arial"/>
          <w:b/>
          <w:sz w:val="24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для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A456BE" w:rsidRPr="00191790" w:rsidRDefault="005A62E8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4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заявителем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документов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соответствии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формой,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предусмотренной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приложении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4178B2" w:rsidRPr="00191790">
        <w:rPr>
          <w:rFonts w:ascii="Arial" w:hAnsi="Arial" w:cs="Arial"/>
          <w:sz w:val="24"/>
          <w:szCs w:val="24"/>
        </w:rPr>
        <w:t>1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настоящему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Административному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регламенту,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осуществляется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личном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обращении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Учреждения</w:t>
      </w:r>
      <w:r w:rsidR="00A456BE" w:rsidRPr="00191790">
        <w:rPr>
          <w:rFonts w:ascii="Arial" w:hAnsi="Arial" w:cs="Arial"/>
          <w:sz w:val="24"/>
          <w:szCs w:val="24"/>
        </w:rPr>
        <w:t>.</w:t>
      </w:r>
    </w:p>
    <w:p w:rsidR="00A456BE" w:rsidRPr="00191790" w:rsidRDefault="005A62E8" w:rsidP="003E652C">
      <w:pPr>
        <w:pStyle w:val="a4"/>
        <w:tabs>
          <w:tab w:val="left" w:pos="1276"/>
        </w:tabs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2</w:t>
      </w:r>
      <w:r w:rsidR="00176B4A" w:rsidRPr="00191790">
        <w:rPr>
          <w:rFonts w:ascii="Arial" w:hAnsi="Arial" w:cs="Arial"/>
          <w:color w:val="auto"/>
          <w:szCs w:val="24"/>
        </w:rPr>
        <w:t>5</w:t>
      </w:r>
      <w:r w:rsidR="00634889" w:rsidRPr="00191790">
        <w:rPr>
          <w:rFonts w:ascii="Arial" w:hAnsi="Arial" w:cs="Arial"/>
          <w:color w:val="auto"/>
          <w:szCs w:val="24"/>
        </w:rPr>
        <w:t>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Исчерпывающий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перечень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документов,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="00A456BE" w:rsidRPr="00191790">
        <w:rPr>
          <w:rFonts w:ascii="Arial" w:hAnsi="Arial" w:cs="Arial"/>
          <w:color w:val="auto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соответствии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с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законодательными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или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иными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нормативными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правовыми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актами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для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предоставления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Услуги,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которые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заявитель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дол</w:t>
      </w:r>
      <w:r w:rsidR="00B7459C" w:rsidRPr="00191790">
        <w:rPr>
          <w:rFonts w:ascii="Arial" w:hAnsi="Arial" w:cs="Arial"/>
          <w:color w:val="auto"/>
          <w:szCs w:val="24"/>
        </w:rPr>
        <w:t>жен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7459C" w:rsidRPr="00191790">
        <w:rPr>
          <w:rFonts w:ascii="Arial" w:hAnsi="Arial" w:cs="Arial"/>
          <w:color w:val="auto"/>
          <w:szCs w:val="24"/>
        </w:rPr>
        <w:t>представить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7459C" w:rsidRPr="00191790">
        <w:rPr>
          <w:rFonts w:ascii="Arial" w:hAnsi="Arial" w:cs="Arial"/>
          <w:color w:val="auto"/>
          <w:szCs w:val="24"/>
        </w:rPr>
        <w:t>самостоятельно:</w:t>
      </w:r>
    </w:p>
    <w:p w:rsidR="00CF6669" w:rsidRPr="00191790" w:rsidRDefault="00CF6669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1)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документы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заявителя,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–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F73FB4" w:rsidRPr="00191790">
        <w:rPr>
          <w:rFonts w:ascii="Arial" w:hAnsi="Arial" w:cs="Arial"/>
          <w:color w:val="auto"/>
          <w:szCs w:val="24"/>
        </w:rPr>
        <w:t>запрос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предоставлении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Услуги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виде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отдельного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документа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(в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соответствии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с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формой,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утвержденной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настоящим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Административным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регламентом);</w:t>
      </w:r>
    </w:p>
    <w:p w:rsidR="00CF6669" w:rsidRPr="00191790" w:rsidRDefault="00CF6669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2)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документы,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удостоверяющие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личность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заявителя,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(при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подаче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Учреждения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-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оригинал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или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дубликат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документа);</w:t>
      </w:r>
    </w:p>
    <w:p w:rsidR="00CF6669" w:rsidRPr="00191790" w:rsidRDefault="00B7459C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3)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согласие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обработку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своих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персональных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данных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персональных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данных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ребенка,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отношении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которого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подается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заявление;</w:t>
      </w:r>
    </w:p>
    <w:p w:rsidR="00CF6669" w:rsidRPr="00191790" w:rsidRDefault="00B7459C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4)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акт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органа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опеки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попечительства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об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установлении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опеки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(при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наличии);</w:t>
      </w:r>
    </w:p>
    <w:p w:rsidR="00CF6669" w:rsidRPr="00191790" w:rsidRDefault="00B7459C" w:rsidP="003E652C">
      <w:pPr>
        <w:pStyle w:val="a4"/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5)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доверенность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на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уполномоченного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представителя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(при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CF6669" w:rsidRPr="00191790">
        <w:rPr>
          <w:rFonts w:ascii="Arial" w:hAnsi="Arial" w:cs="Arial"/>
          <w:color w:val="auto"/>
          <w:szCs w:val="24"/>
        </w:rPr>
        <w:t>наличии).</w:t>
      </w:r>
    </w:p>
    <w:p w:rsidR="00A456BE" w:rsidRPr="00191790" w:rsidRDefault="00A456BE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Документы,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необходимые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вправе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собственной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инициативе,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законодательными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нормативными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правовыми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актами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Российс</w:t>
      </w:r>
      <w:r w:rsidR="00B7459C" w:rsidRPr="00191790">
        <w:rPr>
          <w:rFonts w:ascii="Arial" w:hAnsi="Arial" w:cs="Arial"/>
          <w:sz w:val="24"/>
          <w:szCs w:val="24"/>
        </w:rPr>
        <w:t>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Федерации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7459C" w:rsidRPr="00191790">
        <w:rPr>
          <w:rFonts w:ascii="Arial" w:hAnsi="Arial" w:cs="Arial"/>
          <w:sz w:val="24"/>
          <w:szCs w:val="24"/>
        </w:rPr>
        <w:t>предусмотрены.</w:t>
      </w:r>
    </w:p>
    <w:p w:rsidR="00A456BE" w:rsidRPr="00191790" w:rsidRDefault="005A62E8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6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Способами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установления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личности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(идентификации)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взаимодействии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заявителями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является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документ,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удостоверяющий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личность.</w:t>
      </w:r>
    </w:p>
    <w:p w:rsidR="00A456BE" w:rsidRPr="00191790" w:rsidRDefault="00C4131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7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Основания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отказа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приеме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документов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законодательством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Российской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Федерации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предусмотрены.</w:t>
      </w:r>
    </w:p>
    <w:p w:rsidR="00A456BE" w:rsidRPr="00191790" w:rsidRDefault="00C4131A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8</w:t>
      </w:r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предусматривает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возможность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приема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документов,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56BE" w:rsidRPr="00191790">
        <w:rPr>
          <w:rFonts w:ascii="Arial" w:hAnsi="Arial" w:cs="Arial"/>
          <w:sz w:val="24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выбору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заявителя,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независимо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жительства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пребывания.</w:t>
      </w:r>
    </w:p>
    <w:p w:rsidR="00B7459C" w:rsidRPr="00191790" w:rsidRDefault="00176B4A" w:rsidP="003E652C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29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Срок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регистрации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документов,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56BE" w:rsidRPr="00191790">
        <w:rPr>
          <w:rFonts w:ascii="Arial" w:hAnsi="Arial" w:cs="Arial"/>
          <w:sz w:val="24"/>
          <w:szCs w:val="24"/>
        </w:rPr>
        <w:t>необходимых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составляет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1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рабочий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день.</w:t>
      </w:r>
    </w:p>
    <w:p w:rsidR="00B7459C" w:rsidRPr="00191790" w:rsidRDefault="00B7459C" w:rsidP="003E652C">
      <w:pPr>
        <w:tabs>
          <w:tab w:val="left" w:pos="1276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456BE" w:rsidRPr="00191790" w:rsidRDefault="00A456BE" w:rsidP="003E652C">
      <w:pPr>
        <w:tabs>
          <w:tab w:val="left" w:pos="1276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Принятие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решения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(об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отказе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в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предоставлении)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A456BE" w:rsidRPr="00191790" w:rsidRDefault="005A62E8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3</w:t>
      </w:r>
      <w:r w:rsidR="00176B4A" w:rsidRPr="00191790">
        <w:rPr>
          <w:rFonts w:ascii="Arial" w:hAnsi="Arial" w:cs="Arial"/>
          <w:sz w:val="24"/>
          <w:szCs w:val="24"/>
        </w:rPr>
        <w:t>0</w:t>
      </w:r>
      <w:r w:rsidR="002121D8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121D8" w:rsidRPr="00191790">
        <w:rPr>
          <w:rFonts w:ascii="Arial" w:hAnsi="Arial" w:cs="Arial"/>
          <w:sz w:val="24"/>
          <w:szCs w:val="24"/>
        </w:rPr>
        <w:t>Учреждения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121D8" w:rsidRPr="00191790">
        <w:rPr>
          <w:rFonts w:ascii="Arial" w:hAnsi="Arial" w:cs="Arial"/>
          <w:sz w:val="24"/>
          <w:szCs w:val="24"/>
        </w:rPr>
        <w:t>отказываю</w:t>
      </w:r>
      <w:r w:rsidR="00A456BE" w:rsidRPr="00191790">
        <w:rPr>
          <w:rFonts w:ascii="Arial" w:hAnsi="Arial" w:cs="Arial"/>
          <w:sz w:val="24"/>
          <w:szCs w:val="24"/>
        </w:rPr>
        <w:t>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заявителю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наличии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следующих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оснований: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D08C1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государственной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соответствующего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форме,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</w:t>
      </w:r>
      <w:r w:rsidR="00634889" w:rsidRPr="00191790">
        <w:rPr>
          <w:rFonts w:ascii="Arial" w:hAnsi="Arial" w:cs="Arial"/>
          <w:sz w:val="24"/>
          <w:szCs w:val="24"/>
        </w:rPr>
        <w:t>усмотренной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приложением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4178B2" w:rsidRPr="00191790">
        <w:rPr>
          <w:rFonts w:ascii="Arial" w:hAnsi="Arial" w:cs="Arial"/>
          <w:sz w:val="24"/>
          <w:szCs w:val="24"/>
        </w:rPr>
        <w:t>1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настоящему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регламенту;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неполного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пакета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</w:t>
      </w:r>
      <w:r w:rsidR="00B20661" w:rsidRPr="00191790">
        <w:rPr>
          <w:rFonts w:ascii="Arial" w:hAnsi="Arial" w:cs="Arial"/>
          <w:sz w:val="24"/>
          <w:szCs w:val="24"/>
        </w:rPr>
        <w:t>нтов,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0661" w:rsidRPr="00191790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пунктом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456E2" w:rsidRPr="00191790">
        <w:rPr>
          <w:rFonts w:ascii="Arial" w:hAnsi="Arial" w:cs="Arial"/>
          <w:sz w:val="24"/>
          <w:szCs w:val="24"/>
        </w:rPr>
        <w:t>2</w:t>
      </w:r>
      <w:r w:rsidR="00176B4A" w:rsidRPr="00191790">
        <w:rPr>
          <w:rFonts w:ascii="Arial" w:hAnsi="Arial" w:cs="Arial"/>
          <w:sz w:val="24"/>
          <w:szCs w:val="24"/>
        </w:rPr>
        <w:t>5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настоящего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регламента;</w:t>
      </w:r>
    </w:p>
    <w:p w:rsidR="00A456BE" w:rsidRPr="00191790" w:rsidRDefault="00A456BE" w:rsidP="003E652C">
      <w:pPr>
        <w:pStyle w:val="a4"/>
        <w:tabs>
          <w:tab w:val="left" w:pos="1021"/>
        </w:tabs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3)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наличие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оригиналах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копиях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представленных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заявителем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документов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Pr="00191790">
        <w:rPr>
          <w:rFonts w:ascii="Arial" w:hAnsi="Arial" w:cs="Arial"/>
          <w:color w:val="auto"/>
          <w:szCs w:val="24"/>
        </w:rPr>
        <w:t>исправлений</w:t>
      </w:r>
      <w:r w:rsidR="00B7459C" w:rsidRPr="00191790">
        <w:rPr>
          <w:rFonts w:ascii="Arial" w:hAnsi="Arial" w:cs="Arial"/>
          <w:color w:val="auto"/>
          <w:szCs w:val="24"/>
        </w:rPr>
        <w:t>;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>4)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отказ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дать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согласие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обработку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своих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персональных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данных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персональных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данных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ребенка,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отношении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подается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заявление;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5)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наличие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ранее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зарегистрированного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2D08C1"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рассмотрении;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6)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подача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письменного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отказе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(приложение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4889"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4178B2" w:rsidRPr="00191790">
        <w:rPr>
          <w:rFonts w:ascii="Arial" w:hAnsi="Arial" w:cs="Arial"/>
          <w:sz w:val="24"/>
          <w:szCs w:val="24"/>
        </w:rPr>
        <w:t>2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Административному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регламенту);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7)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запрашиваемая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входит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перечень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сведений,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предоставляемых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рамках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оказания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Услуги;</w:t>
      </w:r>
    </w:p>
    <w:p w:rsidR="00A456BE" w:rsidRPr="00191790" w:rsidRDefault="00A456BE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8)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является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родителем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представителем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лица,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отношении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которого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запрашивается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информация.</w:t>
      </w:r>
    </w:p>
    <w:p w:rsidR="00A10490" w:rsidRPr="00191790" w:rsidRDefault="005A62E8" w:rsidP="003E652C">
      <w:pPr>
        <w:pStyle w:val="a4"/>
        <w:tabs>
          <w:tab w:val="left" w:pos="1276"/>
        </w:tabs>
        <w:ind w:left="0" w:firstLine="709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3</w:t>
      </w:r>
      <w:r w:rsidR="00176B4A" w:rsidRPr="00191790">
        <w:rPr>
          <w:rFonts w:ascii="Arial" w:hAnsi="Arial" w:cs="Arial"/>
          <w:color w:val="auto"/>
          <w:szCs w:val="24"/>
        </w:rPr>
        <w:t>1</w:t>
      </w:r>
      <w:r w:rsidR="00A456BE" w:rsidRPr="00191790">
        <w:rPr>
          <w:rFonts w:ascii="Arial" w:hAnsi="Arial" w:cs="Arial"/>
          <w:color w:val="auto"/>
          <w:szCs w:val="24"/>
        </w:rPr>
        <w:t>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Принятие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решения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предоставлении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Услуги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осуществляется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в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срок,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не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превышающий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25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E87631" w:rsidRPr="00191790">
        <w:rPr>
          <w:rFonts w:ascii="Arial" w:hAnsi="Arial" w:cs="Arial"/>
          <w:color w:val="auto"/>
          <w:szCs w:val="24"/>
        </w:rPr>
        <w:t>рабочих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дней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со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дня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получения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BA4A58" w:rsidRPr="00191790">
        <w:rPr>
          <w:rFonts w:ascii="Arial" w:hAnsi="Arial" w:cs="Arial"/>
          <w:color w:val="auto"/>
          <w:szCs w:val="24"/>
        </w:rPr>
        <w:t>Учреждениями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всех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сведений,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необходимых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для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принятия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A456BE" w:rsidRPr="00191790">
        <w:rPr>
          <w:rFonts w:ascii="Arial" w:hAnsi="Arial" w:cs="Arial"/>
          <w:color w:val="auto"/>
          <w:szCs w:val="24"/>
        </w:rPr>
        <w:t>решения.</w:t>
      </w:r>
    </w:p>
    <w:p w:rsidR="00A10490" w:rsidRPr="00191790" w:rsidRDefault="00A10490" w:rsidP="003E652C">
      <w:pPr>
        <w:pStyle w:val="a4"/>
        <w:tabs>
          <w:tab w:val="left" w:pos="1276"/>
        </w:tabs>
        <w:ind w:left="0" w:firstLine="709"/>
        <w:jc w:val="center"/>
        <w:rPr>
          <w:rFonts w:ascii="Arial" w:hAnsi="Arial" w:cs="Arial"/>
          <w:color w:val="auto"/>
          <w:szCs w:val="24"/>
        </w:rPr>
      </w:pPr>
    </w:p>
    <w:p w:rsidR="00A456BE" w:rsidRPr="00191790" w:rsidRDefault="00594DCF" w:rsidP="003E652C">
      <w:pPr>
        <w:pStyle w:val="a4"/>
        <w:tabs>
          <w:tab w:val="left" w:pos="1276"/>
        </w:tabs>
        <w:ind w:left="0" w:firstLine="709"/>
        <w:jc w:val="center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b/>
          <w:color w:val="auto"/>
          <w:szCs w:val="24"/>
        </w:rPr>
        <w:t>Предоставление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результата</w:t>
      </w:r>
      <w:r w:rsidR="00191790" w:rsidRPr="00191790">
        <w:rPr>
          <w:rFonts w:ascii="Arial" w:hAnsi="Arial" w:cs="Arial"/>
          <w:b/>
          <w:color w:val="auto"/>
          <w:szCs w:val="24"/>
        </w:rPr>
        <w:t xml:space="preserve"> </w:t>
      </w:r>
      <w:r w:rsidRPr="00191790">
        <w:rPr>
          <w:rFonts w:ascii="Arial" w:hAnsi="Arial" w:cs="Arial"/>
          <w:b/>
          <w:color w:val="auto"/>
          <w:szCs w:val="24"/>
        </w:rPr>
        <w:t>Услуги</w:t>
      </w:r>
    </w:p>
    <w:p w:rsidR="00A456BE" w:rsidRPr="00191790" w:rsidRDefault="005A62E8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3</w:t>
      </w:r>
      <w:r w:rsidR="00176B4A" w:rsidRPr="00191790">
        <w:rPr>
          <w:rFonts w:ascii="Arial" w:hAnsi="Arial" w:cs="Arial"/>
          <w:sz w:val="24"/>
          <w:szCs w:val="24"/>
        </w:rPr>
        <w:t>2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Способы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получения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результата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Услуги:</w:t>
      </w:r>
    </w:p>
    <w:p w:rsidR="00762E46" w:rsidRPr="00191790" w:rsidRDefault="00634889" w:rsidP="003E652C">
      <w:pPr>
        <w:tabs>
          <w:tab w:val="left" w:pos="1021"/>
          <w:tab w:val="left" w:pos="130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1)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личном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обращении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20661" w:rsidRPr="00191790">
        <w:rPr>
          <w:rFonts w:ascii="Arial" w:hAnsi="Arial" w:cs="Arial"/>
          <w:sz w:val="24"/>
          <w:szCs w:val="24"/>
        </w:rPr>
        <w:t>Учреждения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-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предоставление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основного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среднего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BA4A58" w:rsidRPr="00191790">
        <w:rPr>
          <w:rFonts w:ascii="Arial" w:hAnsi="Arial" w:cs="Arial"/>
          <w:sz w:val="24"/>
          <w:szCs w:val="24"/>
        </w:rPr>
        <w:t>организациях</w:t>
      </w:r>
      <w:r w:rsidR="00A10490" w:rsidRPr="00191790">
        <w:rPr>
          <w:rFonts w:ascii="Arial" w:hAnsi="Arial" w:cs="Arial"/>
          <w:sz w:val="24"/>
          <w:szCs w:val="24"/>
        </w:rPr>
        <w:t>;</w:t>
      </w:r>
    </w:p>
    <w:p w:rsidR="00A456BE" w:rsidRPr="00191790" w:rsidRDefault="00634889" w:rsidP="003E652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2)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62E46" w:rsidRPr="00191790">
        <w:rPr>
          <w:rFonts w:ascii="Arial" w:hAnsi="Arial" w:cs="Arial"/>
          <w:sz w:val="24"/>
          <w:szCs w:val="24"/>
        </w:rPr>
        <w:t>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62E46" w:rsidRPr="00191790">
        <w:rPr>
          <w:rFonts w:ascii="Arial" w:hAnsi="Arial" w:cs="Arial"/>
          <w:sz w:val="24"/>
          <w:szCs w:val="24"/>
        </w:rPr>
        <w:t>личном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62E46" w:rsidRPr="00191790">
        <w:rPr>
          <w:rFonts w:ascii="Arial" w:hAnsi="Arial" w:cs="Arial"/>
          <w:sz w:val="24"/>
          <w:szCs w:val="24"/>
        </w:rPr>
        <w:t>обращении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62E46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762E46" w:rsidRPr="00191790">
        <w:rPr>
          <w:rFonts w:ascii="Arial" w:hAnsi="Arial" w:cs="Arial"/>
          <w:sz w:val="24"/>
          <w:szCs w:val="24"/>
        </w:rPr>
        <w:t>Учреждения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–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уведомление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отказе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Услуги.</w:t>
      </w:r>
    </w:p>
    <w:p w:rsidR="00A456BE" w:rsidRPr="00191790" w:rsidRDefault="005A62E8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3</w:t>
      </w:r>
      <w:r w:rsidR="00176B4A" w:rsidRPr="00191790">
        <w:rPr>
          <w:rFonts w:ascii="Arial" w:hAnsi="Arial" w:cs="Arial"/>
          <w:sz w:val="24"/>
          <w:szCs w:val="24"/>
        </w:rPr>
        <w:t>3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результата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осуществляется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срок,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превышающий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2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рабочих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дней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со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дня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принятия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решения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Услуги.</w:t>
      </w:r>
    </w:p>
    <w:p w:rsidR="00A456BE" w:rsidRPr="00191790" w:rsidRDefault="005A62E8" w:rsidP="003E652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3</w:t>
      </w:r>
      <w:r w:rsidR="00176B4A" w:rsidRPr="00191790">
        <w:rPr>
          <w:rFonts w:ascii="Arial" w:hAnsi="Arial" w:cs="Arial"/>
          <w:sz w:val="24"/>
          <w:szCs w:val="24"/>
        </w:rPr>
        <w:t>4</w:t>
      </w:r>
      <w:r w:rsidR="00A456BE"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Результат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может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быть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предоставлен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выбору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независимо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жительства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A456BE" w:rsidRPr="00191790">
        <w:rPr>
          <w:rFonts w:ascii="Arial" w:hAnsi="Arial" w:cs="Arial"/>
          <w:sz w:val="24"/>
          <w:szCs w:val="24"/>
        </w:rPr>
        <w:t>пребывания.</w:t>
      </w:r>
    </w:p>
    <w:p w:rsidR="00594DCF" w:rsidRPr="00191790" w:rsidRDefault="00594DCF" w:rsidP="003E652C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971BAA" w:rsidRPr="00191790" w:rsidRDefault="00594DCF" w:rsidP="003E652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1790">
        <w:rPr>
          <w:rFonts w:ascii="Arial" w:hAnsi="Arial" w:cs="Arial"/>
          <w:b/>
          <w:sz w:val="24"/>
          <w:szCs w:val="24"/>
          <w:lang w:val="en-US"/>
        </w:rPr>
        <w:t>IV</w:t>
      </w:r>
      <w:r w:rsidRPr="00191790">
        <w:rPr>
          <w:rFonts w:ascii="Arial" w:hAnsi="Arial" w:cs="Arial"/>
          <w:b/>
          <w:sz w:val="24"/>
          <w:szCs w:val="24"/>
        </w:rPr>
        <w:t>.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Способы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информирования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заявителя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об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изменении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статуса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91790">
        <w:rPr>
          <w:rFonts w:ascii="Arial" w:hAnsi="Arial" w:cs="Arial"/>
          <w:b/>
          <w:sz w:val="24"/>
          <w:szCs w:val="24"/>
          <w:shd w:val="clear" w:color="auto" w:fill="FFFFFF"/>
        </w:rPr>
        <w:t>рассмотрения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3633C" w:rsidRPr="00191790">
        <w:rPr>
          <w:rFonts w:ascii="Arial" w:hAnsi="Arial" w:cs="Arial"/>
          <w:b/>
          <w:sz w:val="24"/>
          <w:szCs w:val="24"/>
          <w:shd w:val="clear" w:color="auto" w:fill="FFFFFF"/>
        </w:rPr>
        <w:t>запроса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3633C" w:rsidRPr="00191790">
        <w:rPr>
          <w:rFonts w:ascii="Arial" w:hAnsi="Arial" w:cs="Arial"/>
          <w:b/>
          <w:sz w:val="24"/>
          <w:szCs w:val="24"/>
          <w:shd w:val="clear" w:color="auto" w:fill="FFFFFF"/>
        </w:rPr>
        <w:t>о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3633C" w:rsidRPr="00191790">
        <w:rPr>
          <w:rFonts w:ascii="Arial" w:hAnsi="Arial" w:cs="Arial"/>
          <w:b/>
          <w:sz w:val="24"/>
          <w:szCs w:val="24"/>
          <w:shd w:val="clear" w:color="auto" w:fill="FFFFFF"/>
        </w:rPr>
        <w:t>предоставлении</w:t>
      </w:r>
      <w:r w:rsidR="00191790" w:rsidRPr="001917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3633C" w:rsidRPr="00191790">
        <w:rPr>
          <w:rFonts w:ascii="Arial" w:hAnsi="Arial" w:cs="Arial"/>
          <w:b/>
          <w:sz w:val="24"/>
          <w:szCs w:val="24"/>
          <w:shd w:val="clear" w:color="auto" w:fill="FFFFFF"/>
        </w:rPr>
        <w:t>услуги</w:t>
      </w:r>
    </w:p>
    <w:p w:rsidR="00594DCF" w:rsidRPr="00191790" w:rsidRDefault="00AF5683" w:rsidP="003E65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35.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Перечень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способов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информирования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изменении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статуса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рассмотрения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94DCF" w:rsidRPr="00191790">
        <w:rPr>
          <w:rFonts w:ascii="Arial" w:hAnsi="Arial" w:cs="Arial"/>
          <w:sz w:val="24"/>
          <w:szCs w:val="24"/>
        </w:rPr>
        <w:t>запроса:</w:t>
      </w:r>
    </w:p>
    <w:p w:rsidR="00D0552E" w:rsidRPr="00191790" w:rsidRDefault="00D0552E" w:rsidP="003E65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1790">
        <w:rPr>
          <w:rFonts w:ascii="Arial" w:hAnsi="Arial" w:cs="Arial"/>
          <w:sz w:val="24"/>
          <w:szCs w:val="24"/>
          <w:lang w:eastAsia="ru-RU"/>
        </w:rPr>
        <w:t>1)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посредством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телефонной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связи;</w:t>
      </w:r>
    </w:p>
    <w:p w:rsidR="00D0552E" w:rsidRPr="00191790" w:rsidRDefault="00D0552E" w:rsidP="003E65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1790">
        <w:rPr>
          <w:rFonts w:ascii="Arial" w:hAnsi="Arial" w:cs="Arial"/>
          <w:sz w:val="24"/>
          <w:szCs w:val="24"/>
          <w:lang w:eastAsia="ru-RU"/>
        </w:rPr>
        <w:t>2)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посредством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Единого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портала;</w:t>
      </w:r>
    </w:p>
    <w:p w:rsidR="00D0552E" w:rsidRPr="00191790" w:rsidRDefault="00D0552E" w:rsidP="003E65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1790">
        <w:rPr>
          <w:rFonts w:ascii="Arial" w:hAnsi="Arial" w:cs="Arial"/>
          <w:sz w:val="24"/>
          <w:szCs w:val="24"/>
          <w:lang w:eastAsia="ru-RU"/>
        </w:rPr>
        <w:t>3)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посредством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Регионального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портала;</w:t>
      </w:r>
    </w:p>
    <w:p w:rsidR="00594DCF" w:rsidRPr="00191790" w:rsidRDefault="00D0552E" w:rsidP="003E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  <w:lang w:eastAsia="ru-RU"/>
        </w:rPr>
        <w:t>4)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посредством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почтовой</w:t>
      </w:r>
      <w:r w:rsidR="00191790" w:rsidRPr="001917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1790">
        <w:rPr>
          <w:rFonts w:ascii="Arial" w:hAnsi="Arial" w:cs="Arial"/>
          <w:sz w:val="24"/>
          <w:szCs w:val="24"/>
          <w:lang w:eastAsia="ru-RU"/>
        </w:rPr>
        <w:t>связи.</w:t>
      </w:r>
    </w:p>
    <w:p w:rsidR="00CD3870" w:rsidRPr="00191790" w:rsidRDefault="00CD3870" w:rsidP="003E652C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</w:t>
      </w:r>
      <w:r w:rsidRPr="00191790">
        <w:rPr>
          <w:rFonts w:ascii="Arial" w:hAnsi="Arial" w:cs="Arial"/>
          <w:sz w:val="24"/>
          <w:szCs w:val="24"/>
        </w:rPr>
        <w:br w:type="page"/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«Предоставление информации об организации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общедоступного бесплатного дошкольного,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начального общего, основного общего,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среднего общего образования, а также дополнительного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образования в муниципальных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191790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191790">
        <w:rPr>
          <w:rFonts w:ascii="Arial" w:hAnsi="Arial" w:cs="Arial"/>
          <w:b/>
          <w:sz w:val="24"/>
          <w:szCs w:val="24"/>
        </w:rPr>
        <w:t>»</w:t>
      </w:r>
    </w:p>
    <w:p w:rsidR="00D96731" w:rsidRPr="00191790" w:rsidRDefault="00D96731" w:rsidP="003E6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0778" w:rsidRPr="00191790" w:rsidRDefault="00B00778" w:rsidP="003E6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ЗАПРОС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(ЗАЯВЛЕНИЕ)</w:t>
      </w:r>
    </w:p>
    <w:p w:rsidR="005A62E8" w:rsidRPr="00191790" w:rsidRDefault="00EA3D6C" w:rsidP="003E652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«Предоставление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информации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общего,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основного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общего,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среднего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общего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также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в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b/>
          <w:sz w:val="24"/>
          <w:szCs w:val="24"/>
        </w:rPr>
        <w:t>организациях»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Прошу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отношении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Фамилия,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имя,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отчество: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F13C8E" w:rsidRPr="00191790">
        <w:rPr>
          <w:rFonts w:ascii="Arial" w:hAnsi="Arial" w:cs="Arial"/>
          <w:sz w:val="24"/>
          <w:szCs w:val="24"/>
        </w:rPr>
        <w:t>____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рождения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</w:t>
      </w:r>
      <w:proofErr w:type="spellStart"/>
      <w:r w:rsidRPr="00191790">
        <w:rPr>
          <w:rFonts w:ascii="Arial" w:hAnsi="Arial" w:cs="Arial"/>
          <w:sz w:val="24"/>
          <w:szCs w:val="24"/>
        </w:rPr>
        <w:t>чч</w:t>
      </w:r>
      <w:proofErr w:type="spellEnd"/>
      <w:r w:rsidRPr="00191790">
        <w:rPr>
          <w:rFonts w:ascii="Arial" w:hAnsi="Arial" w:cs="Arial"/>
          <w:sz w:val="24"/>
          <w:szCs w:val="24"/>
        </w:rPr>
        <w:t>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мм</w:t>
      </w:r>
      <w:proofErr w:type="gramStart"/>
      <w:r w:rsidRPr="00191790">
        <w:rPr>
          <w:rFonts w:ascii="Arial" w:hAnsi="Arial" w:cs="Arial"/>
          <w:sz w:val="24"/>
          <w:szCs w:val="24"/>
        </w:rPr>
        <w:t>.</w:t>
      </w:r>
      <w:proofErr w:type="gramEnd"/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0490" w:rsidRPr="00191790">
        <w:rPr>
          <w:rFonts w:ascii="Arial" w:hAnsi="Arial" w:cs="Arial"/>
          <w:sz w:val="24"/>
          <w:szCs w:val="24"/>
        </w:rPr>
        <w:t>г</w:t>
      </w:r>
      <w:proofErr w:type="gramEnd"/>
      <w:r w:rsidR="00A10490" w:rsidRPr="00191790">
        <w:rPr>
          <w:rFonts w:ascii="Arial" w:hAnsi="Arial" w:cs="Arial"/>
          <w:sz w:val="24"/>
          <w:szCs w:val="24"/>
        </w:rPr>
        <w:t>г.):</w:t>
      </w:r>
      <w:r w:rsidRPr="00191790">
        <w:rPr>
          <w:rFonts w:ascii="Arial" w:hAnsi="Arial" w:cs="Arial"/>
          <w:sz w:val="24"/>
          <w:szCs w:val="24"/>
        </w:rPr>
        <w:t>__.____.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20___.</w:t>
      </w:r>
    </w:p>
    <w:p w:rsidR="005A62E8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(Данные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1790">
        <w:rPr>
          <w:rFonts w:ascii="Arial" w:hAnsi="Arial" w:cs="Arial"/>
          <w:sz w:val="24"/>
          <w:szCs w:val="24"/>
        </w:rPr>
        <w:t>лица,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подавшего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предоставление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указываются</w:t>
      </w:r>
      <w:proofErr w:type="gramEnd"/>
      <w:r w:rsidRPr="00191790">
        <w:rPr>
          <w:rFonts w:ascii="Arial" w:hAnsi="Arial" w:cs="Arial"/>
          <w:sz w:val="24"/>
          <w:szCs w:val="24"/>
        </w:rPr>
        <w:t>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если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является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родитель,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законный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представитель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такого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лица)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информацию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организации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общедоступного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бесплатного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дошкольного,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начального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основного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общего,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среднего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общего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образования,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также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дополнительного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в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5A62E8" w:rsidRPr="00191790">
        <w:rPr>
          <w:rFonts w:ascii="Arial" w:hAnsi="Arial" w:cs="Arial"/>
          <w:sz w:val="24"/>
          <w:szCs w:val="24"/>
        </w:rPr>
        <w:t>организациях</w:t>
      </w:r>
    </w:p>
    <w:p w:rsidR="00D42597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Фа</w:t>
      </w:r>
      <w:r w:rsidR="00D42597" w:rsidRPr="00191790">
        <w:rPr>
          <w:rFonts w:ascii="Arial" w:hAnsi="Arial" w:cs="Arial"/>
          <w:sz w:val="24"/>
          <w:szCs w:val="24"/>
        </w:rPr>
        <w:t>милия,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D42597" w:rsidRPr="00191790">
        <w:rPr>
          <w:rFonts w:ascii="Arial" w:hAnsi="Arial" w:cs="Arial"/>
          <w:sz w:val="24"/>
          <w:szCs w:val="24"/>
        </w:rPr>
        <w:t>имя,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D42597" w:rsidRPr="00191790">
        <w:rPr>
          <w:rFonts w:ascii="Arial" w:hAnsi="Arial" w:cs="Arial"/>
          <w:sz w:val="24"/>
          <w:szCs w:val="24"/>
        </w:rPr>
        <w:t>отчество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</w:t>
      </w:r>
      <w:r w:rsidR="00D42597" w:rsidRPr="00191790">
        <w:rPr>
          <w:rFonts w:ascii="Arial" w:hAnsi="Arial" w:cs="Arial"/>
          <w:sz w:val="24"/>
          <w:szCs w:val="24"/>
        </w:rPr>
        <w:t>:</w:t>
      </w:r>
    </w:p>
    <w:p w:rsidR="00EA3D6C" w:rsidRPr="00191790" w:rsidRDefault="00D42597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</w:t>
      </w:r>
      <w:r w:rsidR="00EA3D6C" w:rsidRPr="00191790">
        <w:rPr>
          <w:rFonts w:ascii="Arial" w:hAnsi="Arial" w:cs="Arial"/>
          <w:sz w:val="24"/>
          <w:szCs w:val="24"/>
        </w:rPr>
        <w:t>________________________________________</w:t>
      </w:r>
      <w:r w:rsidR="00F13C8E" w:rsidRPr="00191790">
        <w:rPr>
          <w:rFonts w:ascii="Arial" w:hAnsi="Arial" w:cs="Arial"/>
          <w:sz w:val="24"/>
          <w:szCs w:val="24"/>
        </w:rPr>
        <w:t>_</w:t>
      </w:r>
    </w:p>
    <w:p w:rsidR="00D42597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Документ,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удостоверяющий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личност</w:t>
      </w:r>
      <w:r w:rsidR="00D42597" w:rsidRPr="00191790">
        <w:rPr>
          <w:rFonts w:ascii="Arial" w:hAnsi="Arial" w:cs="Arial"/>
          <w:sz w:val="24"/>
          <w:szCs w:val="24"/>
        </w:rPr>
        <w:t>ь: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F13C8E" w:rsidRPr="00191790">
        <w:rPr>
          <w:rFonts w:ascii="Arial" w:hAnsi="Arial" w:cs="Arial"/>
          <w:sz w:val="24"/>
          <w:szCs w:val="24"/>
        </w:rPr>
        <w:t>____</w:t>
      </w:r>
    </w:p>
    <w:p w:rsidR="003E652C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Тип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регистрации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(регистрация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жительства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или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пребывания),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адрес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жительства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(места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пребывания)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заявителя:</w:t>
      </w:r>
    </w:p>
    <w:p w:rsidR="00EA3D6C" w:rsidRPr="00191790" w:rsidRDefault="00191790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</w:t>
      </w:r>
      <w:r w:rsidR="00EA3D6C" w:rsidRPr="00191790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EA3D6C" w:rsidRPr="00191790" w:rsidRDefault="00762E46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Контактный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телефон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заявителя: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мобильный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_____________</w:t>
      </w:r>
      <w:r w:rsidR="00696DCB" w:rsidRPr="00191790">
        <w:rPr>
          <w:rFonts w:ascii="Arial" w:hAnsi="Arial" w:cs="Arial"/>
          <w:sz w:val="24"/>
          <w:szCs w:val="24"/>
        </w:rPr>
        <w:t>___</w:t>
      </w:r>
      <w:r w:rsidR="00B26FBF" w:rsidRPr="00191790">
        <w:rPr>
          <w:rFonts w:ascii="Arial" w:hAnsi="Arial" w:cs="Arial"/>
          <w:sz w:val="24"/>
          <w:szCs w:val="24"/>
        </w:rPr>
        <w:t>__________</w:t>
      </w:r>
      <w:r w:rsidR="00696DCB" w:rsidRPr="00191790">
        <w:rPr>
          <w:rFonts w:ascii="Arial" w:hAnsi="Arial" w:cs="Arial"/>
          <w:sz w:val="24"/>
          <w:szCs w:val="24"/>
        </w:rPr>
        <w:t>;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96DCB" w:rsidRPr="00191790">
        <w:rPr>
          <w:rFonts w:ascii="Arial" w:hAnsi="Arial" w:cs="Arial"/>
          <w:sz w:val="24"/>
          <w:szCs w:val="24"/>
        </w:rPr>
        <w:t>рабочий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96DCB" w:rsidRPr="00191790">
        <w:rPr>
          <w:rFonts w:ascii="Arial" w:hAnsi="Arial" w:cs="Arial"/>
          <w:sz w:val="24"/>
          <w:szCs w:val="24"/>
        </w:rPr>
        <w:t>_________________</w:t>
      </w:r>
      <w:r w:rsidR="00B26FBF" w:rsidRPr="00191790">
        <w:rPr>
          <w:rFonts w:ascii="Arial" w:hAnsi="Arial" w:cs="Arial"/>
          <w:sz w:val="24"/>
          <w:szCs w:val="24"/>
        </w:rPr>
        <w:t>____</w:t>
      </w:r>
      <w:r w:rsidR="00696DCB" w:rsidRPr="00191790">
        <w:rPr>
          <w:rFonts w:ascii="Arial" w:hAnsi="Arial" w:cs="Arial"/>
          <w:sz w:val="24"/>
          <w:szCs w:val="24"/>
        </w:rPr>
        <w:t>;</w:t>
      </w:r>
    </w:p>
    <w:p w:rsidR="00EA3D6C" w:rsidRPr="00191790" w:rsidRDefault="00696DCB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домашний_______________.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EA3D6C" w:rsidRPr="00191790">
        <w:rPr>
          <w:rFonts w:ascii="Arial" w:hAnsi="Arial" w:cs="Arial"/>
          <w:sz w:val="24"/>
          <w:szCs w:val="24"/>
        </w:rPr>
        <w:t>Адрес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EA3D6C" w:rsidRPr="00191790">
        <w:rPr>
          <w:rFonts w:ascii="Arial" w:hAnsi="Arial" w:cs="Arial"/>
          <w:sz w:val="24"/>
          <w:szCs w:val="24"/>
        </w:rPr>
        <w:t>электронной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EA3D6C" w:rsidRPr="00191790">
        <w:rPr>
          <w:rFonts w:ascii="Arial" w:hAnsi="Arial" w:cs="Arial"/>
          <w:sz w:val="24"/>
          <w:szCs w:val="24"/>
        </w:rPr>
        <w:t>почты___________@______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Данные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личного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кабинета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порталах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государственных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услуг:</w:t>
      </w:r>
    </w:p>
    <w:p w:rsidR="00EA3D6C" w:rsidRPr="00191790" w:rsidRDefault="00EA3D6C" w:rsidP="003E652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__________________________________________________________________;</w:t>
      </w:r>
      <w:r w:rsidRPr="00191790">
        <w:rPr>
          <w:rFonts w:ascii="Arial" w:hAnsi="Arial" w:cs="Arial"/>
          <w:i/>
          <w:sz w:val="24"/>
          <w:szCs w:val="24"/>
        </w:rPr>
        <w:t>(при</w:t>
      </w:r>
      <w:r w:rsidR="00191790" w:rsidRPr="00191790">
        <w:rPr>
          <w:rFonts w:ascii="Arial" w:hAnsi="Arial" w:cs="Arial"/>
          <w:i/>
          <w:sz w:val="24"/>
          <w:szCs w:val="24"/>
        </w:rPr>
        <w:t xml:space="preserve"> </w:t>
      </w:r>
      <w:r w:rsidRPr="00191790">
        <w:rPr>
          <w:rFonts w:ascii="Arial" w:hAnsi="Arial" w:cs="Arial"/>
          <w:i/>
          <w:sz w:val="24"/>
          <w:szCs w:val="24"/>
        </w:rPr>
        <w:t>наличии)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заявлению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прилагаются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документы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(информация,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сведения,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данные),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необходимые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получения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услуги:</w:t>
      </w:r>
    </w:p>
    <w:p w:rsidR="00EA3D6C" w:rsidRPr="00191790" w:rsidRDefault="00762E46" w:rsidP="003E652C">
      <w:pPr>
        <w:pStyle w:val="a4"/>
        <w:widowControl w:val="0"/>
        <w:tabs>
          <w:tab w:val="left" w:pos="0"/>
        </w:tabs>
        <w:ind w:left="0"/>
        <w:jc w:val="both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1.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EA3D6C" w:rsidRPr="00191790">
        <w:rPr>
          <w:rFonts w:ascii="Arial" w:hAnsi="Arial" w:cs="Arial"/>
          <w:color w:val="auto"/>
          <w:szCs w:val="24"/>
        </w:rPr>
        <w:t>_____________________________________________________________</w:t>
      </w:r>
      <w:r w:rsidR="006A170B" w:rsidRPr="00191790">
        <w:rPr>
          <w:rFonts w:ascii="Arial" w:hAnsi="Arial" w:cs="Arial"/>
          <w:color w:val="auto"/>
          <w:szCs w:val="24"/>
        </w:rPr>
        <w:t>___</w:t>
      </w:r>
    </w:p>
    <w:p w:rsidR="00EA3D6C" w:rsidRPr="00191790" w:rsidRDefault="00762E46" w:rsidP="003E652C">
      <w:pPr>
        <w:pStyle w:val="a4"/>
        <w:tabs>
          <w:tab w:val="left" w:pos="0"/>
        </w:tabs>
        <w:ind w:left="0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2.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EA3D6C" w:rsidRPr="00191790">
        <w:rPr>
          <w:rFonts w:ascii="Arial" w:hAnsi="Arial" w:cs="Arial"/>
          <w:color w:val="auto"/>
          <w:szCs w:val="24"/>
        </w:rPr>
        <w:t>_____________________________________________________________</w:t>
      </w:r>
      <w:r w:rsidR="006A170B" w:rsidRPr="00191790">
        <w:rPr>
          <w:rFonts w:ascii="Arial" w:hAnsi="Arial" w:cs="Arial"/>
          <w:color w:val="auto"/>
          <w:szCs w:val="24"/>
        </w:rPr>
        <w:t>___</w:t>
      </w:r>
    </w:p>
    <w:p w:rsidR="00EA3D6C" w:rsidRPr="00191790" w:rsidRDefault="00762E46" w:rsidP="003E652C">
      <w:pPr>
        <w:pStyle w:val="a4"/>
        <w:tabs>
          <w:tab w:val="left" w:pos="0"/>
        </w:tabs>
        <w:ind w:left="0"/>
        <w:rPr>
          <w:rFonts w:ascii="Arial" w:hAnsi="Arial" w:cs="Arial"/>
          <w:color w:val="auto"/>
          <w:szCs w:val="24"/>
        </w:rPr>
      </w:pPr>
      <w:r w:rsidRPr="00191790">
        <w:rPr>
          <w:rFonts w:ascii="Arial" w:hAnsi="Arial" w:cs="Arial"/>
          <w:color w:val="auto"/>
          <w:szCs w:val="24"/>
        </w:rPr>
        <w:t>3.</w:t>
      </w:r>
      <w:r w:rsidR="00191790" w:rsidRPr="00191790">
        <w:rPr>
          <w:rFonts w:ascii="Arial" w:hAnsi="Arial" w:cs="Arial"/>
          <w:color w:val="auto"/>
          <w:szCs w:val="24"/>
        </w:rPr>
        <w:t xml:space="preserve"> </w:t>
      </w:r>
      <w:r w:rsidR="00EA3D6C" w:rsidRPr="00191790">
        <w:rPr>
          <w:rFonts w:ascii="Arial" w:hAnsi="Arial" w:cs="Arial"/>
          <w:color w:val="auto"/>
          <w:szCs w:val="24"/>
        </w:rPr>
        <w:t>_____________________________________________________________</w:t>
      </w:r>
      <w:r w:rsidR="006A170B" w:rsidRPr="00191790">
        <w:rPr>
          <w:rFonts w:ascii="Arial" w:hAnsi="Arial" w:cs="Arial"/>
          <w:color w:val="auto"/>
          <w:szCs w:val="24"/>
        </w:rPr>
        <w:t>___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заполнения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запроса</w:t>
      </w:r>
      <w:r w:rsidR="00191790" w:rsidRPr="0019179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1F0523" w:rsidRPr="00191790">
        <w:rPr>
          <w:rFonts w:ascii="Arial" w:hAnsi="Arial" w:cs="Arial"/>
          <w:sz w:val="24"/>
          <w:szCs w:val="24"/>
        </w:rPr>
        <w:t>Подпись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1F0523" w:rsidRPr="00191790">
        <w:rPr>
          <w:rFonts w:ascii="Arial" w:hAnsi="Arial" w:cs="Arial"/>
          <w:sz w:val="24"/>
          <w:szCs w:val="24"/>
        </w:rPr>
        <w:t>заявителя</w:t>
      </w:r>
    </w:p>
    <w:p w:rsidR="00EA3D6C" w:rsidRPr="00191790" w:rsidRDefault="00EA3D6C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«___»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20___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г.</w:t>
      </w:r>
      <w:r w:rsidR="00191790" w:rsidRPr="0019179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191790">
        <w:rPr>
          <w:rFonts w:ascii="Arial" w:hAnsi="Arial" w:cs="Arial"/>
          <w:sz w:val="24"/>
          <w:szCs w:val="24"/>
        </w:rPr>
        <w:t>_________________</w:t>
      </w:r>
    </w:p>
    <w:p w:rsidR="00276999" w:rsidRPr="00191790" w:rsidRDefault="00276999" w:rsidP="003E652C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</w:t>
      </w:r>
      <w:r w:rsidR="002D2116" w:rsidRPr="00191790">
        <w:rPr>
          <w:rFonts w:ascii="Arial" w:hAnsi="Arial" w:cs="Arial"/>
          <w:sz w:val="24"/>
          <w:szCs w:val="24"/>
        </w:rPr>
        <w:t>_________</w:t>
      </w:r>
      <w:r w:rsidR="00EA3D6C" w:rsidRPr="00191790">
        <w:rPr>
          <w:rFonts w:ascii="Arial" w:hAnsi="Arial" w:cs="Arial"/>
          <w:sz w:val="24"/>
          <w:szCs w:val="24"/>
        </w:rPr>
        <w:br w:type="page"/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«Предоставление информации об организации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общедоступного бесплатного дошкольного,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начального общего, основного общего,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среднего общего образования, а также дополнительного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образования в муниципальных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191790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191790">
        <w:rPr>
          <w:rFonts w:ascii="Arial" w:hAnsi="Arial" w:cs="Arial"/>
          <w:sz w:val="24"/>
          <w:szCs w:val="24"/>
        </w:rPr>
        <w:t>»</w:t>
      </w:r>
    </w:p>
    <w:p w:rsidR="00191790" w:rsidRDefault="00191790" w:rsidP="003E65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6999" w:rsidRPr="00191790" w:rsidRDefault="00B00778" w:rsidP="003E6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ЗАЯВЛЕНИЕ</w:t>
      </w:r>
    </w:p>
    <w:p w:rsidR="00276999" w:rsidRPr="00191790" w:rsidRDefault="00276999" w:rsidP="003E6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об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отказе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от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предоставления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муниципальной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услуги</w:t>
      </w:r>
    </w:p>
    <w:p w:rsidR="00696DCB" w:rsidRPr="00191790" w:rsidRDefault="00276999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Начальнику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36EEB" w:rsidRPr="00191790">
        <w:rPr>
          <w:rFonts w:ascii="Arial" w:hAnsi="Arial" w:cs="Arial"/>
          <w:sz w:val="24"/>
          <w:szCs w:val="24"/>
        </w:rPr>
        <w:t>о</w:t>
      </w:r>
      <w:r w:rsidRPr="00191790">
        <w:rPr>
          <w:rFonts w:ascii="Arial" w:hAnsi="Arial" w:cs="Arial"/>
          <w:sz w:val="24"/>
          <w:szCs w:val="24"/>
        </w:rPr>
        <w:t>тдела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комитета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социальным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вопросам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Кимовский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район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___________________________________</w:t>
      </w:r>
      <w:r w:rsidR="00696DCB" w:rsidRPr="00191790">
        <w:rPr>
          <w:rFonts w:ascii="Arial" w:hAnsi="Arial" w:cs="Arial"/>
          <w:sz w:val="24"/>
          <w:szCs w:val="24"/>
        </w:rPr>
        <w:t>_______________________________</w:t>
      </w:r>
      <w:r w:rsidRPr="00191790">
        <w:rPr>
          <w:rFonts w:ascii="Arial" w:hAnsi="Arial" w:cs="Arial"/>
          <w:sz w:val="24"/>
          <w:szCs w:val="24"/>
        </w:rPr>
        <w:t>от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ФИО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(уп</w:t>
      </w:r>
      <w:r w:rsidR="00696DCB" w:rsidRPr="00191790">
        <w:rPr>
          <w:rFonts w:ascii="Arial" w:hAnsi="Arial" w:cs="Arial"/>
          <w:sz w:val="24"/>
          <w:szCs w:val="24"/>
        </w:rPr>
        <w:t>олномоченного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96DCB" w:rsidRPr="00191790">
        <w:rPr>
          <w:rFonts w:ascii="Arial" w:hAnsi="Arial" w:cs="Arial"/>
          <w:sz w:val="24"/>
          <w:szCs w:val="24"/>
        </w:rPr>
        <w:t>представителя):</w:t>
      </w:r>
    </w:p>
    <w:p w:rsidR="00696DCB" w:rsidRPr="00191790" w:rsidRDefault="00276999" w:rsidP="003E65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фамилия</w:t>
      </w:r>
      <w:proofErr w:type="gramStart"/>
      <w:r w:rsidRPr="00191790">
        <w:rPr>
          <w:rFonts w:ascii="Arial" w:hAnsi="Arial" w:cs="Arial"/>
          <w:sz w:val="24"/>
          <w:szCs w:val="24"/>
        </w:rPr>
        <w:t>:_________________________________________________________</w:t>
      </w:r>
      <w:r w:rsidR="001F0523" w:rsidRPr="00191790">
        <w:rPr>
          <w:rFonts w:ascii="Arial" w:hAnsi="Arial" w:cs="Arial"/>
          <w:sz w:val="24"/>
          <w:szCs w:val="24"/>
        </w:rPr>
        <w:t>_</w:t>
      </w:r>
      <w:r w:rsidR="00696DCB" w:rsidRPr="00191790">
        <w:rPr>
          <w:rFonts w:ascii="Arial" w:hAnsi="Arial" w:cs="Arial"/>
          <w:sz w:val="24"/>
          <w:szCs w:val="24"/>
        </w:rPr>
        <w:t>;</w:t>
      </w:r>
      <w:proofErr w:type="gramEnd"/>
      <w:r w:rsidRPr="00191790">
        <w:rPr>
          <w:rFonts w:ascii="Arial" w:hAnsi="Arial" w:cs="Arial"/>
          <w:sz w:val="24"/>
          <w:szCs w:val="24"/>
        </w:rPr>
        <w:t>имя:________________________________</w:t>
      </w:r>
      <w:r w:rsidR="001F0523" w:rsidRPr="00191790">
        <w:rPr>
          <w:rFonts w:ascii="Arial" w:hAnsi="Arial" w:cs="Arial"/>
          <w:sz w:val="24"/>
          <w:szCs w:val="24"/>
        </w:rPr>
        <w:t>______________________________</w:t>
      </w:r>
      <w:r w:rsidR="00696DCB" w:rsidRPr="00191790">
        <w:rPr>
          <w:rFonts w:ascii="Arial" w:hAnsi="Arial" w:cs="Arial"/>
          <w:sz w:val="24"/>
          <w:szCs w:val="24"/>
        </w:rPr>
        <w:t>;</w:t>
      </w:r>
      <w:r w:rsidR="001F0523" w:rsidRPr="00191790">
        <w:rPr>
          <w:rFonts w:ascii="Arial" w:hAnsi="Arial" w:cs="Arial"/>
          <w:sz w:val="24"/>
          <w:szCs w:val="24"/>
        </w:rPr>
        <w:t>отчество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1F0523" w:rsidRPr="00191790">
        <w:rPr>
          <w:rFonts w:ascii="Arial" w:hAnsi="Arial" w:cs="Arial"/>
          <w:sz w:val="24"/>
          <w:szCs w:val="24"/>
        </w:rPr>
        <w:t>(при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1F0523" w:rsidRPr="00191790">
        <w:rPr>
          <w:rFonts w:ascii="Arial" w:hAnsi="Arial" w:cs="Arial"/>
          <w:sz w:val="24"/>
          <w:szCs w:val="24"/>
        </w:rPr>
        <w:t>наличии)</w:t>
      </w:r>
      <w:r w:rsidRPr="00191790">
        <w:rPr>
          <w:rFonts w:ascii="Arial" w:hAnsi="Arial" w:cs="Arial"/>
          <w:sz w:val="24"/>
          <w:szCs w:val="24"/>
        </w:rPr>
        <w:t>________________</w:t>
      </w:r>
      <w:r w:rsidR="001F0523" w:rsidRPr="00191790">
        <w:rPr>
          <w:rFonts w:ascii="Arial" w:hAnsi="Arial" w:cs="Arial"/>
          <w:sz w:val="24"/>
          <w:szCs w:val="24"/>
        </w:rPr>
        <w:t>______________________________.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Паспортные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данные: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серия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номер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документа:</w:t>
      </w:r>
      <w:r w:rsidR="003A28B2" w:rsidRPr="00191790">
        <w:rPr>
          <w:rFonts w:ascii="Arial" w:hAnsi="Arial" w:cs="Arial"/>
          <w:sz w:val="24"/>
          <w:szCs w:val="24"/>
        </w:rPr>
        <w:t>____________________________________________.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выдачи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документа: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__.__________.____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г.;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кем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1790">
        <w:rPr>
          <w:rFonts w:ascii="Arial" w:hAnsi="Arial" w:cs="Arial"/>
          <w:sz w:val="24"/>
          <w:szCs w:val="24"/>
        </w:rPr>
        <w:t>выдан</w:t>
      </w:r>
      <w:proofErr w:type="gramEnd"/>
      <w:r w:rsidRPr="00191790">
        <w:rPr>
          <w:rFonts w:ascii="Arial" w:hAnsi="Arial" w:cs="Arial"/>
          <w:sz w:val="24"/>
          <w:szCs w:val="24"/>
        </w:rPr>
        <w:t>: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Доверенность: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от_________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серия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№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(при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необходимости).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Прошу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Вас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оставить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без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рассмотрения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ранее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направленное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мной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заявление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о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____________________________________________________________________________________________________________________________________.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Дата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подачи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заявления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подпись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(представителя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заявителя):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дата: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</w:t>
      </w:r>
      <w:r w:rsidR="006A170B" w:rsidRPr="00191790">
        <w:rPr>
          <w:rFonts w:ascii="Arial" w:hAnsi="Arial" w:cs="Arial"/>
          <w:sz w:val="24"/>
          <w:szCs w:val="24"/>
        </w:rPr>
        <w:t>____</w:t>
      </w:r>
      <w:r w:rsidRPr="00191790">
        <w:rPr>
          <w:rFonts w:ascii="Arial" w:hAnsi="Arial" w:cs="Arial"/>
          <w:sz w:val="24"/>
          <w:szCs w:val="24"/>
        </w:rPr>
        <w:t>.__________.____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г.;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подпись</w:t>
      </w:r>
      <w:proofErr w:type="gramStart"/>
      <w:r w:rsidRPr="00191790">
        <w:rPr>
          <w:rFonts w:ascii="Arial" w:hAnsi="Arial" w:cs="Arial"/>
          <w:sz w:val="24"/>
          <w:szCs w:val="24"/>
        </w:rPr>
        <w:t>: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Pr="00191790">
        <w:rPr>
          <w:rFonts w:ascii="Arial" w:hAnsi="Arial" w:cs="Arial"/>
          <w:sz w:val="24"/>
          <w:szCs w:val="24"/>
        </w:rPr>
        <w:t>___________________________________________________________</w:t>
      </w:r>
      <w:r w:rsidR="006F7E23" w:rsidRPr="00191790">
        <w:rPr>
          <w:rFonts w:ascii="Arial" w:hAnsi="Arial" w:cs="Arial"/>
          <w:sz w:val="24"/>
          <w:szCs w:val="24"/>
        </w:rPr>
        <w:t>_______</w:t>
      </w:r>
      <w:r w:rsidRPr="00191790">
        <w:rPr>
          <w:rFonts w:ascii="Arial" w:hAnsi="Arial" w:cs="Arial"/>
          <w:sz w:val="24"/>
          <w:szCs w:val="24"/>
        </w:rPr>
        <w:t>;</w:t>
      </w:r>
      <w:proofErr w:type="gramEnd"/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расшифров</w:t>
      </w:r>
      <w:r w:rsidR="006A170B" w:rsidRPr="00191790">
        <w:rPr>
          <w:rFonts w:ascii="Arial" w:hAnsi="Arial" w:cs="Arial"/>
          <w:sz w:val="24"/>
          <w:szCs w:val="24"/>
        </w:rPr>
        <w:t>ка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A170B" w:rsidRPr="00191790">
        <w:rPr>
          <w:rFonts w:ascii="Arial" w:hAnsi="Arial" w:cs="Arial"/>
          <w:sz w:val="24"/>
          <w:szCs w:val="24"/>
        </w:rPr>
        <w:t>подписи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A170B" w:rsidRPr="00191790">
        <w:rPr>
          <w:rFonts w:ascii="Arial" w:hAnsi="Arial" w:cs="Arial"/>
          <w:sz w:val="24"/>
          <w:szCs w:val="24"/>
        </w:rPr>
        <w:t>(инициалы,</w:t>
      </w:r>
      <w:r w:rsidR="00191790" w:rsidRPr="00191790">
        <w:rPr>
          <w:rFonts w:ascii="Arial" w:hAnsi="Arial" w:cs="Arial"/>
          <w:sz w:val="24"/>
          <w:szCs w:val="24"/>
        </w:rPr>
        <w:t xml:space="preserve"> </w:t>
      </w:r>
      <w:r w:rsidR="006A170B" w:rsidRPr="00191790">
        <w:rPr>
          <w:rFonts w:ascii="Arial" w:hAnsi="Arial" w:cs="Arial"/>
          <w:sz w:val="24"/>
          <w:szCs w:val="24"/>
        </w:rPr>
        <w:t>фамилия):</w:t>
      </w:r>
    </w:p>
    <w:p w:rsidR="00696DCB" w:rsidRPr="00191790" w:rsidRDefault="00696DCB" w:rsidP="003E6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___________________________</w:t>
      </w:r>
      <w:r w:rsidR="006F7E23" w:rsidRPr="00191790">
        <w:rPr>
          <w:rFonts w:ascii="Arial" w:hAnsi="Arial" w:cs="Arial"/>
          <w:sz w:val="24"/>
          <w:szCs w:val="24"/>
        </w:rPr>
        <w:t>_______________________________________</w:t>
      </w:r>
      <w:r w:rsidRPr="00191790">
        <w:rPr>
          <w:rFonts w:ascii="Arial" w:hAnsi="Arial" w:cs="Arial"/>
          <w:sz w:val="24"/>
          <w:szCs w:val="24"/>
        </w:rPr>
        <w:t>.</w:t>
      </w:r>
    </w:p>
    <w:p w:rsidR="00276999" w:rsidRPr="00191790" w:rsidRDefault="00696DCB" w:rsidP="003E65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_______________</w:t>
      </w:r>
      <w:r w:rsidR="002D2116" w:rsidRPr="00191790">
        <w:rPr>
          <w:rFonts w:ascii="Arial" w:hAnsi="Arial" w:cs="Arial"/>
          <w:sz w:val="24"/>
          <w:szCs w:val="24"/>
        </w:rPr>
        <w:t>__________</w:t>
      </w:r>
      <w:r w:rsidRPr="00191790">
        <w:rPr>
          <w:rFonts w:ascii="Arial" w:hAnsi="Arial" w:cs="Arial"/>
          <w:sz w:val="24"/>
          <w:szCs w:val="24"/>
        </w:rPr>
        <w:br w:type="page"/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«Предоставление информации об организации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общедоступного бесплатного дошкольного,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начального общего, основного общего,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>среднего общего образования, а также дополнительного</w:t>
      </w:r>
    </w:p>
    <w:p w:rsid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 образования в муниципальных</w:t>
      </w:r>
    </w:p>
    <w:p w:rsidR="00191790" w:rsidRPr="00191790" w:rsidRDefault="00191790" w:rsidP="003E65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191790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191790">
        <w:rPr>
          <w:rFonts w:ascii="Arial" w:hAnsi="Arial" w:cs="Arial"/>
          <w:sz w:val="24"/>
          <w:szCs w:val="24"/>
        </w:rPr>
        <w:t>»</w:t>
      </w:r>
    </w:p>
    <w:p w:rsidR="00D96731" w:rsidRDefault="00D96731" w:rsidP="003E652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00778" w:rsidRPr="00191790" w:rsidRDefault="00B00778" w:rsidP="003E6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ПЕРЕЧЕНЬ</w:t>
      </w:r>
    </w:p>
    <w:p w:rsidR="00B00778" w:rsidRPr="00191790" w:rsidRDefault="00B00778" w:rsidP="003E6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790">
        <w:rPr>
          <w:rFonts w:ascii="Arial" w:hAnsi="Arial" w:cs="Arial"/>
          <w:b/>
          <w:sz w:val="24"/>
          <w:szCs w:val="24"/>
        </w:rPr>
        <w:t>муниципальных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казенных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образовательных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учреждений,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подведомственных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отделу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комитета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по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социальным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вопросам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администрации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муниципального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образования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Кимовский</w:t>
      </w:r>
      <w:r w:rsidR="00191790" w:rsidRPr="00191790">
        <w:rPr>
          <w:rFonts w:ascii="Arial" w:hAnsi="Arial" w:cs="Arial"/>
          <w:b/>
          <w:sz w:val="24"/>
          <w:szCs w:val="24"/>
        </w:rPr>
        <w:t xml:space="preserve"> </w:t>
      </w:r>
      <w:r w:rsidRPr="00191790">
        <w:rPr>
          <w:rFonts w:ascii="Arial" w:hAnsi="Arial" w:cs="Arial"/>
          <w:b/>
          <w:sz w:val="24"/>
          <w:szCs w:val="24"/>
        </w:rPr>
        <w:t>район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56"/>
        <w:gridCol w:w="4989"/>
      </w:tblGrid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общеобразовательного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Директор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Контактная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информация</w:t>
            </w:r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Жабина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Марина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Валерьевна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301721,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Больничная,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д.4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тел.8(48735)5-44-41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5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school1.kimovsk@tularegion.org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6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https://shkola1kimovsk-r71.gosweb.gosuslugi.ru/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2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Кимовска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Тульской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Типтюк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Виктор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Борисович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301720,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Толстого,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21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5-84-55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  <w:lang w:val="en-US"/>
                </w:rPr>
                <w:t>school</w:t>
              </w:r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2.</w:t>
              </w:r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  <w:lang w:val="en-US"/>
                </w:rPr>
                <w:t>kimovsk</w:t>
              </w:r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@</w:t>
              </w:r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  <w:lang w:val="en-US"/>
                </w:rPr>
                <w:t>tularegion</w:t>
              </w:r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.</w:t>
              </w:r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  <w:lang w:val="en-US"/>
                </w:rPr>
                <w:t>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8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https://shkola2kimovsk-r71.gosweb.gosuslugi.ru/</w:t>
              </w:r>
            </w:hyperlink>
            <w:hyperlink r:id="rId19" w:history="1"/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Кордюков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Дмитрий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Александрович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Островского,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5-38-75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0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school3.kimovsk@tularegion.org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1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https://shkola3kimovsk-r71.gosweb.gosuslugi.ru/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Яковлева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Светлана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301720,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5-74-50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2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school4.kimovsk@tularegion.org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3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https://shkola4kimovsk-r71.gosweb.gosuslugi.ru/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Муратова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Наталия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Вячеславовна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301720,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Бессолова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дом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65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5-74-24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4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school5.kimovsk@tularegion.org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5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https://shkola5kimovsk-r71.gosweb.gosuslugi.ru/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-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гимназия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Гомонова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Татьяна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Григорьевна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Крылова,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5-39-04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6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school6.kimovsk@tularegion.org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7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https://gimnaziya6kimovsk-r71.gosweb.gosuslugi.ru/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«Средняя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7»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Николая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Викторовича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Кордюкова</w:t>
            </w:r>
            <w:proofErr w:type="spellEnd"/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Ларюшкина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Наталья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301723,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91790">
              <w:rPr>
                <w:rFonts w:ascii="Arial" w:hAnsi="Arial" w:cs="Arial"/>
                <w:sz w:val="24"/>
                <w:szCs w:val="24"/>
              </w:rPr>
              <w:t>имовск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Коммунистическая</w:t>
            </w:r>
            <w:proofErr w:type="gram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20-а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4-00-48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8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school7.kimovsk@tularegion.org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9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https://shkola7kimovsk-r71.gosweb.gosuslugi.ru/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Епифанская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Сергея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Николаевича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Орлова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Салихов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Сергей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Владимирович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301740,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Епифань,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7-22-76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school.epifan@tularegion.org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https://shkolaepifanskaya-r71.gosweb.gosuslugi.ru/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Бучальская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Героя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Союза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Ивана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Павловича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Потехина</w:t>
            </w:r>
            <w:proofErr w:type="gramEnd"/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Буряк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Игорь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Николаевич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301753,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село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Бучалки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Новая,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49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7-33-67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2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school.buchalki@tularegion.org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3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https://shkolabuchalskaya-r71.gosweb.gosuslugi.ru/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Казановская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Героя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Союза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Бодрова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Алексея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Федотовича</w:t>
            </w:r>
            <w:proofErr w:type="gramEnd"/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Яковлева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Неля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301743,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Казановка,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Центральная,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br/>
              <w:t>301743,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Казановка,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ул.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Центральная,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д.33</w:t>
            </w:r>
            <w:proofErr w:type="gramEnd"/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7-42-30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4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school.kazanovka@tularegion.org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5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https://shkolakazanovskaya-r71.gosweb.gosuslugi.ru/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Монастырщинская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основная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-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Героя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Союза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Гераськина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Дмитрия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Семеновича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Строков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Альберт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Викторович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301744,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село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Монастырщино,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73а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3-15-42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6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school.monastirshina@tularegion.org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7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https://shkolamonastyrshhinskaya-r71.gosweb.gosuslugi.ru/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казённое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Сухановская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основная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Кузьмина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Марина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301756,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Суханово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67,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7-43-33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8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school.suhanova@tularegion.org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9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https://shkolasuxanovskaya-r71.gosweb.gosuslugi.ru/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казённое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Вишнёвская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Горбунов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Андрей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Сергеевич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301744,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дер.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Вишнёвая,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70,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3-35-88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0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school.vishnevskai@tularegion.org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1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https://shkolavishnvskaya-r71.gosweb.gosuslugi.ru/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Новольвовская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Ф.А.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Гаврюхина</w:t>
            </w:r>
            <w:proofErr w:type="spellEnd"/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Малышева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Анастасия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301735,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посёлок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Новольвовск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улица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Школьная,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3-73-80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school.novolvovsk@tularegion.org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https://shkolanovolvovskaya-r71.gosweb.gosuslugi.ru/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Хитровщинская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Голубева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Клавдия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301737,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село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Хитровщина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17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7-55-94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4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school.hitrovshina@tularegion.org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Машковская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основная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Култыгина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Антонина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Егоровна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301736,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деревня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Машково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73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7-53-51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school.mashkova@tularegion.org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https://shkolaxitrovshhinskaya-r71.gosweb.gosuslugi.ru/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Табольская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основная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Героя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Союза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Шувалова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Николая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Ивановича</w:t>
            </w:r>
            <w:proofErr w:type="gramEnd"/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Пронина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Галина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Павловна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301751,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село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Таболо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16,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7-54-41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7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school.tabolo@tularegion.org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8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https://shkolatabolskaya-r71.gosweb.gosuslugi.ru/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Дудкинская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Лабецкая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Оксана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Валерьевна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301733,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Дудкино,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13,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7-51-21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9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school.dudkino@tularegion.org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  <w:shd w:val="clear" w:color="auto" w:fill="FFFFFF"/>
              </w:rPr>
            </w:pPr>
            <w:hyperlink r:id="rId50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https://shkoladudkinskaya-r71.gosweb.gosuslugi.ru/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Львовская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И.С.Ефанова</w:t>
            </w:r>
            <w:proofErr w:type="spellEnd"/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Митичкин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Александр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Анатольевич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301747,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Львово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д.88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3-11-60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51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school.lvovo@tularegion.org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52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https://shkolalvovskaya-r71.gosweb.gosuslugi.ru/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казенное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Краснопольская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основная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имени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Александра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Яковлевича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Салихова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Галдина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Наталья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Вячеславовна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301741,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село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Краснополье,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187</w:t>
            </w:r>
          </w:p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7-58-49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53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school.krasnopolie@tularegion.org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54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https://shkolakrasnopolskaya-r71.gosweb.gosuslugi.ru/</w:t>
              </w:r>
            </w:hyperlink>
          </w:p>
        </w:tc>
      </w:tr>
      <w:tr w:rsidR="00191790" w:rsidRPr="00191790" w:rsidTr="00F1688B">
        <w:tc>
          <w:tcPr>
            <w:tcW w:w="3403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казённое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общеобразовательное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учреждение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Кропотовская</w:t>
            </w:r>
            <w:proofErr w:type="spellEnd"/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общеобразовательная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Медведева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Светлана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4989" w:type="dxa"/>
          </w:tcPr>
          <w:p w:rsidR="00B00778" w:rsidRPr="00191790" w:rsidRDefault="00B00778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301746,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Тульская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область,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Кимовский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район,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д.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1790">
              <w:rPr>
                <w:rFonts w:ascii="Arial" w:hAnsi="Arial" w:cs="Arial"/>
                <w:sz w:val="24"/>
                <w:szCs w:val="24"/>
              </w:rPr>
              <w:t>Кропотово</w:t>
            </w:r>
            <w:proofErr w:type="spellEnd"/>
            <w:r w:rsidRPr="00191790">
              <w:rPr>
                <w:rFonts w:ascii="Arial" w:hAnsi="Arial" w:cs="Arial"/>
                <w:sz w:val="24"/>
                <w:szCs w:val="24"/>
              </w:rPr>
              <w:t>,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здание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№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107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lastRenderedPageBreak/>
              <w:t>тел.8(48735)</w:t>
            </w:r>
            <w:r w:rsidR="00191790" w:rsidRPr="00191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1790">
              <w:rPr>
                <w:rFonts w:ascii="Arial" w:hAnsi="Arial" w:cs="Arial"/>
                <w:sz w:val="24"/>
                <w:szCs w:val="24"/>
              </w:rPr>
              <w:t>7-42-30</w:t>
            </w:r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55" w:history="1">
              <w:r w:rsidR="00B00778" w:rsidRPr="00191790">
                <w:rPr>
                  <w:rStyle w:val="a6"/>
                  <w:rFonts w:ascii="Arial" w:eastAsiaTheme="minorHAnsi" w:hAnsi="Arial" w:cs="Arial"/>
                  <w:color w:val="auto"/>
                  <w:sz w:val="24"/>
                  <w:szCs w:val="24"/>
                </w:rPr>
                <w:t>school.kropotovo@tularegion.org</w:t>
              </w:r>
            </w:hyperlink>
          </w:p>
          <w:p w:rsidR="00B00778" w:rsidRPr="00191790" w:rsidRDefault="00191790" w:rsidP="003E6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56" w:history="1">
              <w:r w:rsidR="00B00778" w:rsidRPr="00191790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https://shkolakropotovskaya-r71.gosweb.gosuslugi.ru</w:t>
              </w:r>
            </w:hyperlink>
          </w:p>
        </w:tc>
      </w:tr>
    </w:tbl>
    <w:p w:rsidR="00B00778" w:rsidRPr="00191790" w:rsidRDefault="00B00778" w:rsidP="003E65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1790">
        <w:rPr>
          <w:rFonts w:ascii="Arial" w:hAnsi="Arial" w:cs="Arial"/>
          <w:sz w:val="24"/>
          <w:szCs w:val="24"/>
        </w:rPr>
        <w:lastRenderedPageBreak/>
        <w:t>__________________________</w:t>
      </w:r>
      <w:r w:rsidR="002D2116" w:rsidRPr="00191790">
        <w:rPr>
          <w:rFonts w:ascii="Arial" w:hAnsi="Arial" w:cs="Arial"/>
          <w:sz w:val="24"/>
          <w:szCs w:val="24"/>
        </w:rPr>
        <w:t>__</w:t>
      </w:r>
    </w:p>
    <w:sectPr w:rsidR="00B00778" w:rsidRPr="00191790" w:rsidSect="0019179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FC" w:rsidRDefault="00EA54FC" w:rsidP="00096C0F">
      <w:pPr>
        <w:spacing w:after="0" w:line="240" w:lineRule="auto"/>
      </w:pPr>
      <w:r>
        <w:separator/>
      </w:r>
    </w:p>
  </w:endnote>
  <w:endnote w:type="continuationSeparator" w:id="0">
    <w:p w:rsidR="00EA54FC" w:rsidRDefault="00EA54FC" w:rsidP="0009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FC" w:rsidRDefault="00EA54FC" w:rsidP="00096C0F">
      <w:pPr>
        <w:spacing w:after="0" w:line="240" w:lineRule="auto"/>
      </w:pPr>
      <w:r>
        <w:separator/>
      </w:r>
    </w:p>
  </w:footnote>
  <w:footnote w:type="continuationSeparator" w:id="0">
    <w:p w:rsidR="00EA54FC" w:rsidRDefault="00EA54FC" w:rsidP="00096C0F">
      <w:pPr>
        <w:spacing w:after="0" w:line="240" w:lineRule="auto"/>
      </w:pPr>
      <w:r>
        <w:continuationSeparator/>
      </w:r>
    </w:p>
  </w:footnote>
  <w:footnote w:id="1">
    <w:p w:rsidR="00191790" w:rsidRDefault="00191790" w:rsidP="00096C0F">
      <w:pPr>
        <w:pStyle w:val="a7"/>
        <w:jc w:val="both"/>
      </w:pPr>
      <w:r w:rsidRPr="00B92BA3">
        <w:rPr>
          <w:rFonts w:ascii="PT Astra Serif" w:hAnsi="PT Astra Serif"/>
          <w:vertAlign w:val="superscript"/>
        </w:rPr>
        <w:footnoteRef/>
      </w:r>
      <w:r w:rsidRPr="00B92BA3">
        <w:rPr>
          <w:rFonts w:ascii="PT Astra Serif" w:hAnsi="PT Astra Serif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</w:t>
      </w:r>
      <w:r w:rsidRPr="00B92BA3">
        <w:rPr>
          <w:rFonts w:ascii="PT Astra Serif" w:hAnsi="PT Astra Serif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5FC"/>
    <w:multiLevelType w:val="hybridMultilevel"/>
    <w:tmpl w:val="980CA126"/>
    <w:lvl w:ilvl="0" w:tplc="D21AD0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3A6B"/>
    <w:multiLevelType w:val="hybridMultilevel"/>
    <w:tmpl w:val="7E8C5A98"/>
    <w:lvl w:ilvl="0" w:tplc="F7E25F9C">
      <w:start w:val="18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D29EA"/>
    <w:multiLevelType w:val="hybridMultilevel"/>
    <w:tmpl w:val="19C28A26"/>
    <w:lvl w:ilvl="0" w:tplc="BB24DADE">
      <w:start w:val="32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D7FAF"/>
    <w:multiLevelType w:val="hybridMultilevel"/>
    <w:tmpl w:val="0474397A"/>
    <w:lvl w:ilvl="0" w:tplc="D338A9FE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D57E4C"/>
    <w:multiLevelType w:val="hybridMultilevel"/>
    <w:tmpl w:val="AA54C528"/>
    <w:lvl w:ilvl="0" w:tplc="D4AA0582">
      <w:start w:val="23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2A2D61"/>
    <w:multiLevelType w:val="multilevel"/>
    <w:tmpl w:val="306AB976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>
    <w:nsid w:val="1C383413"/>
    <w:multiLevelType w:val="multilevel"/>
    <w:tmpl w:val="EB22F9B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>
    <w:nsid w:val="1C5350E7"/>
    <w:multiLevelType w:val="multilevel"/>
    <w:tmpl w:val="CFD80C6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8">
    <w:nsid w:val="1C8F3E04"/>
    <w:multiLevelType w:val="hybridMultilevel"/>
    <w:tmpl w:val="89E24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932AD"/>
    <w:multiLevelType w:val="hybridMultilevel"/>
    <w:tmpl w:val="564887A6"/>
    <w:lvl w:ilvl="0" w:tplc="9970E296">
      <w:start w:val="34"/>
      <w:numFmt w:val="decimal"/>
      <w:lvlText w:val="%1."/>
      <w:lvlJc w:val="left"/>
      <w:pPr>
        <w:ind w:left="2168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0">
    <w:nsid w:val="30A90DC7"/>
    <w:multiLevelType w:val="multilevel"/>
    <w:tmpl w:val="96F4790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1">
    <w:nsid w:val="33297C99"/>
    <w:multiLevelType w:val="multilevel"/>
    <w:tmpl w:val="A0241C7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2">
    <w:nsid w:val="3C8877BD"/>
    <w:multiLevelType w:val="multilevel"/>
    <w:tmpl w:val="CDA0F5A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3">
    <w:nsid w:val="43A30DD5"/>
    <w:multiLevelType w:val="multilevel"/>
    <w:tmpl w:val="C3960276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>
    <w:nsid w:val="49C8365E"/>
    <w:multiLevelType w:val="hybridMultilevel"/>
    <w:tmpl w:val="8C52AC4A"/>
    <w:lvl w:ilvl="0" w:tplc="B87E5FC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B04CEB"/>
    <w:multiLevelType w:val="hybridMultilevel"/>
    <w:tmpl w:val="D3C6F324"/>
    <w:lvl w:ilvl="0" w:tplc="3BA699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F07F5B"/>
    <w:multiLevelType w:val="hybridMultilevel"/>
    <w:tmpl w:val="2C704C28"/>
    <w:lvl w:ilvl="0" w:tplc="4B824472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1E6700"/>
    <w:multiLevelType w:val="multilevel"/>
    <w:tmpl w:val="82A2F1E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8">
    <w:nsid w:val="7C355495"/>
    <w:multiLevelType w:val="multilevel"/>
    <w:tmpl w:val="25F8FF1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57B"/>
    <w:rsid w:val="00016489"/>
    <w:rsid w:val="0003204F"/>
    <w:rsid w:val="00096C0F"/>
    <w:rsid w:val="000C01C8"/>
    <w:rsid w:val="000C0DB9"/>
    <w:rsid w:val="000D4B55"/>
    <w:rsid w:val="000F262C"/>
    <w:rsid w:val="00140713"/>
    <w:rsid w:val="0014132A"/>
    <w:rsid w:val="00157CCC"/>
    <w:rsid w:val="001701C7"/>
    <w:rsid w:val="00176B4A"/>
    <w:rsid w:val="00191790"/>
    <w:rsid w:val="001D62E4"/>
    <w:rsid w:val="001E34A4"/>
    <w:rsid w:val="001E77BD"/>
    <w:rsid w:val="001F0523"/>
    <w:rsid w:val="00205312"/>
    <w:rsid w:val="002121D8"/>
    <w:rsid w:val="0025390E"/>
    <w:rsid w:val="0027196C"/>
    <w:rsid w:val="00274C09"/>
    <w:rsid w:val="00276999"/>
    <w:rsid w:val="00296855"/>
    <w:rsid w:val="002D08C1"/>
    <w:rsid w:val="002D2116"/>
    <w:rsid w:val="002E7EB2"/>
    <w:rsid w:val="00324CED"/>
    <w:rsid w:val="003413BA"/>
    <w:rsid w:val="003A28B2"/>
    <w:rsid w:val="003E652C"/>
    <w:rsid w:val="004020FF"/>
    <w:rsid w:val="004044B7"/>
    <w:rsid w:val="004178B2"/>
    <w:rsid w:val="00426C96"/>
    <w:rsid w:val="004638B0"/>
    <w:rsid w:val="00464940"/>
    <w:rsid w:val="00481058"/>
    <w:rsid w:val="004810E4"/>
    <w:rsid w:val="004857D4"/>
    <w:rsid w:val="004C01E8"/>
    <w:rsid w:val="004F657B"/>
    <w:rsid w:val="005155FF"/>
    <w:rsid w:val="00531FB9"/>
    <w:rsid w:val="00552DC5"/>
    <w:rsid w:val="00561763"/>
    <w:rsid w:val="00594DCF"/>
    <w:rsid w:val="005A01E4"/>
    <w:rsid w:val="005A386D"/>
    <w:rsid w:val="005A62E8"/>
    <w:rsid w:val="005F1F62"/>
    <w:rsid w:val="00634889"/>
    <w:rsid w:val="00636EEB"/>
    <w:rsid w:val="006404FB"/>
    <w:rsid w:val="006742C1"/>
    <w:rsid w:val="00695824"/>
    <w:rsid w:val="00696DCB"/>
    <w:rsid w:val="006A170B"/>
    <w:rsid w:val="006D18ED"/>
    <w:rsid w:val="006F3882"/>
    <w:rsid w:val="006F7E23"/>
    <w:rsid w:val="00703FEA"/>
    <w:rsid w:val="007456E2"/>
    <w:rsid w:val="0076090F"/>
    <w:rsid w:val="00762E46"/>
    <w:rsid w:val="00764507"/>
    <w:rsid w:val="00773ED0"/>
    <w:rsid w:val="00780DF9"/>
    <w:rsid w:val="007A3801"/>
    <w:rsid w:val="007A6BD0"/>
    <w:rsid w:val="007D3858"/>
    <w:rsid w:val="007D3CFE"/>
    <w:rsid w:val="007F140F"/>
    <w:rsid w:val="008248D0"/>
    <w:rsid w:val="0086082E"/>
    <w:rsid w:val="00887425"/>
    <w:rsid w:val="00891AC4"/>
    <w:rsid w:val="008B1835"/>
    <w:rsid w:val="008D26ED"/>
    <w:rsid w:val="00917F3F"/>
    <w:rsid w:val="0094248A"/>
    <w:rsid w:val="00955F03"/>
    <w:rsid w:val="00971BAA"/>
    <w:rsid w:val="00980E3B"/>
    <w:rsid w:val="00984D18"/>
    <w:rsid w:val="009A22B4"/>
    <w:rsid w:val="009C2CE0"/>
    <w:rsid w:val="009E627A"/>
    <w:rsid w:val="00A10490"/>
    <w:rsid w:val="00A35DDE"/>
    <w:rsid w:val="00A44C9E"/>
    <w:rsid w:val="00A456BE"/>
    <w:rsid w:val="00AD162A"/>
    <w:rsid w:val="00AF5683"/>
    <w:rsid w:val="00B00778"/>
    <w:rsid w:val="00B20661"/>
    <w:rsid w:val="00B26FBF"/>
    <w:rsid w:val="00B3633C"/>
    <w:rsid w:val="00B62095"/>
    <w:rsid w:val="00B7459C"/>
    <w:rsid w:val="00B8303D"/>
    <w:rsid w:val="00B86190"/>
    <w:rsid w:val="00B948E8"/>
    <w:rsid w:val="00BA4A58"/>
    <w:rsid w:val="00BA521E"/>
    <w:rsid w:val="00BD1E0F"/>
    <w:rsid w:val="00BE31DF"/>
    <w:rsid w:val="00BF70E4"/>
    <w:rsid w:val="00C0339E"/>
    <w:rsid w:val="00C0617A"/>
    <w:rsid w:val="00C117D9"/>
    <w:rsid w:val="00C4131A"/>
    <w:rsid w:val="00C93AD3"/>
    <w:rsid w:val="00CA49FF"/>
    <w:rsid w:val="00CD3870"/>
    <w:rsid w:val="00CE04E0"/>
    <w:rsid w:val="00CE44F4"/>
    <w:rsid w:val="00CE45B7"/>
    <w:rsid w:val="00CF29D0"/>
    <w:rsid w:val="00CF6669"/>
    <w:rsid w:val="00D0552E"/>
    <w:rsid w:val="00D42597"/>
    <w:rsid w:val="00D60C0D"/>
    <w:rsid w:val="00D64707"/>
    <w:rsid w:val="00D9494E"/>
    <w:rsid w:val="00D96731"/>
    <w:rsid w:val="00E07B47"/>
    <w:rsid w:val="00E87631"/>
    <w:rsid w:val="00EA3D6C"/>
    <w:rsid w:val="00EA54FC"/>
    <w:rsid w:val="00EB5834"/>
    <w:rsid w:val="00EC3D5A"/>
    <w:rsid w:val="00EE24CB"/>
    <w:rsid w:val="00EF4AF8"/>
    <w:rsid w:val="00F03968"/>
    <w:rsid w:val="00F100CD"/>
    <w:rsid w:val="00F10BC3"/>
    <w:rsid w:val="00F13C8E"/>
    <w:rsid w:val="00F1688B"/>
    <w:rsid w:val="00F2456A"/>
    <w:rsid w:val="00F26E13"/>
    <w:rsid w:val="00F30DCB"/>
    <w:rsid w:val="00F60FEF"/>
    <w:rsid w:val="00F65F85"/>
    <w:rsid w:val="00F70A3F"/>
    <w:rsid w:val="00F73FB4"/>
    <w:rsid w:val="00F76CF3"/>
    <w:rsid w:val="00FA65E1"/>
    <w:rsid w:val="00FB7D96"/>
    <w:rsid w:val="00FD6A10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F4"/>
  </w:style>
  <w:style w:type="paragraph" w:styleId="1">
    <w:name w:val="heading 1"/>
    <w:basedOn w:val="a"/>
    <w:link w:val="10"/>
    <w:uiPriority w:val="9"/>
    <w:qFormat/>
    <w:rsid w:val="00745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ED0"/>
    <w:pPr>
      <w:spacing w:after="0" w:line="240" w:lineRule="auto"/>
    </w:pPr>
    <w:rPr>
      <w:rFonts w:asciiTheme="minorHAnsi" w:eastAsia="Times New Roman" w:hAnsiTheme="minorHAns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096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basedOn w:val="a0"/>
    <w:link w:val="a4"/>
    <w:rsid w:val="00096C0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Гиперссылка2"/>
    <w:link w:val="a6"/>
    <w:rsid w:val="00096C0F"/>
    <w:pPr>
      <w:spacing w:after="0" w:line="240" w:lineRule="auto"/>
    </w:pPr>
    <w:rPr>
      <w:rFonts w:asciiTheme="minorHAnsi" w:eastAsia="Times New Roman" w:hAnsiTheme="minorHAnsi" w:cs="Times New Roman"/>
      <w:color w:val="0000FF"/>
      <w:szCs w:val="20"/>
      <w:u w:val="single"/>
      <w:lang w:eastAsia="ru-RU"/>
    </w:rPr>
  </w:style>
  <w:style w:type="character" w:styleId="a6">
    <w:name w:val="Hyperlink"/>
    <w:link w:val="2"/>
    <w:rsid w:val="00096C0F"/>
    <w:rPr>
      <w:rFonts w:asciiTheme="minorHAnsi" w:eastAsia="Times New Roman" w:hAnsiTheme="minorHAnsi" w:cs="Times New Roman"/>
      <w:color w:val="0000FF"/>
      <w:szCs w:val="20"/>
      <w:u w:val="single"/>
      <w:lang w:eastAsia="ru-RU"/>
    </w:rPr>
  </w:style>
  <w:style w:type="paragraph" w:styleId="a7">
    <w:name w:val="footnote text"/>
    <w:basedOn w:val="a"/>
    <w:link w:val="a8"/>
    <w:unhideWhenUsed/>
    <w:rsid w:val="00096C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096C0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link w:val="11"/>
    <w:unhideWhenUsed/>
    <w:rsid w:val="00096C0F"/>
    <w:rPr>
      <w:vertAlign w:val="superscript"/>
    </w:rPr>
  </w:style>
  <w:style w:type="paragraph" w:customStyle="1" w:styleId="11">
    <w:name w:val="Знак сноски1"/>
    <w:link w:val="a9"/>
    <w:rsid w:val="0014132A"/>
    <w:pPr>
      <w:spacing w:after="0" w:line="240" w:lineRule="auto"/>
    </w:pPr>
    <w:rPr>
      <w:vertAlign w:val="superscript"/>
    </w:rPr>
  </w:style>
  <w:style w:type="paragraph" w:customStyle="1" w:styleId="12">
    <w:name w:val="Обычный1"/>
    <w:rsid w:val="00A456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3">
    <w:name w:val="Сетка таблицы3"/>
    <w:basedOn w:val="a1"/>
    <w:rsid w:val="00EA3D6C"/>
    <w:pPr>
      <w:spacing w:after="0" w:line="240" w:lineRule="auto"/>
    </w:pPr>
    <w:rPr>
      <w:rFonts w:asciiTheme="minorHAnsi" w:eastAsia="Times New Roman" w:hAnsiTheme="minorHAns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аголовок Знак"/>
    <w:basedOn w:val="12"/>
    <w:rsid w:val="00016489"/>
    <w:rPr>
      <w:rFonts w:ascii="PT Astra Serif" w:hAnsi="PT Astra Serif"/>
      <w:sz w:val="28"/>
    </w:rPr>
  </w:style>
  <w:style w:type="character" w:customStyle="1" w:styleId="10">
    <w:name w:val="Заголовок 1 Знак"/>
    <w:basedOn w:val="a0"/>
    <w:link w:val="1"/>
    <w:uiPriority w:val="9"/>
    <w:rsid w:val="00745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unhideWhenUsed/>
    <w:rsid w:val="0063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6EEB"/>
  </w:style>
  <w:style w:type="paragraph" w:styleId="ad">
    <w:name w:val="footer"/>
    <w:basedOn w:val="a"/>
    <w:link w:val="ae"/>
    <w:uiPriority w:val="99"/>
    <w:unhideWhenUsed/>
    <w:rsid w:val="0063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6EEB"/>
  </w:style>
  <w:style w:type="paragraph" w:customStyle="1" w:styleId="ConsPlusTitle">
    <w:name w:val="ConsPlusTitle"/>
    <w:uiPriority w:val="99"/>
    <w:qFormat/>
    <w:rsid w:val="003E65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71.ru/" TargetMode="External"/><Relationship Id="rId18" Type="http://schemas.openxmlformats.org/officeDocument/2006/relationships/hyperlink" Target="https://shkola2kimovsk-r71.gosweb.gosuslugi.ru/" TargetMode="External"/><Relationship Id="rId26" Type="http://schemas.openxmlformats.org/officeDocument/2006/relationships/hyperlink" Target="mailto:school6.kimovsk@tularegion.org" TargetMode="External"/><Relationship Id="rId39" Type="http://schemas.openxmlformats.org/officeDocument/2006/relationships/hyperlink" Target="https://shkolasuxanovskaya-r71.gosweb.gosuslugi.ru/" TargetMode="External"/><Relationship Id="rId21" Type="http://schemas.openxmlformats.org/officeDocument/2006/relationships/hyperlink" Target="https://shkola3kimovsk-r71.gosweb.gosuslugi.ru/" TargetMode="External"/><Relationship Id="rId34" Type="http://schemas.openxmlformats.org/officeDocument/2006/relationships/hyperlink" Target="mailto:school.kazanovka@tularegion.org" TargetMode="External"/><Relationship Id="rId42" Type="http://schemas.openxmlformats.org/officeDocument/2006/relationships/hyperlink" Target="mailto:school.novolvovsk@tularegion.org" TargetMode="External"/><Relationship Id="rId47" Type="http://schemas.openxmlformats.org/officeDocument/2006/relationships/hyperlink" Target="mailto:school.tabolo@tularegion.org" TargetMode="External"/><Relationship Id="rId50" Type="http://schemas.openxmlformats.org/officeDocument/2006/relationships/hyperlink" Target="https://shkoladudkinskaya-r71.gosweb.gosuslugi.ru/" TargetMode="External"/><Relationship Id="rId55" Type="http://schemas.openxmlformats.org/officeDocument/2006/relationships/hyperlink" Target="mailto:school.kropotovo@tularegion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mailto:school2.kimovsk@tularegion.org" TargetMode="External"/><Relationship Id="rId25" Type="http://schemas.openxmlformats.org/officeDocument/2006/relationships/hyperlink" Target="https://shkola5kimovsk-r71.gosweb.gosuslugi.ru/" TargetMode="External"/><Relationship Id="rId33" Type="http://schemas.openxmlformats.org/officeDocument/2006/relationships/hyperlink" Target="https://shkolabuchalskaya-r71.gosweb.gosuslugi.ru/" TargetMode="External"/><Relationship Id="rId38" Type="http://schemas.openxmlformats.org/officeDocument/2006/relationships/hyperlink" Target="mailto:school.suhanova@tularegion.org" TargetMode="External"/><Relationship Id="rId46" Type="http://schemas.openxmlformats.org/officeDocument/2006/relationships/hyperlink" Target="https://shkolaxitrovshhinskaya-r71.goswe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1kimovsk-r71.gosweb.gosuslugi.ru/" TargetMode="External"/><Relationship Id="rId20" Type="http://schemas.openxmlformats.org/officeDocument/2006/relationships/hyperlink" Target="mailto:school3.kimovsk@tularegion.org" TargetMode="External"/><Relationship Id="rId29" Type="http://schemas.openxmlformats.org/officeDocument/2006/relationships/hyperlink" Target="https://shkola7kimovsk-r71.gosweb.gosuslugi.ru/" TargetMode="External"/><Relationship Id="rId41" Type="http://schemas.openxmlformats.org/officeDocument/2006/relationships/hyperlink" Target="https://shkolavishnvskaya-r71.gosweb.gosuslugi.ru/" TargetMode="External"/><Relationship Id="rId54" Type="http://schemas.openxmlformats.org/officeDocument/2006/relationships/hyperlink" Target="https://shkolakrasnopolskaya-r71.gosweb.gosuslug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71.ru/" TargetMode="External"/><Relationship Id="rId24" Type="http://schemas.openxmlformats.org/officeDocument/2006/relationships/hyperlink" Target="mailto:school5.kimovsk@tularegion.org" TargetMode="External"/><Relationship Id="rId32" Type="http://schemas.openxmlformats.org/officeDocument/2006/relationships/hyperlink" Target="mailto:school.buchalki@tularegion.org" TargetMode="External"/><Relationship Id="rId37" Type="http://schemas.openxmlformats.org/officeDocument/2006/relationships/hyperlink" Target="https://shkolamonastyrshhinskaya-r71.gosweb.gosuslugi.ru/" TargetMode="External"/><Relationship Id="rId40" Type="http://schemas.openxmlformats.org/officeDocument/2006/relationships/hyperlink" Target="mailto:school.vishnevskai@tularegion.org" TargetMode="External"/><Relationship Id="rId45" Type="http://schemas.openxmlformats.org/officeDocument/2006/relationships/hyperlink" Target="mailto:school.mashkova@tularegion.org" TargetMode="External"/><Relationship Id="rId53" Type="http://schemas.openxmlformats.org/officeDocument/2006/relationships/hyperlink" Target="mailto:school.krasnopolie@tularegion.org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hool1.kimovsk@tularegion.org" TargetMode="External"/><Relationship Id="rId23" Type="http://schemas.openxmlformats.org/officeDocument/2006/relationships/hyperlink" Target="https://shkola4kimovsk-r71.gosweb.gosuslugi.ru/" TargetMode="External"/><Relationship Id="rId28" Type="http://schemas.openxmlformats.org/officeDocument/2006/relationships/hyperlink" Target="mailto:school7.kimovsk@tularegion.org" TargetMode="External"/><Relationship Id="rId36" Type="http://schemas.openxmlformats.org/officeDocument/2006/relationships/hyperlink" Target="mailto:school.monastirshina@tularegion.org" TargetMode="External"/><Relationship Id="rId49" Type="http://schemas.openxmlformats.org/officeDocument/2006/relationships/hyperlink" Target="mailto:school.dudkino@tularegion.or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shkola2kimovsk-r71.gosweb.gosuslugi.ru/" TargetMode="External"/><Relationship Id="rId31" Type="http://schemas.openxmlformats.org/officeDocument/2006/relationships/hyperlink" Target="https://shkolaepifanskaya-r71.gosweb.gosuslugi.ru/" TargetMode="External"/><Relationship Id="rId44" Type="http://schemas.openxmlformats.org/officeDocument/2006/relationships/hyperlink" Target="mailto:school.hitrovshina@tularegion.org" TargetMode="External"/><Relationship Id="rId52" Type="http://schemas.openxmlformats.org/officeDocument/2006/relationships/hyperlink" Target="https://shkolalvovskaya-r7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71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mailto:school4.kimovsk@tularegion.org" TargetMode="External"/><Relationship Id="rId27" Type="http://schemas.openxmlformats.org/officeDocument/2006/relationships/hyperlink" Target="https://gimnaziya6kimovsk-r71.gosweb.gosuslugi.ru/" TargetMode="External"/><Relationship Id="rId30" Type="http://schemas.openxmlformats.org/officeDocument/2006/relationships/hyperlink" Target="mailto:school.epifan@tularegion.org" TargetMode="External"/><Relationship Id="rId35" Type="http://schemas.openxmlformats.org/officeDocument/2006/relationships/hyperlink" Target="https://shkolakazanovskaya-r71.gosweb.gosuslugi.ru/" TargetMode="External"/><Relationship Id="rId43" Type="http://schemas.openxmlformats.org/officeDocument/2006/relationships/hyperlink" Target="https://shkolanovolvovskaya-r71.gosweb.gosuslugi.ru/" TargetMode="External"/><Relationship Id="rId48" Type="http://schemas.openxmlformats.org/officeDocument/2006/relationships/hyperlink" Target="https://shkolatabolskaya-r71.gosweb.gosuslugi.ru/" TargetMode="External"/><Relationship Id="rId56" Type="http://schemas.openxmlformats.org/officeDocument/2006/relationships/hyperlink" Target="https://shkolakropotovskaya-r71.gosweb.gosuslugi.ru/" TargetMode="External"/><Relationship Id="rId8" Type="http://schemas.openxmlformats.org/officeDocument/2006/relationships/hyperlink" Target="https://kimovsk.gosuslugi.ru/" TargetMode="External"/><Relationship Id="rId51" Type="http://schemas.openxmlformats.org/officeDocument/2006/relationships/hyperlink" Target="mailto:school.lvovo@tularegion.or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Мостафина Валерия Игоревна</dc:creator>
  <cp:lastModifiedBy>Ермолаева Наталья Витальевна</cp:lastModifiedBy>
  <cp:revision>72</cp:revision>
  <dcterms:created xsi:type="dcterms:W3CDTF">2025-10-27T09:39:00Z</dcterms:created>
  <dcterms:modified xsi:type="dcterms:W3CDTF">2025-12-29T09:58:00Z</dcterms:modified>
</cp:coreProperties>
</file>