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FE"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r w:rsidRPr="00325EAB">
        <w:rPr>
          <w:rFonts w:ascii="Times New Roman" w:hAnsi="Times New Roman" w:cs="Times New Roman"/>
          <w:b/>
          <w:sz w:val="28"/>
          <w:szCs w:val="28"/>
        </w:rPr>
        <w:t>ПРОЕКТ</w:t>
      </w:r>
    </w:p>
    <w:p w:rsidR="00325EAB"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p>
    <w:p w:rsidR="00325EAB"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p>
    <w:p w:rsidR="00325EAB"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p>
    <w:p w:rsidR="00325EAB"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p>
    <w:p w:rsidR="00125DFE" w:rsidRPr="00325EAB"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325EAB"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202DE8" w:rsidRPr="00325EAB" w:rsidRDefault="00D12056" w:rsidP="00D12056">
      <w:pPr>
        <w:autoSpaceDE w:val="0"/>
        <w:autoSpaceDN w:val="0"/>
        <w:adjustRightInd w:val="0"/>
        <w:spacing w:after="0" w:line="240" w:lineRule="auto"/>
        <w:jc w:val="center"/>
        <w:rPr>
          <w:rFonts w:ascii="Times New Roman" w:hAnsi="Times New Roman" w:cs="Times New Roman"/>
          <w:b/>
          <w:sz w:val="28"/>
          <w:szCs w:val="28"/>
        </w:rPr>
      </w:pPr>
      <w:r w:rsidRPr="00325EAB">
        <w:rPr>
          <w:rFonts w:ascii="Times New Roman" w:hAnsi="Times New Roman" w:cs="Times New Roman"/>
          <w:b/>
          <w:sz w:val="28"/>
          <w:szCs w:val="28"/>
        </w:rPr>
        <w:t>ПОСТАНОВЛЕНИЕ</w:t>
      </w:r>
    </w:p>
    <w:p w:rsidR="00D12056" w:rsidRPr="00325EAB" w:rsidRDefault="00D12056" w:rsidP="00D12056">
      <w:pPr>
        <w:autoSpaceDE w:val="0"/>
        <w:autoSpaceDN w:val="0"/>
        <w:adjustRightInd w:val="0"/>
        <w:spacing w:after="0" w:line="240" w:lineRule="auto"/>
        <w:jc w:val="center"/>
        <w:rPr>
          <w:rFonts w:ascii="Times New Roman" w:hAnsi="Times New Roman" w:cs="Times New Roman"/>
          <w:b/>
          <w:sz w:val="28"/>
          <w:szCs w:val="28"/>
        </w:rPr>
      </w:pPr>
    </w:p>
    <w:p w:rsidR="00D12056" w:rsidRPr="00325EAB" w:rsidRDefault="00D12056" w:rsidP="00D12056">
      <w:pPr>
        <w:autoSpaceDE w:val="0"/>
        <w:autoSpaceDN w:val="0"/>
        <w:adjustRightInd w:val="0"/>
        <w:spacing w:after="0" w:line="240" w:lineRule="auto"/>
        <w:jc w:val="center"/>
        <w:rPr>
          <w:rFonts w:ascii="Times New Roman" w:hAnsi="Times New Roman" w:cs="Times New Roman"/>
          <w:b/>
          <w:sz w:val="28"/>
          <w:szCs w:val="28"/>
        </w:rPr>
      </w:pPr>
    </w:p>
    <w:p w:rsidR="00D12056" w:rsidRPr="00325EAB" w:rsidRDefault="00D12056" w:rsidP="00D12056">
      <w:pPr>
        <w:autoSpaceDE w:val="0"/>
        <w:autoSpaceDN w:val="0"/>
        <w:adjustRightInd w:val="0"/>
        <w:spacing w:after="0" w:line="240" w:lineRule="auto"/>
        <w:jc w:val="center"/>
        <w:rPr>
          <w:rFonts w:ascii="Times New Roman" w:hAnsi="Times New Roman" w:cs="Times New Roman"/>
          <w:b/>
          <w:sz w:val="28"/>
          <w:szCs w:val="28"/>
        </w:rPr>
      </w:pPr>
    </w:p>
    <w:p w:rsidR="00D12056" w:rsidRPr="00325EAB" w:rsidRDefault="00D12056" w:rsidP="00D12056">
      <w:pPr>
        <w:autoSpaceDE w:val="0"/>
        <w:autoSpaceDN w:val="0"/>
        <w:adjustRightInd w:val="0"/>
        <w:spacing w:after="0" w:line="240" w:lineRule="auto"/>
        <w:rPr>
          <w:rFonts w:ascii="Times New Roman" w:hAnsi="Times New Roman" w:cs="Times New Roman"/>
          <w:b/>
          <w:sz w:val="28"/>
          <w:szCs w:val="28"/>
        </w:rPr>
      </w:pPr>
      <w:r w:rsidRPr="00325EAB">
        <w:rPr>
          <w:rFonts w:ascii="Times New Roman" w:hAnsi="Times New Roman" w:cs="Times New Roman"/>
          <w:b/>
          <w:sz w:val="28"/>
          <w:szCs w:val="28"/>
        </w:rPr>
        <w:t xml:space="preserve">    от </w:t>
      </w:r>
      <w:r w:rsidR="00325EAB" w:rsidRPr="00325EAB">
        <w:rPr>
          <w:rFonts w:ascii="Times New Roman" w:hAnsi="Times New Roman" w:cs="Times New Roman"/>
          <w:b/>
          <w:sz w:val="28"/>
          <w:szCs w:val="28"/>
        </w:rPr>
        <w:t xml:space="preserve">_________                                                                                </w:t>
      </w:r>
      <w:r w:rsidRPr="00325EAB">
        <w:rPr>
          <w:rFonts w:ascii="Times New Roman" w:hAnsi="Times New Roman" w:cs="Times New Roman"/>
          <w:b/>
          <w:sz w:val="28"/>
          <w:szCs w:val="28"/>
        </w:rPr>
        <w:t xml:space="preserve">№ </w:t>
      </w:r>
      <w:r w:rsidR="00325EAB" w:rsidRPr="00325EAB">
        <w:rPr>
          <w:rFonts w:ascii="Times New Roman" w:hAnsi="Times New Roman" w:cs="Times New Roman"/>
          <w:b/>
          <w:sz w:val="28"/>
          <w:szCs w:val="28"/>
        </w:rPr>
        <w:t>_______</w:t>
      </w:r>
    </w:p>
    <w:p w:rsidR="00202DE8" w:rsidRPr="00325EAB" w:rsidRDefault="00202DE8" w:rsidP="00125DFE">
      <w:pPr>
        <w:autoSpaceDE w:val="0"/>
        <w:autoSpaceDN w:val="0"/>
        <w:adjustRightInd w:val="0"/>
        <w:spacing w:after="0" w:line="240" w:lineRule="auto"/>
        <w:jc w:val="right"/>
        <w:rPr>
          <w:rFonts w:ascii="Times New Roman" w:hAnsi="Times New Roman" w:cs="Times New Roman"/>
          <w:b/>
          <w:sz w:val="28"/>
          <w:szCs w:val="28"/>
        </w:rPr>
      </w:pPr>
    </w:p>
    <w:p w:rsidR="00325EAB" w:rsidRPr="00325EAB" w:rsidRDefault="00325EAB" w:rsidP="00125DFE">
      <w:pPr>
        <w:autoSpaceDE w:val="0"/>
        <w:autoSpaceDN w:val="0"/>
        <w:adjustRightInd w:val="0"/>
        <w:spacing w:after="0" w:line="240" w:lineRule="auto"/>
        <w:jc w:val="right"/>
        <w:rPr>
          <w:rFonts w:ascii="Times New Roman" w:hAnsi="Times New Roman" w:cs="Times New Roman"/>
          <w:b/>
          <w:sz w:val="28"/>
          <w:szCs w:val="28"/>
        </w:rPr>
      </w:pPr>
    </w:p>
    <w:p w:rsidR="00202DE8" w:rsidRPr="00325EAB" w:rsidRDefault="00202DE8" w:rsidP="00125DFE">
      <w:pPr>
        <w:autoSpaceDE w:val="0"/>
        <w:autoSpaceDN w:val="0"/>
        <w:adjustRightInd w:val="0"/>
        <w:spacing w:after="0" w:line="240" w:lineRule="auto"/>
        <w:jc w:val="right"/>
        <w:rPr>
          <w:rFonts w:ascii="Times New Roman" w:hAnsi="Times New Roman" w:cs="Times New Roman"/>
          <w:b/>
          <w:sz w:val="28"/>
          <w:szCs w:val="28"/>
        </w:rPr>
      </w:pPr>
    </w:p>
    <w:p w:rsidR="00D31E28" w:rsidRPr="00325EAB" w:rsidRDefault="00D31E28" w:rsidP="008C563A">
      <w:pPr>
        <w:spacing w:after="0" w:line="240" w:lineRule="auto"/>
        <w:jc w:val="center"/>
        <w:rPr>
          <w:rFonts w:ascii="Times New Roman" w:hAnsi="Times New Roman" w:cs="Times New Roman"/>
          <w:sz w:val="28"/>
          <w:szCs w:val="28"/>
        </w:rPr>
      </w:pPr>
      <w:r w:rsidRPr="00325EAB">
        <w:rPr>
          <w:rFonts w:ascii="Times New Roman" w:hAnsi="Times New Roman" w:cs="Times New Roman"/>
          <w:b/>
          <w:color w:val="000000"/>
          <w:sz w:val="28"/>
          <w:szCs w:val="28"/>
        </w:rPr>
        <w:t>О внесении изменений в постановление администрации муниципального образования Кимовский район от 0</w:t>
      </w:r>
      <w:r w:rsidR="00325EAB" w:rsidRPr="00325EAB">
        <w:rPr>
          <w:rFonts w:ascii="Times New Roman" w:hAnsi="Times New Roman" w:cs="Times New Roman"/>
          <w:b/>
          <w:color w:val="000000"/>
          <w:sz w:val="28"/>
          <w:szCs w:val="28"/>
        </w:rPr>
        <w:t>5</w:t>
      </w:r>
      <w:r w:rsidRPr="00325EAB">
        <w:rPr>
          <w:rFonts w:ascii="Times New Roman" w:hAnsi="Times New Roman" w:cs="Times New Roman"/>
          <w:b/>
          <w:color w:val="000000"/>
          <w:sz w:val="28"/>
          <w:szCs w:val="28"/>
        </w:rPr>
        <w:t>.</w:t>
      </w:r>
      <w:r w:rsidR="00325EAB" w:rsidRPr="00325EAB">
        <w:rPr>
          <w:rFonts w:ascii="Times New Roman" w:hAnsi="Times New Roman" w:cs="Times New Roman"/>
          <w:b/>
          <w:color w:val="000000"/>
          <w:sz w:val="28"/>
          <w:szCs w:val="28"/>
        </w:rPr>
        <w:t>1</w:t>
      </w:r>
      <w:r w:rsidRPr="00325EAB">
        <w:rPr>
          <w:rFonts w:ascii="Times New Roman" w:hAnsi="Times New Roman" w:cs="Times New Roman"/>
          <w:b/>
          <w:color w:val="000000"/>
          <w:sz w:val="28"/>
          <w:szCs w:val="28"/>
        </w:rPr>
        <w:t>2.201</w:t>
      </w:r>
      <w:r w:rsidR="00325EAB" w:rsidRPr="00325EAB">
        <w:rPr>
          <w:rFonts w:ascii="Times New Roman" w:hAnsi="Times New Roman" w:cs="Times New Roman"/>
          <w:b/>
          <w:color w:val="000000"/>
          <w:sz w:val="28"/>
          <w:szCs w:val="28"/>
        </w:rPr>
        <w:t>8 № 1561</w:t>
      </w:r>
      <w:r w:rsidRPr="00325EAB">
        <w:rPr>
          <w:rFonts w:ascii="Times New Roman" w:hAnsi="Times New Roman" w:cs="Times New Roman"/>
          <w:b/>
          <w:color w:val="000000"/>
          <w:sz w:val="28"/>
          <w:szCs w:val="28"/>
        </w:rPr>
        <w:t xml:space="preserve"> «Об утверждении муниципальной программы «Повышение общественной безопасности населения в Кимовск</w:t>
      </w:r>
      <w:r w:rsidR="00325EAB" w:rsidRPr="00325EAB">
        <w:rPr>
          <w:rFonts w:ascii="Times New Roman" w:hAnsi="Times New Roman" w:cs="Times New Roman"/>
          <w:b/>
          <w:color w:val="000000"/>
          <w:sz w:val="28"/>
          <w:szCs w:val="28"/>
        </w:rPr>
        <w:t>ом</w:t>
      </w:r>
      <w:r w:rsidRPr="00325EAB">
        <w:rPr>
          <w:rFonts w:ascii="Times New Roman" w:hAnsi="Times New Roman" w:cs="Times New Roman"/>
          <w:b/>
          <w:color w:val="000000"/>
          <w:sz w:val="28"/>
          <w:szCs w:val="28"/>
        </w:rPr>
        <w:t xml:space="preserve"> район</w:t>
      </w:r>
      <w:r w:rsidR="00325EAB" w:rsidRPr="00325EAB">
        <w:rPr>
          <w:rFonts w:ascii="Times New Roman" w:hAnsi="Times New Roman" w:cs="Times New Roman"/>
          <w:b/>
          <w:color w:val="000000"/>
          <w:sz w:val="28"/>
          <w:szCs w:val="28"/>
        </w:rPr>
        <w:t>е</w:t>
      </w:r>
      <w:r w:rsidRPr="00325EAB">
        <w:rPr>
          <w:rFonts w:ascii="Times New Roman" w:hAnsi="Times New Roman" w:cs="Times New Roman"/>
          <w:b/>
          <w:color w:val="000000"/>
          <w:sz w:val="28"/>
          <w:szCs w:val="28"/>
        </w:rPr>
        <w:t>»</w:t>
      </w:r>
    </w:p>
    <w:p w:rsidR="00D31E28" w:rsidRPr="00325EAB" w:rsidRDefault="00D31E28" w:rsidP="00D31E28">
      <w:pPr>
        <w:pStyle w:val="a8"/>
        <w:ind w:firstLine="709"/>
        <w:rPr>
          <w:b/>
          <w:color w:val="000000"/>
          <w:sz w:val="28"/>
          <w:szCs w:val="28"/>
        </w:rPr>
      </w:pPr>
    </w:p>
    <w:p w:rsidR="00D31E28" w:rsidRPr="00325EAB" w:rsidRDefault="00D31E28" w:rsidP="00D31E28">
      <w:pPr>
        <w:pStyle w:val="a8"/>
        <w:ind w:firstLine="709"/>
        <w:rPr>
          <w:b/>
          <w:color w:val="000000"/>
          <w:sz w:val="28"/>
          <w:szCs w:val="28"/>
        </w:rPr>
      </w:pPr>
    </w:p>
    <w:p w:rsidR="00325EAB" w:rsidRDefault="00325EAB" w:rsidP="002C5540">
      <w:pPr>
        <w:suppressAutoHyphens/>
        <w:spacing w:after="0" w:line="240" w:lineRule="auto"/>
        <w:ind w:firstLine="709"/>
        <w:jc w:val="both"/>
        <w:rPr>
          <w:rFonts w:ascii="Times New Roman" w:eastAsia="Times New Roman" w:hAnsi="Times New Roman" w:cs="Times New Roman"/>
          <w:color w:val="000000"/>
          <w:sz w:val="28"/>
          <w:szCs w:val="28"/>
        </w:rPr>
      </w:pPr>
      <w:r w:rsidRPr="00325EAB">
        <w:rPr>
          <w:rFonts w:ascii="Times New Roman" w:eastAsia="Times New Roman" w:hAnsi="Times New Roman" w:cs="Times New Roman"/>
          <w:color w:val="000000"/>
          <w:sz w:val="28"/>
          <w:szCs w:val="28"/>
        </w:rPr>
        <w:t>В соответствии с Федеральным законом от 06.10.2003 № 131 «Об общих принципах организации местного самоуправления в Российской Федерации», постановлениями правительства Тульской области от 27.12.2012 № 771 «Об утверждении Порядка разработки, реализации и оценки эффективности государственных программ Тульской области», от 26.01.2018 № 35 «Об утверждении государственной программы Тульской области «Повышение общественной безопасности населения в Тульской области», на основании Устава муниципального образования Кимовский район, администрация муниципального образования Кимовский район ПОСТАНОВЛЯЕТ:</w:t>
      </w:r>
    </w:p>
    <w:p w:rsidR="002C5540" w:rsidRPr="00325EAB" w:rsidRDefault="002C5540" w:rsidP="002C5540">
      <w:pPr>
        <w:suppressAutoHyphens/>
        <w:spacing w:after="0" w:line="240" w:lineRule="auto"/>
        <w:ind w:firstLine="709"/>
        <w:jc w:val="both"/>
        <w:rPr>
          <w:rFonts w:ascii="Times New Roman" w:eastAsia="Times New Roman" w:hAnsi="Times New Roman" w:cs="Times New Roman"/>
          <w:color w:val="000000"/>
          <w:sz w:val="28"/>
          <w:szCs w:val="28"/>
        </w:rPr>
      </w:pPr>
    </w:p>
    <w:p w:rsidR="00D31E28" w:rsidRPr="00325EAB" w:rsidRDefault="00D31E28" w:rsidP="002C5540">
      <w:pPr>
        <w:spacing w:after="0" w:line="240" w:lineRule="auto"/>
        <w:ind w:firstLine="709"/>
        <w:jc w:val="both"/>
        <w:rPr>
          <w:rFonts w:ascii="Times New Roman" w:hAnsi="Times New Roman" w:cs="Times New Roman"/>
          <w:sz w:val="28"/>
          <w:szCs w:val="28"/>
        </w:rPr>
      </w:pPr>
      <w:r w:rsidRPr="00325EAB">
        <w:rPr>
          <w:rFonts w:ascii="Times New Roman" w:hAnsi="Times New Roman" w:cs="Times New Roman"/>
          <w:color w:val="000000"/>
          <w:sz w:val="28"/>
          <w:szCs w:val="28"/>
        </w:rPr>
        <w:t>1. Внести в постановление администрации муниципального образования Кимовский район</w:t>
      </w:r>
      <w:r w:rsidR="00325EAB" w:rsidRPr="00325EAB">
        <w:rPr>
          <w:rFonts w:ascii="Times New Roman" w:hAnsi="Times New Roman" w:cs="Times New Roman"/>
          <w:color w:val="000000"/>
          <w:sz w:val="28"/>
          <w:szCs w:val="28"/>
        </w:rPr>
        <w:t xml:space="preserve"> от 05.12.2018 № 1561 «Об утверждении муниципальной программы «Повышение общественной безопасности населения в Кимовском районе»</w:t>
      </w:r>
      <w:r w:rsidRPr="00325EAB">
        <w:rPr>
          <w:rFonts w:ascii="Times New Roman" w:hAnsi="Times New Roman" w:cs="Times New Roman"/>
          <w:color w:val="000000"/>
          <w:sz w:val="28"/>
          <w:szCs w:val="28"/>
        </w:rPr>
        <w:t xml:space="preserve"> </w:t>
      </w:r>
      <w:r w:rsidRPr="00325EAB">
        <w:rPr>
          <w:rFonts w:ascii="Times New Roman" w:hAnsi="Times New Roman" w:cs="Times New Roman"/>
          <w:sz w:val="28"/>
          <w:szCs w:val="28"/>
        </w:rPr>
        <w:t>следующие изменения:</w:t>
      </w:r>
    </w:p>
    <w:p w:rsidR="008C563A" w:rsidRDefault="00D31E28" w:rsidP="005605BD">
      <w:pPr>
        <w:spacing w:after="0" w:line="240" w:lineRule="auto"/>
        <w:ind w:firstLine="709"/>
        <w:jc w:val="both"/>
        <w:rPr>
          <w:rFonts w:ascii="Times New Roman" w:hAnsi="Times New Roman" w:cs="Times New Roman"/>
          <w:sz w:val="28"/>
          <w:szCs w:val="28"/>
        </w:rPr>
      </w:pPr>
      <w:r w:rsidRPr="005605BD">
        <w:rPr>
          <w:rFonts w:ascii="Times New Roman" w:hAnsi="Times New Roman" w:cs="Times New Roman"/>
          <w:sz w:val="28"/>
          <w:szCs w:val="28"/>
        </w:rPr>
        <w:t xml:space="preserve">- </w:t>
      </w:r>
      <w:r w:rsidR="008C563A">
        <w:rPr>
          <w:rFonts w:ascii="Times New Roman" w:hAnsi="Times New Roman" w:cs="Times New Roman"/>
          <w:sz w:val="28"/>
          <w:szCs w:val="28"/>
        </w:rPr>
        <w:t>в приложении к постановлению:</w:t>
      </w:r>
    </w:p>
    <w:p w:rsidR="00D31E28" w:rsidRPr="005605BD" w:rsidRDefault="008C563A" w:rsidP="005605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075DC">
        <w:rPr>
          <w:rFonts w:ascii="Times New Roman" w:hAnsi="Times New Roman" w:cs="Times New Roman"/>
          <w:sz w:val="28"/>
          <w:szCs w:val="28"/>
        </w:rPr>
        <w:t>«П</w:t>
      </w:r>
      <w:r w:rsidR="002C5540" w:rsidRPr="005605BD">
        <w:rPr>
          <w:rFonts w:ascii="Times New Roman" w:hAnsi="Times New Roman" w:cs="Times New Roman"/>
          <w:sz w:val="28"/>
          <w:szCs w:val="28"/>
        </w:rPr>
        <w:t>аспорт муниципальной программы</w:t>
      </w:r>
      <w:r w:rsidR="000075DC">
        <w:rPr>
          <w:rFonts w:ascii="Times New Roman" w:hAnsi="Times New Roman" w:cs="Times New Roman"/>
          <w:sz w:val="28"/>
          <w:szCs w:val="28"/>
        </w:rPr>
        <w:t>»</w:t>
      </w:r>
      <w:r w:rsidR="002C5540" w:rsidRPr="005605BD">
        <w:rPr>
          <w:rFonts w:ascii="Times New Roman" w:hAnsi="Times New Roman" w:cs="Times New Roman"/>
          <w:sz w:val="28"/>
          <w:szCs w:val="28"/>
        </w:rPr>
        <w:t xml:space="preserve"> </w:t>
      </w:r>
      <w:r w:rsidR="00D31E28" w:rsidRPr="005605BD">
        <w:rPr>
          <w:rFonts w:ascii="Times New Roman" w:hAnsi="Times New Roman" w:cs="Times New Roman"/>
          <w:sz w:val="28"/>
          <w:szCs w:val="28"/>
        </w:rPr>
        <w:t>изложить в новой редакции (приложение</w:t>
      </w:r>
      <w:r w:rsidR="002C5540" w:rsidRPr="005605BD">
        <w:rPr>
          <w:rFonts w:ascii="Times New Roman" w:hAnsi="Times New Roman" w:cs="Times New Roman"/>
          <w:sz w:val="28"/>
          <w:szCs w:val="28"/>
        </w:rPr>
        <w:t xml:space="preserve"> </w:t>
      </w:r>
      <w:r>
        <w:rPr>
          <w:rFonts w:ascii="Times New Roman" w:hAnsi="Times New Roman" w:cs="Times New Roman"/>
          <w:sz w:val="28"/>
          <w:szCs w:val="28"/>
        </w:rPr>
        <w:t xml:space="preserve">№ </w:t>
      </w:r>
      <w:r w:rsidR="002C5540" w:rsidRPr="005605BD">
        <w:rPr>
          <w:rFonts w:ascii="Times New Roman" w:hAnsi="Times New Roman" w:cs="Times New Roman"/>
          <w:sz w:val="28"/>
          <w:szCs w:val="28"/>
        </w:rPr>
        <w:t>1);</w:t>
      </w:r>
    </w:p>
    <w:p w:rsidR="005605BD" w:rsidRPr="005605BD" w:rsidRDefault="008C563A" w:rsidP="005605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C5540" w:rsidRPr="005605BD">
        <w:rPr>
          <w:rFonts w:ascii="Times New Roman" w:hAnsi="Times New Roman" w:cs="Times New Roman"/>
          <w:sz w:val="28"/>
          <w:szCs w:val="28"/>
        </w:rPr>
        <w:t xml:space="preserve">раздел 6.1.  </w:t>
      </w:r>
      <w:r w:rsidR="000075DC">
        <w:rPr>
          <w:rFonts w:ascii="Times New Roman" w:hAnsi="Times New Roman" w:cs="Times New Roman"/>
          <w:sz w:val="28"/>
          <w:szCs w:val="28"/>
        </w:rPr>
        <w:t>«</w:t>
      </w:r>
      <w:r w:rsidR="002C5540" w:rsidRPr="005605BD">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002C5540" w:rsidRPr="005605BD">
        <w:rPr>
          <w:rFonts w:ascii="Times New Roman" w:hAnsi="Times New Roman" w:cs="Times New Roman"/>
          <w:sz w:val="28"/>
          <w:szCs w:val="28"/>
        </w:rPr>
        <w:t>Профилакт</w:t>
      </w:r>
      <w:r>
        <w:rPr>
          <w:rFonts w:ascii="Times New Roman" w:hAnsi="Times New Roman" w:cs="Times New Roman"/>
          <w:sz w:val="28"/>
          <w:szCs w:val="28"/>
        </w:rPr>
        <w:t>ика правонарушений и терроризма»</w:t>
      </w:r>
      <w:r w:rsidR="000075DC">
        <w:rPr>
          <w:rFonts w:ascii="Times New Roman" w:hAnsi="Times New Roman" w:cs="Times New Roman"/>
          <w:sz w:val="28"/>
          <w:szCs w:val="28"/>
        </w:rPr>
        <w:t>»</w:t>
      </w:r>
      <w:r>
        <w:rPr>
          <w:rFonts w:ascii="Times New Roman" w:hAnsi="Times New Roman" w:cs="Times New Roman"/>
          <w:sz w:val="28"/>
          <w:szCs w:val="28"/>
        </w:rPr>
        <w:t xml:space="preserve"> </w:t>
      </w:r>
      <w:r w:rsidR="002C5540" w:rsidRPr="005605BD">
        <w:rPr>
          <w:rFonts w:ascii="Times New Roman" w:hAnsi="Times New Roman" w:cs="Times New Roman"/>
          <w:sz w:val="28"/>
          <w:szCs w:val="28"/>
        </w:rPr>
        <w:t xml:space="preserve"> изложить в новой редакции (приложение </w:t>
      </w:r>
      <w:r>
        <w:rPr>
          <w:rFonts w:ascii="Times New Roman" w:hAnsi="Times New Roman" w:cs="Times New Roman"/>
          <w:sz w:val="28"/>
          <w:szCs w:val="28"/>
        </w:rPr>
        <w:t xml:space="preserve">№ </w:t>
      </w:r>
      <w:r w:rsidR="002C5540" w:rsidRPr="005605BD">
        <w:rPr>
          <w:rFonts w:ascii="Times New Roman" w:hAnsi="Times New Roman" w:cs="Times New Roman"/>
          <w:sz w:val="28"/>
          <w:szCs w:val="28"/>
        </w:rPr>
        <w:t>2)</w:t>
      </w:r>
      <w:r w:rsidR="005605BD" w:rsidRPr="005605BD">
        <w:rPr>
          <w:rFonts w:ascii="Times New Roman" w:hAnsi="Times New Roman" w:cs="Times New Roman"/>
          <w:sz w:val="28"/>
          <w:szCs w:val="28"/>
        </w:rPr>
        <w:t>;</w:t>
      </w:r>
    </w:p>
    <w:p w:rsidR="005605BD" w:rsidRPr="005605BD" w:rsidRDefault="008C563A" w:rsidP="005605BD">
      <w:pPr>
        <w:autoSpaceDE w:val="0"/>
        <w:autoSpaceDN w:val="0"/>
        <w:adjustRightInd w:val="0"/>
        <w:spacing w:after="0" w:line="240" w:lineRule="auto"/>
        <w:ind w:firstLine="709"/>
        <w:jc w:val="both"/>
        <w:outlineLvl w:val="1"/>
        <w:rPr>
          <w:rFonts w:ascii="Times New Roman" w:hAnsi="Times New Roman" w:cs="Times New Roman"/>
          <w:sz w:val="28"/>
          <w:szCs w:val="28"/>
        </w:rPr>
        <w:sectPr w:rsidR="005605BD" w:rsidRPr="005605BD" w:rsidSect="00D77BEB">
          <w:type w:val="continuous"/>
          <w:pgSz w:w="11906" w:h="16838"/>
          <w:pgMar w:top="1134" w:right="850" w:bottom="1134" w:left="1701" w:header="850" w:footer="0" w:gutter="0"/>
          <w:cols w:space="720"/>
          <w:noEndnote/>
          <w:docGrid w:linePitch="299"/>
        </w:sectPr>
      </w:pPr>
      <w:r>
        <w:rPr>
          <w:rFonts w:ascii="Times New Roman" w:hAnsi="Times New Roman" w:cs="Times New Roman"/>
          <w:sz w:val="28"/>
          <w:szCs w:val="28"/>
        </w:rPr>
        <w:t>3)</w:t>
      </w:r>
      <w:r w:rsidR="005605BD" w:rsidRPr="005605BD">
        <w:rPr>
          <w:rFonts w:ascii="Times New Roman" w:hAnsi="Times New Roman" w:cs="Times New Roman"/>
          <w:sz w:val="28"/>
          <w:szCs w:val="28"/>
        </w:rPr>
        <w:t xml:space="preserve"> раздел 8. </w:t>
      </w:r>
      <w:r w:rsidR="000075DC">
        <w:rPr>
          <w:rFonts w:ascii="Times New Roman" w:hAnsi="Times New Roman" w:cs="Times New Roman"/>
          <w:sz w:val="28"/>
          <w:szCs w:val="28"/>
        </w:rPr>
        <w:t>«</w:t>
      </w:r>
      <w:r w:rsidR="005605BD" w:rsidRPr="005605BD">
        <w:rPr>
          <w:rFonts w:ascii="Times New Roman" w:hAnsi="Times New Roman" w:cs="Times New Roman"/>
          <w:sz w:val="28"/>
          <w:szCs w:val="28"/>
        </w:rPr>
        <w:t>Информация о ресурсном обеспечении</w:t>
      </w:r>
      <w:r w:rsidR="005605BD">
        <w:rPr>
          <w:rFonts w:ascii="Times New Roman" w:hAnsi="Times New Roman" w:cs="Times New Roman"/>
          <w:sz w:val="28"/>
          <w:szCs w:val="28"/>
        </w:rPr>
        <w:t xml:space="preserve"> </w:t>
      </w:r>
      <w:r w:rsidR="005605BD" w:rsidRPr="005605BD">
        <w:rPr>
          <w:rFonts w:ascii="Times New Roman" w:hAnsi="Times New Roman" w:cs="Times New Roman"/>
          <w:sz w:val="28"/>
          <w:szCs w:val="28"/>
        </w:rPr>
        <w:t>муниципальной программы «Ресурсное обеспечение реал</w:t>
      </w:r>
      <w:r w:rsidR="000075DC">
        <w:rPr>
          <w:rFonts w:ascii="Times New Roman" w:hAnsi="Times New Roman" w:cs="Times New Roman"/>
          <w:sz w:val="28"/>
          <w:szCs w:val="28"/>
        </w:rPr>
        <w:t xml:space="preserve">изации муниципальной программы»» </w:t>
      </w:r>
      <w:r w:rsidR="005605BD" w:rsidRPr="005605BD">
        <w:rPr>
          <w:rFonts w:ascii="Times New Roman" w:hAnsi="Times New Roman" w:cs="Times New Roman"/>
          <w:sz w:val="28"/>
          <w:szCs w:val="28"/>
        </w:rPr>
        <w:t>изложить в новой редакции (приложение</w:t>
      </w:r>
      <w:r>
        <w:rPr>
          <w:rFonts w:ascii="Times New Roman" w:hAnsi="Times New Roman" w:cs="Times New Roman"/>
          <w:sz w:val="28"/>
          <w:szCs w:val="28"/>
        </w:rPr>
        <w:t xml:space="preserve"> №</w:t>
      </w:r>
      <w:r w:rsidR="000075DC">
        <w:rPr>
          <w:rFonts w:ascii="Times New Roman" w:hAnsi="Times New Roman" w:cs="Times New Roman"/>
          <w:sz w:val="28"/>
          <w:szCs w:val="28"/>
        </w:rPr>
        <w:t xml:space="preserve"> </w:t>
      </w:r>
      <w:r w:rsidR="005605BD" w:rsidRPr="005605BD">
        <w:rPr>
          <w:rFonts w:ascii="Times New Roman" w:hAnsi="Times New Roman" w:cs="Times New Roman"/>
          <w:sz w:val="28"/>
          <w:szCs w:val="28"/>
        </w:rPr>
        <w:t>3).</w:t>
      </w:r>
    </w:p>
    <w:p w:rsidR="002C5540" w:rsidRPr="00B01A2F" w:rsidRDefault="002C5540" w:rsidP="002C5540">
      <w:pPr>
        <w:autoSpaceDE w:val="0"/>
        <w:autoSpaceDN w:val="0"/>
        <w:adjustRightInd w:val="0"/>
        <w:spacing w:after="0" w:line="240" w:lineRule="auto"/>
        <w:rPr>
          <w:rFonts w:ascii="Times New Roman" w:hAnsi="Times New Roman" w:cs="Times New Roman"/>
          <w:sz w:val="28"/>
          <w:szCs w:val="28"/>
        </w:rPr>
      </w:pPr>
    </w:p>
    <w:p w:rsidR="00D31E28" w:rsidRDefault="00D31E28" w:rsidP="002C5540">
      <w:pPr>
        <w:pStyle w:val="ConsPlusNormal"/>
        <w:widowControl/>
        <w:ind w:firstLine="709"/>
        <w:jc w:val="both"/>
        <w:rPr>
          <w:rFonts w:ascii="Times New Roman" w:hAnsi="Times New Roman" w:cs="Times New Roman"/>
          <w:sz w:val="28"/>
          <w:szCs w:val="28"/>
        </w:rPr>
      </w:pPr>
      <w:r w:rsidRPr="00325EAB">
        <w:rPr>
          <w:rFonts w:ascii="Times New Roman" w:hAnsi="Times New Roman" w:cs="Times New Roman"/>
          <w:sz w:val="28"/>
          <w:szCs w:val="28"/>
        </w:rPr>
        <w:lastRenderedPageBreak/>
        <w:t>2. Отделу по организационной работе и взаимодействию с органами местного самоуправления (</w:t>
      </w:r>
      <w:r w:rsidR="00325EAB" w:rsidRPr="00325EAB">
        <w:rPr>
          <w:rFonts w:ascii="Times New Roman" w:hAnsi="Times New Roman" w:cs="Times New Roman"/>
          <w:sz w:val="28"/>
          <w:szCs w:val="28"/>
        </w:rPr>
        <w:t>Мороз Ю.</w:t>
      </w:r>
      <w:r w:rsidRPr="00325EAB">
        <w:rPr>
          <w:rFonts w:ascii="Times New Roman" w:hAnsi="Times New Roman" w:cs="Times New Roman"/>
          <w:sz w:val="28"/>
          <w:szCs w:val="28"/>
        </w:rPr>
        <w:t>Ю.)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w:t>
      </w:r>
    </w:p>
    <w:p w:rsidR="002C5540" w:rsidRPr="00325EAB" w:rsidRDefault="002C5540" w:rsidP="002C5540">
      <w:pPr>
        <w:pStyle w:val="ConsPlusNormal"/>
        <w:widowControl/>
        <w:ind w:firstLine="709"/>
        <w:jc w:val="both"/>
        <w:rPr>
          <w:rFonts w:ascii="Times New Roman" w:hAnsi="Times New Roman" w:cs="Times New Roman"/>
          <w:sz w:val="28"/>
          <w:szCs w:val="28"/>
        </w:rPr>
      </w:pPr>
    </w:p>
    <w:p w:rsidR="00D31E28" w:rsidRDefault="00D31E28" w:rsidP="002C5540">
      <w:pPr>
        <w:pStyle w:val="ConsPlusNormal"/>
        <w:widowControl/>
        <w:ind w:firstLine="709"/>
        <w:jc w:val="both"/>
        <w:rPr>
          <w:rFonts w:ascii="Times New Roman" w:hAnsi="Times New Roman" w:cs="Times New Roman"/>
          <w:sz w:val="28"/>
          <w:szCs w:val="28"/>
        </w:rPr>
      </w:pPr>
      <w:r w:rsidRPr="00325EAB">
        <w:rPr>
          <w:rFonts w:ascii="Times New Roman" w:hAnsi="Times New Roman" w:cs="Times New Roman"/>
          <w:sz w:val="28"/>
          <w:szCs w:val="28"/>
        </w:rPr>
        <w:t>3. Контроль за выполнением настоящего постановления оставляю за собой.</w:t>
      </w:r>
    </w:p>
    <w:p w:rsidR="002C5540" w:rsidRPr="00325EAB" w:rsidRDefault="002C5540" w:rsidP="002C5540">
      <w:pPr>
        <w:pStyle w:val="ConsPlusNormal"/>
        <w:widowControl/>
        <w:ind w:firstLine="709"/>
        <w:jc w:val="both"/>
        <w:rPr>
          <w:rFonts w:ascii="Times New Roman" w:hAnsi="Times New Roman" w:cs="Times New Roman"/>
          <w:sz w:val="28"/>
          <w:szCs w:val="28"/>
        </w:rPr>
      </w:pPr>
    </w:p>
    <w:p w:rsidR="00D31E28" w:rsidRPr="00325EAB" w:rsidRDefault="00D31E28" w:rsidP="002C5540">
      <w:pPr>
        <w:pStyle w:val="ConsPlusNormal"/>
        <w:widowControl/>
        <w:ind w:firstLine="709"/>
        <w:jc w:val="both"/>
        <w:rPr>
          <w:rFonts w:ascii="Times New Roman" w:hAnsi="Times New Roman" w:cs="Times New Roman"/>
          <w:sz w:val="28"/>
          <w:szCs w:val="28"/>
        </w:rPr>
      </w:pPr>
      <w:r w:rsidRPr="00325EAB">
        <w:rPr>
          <w:rFonts w:ascii="Times New Roman" w:hAnsi="Times New Roman" w:cs="Times New Roman"/>
          <w:sz w:val="28"/>
          <w:szCs w:val="28"/>
        </w:rPr>
        <w:t>4. Постановление вступает в силу со дня</w:t>
      </w:r>
      <w:r w:rsidR="002C5540">
        <w:rPr>
          <w:rFonts w:ascii="Times New Roman" w:hAnsi="Times New Roman" w:cs="Times New Roman"/>
          <w:sz w:val="28"/>
          <w:szCs w:val="28"/>
        </w:rPr>
        <w:t xml:space="preserve"> </w:t>
      </w:r>
      <w:r w:rsidR="008C563A">
        <w:rPr>
          <w:rFonts w:ascii="Times New Roman" w:hAnsi="Times New Roman" w:cs="Times New Roman"/>
          <w:sz w:val="28"/>
          <w:szCs w:val="28"/>
        </w:rPr>
        <w:t>обнародования</w:t>
      </w:r>
      <w:r w:rsidRPr="00325EAB">
        <w:rPr>
          <w:rFonts w:ascii="Times New Roman" w:hAnsi="Times New Roman" w:cs="Times New Roman"/>
          <w:sz w:val="28"/>
          <w:szCs w:val="28"/>
        </w:rPr>
        <w:t>.</w:t>
      </w:r>
    </w:p>
    <w:p w:rsidR="00202DE8" w:rsidRPr="00325EAB" w:rsidRDefault="00202DE8" w:rsidP="00125DFE">
      <w:pPr>
        <w:autoSpaceDE w:val="0"/>
        <w:autoSpaceDN w:val="0"/>
        <w:adjustRightInd w:val="0"/>
        <w:spacing w:after="0" w:line="240" w:lineRule="auto"/>
        <w:jc w:val="right"/>
        <w:rPr>
          <w:rFonts w:ascii="Times New Roman" w:hAnsi="Times New Roman" w:cs="Times New Roman"/>
          <w:b/>
          <w:sz w:val="28"/>
          <w:szCs w:val="28"/>
        </w:rPr>
      </w:pPr>
    </w:p>
    <w:p w:rsidR="00D31E28" w:rsidRPr="00325EAB" w:rsidRDefault="00D31E28" w:rsidP="00011A78">
      <w:pPr>
        <w:spacing w:after="0"/>
        <w:jc w:val="center"/>
        <w:rPr>
          <w:rFonts w:ascii="Times New Roman" w:eastAsia="Times New Roman" w:hAnsi="Times New Roman" w:cs="Times New Roman"/>
          <w:b/>
          <w:sz w:val="28"/>
          <w:szCs w:val="28"/>
        </w:rPr>
      </w:pPr>
    </w:p>
    <w:p w:rsidR="00125DFE" w:rsidRPr="00325EAB" w:rsidRDefault="00125DFE" w:rsidP="00E555A0">
      <w:pPr>
        <w:pStyle w:val="ConsPlusNormal"/>
        <w:widowControl/>
        <w:ind w:firstLine="709"/>
        <w:jc w:val="both"/>
        <w:rPr>
          <w:rFonts w:ascii="Times New Roman" w:hAnsi="Times New Roman" w:cs="Times New Roman"/>
          <w:sz w:val="28"/>
          <w:szCs w:val="28"/>
        </w:rPr>
      </w:pPr>
    </w:p>
    <w:tbl>
      <w:tblPr>
        <w:tblW w:w="0" w:type="auto"/>
        <w:tblInd w:w="143" w:type="dxa"/>
        <w:tblLayout w:type="fixed"/>
        <w:tblLook w:val="0000"/>
      </w:tblPr>
      <w:tblGrid>
        <w:gridCol w:w="4517"/>
        <w:gridCol w:w="2309"/>
        <w:gridCol w:w="2477"/>
      </w:tblGrid>
      <w:tr w:rsidR="00125DFE" w:rsidRPr="00325EAB" w:rsidTr="00202DE8">
        <w:tc>
          <w:tcPr>
            <w:tcW w:w="4517" w:type="dxa"/>
            <w:shd w:val="clear" w:color="auto" w:fill="auto"/>
          </w:tcPr>
          <w:p w:rsidR="00125DFE" w:rsidRPr="00325EAB" w:rsidRDefault="00125DFE" w:rsidP="00125DFE">
            <w:pPr>
              <w:spacing w:after="0" w:line="240" w:lineRule="auto"/>
              <w:jc w:val="center"/>
              <w:rPr>
                <w:rFonts w:ascii="Times New Roman" w:eastAsia="Times New Roman" w:hAnsi="Times New Roman" w:cs="Times New Roman"/>
                <w:sz w:val="28"/>
                <w:szCs w:val="28"/>
              </w:rPr>
            </w:pPr>
            <w:r w:rsidRPr="00325EAB">
              <w:rPr>
                <w:rFonts w:ascii="Times New Roman" w:eastAsia="Times New Roman" w:hAnsi="Times New Roman" w:cs="Times New Roman"/>
                <w:b/>
                <w:sz w:val="28"/>
                <w:szCs w:val="28"/>
              </w:rPr>
              <w:t xml:space="preserve">Глава администрации </w:t>
            </w:r>
          </w:p>
          <w:p w:rsidR="00125DFE" w:rsidRPr="00325EAB" w:rsidRDefault="00125DFE" w:rsidP="00125DFE">
            <w:pPr>
              <w:spacing w:after="0" w:line="240" w:lineRule="auto"/>
              <w:jc w:val="center"/>
              <w:rPr>
                <w:rFonts w:ascii="Times New Roman" w:eastAsia="Times New Roman" w:hAnsi="Times New Roman" w:cs="Times New Roman"/>
                <w:sz w:val="28"/>
                <w:szCs w:val="28"/>
              </w:rPr>
            </w:pPr>
            <w:r w:rsidRPr="00325EAB">
              <w:rPr>
                <w:rFonts w:ascii="Times New Roman" w:eastAsia="Times New Roman" w:hAnsi="Times New Roman" w:cs="Times New Roman"/>
                <w:b/>
                <w:sz w:val="28"/>
                <w:szCs w:val="28"/>
              </w:rPr>
              <w:t xml:space="preserve">муниципального образования Кимовский район </w:t>
            </w:r>
          </w:p>
        </w:tc>
        <w:tc>
          <w:tcPr>
            <w:tcW w:w="2309" w:type="dxa"/>
            <w:shd w:val="clear" w:color="auto" w:fill="auto"/>
          </w:tcPr>
          <w:p w:rsidR="00125DFE" w:rsidRPr="00325EAB" w:rsidRDefault="00125DFE" w:rsidP="00202DE8">
            <w:pPr>
              <w:snapToGrid w:val="0"/>
              <w:jc w:val="center"/>
              <w:rPr>
                <w:rFonts w:ascii="Times New Roman" w:eastAsia="Times New Roman" w:hAnsi="Times New Roman" w:cs="Times New Roman"/>
                <w:b/>
                <w:sz w:val="28"/>
                <w:szCs w:val="28"/>
              </w:rPr>
            </w:pPr>
          </w:p>
        </w:tc>
        <w:tc>
          <w:tcPr>
            <w:tcW w:w="2477" w:type="dxa"/>
            <w:shd w:val="clear" w:color="auto" w:fill="auto"/>
            <w:vAlign w:val="center"/>
          </w:tcPr>
          <w:p w:rsidR="00125DFE" w:rsidRPr="00325EAB" w:rsidRDefault="00125DFE" w:rsidP="00202DE8">
            <w:pPr>
              <w:jc w:val="right"/>
              <w:rPr>
                <w:rFonts w:ascii="Times New Roman" w:eastAsia="Times New Roman" w:hAnsi="Times New Roman" w:cs="Times New Roman"/>
                <w:sz w:val="28"/>
                <w:szCs w:val="28"/>
              </w:rPr>
            </w:pPr>
            <w:r w:rsidRPr="00325EAB">
              <w:rPr>
                <w:rFonts w:ascii="Times New Roman" w:eastAsia="Times New Roman" w:hAnsi="Times New Roman" w:cs="Times New Roman"/>
                <w:b/>
                <w:sz w:val="28"/>
                <w:szCs w:val="28"/>
              </w:rPr>
              <w:t>Э.Л. Фролов</w:t>
            </w:r>
          </w:p>
        </w:tc>
      </w:tr>
    </w:tbl>
    <w:p w:rsidR="00125DFE" w:rsidRPr="00325EAB" w:rsidRDefault="00125DFE" w:rsidP="00125DFE">
      <w:pPr>
        <w:ind w:firstLine="709"/>
        <w:jc w:val="both"/>
        <w:rPr>
          <w:rFonts w:ascii="Times New Roman" w:eastAsia="Times New Roman" w:hAnsi="Times New Roman" w:cs="Times New Roman"/>
          <w:b/>
          <w:sz w:val="28"/>
          <w:szCs w:val="28"/>
        </w:rPr>
      </w:pPr>
    </w:p>
    <w:p w:rsidR="00125DFE" w:rsidRPr="00325EAB"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8"/>
          <w:szCs w:val="28"/>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tbl>
      <w:tblPr>
        <w:tblW w:w="9468" w:type="dxa"/>
        <w:tblInd w:w="143" w:type="dxa"/>
        <w:tblLayout w:type="fixed"/>
        <w:tblLook w:val="0000"/>
      </w:tblPr>
      <w:tblGrid>
        <w:gridCol w:w="4870"/>
        <w:gridCol w:w="4598"/>
      </w:tblGrid>
      <w:tr w:rsidR="00D77BEB" w:rsidRPr="00125DFE" w:rsidTr="00325EAB">
        <w:trPr>
          <w:trHeight w:val="2041"/>
        </w:trPr>
        <w:tc>
          <w:tcPr>
            <w:tcW w:w="4870" w:type="dxa"/>
            <w:shd w:val="clear" w:color="auto" w:fill="auto"/>
          </w:tcPr>
          <w:p w:rsidR="00D77BEB" w:rsidRPr="00125DFE" w:rsidRDefault="00D77BEB" w:rsidP="00D77BEB">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D77BEB" w:rsidRPr="008D679D" w:rsidRDefault="00D77BEB" w:rsidP="001F63A8">
            <w:pPr>
              <w:pStyle w:val="a8"/>
              <w:jc w:val="center"/>
              <w:rPr>
                <w:sz w:val="28"/>
                <w:szCs w:val="28"/>
              </w:rPr>
            </w:pPr>
            <w:r w:rsidRPr="008D679D">
              <w:rPr>
                <w:color w:val="0D0D0D"/>
                <w:sz w:val="28"/>
                <w:szCs w:val="28"/>
              </w:rPr>
              <w:t>Приложение</w:t>
            </w:r>
            <w:r w:rsidR="002C5540">
              <w:rPr>
                <w:color w:val="0D0D0D"/>
                <w:sz w:val="28"/>
                <w:szCs w:val="28"/>
              </w:rPr>
              <w:t xml:space="preserve"> </w:t>
            </w:r>
            <w:r w:rsidR="008C563A">
              <w:rPr>
                <w:color w:val="0D0D0D"/>
                <w:sz w:val="28"/>
                <w:szCs w:val="28"/>
              </w:rPr>
              <w:t xml:space="preserve">№ </w:t>
            </w:r>
            <w:r w:rsidR="002C5540">
              <w:rPr>
                <w:color w:val="0D0D0D"/>
                <w:sz w:val="28"/>
                <w:szCs w:val="28"/>
              </w:rPr>
              <w:t>1</w:t>
            </w:r>
          </w:p>
          <w:p w:rsidR="00D77BEB" w:rsidRPr="008D679D" w:rsidRDefault="00D77BEB" w:rsidP="001F63A8">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D77BEB" w:rsidRPr="008D679D" w:rsidRDefault="00D77BEB" w:rsidP="001F63A8">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051424" w:rsidRPr="008D679D" w:rsidRDefault="00051424" w:rsidP="001F63A8">
            <w:pPr>
              <w:spacing w:after="0" w:line="240" w:lineRule="auto"/>
              <w:jc w:val="center"/>
              <w:rPr>
                <w:rFonts w:ascii="Times New Roman" w:hAnsi="Times New Roman" w:cs="Times New Roman"/>
                <w:color w:val="0D0D0D"/>
                <w:sz w:val="28"/>
                <w:szCs w:val="28"/>
              </w:rPr>
            </w:pPr>
          </w:p>
          <w:p w:rsidR="00D77BEB" w:rsidRPr="008D679D" w:rsidRDefault="00D77BEB" w:rsidP="00325EAB">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sidR="00325EAB">
              <w:rPr>
                <w:rFonts w:ascii="Times New Roman" w:hAnsi="Times New Roman" w:cs="Times New Roman"/>
                <w:color w:val="0D0D0D"/>
                <w:sz w:val="28"/>
                <w:szCs w:val="28"/>
              </w:rPr>
              <w:t>_________</w:t>
            </w:r>
            <w:r w:rsidRPr="008D679D">
              <w:rPr>
                <w:rFonts w:ascii="Times New Roman" w:hAnsi="Times New Roman" w:cs="Times New Roman"/>
                <w:color w:val="0D0D0D"/>
                <w:sz w:val="28"/>
                <w:szCs w:val="28"/>
              </w:rPr>
              <w:t xml:space="preserve"> № </w:t>
            </w:r>
            <w:r w:rsidR="00325EAB">
              <w:rPr>
                <w:rFonts w:ascii="Times New Roman" w:hAnsi="Times New Roman" w:cs="Times New Roman"/>
                <w:color w:val="0D0D0D"/>
                <w:sz w:val="28"/>
                <w:szCs w:val="28"/>
              </w:rPr>
              <w:t>_______</w:t>
            </w:r>
          </w:p>
        </w:tc>
      </w:tr>
    </w:tbl>
    <w:p w:rsidR="00125DFE" w:rsidRPr="00125DFE" w:rsidRDefault="00125DFE" w:rsidP="00125DFE">
      <w:pPr>
        <w:autoSpaceDE w:val="0"/>
        <w:autoSpaceDN w:val="0"/>
        <w:adjustRightInd w:val="0"/>
        <w:spacing w:after="0" w:line="240" w:lineRule="auto"/>
        <w:jc w:val="right"/>
        <w:rPr>
          <w:rFonts w:ascii="Times New Roman" w:hAnsi="Times New Roman" w:cs="Times New Roman"/>
          <w:b/>
          <w:sz w:val="24"/>
          <w:szCs w:val="24"/>
        </w:rPr>
      </w:pPr>
    </w:p>
    <w:p w:rsidR="00202DE8" w:rsidRDefault="00202DE8" w:rsidP="00125DFE">
      <w:pPr>
        <w:autoSpaceDE w:val="0"/>
        <w:autoSpaceDN w:val="0"/>
        <w:adjustRightInd w:val="0"/>
        <w:spacing w:after="0" w:line="240" w:lineRule="auto"/>
        <w:jc w:val="right"/>
        <w:rPr>
          <w:rFonts w:ascii="Times New Roman" w:hAnsi="Times New Roman" w:cs="Times New Roman"/>
          <w:b/>
          <w:sz w:val="24"/>
          <w:szCs w:val="24"/>
        </w:rPr>
      </w:pPr>
    </w:p>
    <w:tbl>
      <w:tblPr>
        <w:tblW w:w="9468" w:type="dxa"/>
        <w:tblInd w:w="143" w:type="dxa"/>
        <w:tblLayout w:type="fixed"/>
        <w:tblLook w:val="0000"/>
      </w:tblPr>
      <w:tblGrid>
        <w:gridCol w:w="4870"/>
        <w:gridCol w:w="4598"/>
      </w:tblGrid>
      <w:tr w:rsidR="00325EAB" w:rsidRPr="00125DFE" w:rsidTr="008C563A">
        <w:trPr>
          <w:trHeight w:val="2041"/>
        </w:trPr>
        <w:tc>
          <w:tcPr>
            <w:tcW w:w="4870" w:type="dxa"/>
            <w:shd w:val="clear" w:color="auto" w:fill="auto"/>
          </w:tcPr>
          <w:p w:rsidR="00325EAB" w:rsidRPr="00125DFE" w:rsidRDefault="00325EAB" w:rsidP="008C563A">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325EAB" w:rsidRPr="008D679D" w:rsidRDefault="00325EAB" w:rsidP="008C563A">
            <w:pPr>
              <w:pStyle w:val="a8"/>
              <w:jc w:val="center"/>
              <w:rPr>
                <w:sz w:val="28"/>
                <w:szCs w:val="28"/>
              </w:rPr>
            </w:pPr>
            <w:r w:rsidRPr="008D679D">
              <w:rPr>
                <w:color w:val="0D0D0D"/>
                <w:sz w:val="28"/>
                <w:szCs w:val="28"/>
              </w:rPr>
              <w:t>Приложение</w:t>
            </w:r>
          </w:p>
          <w:p w:rsidR="00325EAB" w:rsidRPr="008D679D" w:rsidRDefault="00325EAB"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325EAB" w:rsidRPr="008D679D" w:rsidRDefault="00325EAB"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325EAB" w:rsidRPr="008D679D" w:rsidRDefault="00325EAB" w:rsidP="008C563A">
            <w:pPr>
              <w:spacing w:after="0" w:line="240" w:lineRule="auto"/>
              <w:jc w:val="center"/>
              <w:rPr>
                <w:rFonts w:ascii="Times New Roman" w:hAnsi="Times New Roman" w:cs="Times New Roman"/>
                <w:color w:val="0D0D0D"/>
                <w:sz w:val="28"/>
                <w:szCs w:val="28"/>
              </w:rPr>
            </w:pPr>
          </w:p>
          <w:p w:rsidR="00325EAB" w:rsidRPr="008D679D" w:rsidRDefault="00325EAB" w:rsidP="008C563A">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Pr>
                <w:rFonts w:ascii="Times New Roman" w:hAnsi="Times New Roman" w:cs="Times New Roman"/>
                <w:color w:val="0D0D0D"/>
                <w:sz w:val="28"/>
                <w:szCs w:val="28"/>
              </w:rPr>
              <w:t>05.12.2018</w:t>
            </w:r>
            <w:r w:rsidRPr="008D679D">
              <w:rPr>
                <w:rFonts w:ascii="Times New Roman" w:hAnsi="Times New Roman" w:cs="Times New Roman"/>
                <w:color w:val="0D0D0D"/>
                <w:sz w:val="28"/>
                <w:szCs w:val="28"/>
              </w:rPr>
              <w:t xml:space="preserve"> № </w:t>
            </w:r>
            <w:r>
              <w:rPr>
                <w:rFonts w:ascii="Times New Roman" w:hAnsi="Times New Roman" w:cs="Times New Roman"/>
                <w:color w:val="0D0D0D"/>
                <w:sz w:val="28"/>
                <w:szCs w:val="28"/>
              </w:rPr>
              <w:t>1561</w:t>
            </w:r>
          </w:p>
        </w:tc>
      </w:tr>
    </w:tbl>
    <w:p w:rsidR="00325EAB" w:rsidRDefault="00325EAB" w:rsidP="0060393A">
      <w:pPr>
        <w:autoSpaceDE w:val="0"/>
        <w:autoSpaceDN w:val="0"/>
        <w:adjustRightInd w:val="0"/>
        <w:spacing w:after="0" w:line="240" w:lineRule="auto"/>
        <w:jc w:val="center"/>
        <w:rPr>
          <w:rFonts w:ascii="Times New Roman" w:hAnsi="Times New Roman" w:cs="Times New Roman"/>
          <w:b/>
          <w:sz w:val="28"/>
          <w:szCs w:val="28"/>
        </w:rPr>
      </w:pPr>
    </w:p>
    <w:p w:rsidR="00325EAB" w:rsidRDefault="00325EAB" w:rsidP="0060393A">
      <w:pPr>
        <w:autoSpaceDE w:val="0"/>
        <w:autoSpaceDN w:val="0"/>
        <w:adjustRightInd w:val="0"/>
        <w:spacing w:after="0" w:line="240" w:lineRule="auto"/>
        <w:jc w:val="center"/>
        <w:rPr>
          <w:rFonts w:ascii="Times New Roman" w:hAnsi="Times New Roman" w:cs="Times New Roman"/>
          <w:b/>
          <w:sz w:val="28"/>
          <w:szCs w:val="28"/>
        </w:rPr>
      </w:pPr>
    </w:p>
    <w:p w:rsidR="007D1AB1" w:rsidRPr="000075DC" w:rsidRDefault="007D1AB1" w:rsidP="007D1AB1">
      <w:pPr>
        <w:autoSpaceDE w:val="0"/>
        <w:autoSpaceDN w:val="0"/>
        <w:adjustRightInd w:val="0"/>
        <w:spacing w:after="0" w:line="240" w:lineRule="auto"/>
        <w:jc w:val="center"/>
        <w:outlineLvl w:val="1"/>
        <w:rPr>
          <w:rFonts w:ascii="Times New Roman" w:hAnsi="Times New Roman" w:cs="Times New Roman"/>
          <w:b/>
          <w:sz w:val="28"/>
          <w:szCs w:val="28"/>
        </w:rPr>
      </w:pPr>
      <w:r w:rsidRPr="000075DC">
        <w:rPr>
          <w:rFonts w:ascii="Times New Roman" w:hAnsi="Times New Roman" w:cs="Times New Roman"/>
          <w:b/>
          <w:sz w:val="28"/>
          <w:szCs w:val="28"/>
        </w:rPr>
        <w:t>ПАСПОРТ</w:t>
      </w:r>
    </w:p>
    <w:p w:rsidR="007D1AB1" w:rsidRPr="000075DC" w:rsidRDefault="0060393A" w:rsidP="007D1AB1">
      <w:pPr>
        <w:autoSpaceDE w:val="0"/>
        <w:autoSpaceDN w:val="0"/>
        <w:adjustRightInd w:val="0"/>
        <w:spacing w:after="0" w:line="240" w:lineRule="auto"/>
        <w:jc w:val="center"/>
        <w:rPr>
          <w:rFonts w:ascii="Times New Roman" w:hAnsi="Times New Roman" w:cs="Times New Roman"/>
          <w:b/>
          <w:sz w:val="28"/>
          <w:szCs w:val="28"/>
        </w:rPr>
      </w:pPr>
      <w:r w:rsidRPr="000075DC">
        <w:rPr>
          <w:rFonts w:ascii="Times New Roman" w:hAnsi="Times New Roman" w:cs="Times New Roman"/>
          <w:b/>
          <w:sz w:val="28"/>
          <w:szCs w:val="28"/>
        </w:rPr>
        <w:t>муниципальной</w:t>
      </w:r>
      <w:r w:rsidR="007D1AB1" w:rsidRPr="000075DC">
        <w:rPr>
          <w:rFonts w:ascii="Times New Roman" w:hAnsi="Times New Roman" w:cs="Times New Roman"/>
          <w:b/>
          <w:sz w:val="28"/>
          <w:szCs w:val="28"/>
        </w:rPr>
        <w:t xml:space="preserve"> программы</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tbl>
      <w:tblPr>
        <w:tblW w:w="9498" w:type="dxa"/>
        <w:jc w:val="center"/>
        <w:tblLayout w:type="fixed"/>
        <w:tblCellMar>
          <w:top w:w="102" w:type="dxa"/>
          <w:left w:w="62" w:type="dxa"/>
          <w:bottom w:w="102" w:type="dxa"/>
          <w:right w:w="62" w:type="dxa"/>
        </w:tblCellMar>
        <w:tblLook w:val="0000"/>
      </w:tblPr>
      <w:tblGrid>
        <w:gridCol w:w="2482"/>
        <w:gridCol w:w="1276"/>
        <w:gridCol w:w="850"/>
        <w:gridCol w:w="1134"/>
        <w:gridCol w:w="1276"/>
        <w:gridCol w:w="1276"/>
        <w:gridCol w:w="1204"/>
      </w:tblGrid>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Ответственный исполнитель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60393A">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Комитет по социальным вопросам администрации муниципального образования Кимовский район</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Соисполнители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671E76" w:rsidP="00671E76">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Отдел </w:t>
            </w:r>
            <w:r w:rsidR="007D1AB1" w:rsidRPr="00B01A2F">
              <w:rPr>
                <w:rFonts w:ascii="Times New Roman" w:hAnsi="Times New Roman" w:cs="Times New Roman"/>
                <w:sz w:val="28"/>
                <w:szCs w:val="28"/>
              </w:rPr>
              <w:t>образования</w:t>
            </w:r>
            <w:r w:rsidRPr="00B01A2F">
              <w:rPr>
                <w:rFonts w:ascii="Times New Roman" w:hAnsi="Times New Roman" w:cs="Times New Roman"/>
                <w:sz w:val="28"/>
                <w:szCs w:val="28"/>
              </w:rPr>
              <w:t xml:space="preserve"> Комитета по социальным вопросам администрации муниципального образования Кимовский район;</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отдел культуры, молодежной политики, физкультуры и спорта Комитета по социальным вопросам администрации муниципального образования Кимовский район; Государственное учреждение здравоохранения Тульской области «Кимовская центральная районная больница»</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Программно-целевые инструменты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D46BB2">
            <w:pPr>
              <w:autoSpaceDE w:val="0"/>
              <w:autoSpaceDN w:val="0"/>
              <w:adjustRightInd w:val="0"/>
              <w:spacing w:after="0" w:line="240" w:lineRule="auto"/>
              <w:rPr>
                <w:rFonts w:ascii="Times New Roman" w:hAnsi="Times New Roman" w:cs="Times New Roman"/>
                <w:sz w:val="28"/>
                <w:szCs w:val="28"/>
              </w:rPr>
            </w:pPr>
            <w:hyperlink w:anchor="Par276" w:history="1">
              <w:r w:rsidR="007D1AB1" w:rsidRPr="00B01A2F">
                <w:rPr>
                  <w:rFonts w:ascii="Times New Roman" w:hAnsi="Times New Roman" w:cs="Times New Roman"/>
                  <w:sz w:val="28"/>
                  <w:szCs w:val="28"/>
                </w:rPr>
                <w:t>Подпрограмма</w:t>
              </w:r>
            </w:hyperlink>
            <w:r w:rsidR="007D1AB1" w:rsidRPr="00B01A2F">
              <w:rPr>
                <w:rFonts w:ascii="Times New Roman" w:hAnsi="Times New Roman" w:cs="Times New Roman"/>
                <w:sz w:val="28"/>
                <w:szCs w:val="28"/>
              </w:rPr>
              <w:t xml:space="preserve"> "Профилактика правонарушений и терроризма".</w:t>
            </w:r>
          </w:p>
          <w:p w:rsidR="007D1AB1" w:rsidRPr="00B01A2F" w:rsidRDefault="00D46BB2" w:rsidP="00641DD1">
            <w:pPr>
              <w:autoSpaceDE w:val="0"/>
              <w:autoSpaceDN w:val="0"/>
              <w:adjustRightInd w:val="0"/>
              <w:spacing w:after="0" w:line="240" w:lineRule="auto"/>
              <w:rPr>
                <w:rFonts w:ascii="Times New Roman" w:hAnsi="Times New Roman" w:cs="Times New Roman"/>
                <w:sz w:val="28"/>
                <w:szCs w:val="28"/>
              </w:rPr>
            </w:pPr>
            <w:hyperlink w:anchor="Par1470" w:history="1">
              <w:r w:rsidR="007D1AB1" w:rsidRPr="00B01A2F">
                <w:rPr>
                  <w:rFonts w:ascii="Times New Roman" w:hAnsi="Times New Roman" w:cs="Times New Roman"/>
                  <w:sz w:val="28"/>
                  <w:szCs w:val="28"/>
                </w:rPr>
                <w:t>Подпрограмма</w:t>
              </w:r>
            </w:hyperlink>
            <w:r w:rsidR="007D1AB1" w:rsidRPr="00B01A2F">
              <w:rPr>
                <w:rFonts w:ascii="Times New Roman" w:hAnsi="Times New Roman" w:cs="Times New Roman"/>
                <w:sz w:val="28"/>
                <w:szCs w:val="28"/>
              </w:rPr>
              <w:t xml:space="preserve"> "Противодействие злоупотреблению наркотиками и их незаконному обороту"</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Цель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7D1AB1" w:rsidP="00671E76">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Обеспечение правопорядка и общественной безопасности населения в</w:t>
            </w:r>
            <w:r w:rsidR="00671E76" w:rsidRPr="00B01A2F">
              <w:rPr>
                <w:rFonts w:ascii="Times New Roman" w:hAnsi="Times New Roman" w:cs="Times New Roman"/>
                <w:sz w:val="28"/>
                <w:szCs w:val="28"/>
              </w:rPr>
              <w:t xml:space="preserve"> Кимовском районе </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Задачи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671E76"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 Формирование эффективной системы профилактики правонарушений и терроризма в</w:t>
            </w:r>
            <w:r w:rsidR="006E7CEC">
              <w:rPr>
                <w:rFonts w:ascii="Times New Roman" w:hAnsi="Times New Roman" w:cs="Times New Roman"/>
                <w:sz w:val="28"/>
                <w:szCs w:val="28"/>
              </w:rPr>
              <w:t xml:space="preserve"> </w:t>
            </w:r>
            <w:r w:rsidR="00671E76" w:rsidRPr="00B01A2F">
              <w:rPr>
                <w:rFonts w:ascii="Times New Roman" w:hAnsi="Times New Roman" w:cs="Times New Roman"/>
                <w:sz w:val="28"/>
                <w:szCs w:val="28"/>
              </w:rPr>
              <w:t>Кимовском районе.</w:t>
            </w:r>
          </w:p>
          <w:p w:rsidR="007D1AB1" w:rsidRPr="00B01A2F" w:rsidRDefault="007D1AB1" w:rsidP="00671E76">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2. Снижение потребления наркотиков и их незаконного оборота в Тульской области.</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lastRenderedPageBreak/>
              <w:t>Показатели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 Количество преступлений, совершенных лицами в состоянии алкогольного опьянения,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2. Количество преступлений, совершенных лицами без постоянного источника доходов,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3. Количество преступлений, совершенных лицами, ранее совершавшими преступления,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4. Количество тяжких и особо тяжких преступлений против жизни и здоровья личности,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5. Количество преступлений, совершенных на улицах и других общественных местах,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6. Количество военно-патриотических клубов и временных сводных отрядов государственных профессиональных образовательных организаций Тульской области, единиц.</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007D1AB1" w:rsidRPr="00B01A2F">
              <w:rPr>
                <w:rFonts w:ascii="Times New Roman" w:hAnsi="Times New Roman" w:cs="Times New Roman"/>
                <w:sz w:val="28"/>
                <w:szCs w:val="28"/>
              </w:rPr>
              <w:t>. Количество преступлений, совершенных лицами в состоянии наркотического опьянения, единиц.</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007D1AB1" w:rsidRPr="00B01A2F">
              <w:rPr>
                <w:rFonts w:ascii="Times New Roman" w:hAnsi="Times New Roman" w:cs="Times New Roman"/>
                <w:sz w:val="28"/>
                <w:szCs w:val="28"/>
              </w:rPr>
              <w:t>. Количество несовершеннолетних подростков в возрасте 14 - 17 лет, совершивших преступления в сфере незаконного оборота наркотиков, человек.</w:t>
            </w:r>
          </w:p>
          <w:p w:rsidR="007D1AB1" w:rsidRPr="00B01A2F" w:rsidRDefault="009957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007D1AB1" w:rsidRPr="00B01A2F">
              <w:rPr>
                <w:rFonts w:ascii="Times New Roman" w:hAnsi="Times New Roman" w:cs="Times New Roman"/>
                <w:sz w:val="28"/>
                <w:szCs w:val="28"/>
              </w:rPr>
              <w:t>. Количество молодежи в возрасте 18 - 29 лет, совершивших преступления в сфере незаконного оборота наркотиков, человек.</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0</w:t>
            </w:r>
            <w:r w:rsidRPr="00B01A2F">
              <w:rPr>
                <w:rFonts w:ascii="Times New Roman" w:hAnsi="Times New Roman" w:cs="Times New Roman"/>
                <w:sz w:val="28"/>
                <w:szCs w:val="28"/>
              </w:rPr>
              <w:t>.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1</w:t>
            </w:r>
            <w:r w:rsidRPr="00B01A2F">
              <w:rPr>
                <w:rFonts w:ascii="Times New Roman" w:hAnsi="Times New Roman" w:cs="Times New Roman"/>
                <w:sz w:val="28"/>
                <w:szCs w:val="28"/>
              </w:rPr>
              <w:t>. Число больных наркоманией, находящихся в ремиссии от 1 года до 2 лет, человек на 100 больных среднегодового контингента.</w:t>
            </w:r>
          </w:p>
          <w:p w:rsidR="007D1AB1" w:rsidRPr="00B01A2F" w:rsidRDefault="007D1AB1" w:rsidP="0099574E">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sidR="0099574E">
              <w:rPr>
                <w:rFonts w:ascii="Times New Roman" w:hAnsi="Times New Roman" w:cs="Times New Roman"/>
                <w:sz w:val="28"/>
                <w:szCs w:val="28"/>
              </w:rPr>
              <w:t>2</w:t>
            </w:r>
            <w:r w:rsidRPr="00B01A2F">
              <w:rPr>
                <w:rFonts w:ascii="Times New Roman" w:hAnsi="Times New Roman" w:cs="Times New Roman"/>
                <w:sz w:val="28"/>
                <w:szCs w:val="28"/>
              </w:rPr>
              <w:t>. Число больных наркоманией, находящихся в ремиссии свыше 2 лет, человек на 100 больных среднегодового контингента.</w:t>
            </w:r>
          </w:p>
        </w:tc>
      </w:tr>
      <w:tr w:rsidR="007D1AB1" w:rsidRPr="00B01A2F" w:rsidTr="00ED7B46">
        <w:trPr>
          <w:jc w:val="center"/>
        </w:trPr>
        <w:tc>
          <w:tcPr>
            <w:tcW w:w="2482"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Этапы и сроки реализации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B01A2F" w:rsidRDefault="00EC4632" w:rsidP="007A0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Муниципальная</w:t>
            </w:r>
            <w:r w:rsidR="006E7CEC">
              <w:rPr>
                <w:rFonts w:ascii="Times New Roman" w:hAnsi="Times New Roman" w:cs="Times New Roman"/>
                <w:sz w:val="28"/>
                <w:szCs w:val="28"/>
              </w:rPr>
              <w:t xml:space="preserve"> </w:t>
            </w:r>
            <w:r w:rsidR="007D1AB1" w:rsidRPr="00B01A2F">
              <w:rPr>
                <w:rFonts w:ascii="Times New Roman" w:hAnsi="Times New Roman" w:cs="Times New Roman"/>
                <w:sz w:val="28"/>
                <w:szCs w:val="28"/>
              </w:rPr>
              <w:t>программа реализуется в один этап с 201</w:t>
            </w:r>
            <w:r w:rsidR="007A02E8" w:rsidRPr="00B01A2F">
              <w:rPr>
                <w:rFonts w:ascii="Times New Roman" w:hAnsi="Times New Roman" w:cs="Times New Roman"/>
                <w:sz w:val="28"/>
                <w:szCs w:val="28"/>
              </w:rPr>
              <w:t>9</w:t>
            </w:r>
            <w:r w:rsidR="007D1AB1" w:rsidRPr="00B01A2F">
              <w:rPr>
                <w:rFonts w:ascii="Times New Roman" w:hAnsi="Times New Roman" w:cs="Times New Roman"/>
                <w:sz w:val="28"/>
                <w:szCs w:val="28"/>
              </w:rPr>
              <w:t xml:space="preserve"> по 2025 год</w:t>
            </w:r>
          </w:p>
        </w:tc>
      </w:tr>
      <w:tr w:rsidR="007D1AB1" w:rsidRPr="00B01A2F" w:rsidTr="00051424">
        <w:trPr>
          <w:jc w:val="center"/>
        </w:trPr>
        <w:tc>
          <w:tcPr>
            <w:tcW w:w="2482" w:type="dxa"/>
            <w:vMerge w:val="restart"/>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Объем ресурсного обеспечения программы, 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Источники финанси</w:t>
            </w:r>
          </w:p>
          <w:p w:rsid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рования/го</w:t>
            </w:r>
          </w:p>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ды реализации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Всего</w:t>
            </w:r>
          </w:p>
        </w:tc>
        <w:tc>
          <w:tcPr>
            <w:tcW w:w="4890" w:type="dxa"/>
            <w:gridSpan w:val="4"/>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в том числе:</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средства бюджета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641DD1" w:rsidP="00ED7B46">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бюджет МО Кимовский район</w:t>
            </w:r>
          </w:p>
        </w:tc>
        <w:tc>
          <w:tcPr>
            <w:tcW w:w="1276" w:type="dxa"/>
            <w:tcBorders>
              <w:top w:val="single" w:sz="4" w:space="0" w:color="auto"/>
              <w:left w:val="single" w:sz="4" w:space="0" w:color="auto"/>
              <w:bottom w:val="single" w:sz="4" w:space="0" w:color="auto"/>
              <w:right w:val="single" w:sz="4" w:space="0" w:color="auto"/>
            </w:tcBorders>
          </w:tcPr>
          <w:p w:rsidR="00051424" w:rsidRDefault="00ED7B46" w:rsidP="00ED7B46">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Б</w:t>
            </w:r>
            <w:r w:rsidR="00641DD1" w:rsidRPr="00051424">
              <w:rPr>
                <w:rFonts w:ascii="Times New Roman" w:hAnsi="Times New Roman" w:cs="Times New Roman"/>
              </w:rPr>
              <w:t>юджет</w:t>
            </w:r>
            <w:r w:rsidR="006E7CEC">
              <w:rPr>
                <w:rFonts w:ascii="Times New Roman" w:hAnsi="Times New Roman" w:cs="Times New Roman"/>
              </w:rPr>
              <w:t xml:space="preserve"> </w:t>
            </w:r>
            <w:r w:rsidR="00641DD1" w:rsidRPr="00051424">
              <w:rPr>
                <w:rFonts w:ascii="Times New Roman" w:hAnsi="Times New Roman" w:cs="Times New Roman"/>
              </w:rPr>
              <w:t>МО город Кимовск Кимовского</w:t>
            </w:r>
          </w:p>
          <w:p w:rsidR="007D1AB1" w:rsidRPr="00051424" w:rsidRDefault="00641DD1" w:rsidP="00ED7B46">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района</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внебюджетные источники</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2019 год</w:t>
            </w:r>
          </w:p>
        </w:tc>
        <w:tc>
          <w:tcPr>
            <w:tcW w:w="850" w:type="dxa"/>
            <w:tcBorders>
              <w:top w:val="single" w:sz="4" w:space="0" w:color="auto"/>
              <w:left w:val="single" w:sz="4" w:space="0" w:color="auto"/>
              <w:bottom w:val="single" w:sz="4" w:space="0" w:color="auto"/>
              <w:right w:val="single" w:sz="4" w:space="0" w:color="auto"/>
            </w:tcBorders>
          </w:tcPr>
          <w:p w:rsidR="007D1AB1" w:rsidRPr="000075DC" w:rsidRDefault="00B62E6E" w:rsidP="00B62E6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1 746,1</w:t>
            </w:r>
            <w:r w:rsidRPr="000075DC">
              <w:rPr>
                <w:rFonts w:ascii="Times New Roman" w:hAnsi="Times New Roman" w:cs="Times New Roman"/>
              </w:rPr>
              <w:lastRenderedPageBreak/>
              <w:t>66</w:t>
            </w:r>
          </w:p>
        </w:tc>
        <w:tc>
          <w:tcPr>
            <w:tcW w:w="1134" w:type="dxa"/>
            <w:tcBorders>
              <w:top w:val="single" w:sz="4" w:space="0" w:color="auto"/>
              <w:left w:val="single" w:sz="4" w:space="0" w:color="auto"/>
              <w:bottom w:val="single" w:sz="4" w:space="0" w:color="auto"/>
              <w:right w:val="single" w:sz="4" w:space="0" w:color="auto"/>
            </w:tcBorders>
          </w:tcPr>
          <w:p w:rsidR="007D1AB1" w:rsidRPr="000075DC" w:rsidRDefault="00641DD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B62E6E" w:rsidP="00B62E6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w:t>
            </w:r>
            <w:r w:rsidR="00125DFE" w:rsidRPr="000075DC">
              <w:rPr>
                <w:rFonts w:ascii="Times New Roman" w:hAnsi="Times New Roman" w:cs="Times New Roman"/>
              </w:rPr>
              <w:t>1</w:t>
            </w:r>
            <w:r w:rsidRPr="000075DC">
              <w:rPr>
                <w:rFonts w:ascii="Times New Roman" w:hAnsi="Times New Roman" w:cs="Times New Roman"/>
              </w:rPr>
              <w:t>71</w:t>
            </w:r>
            <w:r w:rsidR="00ED7B46" w:rsidRPr="000075DC">
              <w:rPr>
                <w:rFonts w:ascii="Times New Roman" w:hAnsi="Times New Roman" w:cs="Times New Roman"/>
              </w:rPr>
              <w:t>,</w:t>
            </w:r>
            <w:r w:rsidRPr="000075DC">
              <w:rPr>
                <w:rFonts w:ascii="Times New Roman" w:hAnsi="Times New Roman" w:cs="Times New Roman"/>
              </w:rPr>
              <w:t>166</w:t>
            </w: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EC4632" w:rsidP="00B62E6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w:t>
            </w:r>
            <w:r w:rsidR="00B62E6E" w:rsidRPr="000075DC">
              <w:rPr>
                <w:rFonts w:ascii="Times New Roman" w:hAnsi="Times New Roman" w:cs="Times New Roman"/>
              </w:rPr>
              <w:t>75</w:t>
            </w:r>
            <w:r w:rsidRPr="000075DC">
              <w:rPr>
                <w:rFonts w:ascii="Times New Roman" w:hAnsi="Times New Roman" w:cs="Times New Roman"/>
              </w:rPr>
              <w:t>,0</w:t>
            </w:r>
          </w:p>
        </w:tc>
        <w:tc>
          <w:tcPr>
            <w:tcW w:w="1204" w:type="dxa"/>
            <w:tcBorders>
              <w:top w:val="single" w:sz="4" w:space="0" w:color="auto"/>
              <w:left w:val="single" w:sz="4" w:space="0" w:color="auto"/>
              <w:bottom w:val="single" w:sz="4" w:space="0" w:color="auto"/>
              <w:right w:val="single" w:sz="4" w:space="0" w:color="auto"/>
            </w:tcBorders>
          </w:tcPr>
          <w:p w:rsidR="007D1AB1" w:rsidRPr="00B62E6E" w:rsidRDefault="007D1AB1">
            <w:pPr>
              <w:autoSpaceDE w:val="0"/>
              <w:autoSpaceDN w:val="0"/>
              <w:adjustRightInd w:val="0"/>
              <w:spacing w:after="0" w:line="240" w:lineRule="auto"/>
              <w:jc w:val="center"/>
              <w:rPr>
                <w:rFonts w:ascii="Times New Roman" w:hAnsi="Times New Roman" w:cs="Times New Roman"/>
                <w:b/>
              </w:rPr>
            </w:pPr>
            <w:r w:rsidRPr="00B62E6E">
              <w:rPr>
                <w:rFonts w:ascii="Times New Roman" w:hAnsi="Times New Roman" w:cs="Times New Roman"/>
                <w:b/>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2020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125DFE" w:rsidP="00CA78EB">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650,0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rsidP="00ED7B46">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100</w:t>
            </w:r>
            <w:r w:rsidR="00ED7B46" w:rsidRPr="0005142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EC4632" w:rsidP="00CA78EB">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550,0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2021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125DFE" w:rsidP="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650,0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100</w:t>
            </w:r>
            <w:r w:rsidR="00EC4632" w:rsidRPr="00051424">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EC4632" w:rsidP="00A157F3">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550,0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2022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125DFE" w:rsidP="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650,0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w:t>
            </w:r>
            <w:r w:rsidR="00EC4632" w:rsidRPr="00051424">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EC4632" w:rsidP="00CA78EB">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550,0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2023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125DFE" w:rsidP="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650,0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10</w:t>
            </w:r>
            <w:r w:rsidR="00EC4632" w:rsidRPr="00051424">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EC4632" w:rsidP="00CA78EB">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550,0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2024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125DFE" w:rsidP="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650,0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10</w:t>
            </w:r>
            <w:r w:rsidR="00EC4632" w:rsidRPr="00051424">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EC4632">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550,0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051424">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2025 год</w:t>
            </w:r>
          </w:p>
        </w:tc>
        <w:tc>
          <w:tcPr>
            <w:tcW w:w="850" w:type="dxa"/>
            <w:tcBorders>
              <w:top w:val="single" w:sz="4" w:space="0" w:color="auto"/>
              <w:left w:val="single" w:sz="4" w:space="0" w:color="auto"/>
              <w:bottom w:val="single" w:sz="4" w:space="0" w:color="auto"/>
              <w:right w:val="single" w:sz="4" w:space="0" w:color="auto"/>
            </w:tcBorders>
          </w:tcPr>
          <w:p w:rsidR="007D1AB1" w:rsidRPr="00051424" w:rsidRDefault="00125DFE" w:rsidP="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650,0</w:t>
            </w:r>
          </w:p>
        </w:tc>
        <w:tc>
          <w:tcPr>
            <w:tcW w:w="1134" w:type="dxa"/>
            <w:tcBorders>
              <w:top w:val="single" w:sz="4" w:space="0" w:color="auto"/>
              <w:left w:val="single" w:sz="4" w:space="0" w:color="auto"/>
              <w:bottom w:val="single" w:sz="4" w:space="0" w:color="auto"/>
              <w:right w:val="single" w:sz="4" w:space="0" w:color="auto"/>
            </w:tcBorders>
          </w:tcPr>
          <w:p w:rsidR="007D1AB1" w:rsidRPr="00051424" w:rsidRDefault="00641DD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125DFE">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10</w:t>
            </w:r>
            <w:r w:rsidR="00EC4632" w:rsidRPr="00051424">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D1AB1" w:rsidRPr="00051424" w:rsidRDefault="00EC4632" w:rsidP="00CA78EB">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550,0</w:t>
            </w:r>
          </w:p>
        </w:tc>
        <w:tc>
          <w:tcPr>
            <w:tcW w:w="1204" w:type="dxa"/>
            <w:tcBorders>
              <w:top w:val="single" w:sz="4" w:space="0" w:color="auto"/>
              <w:left w:val="single" w:sz="4" w:space="0" w:color="auto"/>
              <w:bottom w:val="single" w:sz="4" w:space="0" w:color="auto"/>
              <w:right w:val="single" w:sz="4" w:space="0" w:color="auto"/>
            </w:tcBorders>
          </w:tcPr>
          <w:p w:rsidR="007D1AB1" w:rsidRPr="00051424" w:rsidRDefault="007D1AB1">
            <w:pPr>
              <w:autoSpaceDE w:val="0"/>
              <w:autoSpaceDN w:val="0"/>
              <w:adjustRightInd w:val="0"/>
              <w:spacing w:after="0" w:line="240" w:lineRule="auto"/>
              <w:jc w:val="center"/>
              <w:rPr>
                <w:rFonts w:ascii="Times New Roman" w:hAnsi="Times New Roman" w:cs="Times New Roman"/>
              </w:rPr>
            </w:pPr>
            <w:r w:rsidRPr="00051424">
              <w:rPr>
                <w:rFonts w:ascii="Times New Roman" w:hAnsi="Times New Roman" w:cs="Times New Roman"/>
              </w:rPr>
              <w:t>-</w:t>
            </w:r>
          </w:p>
        </w:tc>
      </w:tr>
      <w:tr w:rsidR="007D1AB1" w:rsidRPr="00B01A2F" w:rsidTr="008B475D">
        <w:trPr>
          <w:jc w:val="center"/>
        </w:trPr>
        <w:tc>
          <w:tcPr>
            <w:tcW w:w="2482"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7D1AB1" w:rsidRPr="000075DC" w:rsidRDefault="00B62E6E" w:rsidP="00CA78EB">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5 646,166</w:t>
            </w:r>
          </w:p>
        </w:tc>
        <w:tc>
          <w:tcPr>
            <w:tcW w:w="1134" w:type="dxa"/>
            <w:tcBorders>
              <w:top w:val="single" w:sz="4" w:space="0" w:color="auto"/>
              <w:left w:val="single" w:sz="4" w:space="0" w:color="auto"/>
              <w:bottom w:val="single" w:sz="4" w:space="0" w:color="auto"/>
              <w:right w:val="single" w:sz="4" w:space="0" w:color="auto"/>
            </w:tcBorders>
          </w:tcPr>
          <w:p w:rsidR="007D1AB1" w:rsidRPr="000075DC" w:rsidRDefault="00641DD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B62E6E" w:rsidP="00EC4632">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1 771,166</w:t>
            </w:r>
          </w:p>
        </w:tc>
        <w:tc>
          <w:tcPr>
            <w:tcW w:w="1276" w:type="dxa"/>
            <w:tcBorders>
              <w:top w:val="single" w:sz="4" w:space="0" w:color="auto"/>
              <w:left w:val="single" w:sz="4" w:space="0" w:color="auto"/>
              <w:bottom w:val="single" w:sz="4" w:space="0" w:color="auto"/>
              <w:right w:val="single" w:sz="4" w:space="0" w:color="auto"/>
            </w:tcBorders>
          </w:tcPr>
          <w:p w:rsidR="007D1AB1" w:rsidRPr="000075DC" w:rsidRDefault="00EC4632" w:rsidP="00B62E6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38</w:t>
            </w:r>
            <w:r w:rsidR="00B62E6E" w:rsidRPr="000075DC">
              <w:rPr>
                <w:rFonts w:ascii="Times New Roman" w:hAnsi="Times New Roman" w:cs="Times New Roman"/>
              </w:rPr>
              <w:t>75</w:t>
            </w:r>
            <w:r w:rsidRPr="000075DC">
              <w:rPr>
                <w:rFonts w:ascii="Times New Roman" w:hAnsi="Times New Roman" w:cs="Times New Roman"/>
              </w:rPr>
              <w:t>,0</w:t>
            </w:r>
          </w:p>
        </w:tc>
        <w:tc>
          <w:tcPr>
            <w:tcW w:w="1204" w:type="dxa"/>
            <w:tcBorders>
              <w:top w:val="single" w:sz="4" w:space="0" w:color="auto"/>
              <w:left w:val="single" w:sz="4" w:space="0" w:color="auto"/>
              <w:bottom w:val="single" w:sz="4" w:space="0" w:color="auto"/>
              <w:right w:val="single" w:sz="4" w:space="0" w:color="auto"/>
            </w:tcBorders>
          </w:tcPr>
          <w:p w:rsidR="007D1AB1" w:rsidRPr="00B62E6E" w:rsidRDefault="007D1AB1">
            <w:pPr>
              <w:autoSpaceDE w:val="0"/>
              <w:autoSpaceDN w:val="0"/>
              <w:adjustRightInd w:val="0"/>
              <w:spacing w:after="0" w:line="240" w:lineRule="auto"/>
              <w:jc w:val="center"/>
              <w:rPr>
                <w:rFonts w:ascii="Times New Roman" w:hAnsi="Times New Roman" w:cs="Times New Roman"/>
                <w:b/>
              </w:rPr>
            </w:pPr>
            <w:r w:rsidRPr="00B62E6E">
              <w:rPr>
                <w:rFonts w:ascii="Times New Roman" w:hAnsi="Times New Roman" w:cs="Times New Roman"/>
                <w:b/>
              </w:rPr>
              <w:t>-</w:t>
            </w:r>
          </w:p>
        </w:tc>
      </w:tr>
      <w:tr w:rsidR="008B475D" w:rsidRPr="00B01A2F" w:rsidTr="00595DB5">
        <w:trPr>
          <w:trHeight w:val="880"/>
          <w:jc w:val="center"/>
        </w:trPr>
        <w:tc>
          <w:tcPr>
            <w:tcW w:w="2482" w:type="dxa"/>
            <w:tcBorders>
              <w:top w:val="single" w:sz="4" w:space="0" w:color="auto"/>
              <w:left w:val="single" w:sz="4" w:space="0" w:color="auto"/>
              <w:bottom w:val="single" w:sz="4" w:space="0" w:color="auto"/>
              <w:right w:val="single" w:sz="4" w:space="0" w:color="auto"/>
            </w:tcBorders>
          </w:tcPr>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Ожидаемые результаты реализации программы</w:t>
            </w:r>
          </w:p>
        </w:tc>
        <w:tc>
          <w:tcPr>
            <w:tcW w:w="7016" w:type="dxa"/>
            <w:gridSpan w:val="6"/>
            <w:vMerge w:val="restart"/>
            <w:tcBorders>
              <w:top w:val="single" w:sz="4" w:space="0" w:color="auto"/>
              <w:left w:val="single" w:sz="4" w:space="0" w:color="auto"/>
              <w:right w:val="single" w:sz="4" w:space="0" w:color="auto"/>
            </w:tcBorders>
          </w:tcPr>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 Снижение количества преступлений, совершенных лицами в состоянии алкогольного опьянения, с 106</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67 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2. Снижение количества преступлений, совершенных лицами без постоянного источника доходов, с</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165</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114</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3. Снижение количества преступлений, совершенных лицами, ранее совершавшими преступления, с</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143 до 91 единицы.</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4. Снижение количества тяжких и особо тяжких преступлений против жизни и здоровья личности с</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62</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52 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5. Снижение количества преступлений, совершенных на улицах и других общественных местах, с 144</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92 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6.</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Увеличение количества патриотических клубов в Кимовском районе с 1 до</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2 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B01A2F">
              <w:rPr>
                <w:rFonts w:ascii="Times New Roman" w:hAnsi="Times New Roman" w:cs="Times New Roman"/>
                <w:sz w:val="28"/>
                <w:szCs w:val="28"/>
              </w:rPr>
              <w:t>. Снижение количества преступлений, связанных с незаконным оборотом наркотических веществ, с</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15</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8 единиц.</w:t>
            </w:r>
          </w:p>
          <w:p w:rsidR="008B475D" w:rsidRPr="00B01A2F" w:rsidRDefault="008B475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B01A2F">
              <w:rPr>
                <w:rFonts w:ascii="Times New Roman" w:hAnsi="Times New Roman" w:cs="Times New Roman"/>
                <w:sz w:val="28"/>
                <w:szCs w:val="28"/>
              </w:rPr>
              <w:t>. Уменьшение количества несовершеннолетних подростков в возрасте 14 - 17 лет, совершивших преступления в сфере незаконного оборота наркотиков, с 2</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0 человек.</w:t>
            </w:r>
          </w:p>
          <w:p w:rsidR="008B475D" w:rsidRPr="0099574E" w:rsidRDefault="008B475D">
            <w:pPr>
              <w:autoSpaceDE w:val="0"/>
              <w:autoSpaceDN w:val="0"/>
              <w:adjustRightInd w:val="0"/>
              <w:spacing w:after="0" w:line="240" w:lineRule="auto"/>
              <w:rPr>
                <w:rFonts w:ascii="Times New Roman" w:hAnsi="Times New Roman" w:cs="Times New Roman"/>
                <w:sz w:val="28"/>
                <w:szCs w:val="28"/>
              </w:rPr>
            </w:pPr>
            <w:r w:rsidRPr="0099574E">
              <w:rPr>
                <w:rFonts w:ascii="Times New Roman" w:hAnsi="Times New Roman" w:cs="Times New Roman"/>
                <w:sz w:val="28"/>
                <w:szCs w:val="28"/>
              </w:rPr>
              <w:t>9. Уменьшение количества молодежи в возрасте 18 - 29 лет, совершивших преступления в сфере незаконного оборота наркотиков, с 3 до 2 человек.</w:t>
            </w:r>
          </w:p>
          <w:p w:rsidR="008B475D" w:rsidRPr="00B01A2F" w:rsidRDefault="008B475D" w:rsidP="0099574E">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Pr>
                <w:rFonts w:ascii="Times New Roman" w:hAnsi="Times New Roman" w:cs="Times New Roman"/>
                <w:sz w:val="28"/>
                <w:szCs w:val="28"/>
              </w:rPr>
              <w:t>0</w:t>
            </w:r>
            <w:r w:rsidRPr="00B01A2F">
              <w:rPr>
                <w:rFonts w:ascii="Times New Roman" w:hAnsi="Times New Roman" w:cs="Times New Roman"/>
                <w:sz w:val="28"/>
                <w:szCs w:val="28"/>
              </w:rPr>
              <w:t>. Увеличение доли подростков и молодежи в возрасте 11 - 18 лет, вовлеченных в мероприятия по профилактике наркомании, с 84,0 до 87,5 процента.</w:t>
            </w:r>
          </w:p>
          <w:p w:rsidR="008B475D" w:rsidRDefault="008B475D">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Pr>
                <w:rFonts w:ascii="Times New Roman" w:hAnsi="Times New Roman" w:cs="Times New Roman"/>
                <w:sz w:val="28"/>
                <w:szCs w:val="28"/>
              </w:rPr>
              <w:t>1</w:t>
            </w:r>
            <w:r w:rsidRPr="00B01A2F">
              <w:rPr>
                <w:rFonts w:ascii="Times New Roman" w:hAnsi="Times New Roman" w:cs="Times New Roman"/>
                <w:sz w:val="28"/>
                <w:szCs w:val="28"/>
              </w:rPr>
              <w:t xml:space="preserve">. Увеличение числа больных наркоманией, </w:t>
            </w:r>
            <w:r w:rsidRPr="00B01A2F">
              <w:rPr>
                <w:rFonts w:ascii="Times New Roman" w:hAnsi="Times New Roman" w:cs="Times New Roman"/>
                <w:sz w:val="28"/>
                <w:szCs w:val="28"/>
              </w:rPr>
              <w:lastRenderedPageBreak/>
              <w:t>находящихся в ремиссии от 1 года до 2 лет, с 5,00 до 5,50 человека на 100 больных среднегодового контингента.</w:t>
            </w:r>
          </w:p>
          <w:p w:rsidR="008B475D" w:rsidRPr="00B01A2F" w:rsidRDefault="008B475D" w:rsidP="0099574E">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w:t>
            </w:r>
            <w:r>
              <w:rPr>
                <w:rFonts w:ascii="Times New Roman" w:hAnsi="Times New Roman" w:cs="Times New Roman"/>
                <w:sz w:val="28"/>
                <w:szCs w:val="28"/>
              </w:rPr>
              <w:t>2</w:t>
            </w:r>
            <w:r w:rsidRPr="00B01A2F">
              <w:rPr>
                <w:rFonts w:ascii="Times New Roman" w:hAnsi="Times New Roman" w:cs="Times New Roman"/>
                <w:sz w:val="28"/>
                <w:szCs w:val="28"/>
              </w:rPr>
              <w:t>. Увеличение числа больных наркоманией, находящихся в ремиссии свыше 2 лет, с 6,00 до 6,60 человека на 100 больных среднегодового контингента.</w:t>
            </w:r>
          </w:p>
        </w:tc>
      </w:tr>
      <w:tr w:rsidR="008B475D" w:rsidRPr="00B01A2F" w:rsidTr="00595DB5">
        <w:trPr>
          <w:jc w:val="center"/>
        </w:trPr>
        <w:tc>
          <w:tcPr>
            <w:tcW w:w="2482" w:type="dxa"/>
            <w:tcBorders>
              <w:top w:val="single" w:sz="4" w:space="0" w:color="auto"/>
              <w:left w:val="single" w:sz="4" w:space="0" w:color="auto"/>
              <w:bottom w:val="single" w:sz="4" w:space="0" w:color="auto"/>
              <w:right w:val="single" w:sz="4" w:space="0" w:color="auto"/>
            </w:tcBorders>
          </w:tcPr>
          <w:p w:rsidR="008B475D" w:rsidRPr="00B01A2F" w:rsidRDefault="008B475D">
            <w:pPr>
              <w:autoSpaceDE w:val="0"/>
              <w:autoSpaceDN w:val="0"/>
              <w:adjustRightInd w:val="0"/>
              <w:spacing w:after="0" w:line="240" w:lineRule="auto"/>
              <w:rPr>
                <w:rFonts w:ascii="Times New Roman" w:hAnsi="Times New Roman" w:cs="Times New Roman"/>
                <w:sz w:val="28"/>
                <w:szCs w:val="28"/>
              </w:rPr>
            </w:pPr>
          </w:p>
        </w:tc>
        <w:tc>
          <w:tcPr>
            <w:tcW w:w="7016" w:type="dxa"/>
            <w:gridSpan w:val="6"/>
            <w:vMerge/>
            <w:tcBorders>
              <w:left w:val="single" w:sz="4" w:space="0" w:color="auto"/>
              <w:bottom w:val="single" w:sz="4" w:space="0" w:color="auto"/>
              <w:right w:val="single" w:sz="4" w:space="0" w:color="auto"/>
            </w:tcBorders>
          </w:tcPr>
          <w:p w:rsidR="008B475D" w:rsidRPr="00B01A2F" w:rsidRDefault="008B475D" w:rsidP="0099574E">
            <w:pPr>
              <w:autoSpaceDE w:val="0"/>
              <w:autoSpaceDN w:val="0"/>
              <w:adjustRightInd w:val="0"/>
              <w:spacing w:after="0" w:line="240" w:lineRule="auto"/>
              <w:rPr>
                <w:rFonts w:ascii="Times New Roman" w:hAnsi="Times New Roman" w:cs="Times New Roman"/>
                <w:sz w:val="28"/>
                <w:szCs w:val="28"/>
              </w:rPr>
            </w:pPr>
          </w:p>
        </w:tc>
      </w:tr>
    </w:tbl>
    <w:p w:rsidR="002C5540" w:rsidRDefault="002C5540" w:rsidP="007D1AB1">
      <w:pPr>
        <w:autoSpaceDE w:val="0"/>
        <w:autoSpaceDN w:val="0"/>
        <w:adjustRightInd w:val="0"/>
        <w:spacing w:after="0" w:line="240" w:lineRule="auto"/>
        <w:jc w:val="center"/>
        <w:outlineLvl w:val="1"/>
        <w:rPr>
          <w:rFonts w:ascii="Times New Roman" w:hAnsi="Times New Roman" w:cs="Times New Roman"/>
          <w:b/>
          <w:sz w:val="28"/>
          <w:szCs w:val="28"/>
        </w:rPr>
      </w:pPr>
    </w:p>
    <w:p w:rsidR="008C563A" w:rsidRDefault="008C563A" w:rsidP="007D1AB1">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____________________________________</w:t>
      </w:r>
    </w:p>
    <w:p w:rsidR="008C563A" w:rsidRDefault="008C563A" w:rsidP="007D1AB1">
      <w:pPr>
        <w:autoSpaceDE w:val="0"/>
        <w:autoSpaceDN w:val="0"/>
        <w:adjustRightInd w:val="0"/>
        <w:spacing w:after="0" w:line="240" w:lineRule="auto"/>
        <w:jc w:val="center"/>
        <w:outlineLvl w:val="1"/>
        <w:rPr>
          <w:rFonts w:ascii="Times New Roman" w:hAnsi="Times New Roman" w:cs="Times New Roman"/>
          <w:b/>
          <w:sz w:val="28"/>
          <w:szCs w:val="28"/>
        </w:rPr>
      </w:pPr>
    </w:p>
    <w:p w:rsidR="008C563A" w:rsidRDefault="008C563A" w:rsidP="008C563A">
      <w:pPr>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Председатель комитета </w:t>
      </w:r>
    </w:p>
    <w:p w:rsidR="008C563A" w:rsidRDefault="008C563A" w:rsidP="008C563A">
      <w:pPr>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t>по социальным вопросам                                                    С.А. Витютнева</w:t>
      </w:r>
    </w:p>
    <w:p w:rsidR="008C563A" w:rsidRDefault="008C563A" w:rsidP="008C563A">
      <w:pPr>
        <w:autoSpaceDE w:val="0"/>
        <w:autoSpaceDN w:val="0"/>
        <w:adjustRightInd w:val="0"/>
        <w:spacing w:after="0" w:line="240" w:lineRule="auto"/>
        <w:outlineLvl w:val="1"/>
        <w:rPr>
          <w:rFonts w:ascii="Times New Roman" w:hAnsi="Times New Roman" w:cs="Times New Roman"/>
          <w:b/>
          <w:sz w:val="28"/>
          <w:szCs w:val="28"/>
        </w:rPr>
      </w:pPr>
    </w:p>
    <w:p w:rsidR="002C5540" w:rsidRDefault="002C5540" w:rsidP="007D1AB1">
      <w:pPr>
        <w:autoSpaceDE w:val="0"/>
        <w:autoSpaceDN w:val="0"/>
        <w:adjustRightInd w:val="0"/>
        <w:spacing w:after="0" w:line="240" w:lineRule="auto"/>
        <w:jc w:val="center"/>
        <w:outlineLvl w:val="1"/>
        <w:rPr>
          <w:rFonts w:ascii="Times New Roman" w:hAnsi="Times New Roman" w:cs="Times New Roman"/>
          <w:b/>
          <w:sz w:val="28"/>
          <w:szCs w:val="28"/>
        </w:rPr>
      </w:pPr>
    </w:p>
    <w:p w:rsidR="002C5540" w:rsidRDefault="002C5540"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p w:rsidR="008C563A" w:rsidRDefault="008C563A" w:rsidP="002C5540">
      <w:pPr>
        <w:autoSpaceDE w:val="0"/>
        <w:autoSpaceDN w:val="0"/>
        <w:adjustRightInd w:val="0"/>
        <w:spacing w:after="0" w:line="240" w:lineRule="auto"/>
        <w:jc w:val="right"/>
        <w:rPr>
          <w:rFonts w:ascii="Times New Roman" w:hAnsi="Times New Roman" w:cs="Times New Roman"/>
          <w:b/>
          <w:sz w:val="24"/>
          <w:szCs w:val="24"/>
        </w:rPr>
      </w:pPr>
    </w:p>
    <w:tbl>
      <w:tblPr>
        <w:tblW w:w="9468" w:type="dxa"/>
        <w:tblInd w:w="143" w:type="dxa"/>
        <w:tblLayout w:type="fixed"/>
        <w:tblLook w:val="0000"/>
      </w:tblPr>
      <w:tblGrid>
        <w:gridCol w:w="4870"/>
        <w:gridCol w:w="4598"/>
      </w:tblGrid>
      <w:tr w:rsidR="002C5540" w:rsidRPr="00125DFE" w:rsidTr="008C563A">
        <w:trPr>
          <w:trHeight w:val="2041"/>
        </w:trPr>
        <w:tc>
          <w:tcPr>
            <w:tcW w:w="4870" w:type="dxa"/>
            <w:shd w:val="clear" w:color="auto" w:fill="auto"/>
          </w:tcPr>
          <w:p w:rsidR="002C5540" w:rsidRPr="00125DFE" w:rsidRDefault="002C5540" w:rsidP="008C563A">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2C5540" w:rsidRPr="008D679D" w:rsidRDefault="002C5540" w:rsidP="008C563A">
            <w:pPr>
              <w:pStyle w:val="a8"/>
              <w:jc w:val="center"/>
              <w:rPr>
                <w:sz w:val="28"/>
                <w:szCs w:val="28"/>
              </w:rPr>
            </w:pPr>
            <w:r w:rsidRPr="008D679D">
              <w:rPr>
                <w:color w:val="0D0D0D"/>
                <w:sz w:val="28"/>
                <w:szCs w:val="28"/>
              </w:rPr>
              <w:t>Приложение</w:t>
            </w:r>
            <w:r>
              <w:rPr>
                <w:color w:val="0D0D0D"/>
                <w:sz w:val="28"/>
                <w:szCs w:val="28"/>
              </w:rPr>
              <w:t xml:space="preserve"> </w:t>
            </w:r>
            <w:r w:rsidR="008C563A">
              <w:rPr>
                <w:color w:val="0D0D0D"/>
                <w:sz w:val="28"/>
                <w:szCs w:val="28"/>
              </w:rPr>
              <w:t xml:space="preserve">№ </w:t>
            </w:r>
            <w:r>
              <w:rPr>
                <w:color w:val="0D0D0D"/>
                <w:sz w:val="28"/>
                <w:szCs w:val="28"/>
              </w:rPr>
              <w:t>2</w:t>
            </w:r>
          </w:p>
          <w:p w:rsidR="002C5540" w:rsidRPr="008D679D" w:rsidRDefault="002C5540"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2C5540" w:rsidRPr="008D679D" w:rsidRDefault="002C5540"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2C5540" w:rsidRPr="008D679D" w:rsidRDefault="002C5540" w:rsidP="008C563A">
            <w:pPr>
              <w:spacing w:after="0" w:line="240" w:lineRule="auto"/>
              <w:jc w:val="center"/>
              <w:rPr>
                <w:rFonts w:ascii="Times New Roman" w:hAnsi="Times New Roman" w:cs="Times New Roman"/>
                <w:color w:val="0D0D0D"/>
                <w:sz w:val="28"/>
                <w:szCs w:val="28"/>
              </w:rPr>
            </w:pPr>
          </w:p>
          <w:p w:rsidR="002C5540" w:rsidRPr="008D679D" w:rsidRDefault="002C5540" w:rsidP="008C563A">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Pr>
                <w:rFonts w:ascii="Times New Roman" w:hAnsi="Times New Roman" w:cs="Times New Roman"/>
                <w:color w:val="0D0D0D"/>
                <w:sz w:val="28"/>
                <w:szCs w:val="28"/>
              </w:rPr>
              <w:t>_________</w:t>
            </w:r>
            <w:r w:rsidRPr="008D679D">
              <w:rPr>
                <w:rFonts w:ascii="Times New Roman" w:hAnsi="Times New Roman" w:cs="Times New Roman"/>
                <w:color w:val="0D0D0D"/>
                <w:sz w:val="28"/>
                <w:szCs w:val="28"/>
              </w:rPr>
              <w:t xml:space="preserve"> № </w:t>
            </w:r>
            <w:r>
              <w:rPr>
                <w:rFonts w:ascii="Times New Roman" w:hAnsi="Times New Roman" w:cs="Times New Roman"/>
                <w:color w:val="0D0D0D"/>
                <w:sz w:val="28"/>
                <w:szCs w:val="28"/>
              </w:rPr>
              <w:t>_______</w:t>
            </w:r>
          </w:p>
        </w:tc>
      </w:tr>
    </w:tbl>
    <w:p w:rsidR="002C5540" w:rsidRPr="00125DFE" w:rsidRDefault="002C5540" w:rsidP="002C5540">
      <w:pPr>
        <w:autoSpaceDE w:val="0"/>
        <w:autoSpaceDN w:val="0"/>
        <w:adjustRightInd w:val="0"/>
        <w:spacing w:after="0" w:line="240" w:lineRule="auto"/>
        <w:jc w:val="right"/>
        <w:rPr>
          <w:rFonts w:ascii="Times New Roman" w:hAnsi="Times New Roman" w:cs="Times New Roman"/>
          <w:b/>
          <w:sz w:val="24"/>
          <w:szCs w:val="24"/>
        </w:rPr>
      </w:pPr>
    </w:p>
    <w:p w:rsidR="002C5540" w:rsidRDefault="002C5540" w:rsidP="002C5540">
      <w:pPr>
        <w:autoSpaceDE w:val="0"/>
        <w:autoSpaceDN w:val="0"/>
        <w:adjustRightInd w:val="0"/>
        <w:spacing w:after="0" w:line="240" w:lineRule="auto"/>
        <w:jc w:val="right"/>
        <w:rPr>
          <w:rFonts w:ascii="Times New Roman" w:hAnsi="Times New Roman" w:cs="Times New Roman"/>
          <w:b/>
          <w:sz w:val="24"/>
          <w:szCs w:val="24"/>
        </w:rPr>
      </w:pPr>
    </w:p>
    <w:tbl>
      <w:tblPr>
        <w:tblW w:w="9468" w:type="dxa"/>
        <w:tblInd w:w="143" w:type="dxa"/>
        <w:tblLayout w:type="fixed"/>
        <w:tblLook w:val="0000"/>
      </w:tblPr>
      <w:tblGrid>
        <w:gridCol w:w="4870"/>
        <w:gridCol w:w="4598"/>
      </w:tblGrid>
      <w:tr w:rsidR="002C5540" w:rsidRPr="00125DFE" w:rsidTr="008C563A">
        <w:trPr>
          <w:trHeight w:val="2041"/>
        </w:trPr>
        <w:tc>
          <w:tcPr>
            <w:tcW w:w="4870" w:type="dxa"/>
            <w:shd w:val="clear" w:color="auto" w:fill="auto"/>
          </w:tcPr>
          <w:p w:rsidR="002C5540" w:rsidRPr="00125DFE" w:rsidRDefault="002C5540" w:rsidP="008C563A">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2C5540" w:rsidRPr="008D679D" w:rsidRDefault="002C5540" w:rsidP="008C563A">
            <w:pPr>
              <w:pStyle w:val="a8"/>
              <w:jc w:val="center"/>
              <w:rPr>
                <w:sz w:val="28"/>
                <w:szCs w:val="28"/>
              </w:rPr>
            </w:pPr>
            <w:r w:rsidRPr="008D679D">
              <w:rPr>
                <w:color w:val="0D0D0D"/>
                <w:sz w:val="28"/>
                <w:szCs w:val="28"/>
              </w:rPr>
              <w:t>Приложение</w:t>
            </w:r>
          </w:p>
          <w:p w:rsidR="002C5540" w:rsidRPr="008D679D" w:rsidRDefault="002C5540"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2C5540" w:rsidRPr="008D679D" w:rsidRDefault="002C5540"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2C5540" w:rsidRPr="008D679D" w:rsidRDefault="002C5540" w:rsidP="008C563A">
            <w:pPr>
              <w:spacing w:after="0" w:line="240" w:lineRule="auto"/>
              <w:jc w:val="center"/>
              <w:rPr>
                <w:rFonts w:ascii="Times New Roman" w:hAnsi="Times New Roman" w:cs="Times New Roman"/>
                <w:color w:val="0D0D0D"/>
                <w:sz w:val="28"/>
                <w:szCs w:val="28"/>
              </w:rPr>
            </w:pPr>
          </w:p>
          <w:p w:rsidR="002C5540" w:rsidRPr="008D679D" w:rsidRDefault="002C5540" w:rsidP="008C563A">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Pr>
                <w:rFonts w:ascii="Times New Roman" w:hAnsi="Times New Roman" w:cs="Times New Roman"/>
                <w:color w:val="0D0D0D"/>
                <w:sz w:val="28"/>
                <w:szCs w:val="28"/>
              </w:rPr>
              <w:t>05.12.2018</w:t>
            </w:r>
            <w:r w:rsidRPr="008D679D">
              <w:rPr>
                <w:rFonts w:ascii="Times New Roman" w:hAnsi="Times New Roman" w:cs="Times New Roman"/>
                <w:color w:val="0D0D0D"/>
                <w:sz w:val="28"/>
                <w:szCs w:val="28"/>
              </w:rPr>
              <w:t xml:space="preserve"> № </w:t>
            </w:r>
            <w:r>
              <w:rPr>
                <w:rFonts w:ascii="Times New Roman" w:hAnsi="Times New Roman" w:cs="Times New Roman"/>
                <w:color w:val="0D0D0D"/>
                <w:sz w:val="28"/>
                <w:szCs w:val="28"/>
              </w:rPr>
              <w:t>1561</w:t>
            </w:r>
          </w:p>
        </w:tc>
      </w:tr>
    </w:tbl>
    <w:p w:rsidR="007D1AB1" w:rsidRPr="00452629" w:rsidRDefault="007D1AB1" w:rsidP="007D1AB1">
      <w:pPr>
        <w:autoSpaceDE w:val="0"/>
        <w:autoSpaceDN w:val="0"/>
        <w:adjustRightInd w:val="0"/>
        <w:spacing w:after="0" w:line="240" w:lineRule="auto"/>
        <w:rPr>
          <w:rFonts w:ascii="Times New Roman" w:hAnsi="Times New Roman" w:cs="Times New Roman"/>
          <w:b/>
          <w:sz w:val="28"/>
          <w:szCs w:val="28"/>
        </w:rPr>
      </w:pPr>
    </w:p>
    <w:p w:rsidR="007D1AB1" w:rsidRPr="00452629"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pPr>
      <w:bookmarkStart w:id="0" w:name="Par276"/>
      <w:bookmarkEnd w:id="0"/>
      <w:r w:rsidRPr="00452629">
        <w:rPr>
          <w:rFonts w:ascii="Times New Roman" w:hAnsi="Times New Roman" w:cs="Times New Roman"/>
          <w:b/>
          <w:sz w:val="28"/>
          <w:szCs w:val="28"/>
        </w:rPr>
        <w:t>6.1. Подпрограмма</w:t>
      </w:r>
    </w:p>
    <w:p w:rsidR="007D1AB1" w:rsidRPr="00452629" w:rsidRDefault="000075DC" w:rsidP="007D1AB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7D1AB1" w:rsidRPr="00452629">
        <w:rPr>
          <w:rFonts w:ascii="Times New Roman" w:hAnsi="Times New Roman" w:cs="Times New Roman"/>
          <w:b/>
          <w:sz w:val="28"/>
          <w:szCs w:val="28"/>
        </w:rPr>
        <w:t>Профилакт</w:t>
      </w:r>
      <w:r>
        <w:rPr>
          <w:rFonts w:ascii="Times New Roman" w:hAnsi="Times New Roman" w:cs="Times New Roman"/>
          <w:b/>
          <w:sz w:val="28"/>
          <w:szCs w:val="28"/>
        </w:rPr>
        <w:t>ика правонарушений и терроризма»</w:t>
      </w:r>
    </w:p>
    <w:p w:rsidR="007D1AB1" w:rsidRPr="00452629"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452629">
        <w:rPr>
          <w:rFonts w:ascii="Times New Roman" w:hAnsi="Times New Roman" w:cs="Times New Roman"/>
          <w:b/>
          <w:sz w:val="28"/>
          <w:szCs w:val="28"/>
        </w:rPr>
        <w:t>Паспорт подпрограммы</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tblPr>
      <w:tblGrid>
        <w:gridCol w:w="2126"/>
        <w:gridCol w:w="1361"/>
        <w:gridCol w:w="1191"/>
        <w:gridCol w:w="1129"/>
        <w:gridCol w:w="1070"/>
        <w:gridCol w:w="1137"/>
        <w:gridCol w:w="1342"/>
      </w:tblGrid>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Наименование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Профилактика правонарушений и терроризма</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Ответственный исполнитель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B01A2F" w:rsidRDefault="008D194F">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Отдел</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образования комитета по социальным вопросам</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Соисполнители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AF3285" w:rsidRPr="00B01A2F" w:rsidRDefault="00601ACB" w:rsidP="00AF3285">
            <w:pPr>
              <w:spacing w:after="0" w:line="240" w:lineRule="auto"/>
              <w:jc w:val="both"/>
              <w:rPr>
                <w:rFonts w:ascii="Times New Roman" w:hAnsi="Times New Roman" w:cs="Times New Roman"/>
                <w:sz w:val="28"/>
                <w:szCs w:val="28"/>
              </w:rPr>
            </w:pPr>
            <w:r w:rsidRPr="00B01A2F">
              <w:rPr>
                <w:rFonts w:ascii="Times New Roman" w:hAnsi="Times New Roman" w:cs="Times New Roman"/>
                <w:sz w:val="28"/>
                <w:szCs w:val="28"/>
              </w:rPr>
              <w:t>отдел культуры, молодежной политики, физической культуры и спорта администрации муниципального образования Кимовский район; о</w:t>
            </w:r>
            <w:r w:rsidR="008D194F" w:rsidRPr="00B01A2F">
              <w:rPr>
                <w:rFonts w:ascii="Times New Roman" w:hAnsi="Times New Roman" w:cs="Times New Roman"/>
                <w:sz w:val="28"/>
                <w:szCs w:val="28"/>
              </w:rPr>
              <w:t xml:space="preserve">тветственный секретарь комиссии по делам несовершеннолетних и защите их прав администрации муниципального образования Кимовский район; </w:t>
            </w:r>
            <w:r w:rsidRPr="00B01A2F">
              <w:rPr>
                <w:rFonts w:ascii="Times New Roman" w:hAnsi="Times New Roman" w:cs="Times New Roman"/>
                <w:sz w:val="28"/>
                <w:szCs w:val="28"/>
              </w:rPr>
              <w:t>о</w:t>
            </w:r>
            <w:r w:rsidR="008D194F" w:rsidRPr="00B01A2F">
              <w:rPr>
                <w:rFonts w:ascii="Times New Roman" w:hAnsi="Times New Roman" w:cs="Times New Roman"/>
                <w:sz w:val="28"/>
                <w:szCs w:val="28"/>
              </w:rPr>
              <w:t>тдел по делам гражданской обороны, чрезвычайных ситуаций и охраны окружающей среды администрации муниципального образования Кимовский район (далее – отдел по делам ГО,ЧС и ООС)</w:t>
            </w:r>
            <w:r w:rsidRPr="00B01A2F">
              <w:rPr>
                <w:rFonts w:ascii="Times New Roman" w:hAnsi="Times New Roman" w:cs="Times New Roman"/>
                <w:sz w:val="28"/>
                <w:szCs w:val="28"/>
              </w:rPr>
              <w:t>; Государственное учреждение здравоохранения «Кимовская центральная районная больница» (далее – ГУЗ «Кимовская ЦРБ») (по</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 xml:space="preserve">согласованию); </w:t>
            </w:r>
            <w:r w:rsidR="00327EC2" w:rsidRPr="00B01A2F">
              <w:rPr>
                <w:rFonts w:ascii="Times New Roman" w:hAnsi="Times New Roman" w:cs="Times New Roman"/>
                <w:sz w:val="28"/>
                <w:szCs w:val="28"/>
              </w:rPr>
              <w:t xml:space="preserve">Территориальный отдел Министерства труда и социальной защиты Тульской области; </w:t>
            </w:r>
            <w:r w:rsidRPr="00B01A2F">
              <w:rPr>
                <w:rFonts w:ascii="Times New Roman" w:hAnsi="Times New Roman" w:cs="Times New Roman"/>
                <w:sz w:val="28"/>
                <w:szCs w:val="28"/>
              </w:rPr>
              <w:t xml:space="preserve">отдел социальной защиты населения по Кимовскому району ГУ ТО «Управление социальной защиты населения Тульской области» (по согласованию); Центр занятости населения города Кимовска (по согласованию); общественно-политическая газета </w:t>
            </w:r>
            <w:r w:rsidRPr="00B01A2F">
              <w:rPr>
                <w:rFonts w:ascii="Times New Roman" w:hAnsi="Times New Roman" w:cs="Times New Roman"/>
                <w:sz w:val="28"/>
                <w:szCs w:val="28"/>
              </w:rPr>
              <w:lastRenderedPageBreak/>
              <w:t xml:space="preserve">«Районные будни. 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w:t>
            </w:r>
            <w:r w:rsidR="00AF3285" w:rsidRPr="00B01A2F">
              <w:rPr>
                <w:rFonts w:ascii="Times New Roman" w:hAnsi="Times New Roman" w:cs="Times New Roman"/>
                <w:sz w:val="28"/>
                <w:szCs w:val="28"/>
              </w:rPr>
              <w:t xml:space="preserve">отдел в г. Новомосковске УФСБ России по Тульской области, </w:t>
            </w:r>
          </w:p>
          <w:p w:rsidR="007D1AB1" w:rsidRPr="00B01A2F" w:rsidRDefault="00601ACB" w:rsidP="00AF3285">
            <w:pPr>
              <w:widowControl w:val="0"/>
              <w:autoSpaceDE w:val="0"/>
              <w:autoSpaceDN w:val="0"/>
              <w:adjustRightInd w:val="0"/>
              <w:spacing w:after="0" w:line="240" w:lineRule="auto"/>
              <w:jc w:val="both"/>
              <w:rPr>
                <w:rFonts w:ascii="Times New Roman" w:hAnsi="Times New Roman" w:cs="Times New Roman"/>
                <w:sz w:val="28"/>
                <w:szCs w:val="28"/>
              </w:rPr>
            </w:pPr>
            <w:r w:rsidRPr="00B01A2F">
              <w:rPr>
                <w:rFonts w:ascii="Times New Roman" w:hAnsi="Times New Roman" w:cs="Times New Roman"/>
                <w:sz w:val="28"/>
                <w:szCs w:val="28"/>
              </w:rPr>
              <w:t>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 Кимовском районе (далее - ОУФМС России по ТО в Кимовском районе) (по согласованию); филиал по Кимовскому району Федерального казенного учреждения уголовно-исполнительной инспекции Управление Федеральной службы исполнения наказаний по Тульской области (далее - филиал по Кимовскому району ФКУ УИИ УФСИН России по Тульской области) (по согласованию);</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Федеральное государственное казенное учреждение «6 отряд федеральной противопожарной службы по Тульской области (далее - ФГКУ 6 ОФПС по Тульской</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области) (по согласованию);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и отделу культуры, молодежной политики, физической культуры и спорта администрации муниципального образования Кимовский район;</w:t>
            </w:r>
            <w:r w:rsidR="00B364FE" w:rsidRPr="00B01A2F">
              <w:rPr>
                <w:rFonts w:ascii="Times New Roman" w:hAnsi="Times New Roman" w:cs="Times New Roman"/>
                <w:sz w:val="28"/>
                <w:szCs w:val="28"/>
              </w:rPr>
              <w:t xml:space="preserve"> ГУ ТО «Кимовская школа»;</w:t>
            </w:r>
            <w:r w:rsidRPr="00B01A2F">
              <w:rPr>
                <w:rFonts w:ascii="Times New Roman" w:hAnsi="Times New Roman" w:cs="Times New Roman"/>
                <w:sz w:val="28"/>
                <w:szCs w:val="28"/>
              </w:rPr>
              <w:t xml:space="preserve"> субъекты транспортной инфраструктуры (по согласованию)</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lastRenderedPageBreak/>
              <w:t>Цель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B01A2F" w:rsidRDefault="007D1AB1" w:rsidP="00601ACB">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Формирование эффективной системы профилактики правонарушений и терроризма в </w:t>
            </w:r>
            <w:r w:rsidR="00601ACB" w:rsidRPr="00B01A2F">
              <w:rPr>
                <w:rFonts w:ascii="Times New Roman" w:hAnsi="Times New Roman" w:cs="Times New Roman"/>
                <w:sz w:val="28"/>
                <w:szCs w:val="28"/>
              </w:rPr>
              <w:t>Кимовском районе</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Задачи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601ACB"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1. Предупреждение преступлений, совершаемых на территории </w:t>
            </w:r>
            <w:r w:rsidR="00601ACB" w:rsidRPr="00B01A2F">
              <w:rPr>
                <w:rFonts w:ascii="Times New Roman" w:hAnsi="Times New Roman" w:cs="Times New Roman"/>
                <w:sz w:val="28"/>
                <w:szCs w:val="28"/>
              </w:rPr>
              <w:t>Кимовского района.</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2. Повышение уровня защищенности объектов возможных террористических посягательств, расположенных на территории </w:t>
            </w:r>
            <w:r w:rsidR="00601ACB" w:rsidRPr="00B01A2F">
              <w:rPr>
                <w:rFonts w:ascii="Times New Roman" w:hAnsi="Times New Roman" w:cs="Times New Roman"/>
                <w:sz w:val="28"/>
                <w:szCs w:val="28"/>
              </w:rPr>
              <w:t>Кимовского района.</w:t>
            </w:r>
          </w:p>
          <w:p w:rsidR="007D1AB1" w:rsidRPr="00B01A2F" w:rsidRDefault="007D1AB1" w:rsidP="00601ACB">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 xml:space="preserve">3. Создание эффективной системы информационно-пропагандистского сопровождения антитеррористической деятельности на территории </w:t>
            </w:r>
            <w:r w:rsidR="00601ACB" w:rsidRPr="00B01A2F">
              <w:rPr>
                <w:rFonts w:ascii="Times New Roman" w:hAnsi="Times New Roman" w:cs="Times New Roman"/>
                <w:sz w:val="28"/>
                <w:szCs w:val="28"/>
              </w:rPr>
              <w:t>Кимовского района.</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Показатели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1. Количество преступлений, совершенных лицами в состоянии алкогольного опьянения,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lastRenderedPageBreak/>
              <w:t>2. Количество преступлений, совершенных лицами без постоянного источника доходов,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3. Количество преступлений, совершенных лицами, ранее совершавшими преступления,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4. Количество тяжких и особо тяжких преступлений против жизни и здоровья личности, единиц.</w:t>
            </w:r>
          </w:p>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5. Количество преступлений, совершенных на улицах и других общественных местах, единиц.</w:t>
            </w:r>
          </w:p>
          <w:p w:rsidR="007D1AB1" w:rsidRPr="00B01A2F" w:rsidRDefault="0099574E" w:rsidP="005107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007D1AB1" w:rsidRPr="00B01A2F">
              <w:rPr>
                <w:rFonts w:ascii="Times New Roman" w:hAnsi="Times New Roman" w:cs="Times New Roman"/>
                <w:sz w:val="28"/>
                <w:szCs w:val="28"/>
              </w:rPr>
              <w:t xml:space="preserve"> Количество патриотических клубов </w:t>
            </w:r>
            <w:r w:rsidR="00FE0A04" w:rsidRPr="00B01A2F">
              <w:rPr>
                <w:rFonts w:ascii="Times New Roman" w:hAnsi="Times New Roman" w:cs="Times New Roman"/>
                <w:sz w:val="28"/>
                <w:szCs w:val="28"/>
              </w:rPr>
              <w:t>в Кимовском районе</w:t>
            </w:r>
            <w:r w:rsidR="007D1AB1" w:rsidRPr="00B01A2F">
              <w:rPr>
                <w:rFonts w:ascii="Times New Roman" w:hAnsi="Times New Roman" w:cs="Times New Roman"/>
                <w:sz w:val="28"/>
                <w:szCs w:val="28"/>
              </w:rPr>
              <w:t>, единиц</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lastRenderedPageBreak/>
              <w:t>Этапы и сроки реализации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B01A2F" w:rsidRDefault="007D1AB1" w:rsidP="00FE0A04">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Подпрограмма реализуется в один этап с 201</w:t>
            </w:r>
            <w:r w:rsidR="00FE0A04" w:rsidRPr="00B01A2F">
              <w:rPr>
                <w:rFonts w:ascii="Times New Roman" w:hAnsi="Times New Roman" w:cs="Times New Roman"/>
                <w:sz w:val="28"/>
                <w:szCs w:val="28"/>
              </w:rPr>
              <w:t>9</w:t>
            </w:r>
            <w:r w:rsidRPr="00B01A2F">
              <w:rPr>
                <w:rFonts w:ascii="Times New Roman" w:hAnsi="Times New Roman" w:cs="Times New Roman"/>
                <w:sz w:val="28"/>
                <w:szCs w:val="28"/>
              </w:rPr>
              <w:t xml:space="preserve"> по 2025 год</w:t>
            </w:r>
          </w:p>
        </w:tc>
      </w:tr>
      <w:tr w:rsidR="007D1AB1" w:rsidRPr="00B01A2F" w:rsidTr="00FD58AD">
        <w:tc>
          <w:tcPr>
            <w:tcW w:w="2126" w:type="dxa"/>
            <w:vMerge w:val="restart"/>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Объем ресурсного обеспечения подпрограммы, тыс. рублей</w:t>
            </w:r>
          </w:p>
        </w:tc>
        <w:tc>
          <w:tcPr>
            <w:tcW w:w="1361" w:type="dxa"/>
            <w:vMerge w:val="restart"/>
            <w:tcBorders>
              <w:top w:val="single" w:sz="4" w:space="0" w:color="auto"/>
              <w:left w:val="single" w:sz="4" w:space="0" w:color="auto"/>
              <w:bottom w:val="single" w:sz="4" w:space="0" w:color="auto"/>
              <w:right w:val="single" w:sz="4" w:space="0" w:color="auto"/>
            </w:tcBorders>
          </w:tcPr>
          <w:p w:rsidR="007D1AB1" w:rsidRPr="008B475D" w:rsidRDefault="007D1AB1">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Источники финансирования/годы реализации подпрограммы</w:t>
            </w:r>
          </w:p>
        </w:tc>
        <w:tc>
          <w:tcPr>
            <w:tcW w:w="1191" w:type="dxa"/>
            <w:vMerge w:val="restart"/>
            <w:tcBorders>
              <w:top w:val="single" w:sz="4" w:space="0" w:color="auto"/>
              <w:left w:val="single" w:sz="4" w:space="0" w:color="auto"/>
              <w:bottom w:val="single" w:sz="4" w:space="0" w:color="auto"/>
              <w:right w:val="single" w:sz="4" w:space="0" w:color="auto"/>
            </w:tcBorders>
          </w:tcPr>
          <w:p w:rsidR="007D1AB1" w:rsidRPr="008B475D" w:rsidRDefault="007D1AB1">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right w:val="single" w:sz="4" w:space="0" w:color="auto"/>
            </w:tcBorders>
          </w:tcPr>
          <w:p w:rsidR="007D1AB1" w:rsidRPr="008B475D" w:rsidRDefault="007D1AB1">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в том числе:</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vMerge/>
            <w:tcBorders>
              <w:top w:val="single" w:sz="4" w:space="0" w:color="auto"/>
              <w:left w:val="single" w:sz="4" w:space="0" w:color="auto"/>
              <w:bottom w:val="single" w:sz="4" w:space="0" w:color="auto"/>
              <w:right w:val="single" w:sz="4" w:space="0" w:color="auto"/>
            </w:tcBorders>
          </w:tcPr>
          <w:p w:rsidR="007D1AB1" w:rsidRPr="008B475D" w:rsidRDefault="007D1AB1">
            <w:pPr>
              <w:autoSpaceDE w:val="0"/>
              <w:autoSpaceDN w:val="0"/>
              <w:adjustRightInd w:val="0"/>
              <w:spacing w:after="0" w:line="240" w:lineRule="auto"/>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rsidR="007D1AB1" w:rsidRPr="008B475D" w:rsidRDefault="007D1AB1">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7D1AB1" w:rsidRPr="008B475D" w:rsidRDefault="00CA78EB">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средства бюджета Тульской области</w:t>
            </w:r>
          </w:p>
        </w:tc>
        <w:tc>
          <w:tcPr>
            <w:tcW w:w="1070" w:type="dxa"/>
            <w:tcBorders>
              <w:top w:val="single" w:sz="4" w:space="0" w:color="auto"/>
              <w:left w:val="single" w:sz="4" w:space="0" w:color="auto"/>
              <w:bottom w:val="single" w:sz="4" w:space="0" w:color="auto"/>
              <w:right w:val="single" w:sz="4" w:space="0" w:color="auto"/>
            </w:tcBorders>
          </w:tcPr>
          <w:p w:rsidR="007D1AB1" w:rsidRPr="008B475D" w:rsidRDefault="00ED7B46" w:rsidP="00CA78EB">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Б</w:t>
            </w:r>
            <w:r w:rsidR="00885902" w:rsidRPr="008B475D">
              <w:rPr>
                <w:rFonts w:ascii="Times New Roman" w:hAnsi="Times New Roman" w:cs="Times New Roman"/>
              </w:rPr>
              <w:t>юджета</w:t>
            </w:r>
            <w:r w:rsidRPr="008B475D">
              <w:rPr>
                <w:rFonts w:ascii="Times New Roman" w:hAnsi="Times New Roman" w:cs="Times New Roman"/>
              </w:rPr>
              <w:t xml:space="preserve"> </w:t>
            </w:r>
            <w:r w:rsidR="00885902" w:rsidRPr="008B475D">
              <w:rPr>
                <w:rFonts w:ascii="Times New Roman" w:hAnsi="Times New Roman" w:cs="Times New Roman"/>
              </w:rPr>
              <w:t>МО Кимовский район</w:t>
            </w:r>
            <w:r w:rsidR="007D1AB1" w:rsidRPr="008B475D">
              <w:rPr>
                <w:rFonts w:ascii="Times New Roman" w:hAnsi="Times New Roman" w:cs="Times New Roman"/>
              </w:rPr>
              <w:t xml:space="preserve"> </w:t>
            </w:r>
          </w:p>
        </w:tc>
        <w:tc>
          <w:tcPr>
            <w:tcW w:w="1137" w:type="dxa"/>
            <w:tcBorders>
              <w:top w:val="single" w:sz="4" w:space="0" w:color="auto"/>
              <w:left w:val="single" w:sz="4" w:space="0" w:color="auto"/>
              <w:bottom w:val="single" w:sz="4" w:space="0" w:color="auto"/>
              <w:right w:val="single" w:sz="4" w:space="0" w:color="auto"/>
            </w:tcBorders>
          </w:tcPr>
          <w:p w:rsidR="00FD58AD" w:rsidRPr="008B475D" w:rsidRDefault="00885902" w:rsidP="00CA78EB">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бюджета МО город Кимовск Кимовс</w:t>
            </w:r>
          </w:p>
          <w:p w:rsidR="007D1AB1" w:rsidRPr="008B475D" w:rsidRDefault="00885902" w:rsidP="00CA78EB">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кого</w:t>
            </w:r>
            <w:r w:rsidR="00ED7B46" w:rsidRPr="008B475D">
              <w:rPr>
                <w:rFonts w:ascii="Times New Roman" w:hAnsi="Times New Roman" w:cs="Times New Roman"/>
              </w:rPr>
              <w:t xml:space="preserve"> </w:t>
            </w:r>
            <w:r w:rsidRPr="008B475D">
              <w:rPr>
                <w:rFonts w:ascii="Times New Roman" w:hAnsi="Times New Roman" w:cs="Times New Roman"/>
              </w:rPr>
              <w:t>района</w:t>
            </w:r>
          </w:p>
        </w:tc>
        <w:tc>
          <w:tcPr>
            <w:tcW w:w="1342" w:type="dxa"/>
            <w:tcBorders>
              <w:top w:val="single" w:sz="4" w:space="0" w:color="auto"/>
              <w:left w:val="single" w:sz="4" w:space="0" w:color="auto"/>
              <w:bottom w:val="single" w:sz="4" w:space="0" w:color="auto"/>
              <w:right w:val="single" w:sz="4" w:space="0" w:color="auto"/>
            </w:tcBorders>
          </w:tcPr>
          <w:p w:rsidR="007D1AB1" w:rsidRPr="008B475D" w:rsidRDefault="007D1AB1">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внебюджетные источники</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2019 год</w:t>
            </w:r>
          </w:p>
        </w:tc>
        <w:tc>
          <w:tcPr>
            <w:tcW w:w="1191" w:type="dxa"/>
            <w:tcBorders>
              <w:top w:val="single" w:sz="4" w:space="0" w:color="auto"/>
              <w:left w:val="single" w:sz="4" w:space="0" w:color="auto"/>
              <w:bottom w:val="single" w:sz="4" w:space="0" w:color="auto"/>
              <w:right w:val="single" w:sz="4" w:space="0" w:color="auto"/>
            </w:tcBorders>
          </w:tcPr>
          <w:p w:rsidR="007D1AB1" w:rsidRPr="000075DC" w:rsidRDefault="00B62E6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1 746,166</w:t>
            </w:r>
          </w:p>
        </w:tc>
        <w:tc>
          <w:tcPr>
            <w:tcW w:w="1129" w:type="dxa"/>
            <w:tcBorders>
              <w:top w:val="single" w:sz="4" w:space="0" w:color="auto"/>
              <w:left w:val="single" w:sz="4" w:space="0" w:color="auto"/>
              <w:bottom w:val="single" w:sz="4" w:space="0" w:color="auto"/>
              <w:right w:val="single" w:sz="4" w:space="0" w:color="auto"/>
            </w:tcBorders>
          </w:tcPr>
          <w:p w:rsidR="007D1AB1" w:rsidRPr="000075DC" w:rsidRDefault="00885902">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070" w:type="dxa"/>
            <w:tcBorders>
              <w:top w:val="single" w:sz="4" w:space="0" w:color="auto"/>
              <w:left w:val="single" w:sz="4" w:space="0" w:color="auto"/>
              <w:bottom w:val="single" w:sz="4" w:space="0" w:color="auto"/>
              <w:right w:val="single" w:sz="4" w:space="0" w:color="auto"/>
            </w:tcBorders>
          </w:tcPr>
          <w:p w:rsidR="007D1AB1" w:rsidRPr="000075DC" w:rsidRDefault="00B62E6E" w:rsidP="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1171,166</w:t>
            </w:r>
          </w:p>
        </w:tc>
        <w:tc>
          <w:tcPr>
            <w:tcW w:w="1137" w:type="dxa"/>
            <w:tcBorders>
              <w:top w:val="single" w:sz="4" w:space="0" w:color="auto"/>
              <w:left w:val="single" w:sz="4" w:space="0" w:color="auto"/>
              <w:bottom w:val="single" w:sz="4" w:space="0" w:color="auto"/>
              <w:right w:val="single" w:sz="4" w:space="0" w:color="auto"/>
            </w:tcBorders>
          </w:tcPr>
          <w:p w:rsidR="007D1AB1" w:rsidRPr="000075DC" w:rsidRDefault="009D0769" w:rsidP="00B62E6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w:t>
            </w:r>
            <w:r w:rsidR="00B62E6E" w:rsidRPr="000075DC">
              <w:rPr>
                <w:rFonts w:ascii="Times New Roman" w:hAnsi="Times New Roman" w:cs="Times New Roman"/>
              </w:rPr>
              <w:t>75</w:t>
            </w:r>
            <w:r w:rsidRPr="000075DC">
              <w:rPr>
                <w:rFonts w:ascii="Times New Roman" w:hAnsi="Times New Roman" w:cs="Times New Roman"/>
              </w:rPr>
              <w:t>,0</w:t>
            </w:r>
          </w:p>
        </w:tc>
        <w:tc>
          <w:tcPr>
            <w:tcW w:w="1342"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2020 год</w:t>
            </w:r>
          </w:p>
        </w:tc>
        <w:tc>
          <w:tcPr>
            <w:tcW w:w="1191" w:type="dxa"/>
            <w:tcBorders>
              <w:top w:val="single" w:sz="4" w:space="0" w:color="auto"/>
              <w:left w:val="single" w:sz="4" w:space="0" w:color="auto"/>
              <w:bottom w:val="single" w:sz="4" w:space="0" w:color="auto"/>
              <w:right w:val="single" w:sz="4" w:space="0" w:color="auto"/>
            </w:tcBorders>
          </w:tcPr>
          <w:p w:rsidR="007D1AB1" w:rsidRPr="000075DC" w:rsidRDefault="00125DF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650</w:t>
            </w:r>
            <w:r w:rsidR="009D0769" w:rsidRPr="000075DC">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tcPr>
          <w:p w:rsidR="007D1AB1" w:rsidRPr="000075DC" w:rsidRDefault="00885902">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070" w:type="dxa"/>
            <w:tcBorders>
              <w:top w:val="single" w:sz="4" w:space="0" w:color="auto"/>
              <w:left w:val="single" w:sz="4" w:space="0" w:color="auto"/>
              <w:bottom w:val="single" w:sz="4" w:space="0" w:color="auto"/>
              <w:right w:val="single" w:sz="4" w:space="0" w:color="auto"/>
            </w:tcBorders>
          </w:tcPr>
          <w:p w:rsidR="007D1AB1" w:rsidRPr="000075DC" w:rsidRDefault="00125DFE" w:rsidP="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100</w:t>
            </w:r>
            <w:r w:rsidR="00885902" w:rsidRPr="000075DC">
              <w:rPr>
                <w:rFonts w:ascii="Times New Roman" w:hAnsi="Times New Roman" w:cs="Times New Roman"/>
              </w:rPr>
              <w:t>,0</w:t>
            </w:r>
          </w:p>
        </w:tc>
        <w:tc>
          <w:tcPr>
            <w:tcW w:w="1137"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550,0</w:t>
            </w:r>
          </w:p>
        </w:tc>
        <w:tc>
          <w:tcPr>
            <w:tcW w:w="1342"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2021 год</w:t>
            </w:r>
          </w:p>
        </w:tc>
        <w:tc>
          <w:tcPr>
            <w:tcW w:w="1191" w:type="dxa"/>
            <w:tcBorders>
              <w:top w:val="single" w:sz="4" w:space="0" w:color="auto"/>
              <w:left w:val="single" w:sz="4" w:space="0" w:color="auto"/>
              <w:bottom w:val="single" w:sz="4" w:space="0" w:color="auto"/>
              <w:right w:val="single" w:sz="4" w:space="0" w:color="auto"/>
            </w:tcBorders>
          </w:tcPr>
          <w:p w:rsidR="007D1AB1" w:rsidRPr="000075DC" w:rsidRDefault="00125DF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650</w:t>
            </w:r>
            <w:r w:rsidR="009D0769" w:rsidRPr="000075DC">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tcPr>
          <w:p w:rsidR="007D1AB1" w:rsidRPr="000075DC" w:rsidRDefault="00885902">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070" w:type="dxa"/>
            <w:tcBorders>
              <w:top w:val="single" w:sz="4" w:space="0" w:color="auto"/>
              <w:left w:val="single" w:sz="4" w:space="0" w:color="auto"/>
              <w:bottom w:val="single" w:sz="4" w:space="0" w:color="auto"/>
              <w:right w:val="single" w:sz="4" w:space="0" w:color="auto"/>
            </w:tcBorders>
          </w:tcPr>
          <w:p w:rsidR="007D1AB1" w:rsidRPr="000075DC" w:rsidRDefault="00125DFE" w:rsidP="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100</w:t>
            </w:r>
            <w:r w:rsidR="00885902" w:rsidRPr="000075DC">
              <w:rPr>
                <w:rFonts w:ascii="Times New Roman" w:hAnsi="Times New Roman" w:cs="Times New Roman"/>
              </w:rPr>
              <w:t>,0</w:t>
            </w:r>
          </w:p>
        </w:tc>
        <w:tc>
          <w:tcPr>
            <w:tcW w:w="1137"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550,0</w:t>
            </w:r>
          </w:p>
        </w:tc>
        <w:tc>
          <w:tcPr>
            <w:tcW w:w="1342"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2022 год</w:t>
            </w:r>
          </w:p>
        </w:tc>
        <w:tc>
          <w:tcPr>
            <w:tcW w:w="1191" w:type="dxa"/>
            <w:tcBorders>
              <w:top w:val="single" w:sz="4" w:space="0" w:color="auto"/>
              <w:left w:val="single" w:sz="4" w:space="0" w:color="auto"/>
              <w:bottom w:val="single" w:sz="4" w:space="0" w:color="auto"/>
              <w:right w:val="single" w:sz="4" w:space="0" w:color="auto"/>
            </w:tcBorders>
          </w:tcPr>
          <w:p w:rsidR="007D1AB1" w:rsidRPr="000075DC" w:rsidRDefault="00125DFE">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650</w:t>
            </w:r>
            <w:r w:rsidR="009D0769" w:rsidRPr="000075DC">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tcPr>
          <w:p w:rsidR="007D1AB1" w:rsidRPr="000075DC" w:rsidRDefault="00885902">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070" w:type="dxa"/>
            <w:tcBorders>
              <w:top w:val="single" w:sz="4" w:space="0" w:color="auto"/>
              <w:left w:val="single" w:sz="4" w:space="0" w:color="auto"/>
              <w:bottom w:val="single" w:sz="4" w:space="0" w:color="auto"/>
              <w:right w:val="single" w:sz="4" w:space="0" w:color="auto"/>
            </w:tcBorders>
          </w:tcPr>
          <w:p w:rsidR="007D1AB1" w:rsidRPr="000075DC" w:rsidRDefault="00125DFE" w:rsidP="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100</w:t>
            </w:r>
            <w:r w:rsidR="00885902" w:rsidRPr="000075DC">
              <w:rPr>
                <w:rFonts w:ascii="Times New Roman" w:hAnsi="Times New Roman" w:cs="Times New Roman"/>
              </w:rPr>
              <w:t>,0</w:t>
            </w:r>
          </w:p>
        </w:tc>
        <w:tc>
          <w:tcPr>
            <w:tcW w:w="1137"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550,0</w:t>
            </w:r>
          </w:p>
        </w:tc>
        <w:tc>
          <w:tcPr>
            <w:tcW w:w="1342"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2023 год</w:t>
            </w:r>
          </w:p>
        </w:tc>
        <w:tc>
          <w:tcPr>
            <w:tcW w:w="1191"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650,0</w:t>
            </w:r>
          </w:p>
        </w:tc>
        <w:tc>
          <w:tcPr>
            <w:tcW w:w="1129" w:type="dxa"/>
            <w:tcBorders>
              <w:top w:val="single" w:sz="4" w:space="0" w:color="auto"/>
              <w:left w:val="single" w:sz="4" w:space="0" w:color="auto"/>
              <w:bottom w:val="single" w:sz="4" w:space="0" w:color="auto"/>
              <w:right w:val="single" w:sz="4" w:space="0" w:color="auto"/>
            </w:tcBorders>
          </w:tcPr>
          <w:p w:rsidR="007D1AB1" w:rsidRPr="000075DC" w:rsidRDefault="00885902">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070" w:type="dxa"/>
            <w:tcBorders>
              <w:top w:val="single" w:sz="4" w:space="0" w:color="auto"/>
              <w:left w:val="single" w:sz="4" w:space="0" w:color="auto"/>
              <w:bottom w:val="single" w:sz="4" w:space="0" w:color="auto"/>
              <w:right w:val="single" w:sz="4" w:space="0" w:color="auto"/>
            </w:tcBorders>
          </w:tcPr>
          <w:p w:rsidR="007D1AB1" w:rsidRPr="000075DC" w:rsidRDefault="009D0769" w:rsidP="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w:t>
            </w:r>
            <w:r w:rsidR="00885902" w:rsidRPr="000075DC">
              <w:rPr>
                <w:rFonts w:ascii="Times New Roman" w:hAnsi="Times New Roman" w:cs="Times New Roman"/>
              </w:rPr>
              <w:t>00,0</w:t>
            </w:r>
          </w:p>
        </w:tc>
        <w:tc>
          <w:tcPr>
            <w:tcW w:w="1137"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550,0</w:t>
            </w:r>
          </w:p>
        </w:tc>
        <w:tc>
          <w:tcPr>
            <w:tcW w:w="1342"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2024 год</w:t>
            </w:r>
          </w:p>
        </w:tc>
        <w:tc>
          <w:tcPr>
            <w:tcW w:w="1191"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650,0</w:t>
            </w:r>
          </w:p>
        </w:tc>
        <w:tc>
          <w:tcPr>
            <w:tcW w:w="1129" w:type="dxa"/>
            <w:tcBorders>
              <w:top w:val="single" w:sz="4" w:space="0" w:color="auto"/>
              <w:left w:val="single" w:sz="4" w:space="0" w:color="auto"/>
              <w:bottom w:val="single" w:sz="4" w:space="0" w:color="auto"/>
              <w:right w:val="single" w:sz="4" w:space="0" w:color="auto"/>
            </w:tcBorders>
          </w:tcPr>
          <w:p w:rsidR="007D1AB1" w:rsidRPr="000075DC" w:rsidRDefault="00885902">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070"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w:t>
            </w:r>
            <w:r w:rsidR="00885902" w:rsidRPr="000075DC">
              <w:rPr>
                <w:rFonts w:ascii="Times New Roman" w:hAnsi="Times New Roman" w:cs="Times New Roman"/>
              </w:rPr>
              <w:t>00,0</w:t>
            </w:r>
          </w:p>
        </w:tc>
        <w:tc>
          <w:tcPr>
            <w:tcW w:w="1137"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550,0</w:t>
            </w:r>
          </w:p>
        </w:tc>
        <w:tc>
          <w:tcPr>
            <w:tcW w:w="1342"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2025 год</w:t>
            </w:r>
          </w:p>
        </w:tc>
        <w:tc>
          <w:tcPr>
            <w:tcW w:w="1191"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650,0</w:t>
            </w:r>
          </w:p>
        </w:tc>
        <w:tc>
          <w:tcPr>
            <w:tcW w:w="1129" w:type="dxa"/>
            <w:tcBorders>
              <w:top w:val="single" w:sz="4" w:space="0" w:color="auto"/>
              <w:left w:val="single" w:sz="4" w:space="0" w:color="auto"/>
              <w:bottom w:val="single" w:sz="4" w:space="0" w:color="auto"/>
              <w:right w:val="single" w:sz="4" w:space="0" w:color="auto"/>
            </w:tcBorders>
          </w:tcPr>
          <w:p w:rsidR="007D1AB1" w:rsidRPr="000075DC" w:rsidRDefault="00885902">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070"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w:t>
            </w:r>
            <w:r w:rsidR="00885902" w:rsidRPr="000075DC">
              <w:rPr>
                <w:rFonts w:ascii="Times New Roman" w:hAnsi="Times New Roman" w:cs="Times New Roman"/>
              </w:rPr>
              <w:t>00,0</w:t>
            </w:r>
          </w:p>
        </w:tc>
        <w:tc>
          <w:tcPr>
            <w:tcW w:w="1137" w:type="dxa"/>
            <w:tcBorders>
              <w:top w:val="single" w:sz="4" w:space="0" w:color="auto"/>
              <w:left w:val="single" w:sz="4" w:space="0" w:color="auto"/>
              <w:bottom w:val="single" w:sz="4" w:space="0" w:color="auto"/>
              <w:right w:val="single" w:sz="4" w:space="0" w:color="auto"/>
            </w:tcBorders>
          </w:tcPr>
          <w:p w:rsidR="007D1AB1" w:rsidRPr="000075DC" w:rsidRDefault="009D0769">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550,0</w:t>
            </w:r>
          </w:p>
        </w:tc>
        <w:tc>
          <w:tcPr>
            <w:tcW w:w="1342"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r>
      <w:tr w:rsidR="007D1AB1" w:rsidRPr="00B01A2F" w:rsidTr="00FD58AD">
        <w:tc>
          <w:tcPr>
            <w:tcW w:w="2126" w:type="dxa"/>
            <w:vMerge/>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Pr>
          <w:p w:rsidR="007D1AB1" w:rsidRPr="000075DC" w:rsidRDefault="007D1AB1" w:rsidP="008739A3">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Всего</w:t>
            </w:r>
          </w:p>
        </w:tc>
        <w:tc>
          <w:tcPr>
            <w:tcW w:w="1191" w:type="dxa"/>
            <w:tcBorders>
              <w:top w:val="single" w:sz="4" w:space="0" w:color="auto"/>
              <w:left w:val="single" w:sz="4" w:space="0" w:color="auto"/>
              <w:bottom w:val="single" w:sz="4" w:space="0" w:color="auto"/>
              <w:right w:val="single" w:sz="4" w:space="0" w:color="auto"/>
            </w:tcBorders>
          </w:tcPr>
          <w:p w:rsidR="007D1AB1" w:rsidRPr="000075DC" w:rsidRDefault="0089401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5 646,166</w:t>
            </w:r>
          </w:p>
        </w:tc>
        <w:tc>
          <w:tcPr>
            <w:tcW w:w="1129" w:type="dxa"/>
            <w:tcBorders>
              <w:top w:val="single" w:sz="4" w:space="0" w:color="auto"/>
              <w:left w:val="single" w:sz="4" w:space="0" w:color="auto"/>
              <w:bottom w:val="single" w:sz="4" w:space="0" w:color="auto"/>
              <w:right w:val="single" w:sz="4" w:space="0" w:color="auto"/>
            </w:tcBorders>
          </w:tcPr>
          <w:p w:rsidR="007D1AB1" w:rsidRPr="000075DC" w:rsidRDefault="0089401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070" w:type="dxa"/>
            <w:tcBorders>
              <w:top w:val="single" w:sz="4" w:space="0" w:color="auto"/>
              <w:left w:val="single" w:sz="4" w:space="0" w:color="auto"/>
              <w:bottom w:val="single" w:sz="4" w:space="0" w:color="auto"/>
              <w:right w:val="single" w:sz="4" w:space="0" w:color="auto"/>
            </w:tcBorders>
          </w:tcPr>
          <w:p w:rsidR="007D1AB1" w:rsidRPr="000075DC" w:rsidRDefault="00894011" w:rsidP="00C253D4">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1 771,166</w:t>
            </w:r>
          </w:p>
        </w:tc>
        <w:tc>
          <w:tcPr>
            <w:tcW w:w="1137" w:type="dxa"/>
            <w:tcBorders>
              <w:top w:val="single" w:sz="4" w:space="0" w:color="auto"/>
              <w:left w:val="single" w:sz="4" w:space="0" w:color="auto"/>
              <w:bottom w:val="single" w:sz="4" w:space="0" w:color="auto"/>
              <w:right w:val="single" w:sz="4" w:space="0" w:color="auto"/>
            </w:tcBorders>
          </w:tcPr>
          <w:p w:rsidR="007D1AB1" w:rsidRPr="000075DC" w:rsidRDefault="0089401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3875,0</w:t>
            </w:r>
          </w:p>
        </w:tc>
        <w:tc>
          <w:tcPr>
            <w:tcW w:w="1342" w:type="dxa"/>
            <w:tcBorders>
              <w:top w:val="single" w:sz="4" w:space="0" w:color="auto"/>
              <w:left w:val="single" w:sz="4" w:space="0" w:color="auto"/>
              <w:bottom w:val="single" w:sz="4" w:space="0" w:color="auto"/>
              <w:right w:val="single" w:sz="4" w:space="0" w:color="auto"/>
            </w:tcBorders>
          </w:tcPr>
          <w:p w:rsidR="007D1AB1" w:rsidRPr="000075DC" w:rsidRDefault="007D1AB1">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r>
      <w:tr w:rsidR="007D1AB1" w:rsidRPr="00B01A2F" w:rsidTr="00FD58AD">
        <w:tc>
          <w:tcPr>
            <w:tcW w:w="2126" w:type="dxa"/>
            <w:tcBorders>
              <w:top w:val="single" w:sz="4" w:space="0" w:color="auto"/>
              <w:left w:val="single" w:sz="4" w:space="0" w:color="auto"/>
              <w:bottom w:val="single" w:sz="4" w:space="0" w:color="auto"/>
              <w:right w:val="single" w:sz="4" w:space="0" w:color="auto"/>
            </w:tcBorders>
          </w:tcPr>
          <w:p w:rsidR="007D1AB1" w:rsidRPr="00B01A2F" w:rsidRDefault="007D1AB1">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Ожидаемые результаты реализации подпрограммы</w:t>
            </w:r>
          </w:p>
        </w:tc>
        <w:tc>
          <w:tcPr>
            <w:tcW w:w="7230" w:type="dxa"/>
            <w:gridSpan w:val="6"/>
            <w:tcBorders>
              <w:top w:val="single" w:sz="4" w:space="0" w:color="auto"/>
              <w:left w:val="single" w:sz="4" w:space="0" w:color="auto"/>
              <w:bottom w:val="single" w:sz="4" w:space="0" w:color="auto"/>
              <w:right w:val="single" w:sz="4" w:space="0" w:color="auto"/>
            </w:tcBorders>
          </w:tcPr>
          <w:p w:rsidR="007D1AB1" w:rsidRPr="00125DFE" w:rsidRDefault="007D1AB1">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1. Снижение количества преступлений, совершенных лицами в состоянии алкогольного опьянения, с</w:t>
            </w:r>
            <w:r w:rsidR="006E7CEC">
              <w:rPr>
                <w:rFonts w:ascii="Times New Roman" w:hAnsi="Times New Roman" w:cs="Times New Roman"/>
                <w:sz w:val="28"/>
                <w:szCs w:val="28"/>
              </w:rPr>
              <w:t xml:space="preserve"> </w:t>
            </w:r>
            <w:r w:rsidR="00913CF8" w:rsidRPr="00125DFE">
              <w:rPr>
                <w:rFonts w:ascii="Times New Roman" w:hAnsi="Times New Roman" w:cs="Times New Roman"/>
                <w:sz w:val="28"/>
                <w:szCs w:val="28"/>
              </w:rPr>
              <w:t>1</w:t>
            </w:r>
            <w:r w:rsidR="007D0697" w:rsidRPr="00125DFE">
              <w:rPr>
                <w:rFonts w:ascii="Times New Roman" w:hAnsi="Times New Roman" w:cs="Times New Roman"/>
                <w:sz w:val="28"/>
                <w:szCs w:val="28"/>
              </w:rPr>
              <w:t>06</w:t>
            </w:r>
            <w:r w:rsidR="006E7CEC">
              <w:rPr>
                <w:rFonts w:ascii="Times New Roman" w:hAnsi="Times New Roman" w:cs="Times New Roman"/>
                <w:sz w:val="28"/>
                <w:szCs w:val="28"/>
              </w:rPr>
              <w:t xml:space="preserve"> </w:t>
            </w:r>
            <w:r w:rsidRPr="00125DFE">
              <w:rPr>
                <w:rFonts w:ascii="Times New Roman" w:hAnsi="Times New Roman" w:cs="Times New Roman"/>
                <w:sz w:val="28"/>
                <w:szCs w:val="28"/>
              </w:rPr>
              <w:t xml:space="preserve">до </w:t>
            </w:r>
            <w:r w:rsidR="007C7D62" w:rsidRPr="00125DFE">
              <w:rPr>
                <w:rFonts w:ascii="Times New Roman" w:hAnsi="Times New Roman" w:cs="Times New Roman"/>
                <w:sz w:val="28"/>
                <w:szCs w:val="28"/>
              </w:rPr>
              <w:t>67</w:t>
            </w:r>
            <w:r w:rsidRPr="00125DFE">
              <w:rPr>
                <w:rFonts w:ascii="Times New Roman" w:hAnsi="Times New Roman" w:cs="Times New Roman"/>
                <w:sz w:val="28"/>
                <w:szCs w:val="28"/>
              </w:rPr>
              <w:t xml:space="preserve"> единиц.</w:t>
            </w:r>
          </w:p>
          <w:p w:rsidR="007D1AB1" w:rsidRPr="00125DFE" w:rsidRDefault="007D1AB1">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2. Снижение количества преступлений, совершенных лицами без постоянного источника доходов, с</w:t>
            </w:r>
            <w:r w:rsidR="006E7CEC">
              <w:rPr>
                <w:rFonts w:ascii="Times New Roman" w:hAnsi="Times New Roman" w:cs="Times New Roman"/>
                <w:sz w:val="28"/>
                <w:szCs w:val="28"/>
              </w:rPr>
              <w:t xml:space="preserve"> </w:t>
            </w:r>
            <w:r w:rsidR="00913CF8" w:rsidRPr="00125DFE">
              <w:rPr>
                <w:rFonts w:ascii="Times New Roman" w:hAnsi="Times New Roman" w:cs="Times New Roman"/>
                <w:sz w:val="28"/>
                <w:szCs w:val="28"/>
              </w:rPr>
              <w:t>1</w:t>
            </w:r>
            <w:r w:rsidR="007D0697" w:rsidRPr="00125DFE">
              <w:rPr>
                <w:rFonts w:ascii="Times New Roman" w:hAnsi="Times New Roman" w:cs="Times New Roman"/>
                <w:sz w:val="28"/>
                <w:szCs w:val="28"/>
              </w:rPr>
              <w:t>65</w:t>
            </w:r>
            <w:r w:rsidR="00913CF8" w:rsidRPr="00125DFE">
              <w:rPr>
                <w:rFonts w:ascii="Times New Roman" w:hAnsi="Times New Roman" w:cs="Times New Roman"/>
                <w:sz w:val="28"/>
                <w:szCs w:val="28"/>
              </w:rPr>
              <w:t xml:space="preserve"> </w:t>
            </w:r>
            <w:r w:rsidRPr="00125DFE">
              <w:rPr>
                <w:rFonts w:ascii="Times New Roman" w:hAnsi="Times New Roman" w:cs="Times New Roman"/>
                <w:sz w:val="28"/>
                <w:szCs w:val="28"/>
              </w:rPr>
              <w:t>до</w:t>
            </w:r>
            <w:r w:rsidR="007C7D62" w:rsidRPr="00125DFE">
              <w:rPr>
                <w:rFonts w:ascii="Times New Roman" w:hAnsi="Times New Roman" w:cs="Times New Roman"/>
                <w:sz w:val="28"/>
                <w:szCs w:val="28"/>
              </w:rPr>
              <w:t xml:space="preserve"> 114</w:t>
            </w:r>
            <w:r w:rsidRPr="00125DFE">
              <w:rPr>
                <w:rFonts w:ascii="Times New Roman" w:hAnsi="Times New Roman" w:cs="Times New Roman"/>
                <w:sz w:val="28"/>
                <w:szCs w:val="28"/>
              </w:rPr>
              <w:t xml:space="preserve"> единиц.</w:t>
            </w:r>
          </w:p>
          <w:p w:rsidR="007D1AB1" w:rsidRPr="00125DFE" w:rsidRDefault="007D1AB1">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3. Снижение количества преступлений, совершенных лицами, ранее совершавшими преступления, с</w:t>
            </w:r>
            <w:r w:rsidR="006E7CEC">
              <w:rPr>
                <w:rFonts w:ascii="Times New Roman" w:hAnsi="Times New Roman" w:cs="Times New Roman"/>
                <w:sz w:val="28"/>
                <w:szCs w:val="28"/>
              </w:rPr>
              <w:t xml:space="preserve"> </w:t>
            </w:r>
            <w:r w:rsidR="00913CF8" w:rsidRPr="00125DFE">
              <w:rPr>
                <w:rFonts w:ascii="Times New Roman" w:hAnsi="Times New Roman" w:cs="Times New Roman"/>
                <w:sz w:val="28"/>
                <w:szCs w:val="28"/>
              </w:rPr>
              <w:t>14</w:t>
            </w:r>
            <w:r w:rsidR="007D0697" w:rsidRPr="00125DFE">
              <w:rPr>
                <w:rFonts w:ascii="Times New Roman" w:hAnsi="Times New Roman" w:cs="Times New Roman"/>
                <w:sz w:val="28"/>
                <w:szCs w:val="28"/>
              </w:rPr>
              <w:t>3</w:t>
            </w:r>
            <w:r w:rsidR="006E7CEC">
              <w:rPr>
                <w:rFonts w:ascii="Times New Roman" w:hAnsi="Times New Roman" w:cs="Times New Roman"/>
                <w:sz w:val="28"/>
                <w:szCs w:val="28"/>
              </w:rPr>
              <w:t xml:space="preserve"> </w:t>
            </w:r>
            <w:r w:rsidRPr="00125DFE">
              <w:rPr>
                <w:rFonts w:ascii="Times New Roman" w:hAnsi="Times New Roman" w:cs="Times New Roman"/>
                <w:sz w:val="28"/>
                <w:szCs w:val="28"/>
              </w:rPr>
              <w:t xml:space="preserve">до </w:t>
            </w:r>
            <w:r w:rsidR="007C7D62" w:rsidRPr="00125DFE">
              <w:rPr>
                <w:rFonts w:ascii="Times New Roman" w:hAnsi="Times New Roman" w:cs="Times New Roman"/>
                <w:sz w:val="28"/>
                <w:szCs w:val="28"/>
              </w:rPr>
              <w:t xml:space="preserve">91 </w:t>
            </w:r>
            <w:r w:rsidRPr="00125DFE">
              <w:rPr>
                <w:rFonts w:ascii="Times New Roman" w:hAnsi="Times New Roman" w:cs="Times New Roman"/>
                <w:sz w:val="28"/>
                <w:szCs w:val="28"/>
              </w:rPr>
              <w:t>единиц</w:t>
            </w:r>
            <w:r w:rsidR="007C7D62" w:rsidRPr="00125DFE">
              <w:rPr>
                <w:rFonts w:ascii="Times New Roman" w:hAnsi="Times New Roman" w:cs="Times New Roman"/>
                <w:sz w:val="28"/>
                <w:szCs w:val="28"/>
              </w:rPr>
              <w:t>ы</w:t>
            </w:r>
            <w:r w:rsidRPr="00125DFE">
              <w:rPr>
                <w:rFonts w:ascii="Times New Roman" w:hAnsi="Times New Roman" w:cs="Times New Roman"/>
                <w:sz w:val="28"/>
                <w:szCs w:val="28"/>
              </w:rPr>
              <w:t>.</w:t>
            </w:r>
          </w:p>
          <w:p w:rsidR="007D1AB1" w:rsidRPr="00125DFE" w:rsidRDefault="007D1AB1">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 xml:space="preserve">4. Снижение количества тяжких и особо тяжких преступлений против жизни и здоровья личности с </w:t>
            </w:r>
            <w:r w:rsidR="007D0697" w:rsidRPr="00125DFE">
              <w:rPr>
                <w:rFonts w:ascii="Times New Roman" w:hAnsi="Times New Roman" w:cs="Times New Roman"/>
                <w:sz w:val="28"/>
                <w:szCs w:val="28"/>
              </w:rPr>
              <w:t>62</w:t>
            </w:r>
            <w:r w:rsidR="006E7CEC">
              <w:rPr>
                <w:rFonts w:ascii="Times New Roman" w:hAnsi="Times New Roman" w:cs="Times New Roman"/>
                <w:sz w:val="28"/>
                <w:szCs w:val="28"/>
              </w:rPr>
              <w:t xml:space="preserve"> </w:t>
            </w:r>
            <w:r w:rsidRPr="00125DFE">
              <w:rPr>
                <w:rFonts w:ascii="Times New Roman" w:hAnsi="Times New Roman" w:cs="Times New Roman"/>
                <w:sz w:val="28"/>
                <w:szCs w:val="28"/>
              </w:rPr>
              <w:t>до</w:t>
            </w:r>
            <w:r w:rsidR="006E7CEC">
              <w:rPr>
                <w:rFonts w:ascii="Times New Roman" w:hAnsi="Times New Roman" w:cs="Times New Roman"/>
                <w:sz w:val="28"/>
                <w:szCs w:val="28"/>
              </w:rPr>
              <w:t xml:space="preserve"> </w:t>
            </w:r>
            <w:r w:rsidR="007C7D62" w:rsidRPr="00125DFE">
              <w:rPr>
                <w:rFonts w:ascii="Times New Roman" w:hAnsi="Times New Roman" w:cs="Times New Roman"/>
                <w:sz w:val="28"/>
                <w:szCs w:val="28"/>
              </w:rPr>
              <w:lastRenderedPageBreak/>
              <w:t>52</w:t>
            </w:r>
            <w:r w:rsidRPr="00125DFE">
              <w:rPr>
                <w:rFonts w:ascii="Times New Roman" w:hAnsi="Times New Roman" w:cs="Times New Roman"/>
                <w:sz w:val="28"/>
                <w:szCs w:val="28"/>
              </w:rPr>
              <w:t xml:space="preserve"> единиц.</w:t>
            </w:r>
          </w:p>
          <w:p w:rsidR="007D1AB1" w:rsidRPr="00125DFE" w:rsidRDefault="007D1AB1">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5. Снижение количества преступлений, совершенных на улицах и других общественных местах, с</w:t>
            </w:r>
            <w:r w:rsidR="006E7CEC">
              <w:rPr>
                <w:rFonts w:ascii="Times New Roman" w:hAnsi="Times New Roman" w:cs="Times New Roman"/>
                <w:sz w:val="28"/>
                <w:szCs w:val="28"/>
              </w:rPr>
              <w:t xml:space="preserve"> </w:t>
            </w:r>
            <w:r w:rsidR="00913CF8" w:rsidRPr="00125DFE">
              <w:rPr>
                <w:rFonts w:ascii="Times New Roman" w:hAnsi="Times New Roman" w:cs="Times New Roman"/>
                <w:sz w:val="28"/>
                <w:szCs w:val="28"/>
              </w:rPr>
              <w:t>1</w:t>
            </w:r>
            <w:r w:rsidR="007D0697" w:rsidRPr="00125DFE">
              <w:rPr>
                <w:rFonts w:ascii="Times New Roman" w:hAnsi="Times New Roman" w:cs="Times New Roman"/>
                <w:sz w:val="28"/>
                <w:szCs w:val="28"/>
              </w:rPr>
              <w:t>44</w:t>
            </w:r>
            <w:r w:rsidR="006E7CEC">
              <w:rPr>
                <w:rFonts w:ascii="Times New Roman" w:hAnsi="Times New Roman" w:cs="Times New Roman"/>
                <w:sz w:val="28"/>
                <w:szCs w:val="28"/>
              </w:rPr>
              <w:t xml:space="preserve"> </w:t>
            </w:r>
            <w:r w:rsidRPr="00125DFE">
              <w:rPr>
                <w:rFonts w:ascii="Times New Roman" w:hAnsi="Times New Roman" w:cs="Times New Roman"/>
                <w:sz w:val="28"/>
                <w:szCs w:val="28"/>
              </w:rPr>
              <w:t>до</w:t>
            </w:r>
            <w:r w:rsidR="006E7CEC">
              <w:rPr>
                <w:rFonts w:ascii="Times New Roman" w:hAnsi="Times New Roman" w:cs="Times New Roman"/>
                <w:sz w:val="28"/>
                <w:szCs w:val="28"/>
              </w:rPr>
              <w:t xml:space="preserve"> </w:t>
            </w:r>
            <w:r w:rsidR="007C7D62" w:rsidRPr="00125DFE">
              <w:rPr>
                <w:rFonts w:ascii="Times New Roman" w:hAnsi="Times New Roman" w:cs="Times New Roman"/>
                <w:sz w:val="28"/>
                <w:szCs w:val="28"/>
              </w:rPr>
              <w:t>92</w:t>
            </w:r>
            <w:r w:rsidR="006E7CEC">
              <w:rPr>
                <w:rFonts w:ascii="Times New Roman" w:hAnsi="Times New Roman" w:cs="Times New Roman"/>
                <w:sz w:val="28"/>
                <w:szCs w:val="28"/>
              </w:rPr>
              <w:t xml:space="preserve"> </w:t>
            </w:r>
            <w:r w:rsidRPr="00125DFE">
              <w:rPr>
                <w:rFonts w:ascii="Times New Roman" w:hAnsi="Times New Roman" w:cs="Times New Roman"/>
                <w:sz w:val="28"/>
                <w:szCs w:val="28"/>
              </w:rPr>
              <w:t>единиц.</w:t>
            </w:r>
          </w:p>
          <w:p w:rsidR="007D1AB1" w:rsidRPr="00125DFE" w:rsidRDefault="007D1AB1" w:rsidP="0099574E">
            <w:pPr>
              <w:autoSpaceDE w:val="0"/>
              <w:autoSpaceDN w:val="0"/>
              <w:adjustRightInd w:val="0"/>
              <w:spacing w:after="0" w:line="240" w:lineRule="auto"/>
              <w:rPr>
                <w:rFonts w:ascii="Times New Roman" w:hAnsi="Times New Roman" w:cs="Times New Roman"/>
                <w:sz w:val="28"/>
                <w:szCs w:val="28"/>
              </w:rPr>
            </w:pPr>
            <w:r w:rsidRPr="00125DFE">
              <w:rPr>
                <w:rFonts w:ascii="Times New Roman" w:hAnsi="Times New Roman" w:cs="Times New Roman"/>
                <w:sz w:val="28"/>
                <w:szCs w:val="28"/>
              </w:rPr>
              <w:t xml:space="preserve">6. Увеличение количества патриотических клубов </w:t>
            </w:r>
            <w:r w:rsidR="00913CF8" w:rsidRPr="00125DFE">
              <w:rPr>
                <w:rFonts w:ascii="Times New Roman" w:hAnsi="Times New Roman" w:cs="Times New Roman"/>
                <w:sz w:val="28"/>
                <w:szCs w:val="28"/>
              </w:rPr>
              <w:t xml:space="preserve">в Кимовском районе </w:t>
            </w:r>
            <w:r w:rsidRPr="00125DFE">
              <w:rPr>
                <w:rFonts w:ascii="Times New Roman" w:hAnsi="Times New Roman" w:cs="Times New Roman"/>
                <w:sz w:val="28"/>
                <w:szCs w:val="28"/>
              </w:rPr>
              <w:t xml:space="preserve">с </w:t>
            </w:r>
            <w:r w:rsidR="00510776" w:rsidRPr="00125DFE">
              <w:rPr>
                <w:rFonts w:ascii="Times New Roman" w:hAnsi="Times New Roman" w:cs="Times New Roman"/>
                <w:sz w:val="28"/>
                <w:szCs w:val="28"/>
              </w:rPr>
              <w:t>1</w:t>
            </w:r>
            <w:r w:rsidRPr="00125DFE">
              <w:rPr>
                <w:rFonts w:ascii="Times New Roman" w:hAnsi="Times New Roman" w:cs="Times New Roman"/>
                <w:sz w:val="28"/>
                <w:szCs w:val="28"/>
              </w:rPr>
              <w:t xml:space="preserve"> до</w:t>
            </w:r>
            <w:r w:rsidR="006E7CEC">
              <w:rPr>
                <w:rFonts w:ascii="Times New Roman" w:hAnsi="Times New Roman" w:cs="Times New Roman"/>
                <w:sz w:val="28"/>
                <w:szCs w:val="28"/>
              </w:rPr>
              <w:t xml:space="preserve"> </w:t>
            </w:r>
            <w:r w:rsidR="00510776" w:rsidRPr="00125DFE">
              <w:rPr>
                <w:rFonts w:ascii="Times New Roman" w:hAnsi="Times New Roman" w:cs="Times New Roman"/>
                <w:sz w:val="28"/>
                <w:szCs w:val="28"/>
              </w:rPr>
              <w:t xml:space="preserve">2 </w:t>
            </w:r>
            <w:r w:rsidRPr="00125DFE">
              <w:rPr>
                <w:rFonts w:ascii="Times New Roman" w:hAnsi="Times New Roman" w:cs="Times New Roman"/>
                <w:sz w:val="28"/>
                <w:szCs w:val="28"/>
              </w:rPr>
              <w:t>единиц</w:t>
            </w:r>
            <w:r w:rsidR="00510776" w:rsidRPr="00125DFE">
              <w:rPr>
                <w:rFonts w:ascii="Times New Roman" w:hAnsi="Times New Roman" w:cs="Times New Roman"/>
                <w:sz w:val="28"/>
                <w:szCs w:val="28"/>
              </w:rPr>
              <w:t>.</w:t>
            </w:r>
          </w:p>
        </w:tc>
      </w:tr>
    </w:tbl>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FD58AD" w:rsidRDefault="007D1AB1" w:rsidP="00B67B53">
      <w:pPr>
        <w:autoSpaceDE w:val="0"/>
        <w:autoSpaceDN w:val="0"/>
        <w:adjustRightInd w:val="0"/>
        <w:spacing w:after="0" w:line="240" w:lineRule="auto"/>
        <w:ind w:firstLine="709"/>
        <w:jc w:val="center"/>
        <w:outlineLvl w:val="3"/>
        <w:rPr>
          <w:rFonts w:ascii="Times New Roman" w:hAnsi="Times New Roman" w:cs="Times New Roman"/>
          <w:b/>
          <w:sz w:val="28"/>
          <w:szCs w:val="28"/>
        </w:rPr>
      </w:pPr>
      <w:r w:rsidRPr="00FD58AD">
        <w:rPr>
          <w:rFonts w:ascii="Times New Roman" w:hAnsi="Times New Roman" w:cs="Times New Roman"/>
          <w:b/>
          <w:sz w:val="28"/>
          <w:szCs w:val="28"/>
        </w:rPr>
        <w:t>1. Содержание проблемы и обоснование ее решения</w:t>
      </w:r>
    </w:p>
    <w:p w:rsidR="007D1AB1" w:rsidRPr="00FD58AD" w:rsidRDefault="007D1AB1" w:rsidP="00B67B53">
      <w:pPr>
        <w:autoSpaceDE w:val="0"/>
        <w:autoSpaceDN w:val="0"/>
        <w:adjustRightInd w:val="0"/>
        <w:spacing w:after="0" w:line="240" w:lineRule="auto"/>
        <w:ind w:firstLine="709"/>
        <w:jc w:val="center"/>
        <w:rPr>
          <w:rFonts w:ascii="Times New Roman" w:hAnsi="Times New Roman" w:cs="Times New Roman"/>
          <w:b/>
          <w:sz w:val="28"/>
          <w:szCs w:val="28"/>
        </w:rPr>
      </w:pPr>
      <w:r w:rsidRPr="00FD58AD">
        <w:rPr>
          <w:rFonts w:ascii="Times New Roman" w:hAnsi="Times New Roman" w:cs="Times New Roman"/>
          <w:b/>
          <w:sz w:val="28"/>
          <w:szCs w:val="28"/>
        </w:rPr>
        <w:t>программно-целевым методом</w:t>
      </w:r>
    </w:p>
    <w:p w:rsidR="00913CF8" w:rsidRPr="00B01A2F" w:rsidRDefault="007D1AB1"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Реализация </w:t>
      </w:r>
      <w:r w:rsidR="00913CF8" w:rsidRPr="00B01A2F">
        <w:rPr>
          <w:rFonts w:ascii="Times New Roman" w:hAnsi="Times New Roman" w:cs="Times New Roman"/>
          <w:sz w:val="28"/>
          <w:szCs w:val="28"/>
        </w:rPr>
        <w:t>муниципальной</w:t>
      </w:r>
      <w:r w:rsidRPr="00B01A2F">
        <w:rPr>
          <w:rFonts w:ascii="Times New Roman" w:hAnsi="Times New Roman" w:cs="Times New Roman"/>
          <w:sz w:val="28"/>
          <w:szCs w:val="28"/>
        </w:rPr>
        <w:t xml:space="preserve"> программы </w:t>
      </w:r>
      <w:r w:rsidR="00913CF8" w:rsidRPr="00B01A2F">
        <w:rPr>
          <w:rFonts w:ascii="Times New Roman" w:hAnsi="Times New Roman" w:cs="Times New Roman"/>
          <w:sz w:val="28"/>
          <w:szCs w:val="28"/>
        </w:rPr>
        <w:t>«Повышение общественной безопасности населения и развитие местного самоуправления в муниципальном образовании Кимовский район»</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в 2014 - 2017 годах, как показывает анализ состояния преступности в</w:t>
      </w:r>
      <w:r w:rsidR="00913CF8" w:rsidRPr="00B01A2F">
        <w:rPr>
          <w:rFonts w:ascii="Times New Roman" w:hAnsi="Times New Roman" w:cs="Times New Roman"/>
          <w:sz w:val="28"/>
          <w:szCs w:val="28"/>
        </w:rPr>
        <w:t xml:space="preserve"> Кимовском районе</w:t>
      </w:r>
      <w:r w:rsidRPr="00B01A2F">
        <w:rPr>
          <w:rFonts w:ascii="Times New Roman" w:hAnsi="Times New Roman" w:cs="Times New Roman"/>
          <w:sz w:val="28"/>
          <w:szCs w:val="28"/>
        </w:rPr>
        <w:t xml:space="preserve">, способствовала </w:t>
      </w:r>
      <w:r w:rsidR="00913CF8" w:rsidRPr="00B01A2F">
        <w:rPr>
          <w:rFonts w:ascii="Times New Roman" w:hAnsi="Times New Roman" w:cs="Times New Roman"/>
          <w:sz w:val="28"/>
          <w:szCs w:val="28"/>
        </w:rPr>
        <w:t>улучшению оперативной обстановки</w:t>
      </w:r>
      <w:r w:rsidRPr="00B01A2F">
        <w:rPr>
          <w:rFonts w:ascii="Times New Roman" w:hAnsi="Times New Roman" w:cs="Times New Roman"/>
          <w:sz w:val="28"/>
          <w:szCs w:val="28"/>
        </w:rPr>
        <w:t>.</w:t>
      </w:r>
    </w:p>
    <w:p w:rsidR="007D1AB1" w:rsidRPr="00B01A2F" w:rsidRDefault="007D1AB1"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В результате принятых мер удалось не только не допустить осложнения криминогенной напряженности в области, но и снизить ее.</w:t>
      </w:r>
    </w:p>
    <w:p w:rsidR="007D1AB1" w:rsidRPr="00B01A2F" w:rsidRDefault="007D1AB1" w:rsidP="00B67B53">
      <w:pPr>
        <w:autoSpaceDE w:val="0"/>
        <w:autoSpaceDN w:val="0"/>
        <w:adjustRightInd w:val="0"/>
        <w:spacing w:after="0" w:line="240" w:lineRule="auto"/>
        <w:ind w:firstLine="709"/>
        <w:rPr>
          <w:rFonts w:ascii="Times New Roman" w:hAnsi="Times New Roman" w:cs="Times New Roman"/>
          <w:sz w:val="28"/>
          <w:szCs w:val="28"/>
        </w:rPr>
      </w:pPr>
    </w:p>
    <w:p w:rsidR="007D1AB1" w:rsidRPr="00B01A2F" w:rsidRDefault="007D1AB1" w:rsidP="00B67B53">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B01A2F">
        <w:rPr>
          <w:rFonts w:ascii="Times New Roman" w:hAnsi="Times New Roman" w:cs="Times New Roman"/>
          <w:sz w:val="28"/>
          <w:szCs w:val="28"/>
        </w:rPr>
        <w:t>Данные о состоянии преступности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80"/>
        <w:gridCol w:w="1337"/>
        <w:gridCol w:w="1214"/>
      </w:tblGrid>
      <w:tr w:rsidR="00872579" w:rsidRPr="00B01A2F" w:rsidTr="008B475D">
        <w:tc>
          <w:tcPr>
            <w:tcW w:w="6380"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Показатели</w:t>
            </w:r>
          </w:p>
        </w:tc>
        <w:tc>
          <w:tcPr>
            <w:tcW w:w="133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2016 год</w:t>
            </w:r>
          </w:p>
        </w:tc>
        <w:tc>
          <w:tcPr>
            <w:tcW w:w="121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2017 год</w:t>
            </w:r>
          </w:p>
        </w:tc>
      </w:tr>
      <w:tr w:rsidR="00872579" w:rsidRPr="00B01A2F" w:rsidTr="008B475D">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Общее количество зарегистрированных преступлений, ед.</w:t>
            </w:r>
          </w:p>
        </w:tc>
        <w:tc>
          <w:tcPr>
            <w:tcW w:w="133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418</w:t>
            </w:r>
          </w:p>
        </w:tc>
        <w:tc>
          <w:tcPr>
            <w:tcW w:w="121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407</w:t>
            </w:r>
          </w:p>
        </w:tc>
      </w:tr>
      <w:tr w:rsidR="00872579" w:rsidRPr="00B01A2F" w:rsidTr="008B475D">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Количество тяжких и особо тяжких преступлений, в том числе, ед.:</w:t>
            </w:r>
          </w:p>
        </w:tc>
        <w:tc>
          <w:tcPr>
            <w:tcW w:w="133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62</w:t>
            </w:r>
          </w:p>
        </w:tc>
        <w:tc>
          <w:tcPr>
            <w:tcW w:w="121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62</w:t>
            </w:r>
          </w:p>
        </w:tc>
      </w:tr>
      <w:tr w:rsidR="00872579" w:rsidRPr="00B01A2F" w:rsidTr="008B475D">
        <w:trPr>
          <w:trHeight w:val="403"/>
        </w:trPr>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умышленных причинений тяжкого вреда здоровью</w:t>
            </w:r>
          </w:p>
        </w:tc>
        <w:tc>
          <w:tcPr>
            <w:tcW w:w="133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7</w:t>
            </w:r>
          </w:p>
        </w:tc>
        <w:tc>
          <w:tcPr>
            <w:tcW w:w="121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4</w:t>
            </w:r>
          </w:p>
        </w:tc>
      </w:tr>
      <w:tr w:rsidR="00872579" w:rsidRPr="00B01A2F" w:rsidTr="008B475D">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грабежей</w:t>
            </w:r>
          </w:p>
        </w:tc>
        <w:tc>
          <w:tcPr>
            <w:tcW w:w="133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12</w:t>
            </w:r>
          </w:p>
        </w:tc>
        <w:tc>
          <w:tcPr>
            <w:tcW w:w="121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9</w:t>
            </w:r>
          </w:p>
        </w:tc>
      </w:tr>
      <w:tr w:rsidR="00872579" w:rsidRPr="00B01A2F" w:rsidTr="008B475D">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Количество преступлений, совершенных при участии несовершеннолетних, ед.</w:t>
            </w:r>
          </w:p>
        </w:tc>
        <w:tc>
          <w:tcPr>
            <w:tcW w:w="133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23</w:t>
            </w:r>
          </w:p>
        </w:tc>
        <w:tc>
          <w:tcPr>
            <w:tcW w:w="121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8</w:t>
            </w:r>
          </w:p>
        </w:tc>
      </w:tr>
      <w:tr w:rsidR="00872579" w:rsidRPr="00B01A2F" w:rsidTr="008B475D">
        <w:tc>
          <w:tcPr>
            <w:tcW w:w="6380" w:type="dxa"/>
          </w:tcPr>
          <w:p w:rsidR="00872579" w:rsidRPr="00B01A2F" w:rsidRDefault="00872579" w:rsidP="00B67B53">
            <w:pPr>
              <w:autoSpaceDE w:val="0"/>
              <w:autoSpaceDN w:val="0"/>
              <w:adjustRightInd w:val="0"/>
              <w:spacing w:after="0" w:line="240" w:lineRule="auto"/>
              <w:rPr>
                <w:rFonts w:ascii="Times New Roman" w:hAnsi="Times New Roman" w:cs="Times New Roman"/>
                <w:sz w:val="28"/>
                <w:szCs w:val="28"/>
              </w:rPr>
            </w:pPr>
            <w:r w:rsidRPr="00B01A2F">
              <w:rPr>
                <w:rFonts w:ascii="Times New Roman" w:hAnsi="Times New Roman" w:cs="Times New Roman"/>
                <w:sz w:val="28"/>
                <w:szCs w:val="28"/>
              </w:rPr>
              <w:t>Количество преступлений, совершенных лицами, ранее совершавшими преступления, ед.</w:t>
            </w:r>
          </w:p>
        </w:tc>
        <w:tc>
          <w:tcPr>
            <w:tcW w:w="1337"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148</w:t>
            </w:r>
          </w:p>
        </w:tc>
        <w:tc>
          <w:tcPr>
            <w:tcW w:w="1214" w:type="dxa"/>
          </w:tcPr>
          <w:p w:rsidR="00872579" w:rsidRPr="00B01A2F" w:rsidRDefault="00872579" w:rsidP="00B67B53">
            <w:pPr>
              <w:autoSpaceDE w:val="0"/>
              <w:autoSpaceDN w:val="0"/>
              <w:adjustRightInd w:val="0"/>
              <w:spacing w:after="0" w:line="240" w:lineRule="auto"/>
              <w:jc w:val="center"/>
              <w:rPr>
                <w:rFonts w:ascii="Times New Roman" w:hAnsi="Times New Roman" w:cs="Times New Roman"/>
                <w:sz w:val="28"/>
                <w:szCs w:val="28"/>
              </w:rPr>
            </w:pPr>
            <w:r w:rsidRPr="00B01A2F">
              <w:rPr>
                <w:rFonts w:ascii="Times New Roman" w:hAnsi="Times New Roman" w:cs="Times New Roman"/>
                <w:sz w:val="28"/>
                <w:szCs w:val="28"/>
              </w:rPr>
              <w:t>143</w:t>
            </w:r>
          </w:p>
        </w:tc>
      </w:tr>
    </w:tbl>
    <w:p w:rsidR="007D1AB1" w:rsidRPr="00B01A2F" w:rsidRDefault="007D1AB1" w:rsidP="00B67B53">
      <w:pPr>
        <w:autoSpaceDE w:val="0"/>
        <w:autoSpaceDN w:val="0"/>
        <w:adjustRightInd w:val="0"/>
        <w:spacing w:after="0" w:line="240" w:lineRule="auto"/>
        <w:ind w:firstLine="709"/>
        <w:rPr>
          <w:rFonts w:ascii="Times New Roman" w:hAnsi="Times New Roman" w:cs="Times New Roman"/>
          <w:sz w:val="28"/>
          <w:szCs w:val="28"/>
        </w:rPr>
      </w:pPr>
    </w:p>
    <w:p w:rsidR="007D1AB1" w:rsidRPr="00B01A2F" w:rsidRDefault="007D1AB1"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Достигнуто снижение числа зарегистрированных тяжких и особо тяжких преступлений, фактов причинения тяжкого вреда здоровью, квалифицированных грабежей.</w:t>
      </w:r>
    </w:p>
    <w:p w:rsidR="007D1AB1" w:rsidRPr="00B01A2F" w:rsidRDefault="007D1AB1"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Снизилась криминальная активность со стороны лиц, ранее совершавших преступления.</w:t>
      </w:r>
    </w:p>
    <w:p w:rsidR="007D1AB1" w:rsidRPr="00B01A2F" w:rsidRDefault="007D1AB1"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В то же время позитивные изменения в криминальной обстановке достаточными признать нельзя. На улицах и в общественных местах </w:t>
      </w:r>
      <w:r w:rsidR="002D5244" w:rsidRPr="00B01A2F">
        <w:rPr>
          <w:rFonts w:ascii="Times New Roman" w:hAnsi="Times New Roman" w:cs="Times New Roman"/>
          <w:sz w:val="28"/>
          <w:szCs w:val="28"/>
        </w:rPr>
        <w:t>Кимовского района</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совершено</w:t>
      </w:r>
      <w:r w:rsidR="002D5244" w:rsidRPr="00B01A2F">
        <w:rPr>
          <w:rFonts w:ascii="Times New Roman" w:hAnsi="Times New Roman" w:cs="Times New Roman"/>
          <w:sz w:val="28"/>
          <w:szCs w:val="28"/>
        </w:rPr>
        <w:t xml:space="preserve"> преступлений</w:t>
      </w:r>
      <w:r w:rsidRPr="00B01A2F">
        <w:rPr>
          <w:rFonts w:ascii="Times New Roman" w:hAnsi="Times New Roman" w:cs="Times New Roman"/>
          <w:sz w:val="28"/>
          <w:szCs w:val="28"/>
        </w:rPr>
        <w:t>:</w:t>
      </w:r>
    </w:p>
    <w:p w:rsidR="002D5244" w:rsidRPr="00B01A2F" w:rsidRDefault="002D5244"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lastRenderedPageBreak/>
        <w:t>- в 2015 г. – 129;</w:t>
      </w:r>
    </w:p>
    <w:p w:rsidR="002D5244" w:rsidRPr="00B01A2F" w:rsidRDefault="002D5244"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в 2016 г. – 130;</w:t>
      </w:r>
    </w:p>
    <w:p w:rsidR="002D5244" w:rsidRPr="00B01A2F" w:rsidRDefault="002D5244"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 в 2017 г. – 144. </w:t>
      </w:r>
    </w:p>
    <w:p w:rsidR="008368BC" w:rsidRPr="00B01A2F" w:rsidRDefault="00216944"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Состояние криминальной обстановки на территории обслуживания МОМВД России «Кимовский» по итогам 2017 года характеризуется снижением на 2,6% (с 418 до 407) числа зарегистрированных преступлений по сравнению с 2016 г. Осталось на уровне предыдущего года число зарегистрированных тяжких и особо тяжких преступлений – 62 случая. </w:t>
      </w:r>
    </w:p>
    <w:p w:rsidR="008368BC" w:rsidRPr="00B01A2F" w:rsidRDefault="00216944"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По итогам года совершено </w:t>
      </w:r>
      <w:r w:rsidR="008368BC" w:rsidRPr="00B01A2F">
        <w:rPr>
          <w:rFonts w:ascii="Times New Roman" w:hAnsi="Times New Roman" w:cs="Times New Roman"/>
          <w:sz w:val="28"/>
          <w:szCs w:val="28"/>
        </w:rPr>
        <w:t>3</w:t>
      </w:r>
      <w:r w:rsidRPr="00B01A2F">
        <w:rPr>
          <w:rFonts w:ascii="Times New Roman" w:hAnsi="Times New Roman" w:cs="Times New Roman"/>
          <w:sz w:val="28"/>
          <w:szCs w:val="28"/>
        </w:rPr>
        <w:t xml:space="preserve"> (201</w:t>
      </w:r>
      <w:r w:rsidR="008368BC" w:rsidRPr="00B01A2F">
        <w:rPr>
          <w:rFonts w:ascii="Times New Roman" w:hAnsi="Times New Roman" w:cs="Times New Roman"/>
          <w:sz w:val="28"/>
          <w:szCs w:val="28"/>
        </w:rPr>
        <w:t>6</w:t>
      </w:r>
      <w:r w:rsidRPr="00B01A2F">
        <w:rPr>
          <w:rFonts w:ascii="Times New Roman" w:hAnsi="Times New Roman" w:cs="Times New Roman"/>
          <w:sz w:val="28"/>
          <w:szCs w:val="28"/>
        </w:rPr>
        <w:t>г.-</w:t>
      </w:r>
      <w:r w:rsidR="008368BC" w:rsidRPr="00B01A2F">
        <w:rPr>
          <w:rFonts w:ascii="Times New Roman" w:hAnsi="Times New Roman" w:cs="Times New Roman"/>
          <w:sz w:val="28"/>
          <w:szCs w:val="28"/>
        </w:rPr>
        <w:t>3</w:t>
      </w:r>
      <w:r w:rsidRPr="00B01A2F">
        <w:rPr>
          <w:rFonts w:ascii="Times New Roman" w:hAnsi="Times New Roman" w:cs="Times New Roman"/>
          <w:sz w:val="28"/>
          <w:szCs w:val="28"/>
        </w:rPr>
        <w:t xml:space="preserve">) убийства, </w:t>
      </w:r>
      <w:r w:rsidR="008368BC" w:rsidRPr="00B01A2F">
        <w:rPr>
          <w:rFonts w:ascii="Times New Roman" w:hAnsi="Times New Roman" w:cs="Times New Roman"/>
          <w:sz w:val="28"/>
          <w:szCs w:val="28"/>
        </w:rPr>
        <w:t>4</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умышленных причинений тяжкого вреда здоровью (201</w:t>
      </w:r>
      <w:r w:rsidR="008368BC" w:rsidRPr="00B01A2F">
        <w:rPr>
          <w:rFonts w:ascii="Times New Roman" w:hAnsi="Times New Roman" w:cs="Times New Roman"/>
          <w:sz w:val="28"/>
          <w:szCs w:val="28"/>
        </w:rPr>
        <w:t>6</w:t>
      </w:r>
      <w:r w:rsidRPr="00B01A2F">
        <w:rPr>
          <w:rFonts w:ascii="Times New Roman" w:hAnsi="Times New Roman" w:cs="Times New Roman"/>
          <w:sz w:val="28"/>
          <w:szCs w:val="28"/>
        </w:rPr>
        <w:t xml:space="preserve">г.- 7), </w:t>
      </w:r>
      <w:r w:rsidR="008368BC" w:rsidRPr="00B01A2F">
        <w:rPr>
          <w:rFonts w:ascii="Times New Roman" w:hAnsi="Times New Roman" w:cs="Times New Roman"/>
          <w:sz w:val="28"/>
          <w:szCs w:val="28"/>
        </w:rPr>
        <w:t>9</w:t>
      </w:r>
      <w:r w:rsidRPr="00B01A2F">
        <w:rPr>
          <w:rFonts w:ascii="Times New Roman" w:hAnsi="Times New Roman" w:cs="Times New Roman"/>
          <w:sz w:val="28"/>
          <w:szCs w:val="28"/>
        </w:rPr>
        <w:t xml:space="preserve"> грабежей (201</w:t>
      </w:r>
      <w:r w:rsidR="008368BC" w:rsidRPr="00B01A2F">
        <w:rPr>
          <w:rFonts w:ascii="Times New Roman" w:hAnsi="Times New Roman" w:cs="Times New Roman"/>
          <w:sz w:val="28"/>
          <w:szCs w:val="28"/>
        </w:rPr>
        <w:t>6</w:t>
      </w:r>
      <w:r w:rsidRPr="00B01A2F">
        <w:rPr>
          <w:rFonts w:ascii="Times New Roman" w:hAnsi="Times New Roman" w:cs="Times New Roman"/>
          <w:sz w:val="28"/>
          <w:szCs w:val="28"/>
        </w:rPr>
        <w:t>г.-</w:t>
      </w:r>
      <w:r w:rsidR="008368BC" w:rsidRPr="00B01A2F">
        <w:rPr>
          <w:rFonts w:ascii="Times New Roman" w:hAnsi="Times New Roman" w:cs="Times New Roman"/>
          <w:sz w:val="28"/>
          <w:szCs w:val="28"/>
        </w:rPr>
        <w:t xml:space="preserve"> 12</w:t>
      </w:r>
      <w:r w:rsidRPr="00B01A2F">
        <w:rPr>
          <w:rFonts w:ascii="Times New Roman" w:hAnsi="Times New Roman" w:cs="Times New Roman"/>
          <w:sz w:val="28"/>
          <w:szCs w:val="28"/>
        </w:rPr>
        <w:t xml:space="preserve">). </w:t>
      </w:r>
    </w:p>
    <w:p w:rsidR="00216944" w:rsidRPr="00B01A2F" w:rsidRDefault="00216944"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Проводимые профилактические мероприятия позволили снизить число преступлений</w:t>
      </w:r>
      <w:r w:rsidR="00FD58AD">
        <w:rPr>
          <w:rFonts w:ascii="Times New Roman" w:hAnsi="Times New Roman" w:cs="Times New Roman"/>
          <w:sz w:val="28"/>
          <w:szCs w:val="28"/>
        </w:rPr>
        <w:t>,</w:t>
      </w:r>
      <w:r w:rsidRPr="00B01A2F">
        <w:rPr>
          <w:rFonts w:ascii="Times New Roman" w:hAnsi="Times New Roman" w:cs="Times New Roman"/>
          <w:sz w:val="28"/>
          <w:szCs w:val="28"/>
        </w:rPr>
        <w:t xml:space="preserve"> совершенных лицами, ранее совершавшими преступления. За 12 месяцев 201</w:t>
      </w:r>
      <w:r w:rsidR="008368BC" w:rsidRPr="00B01A2F">
        <w:rPr>
          <w:rFonts w:ascii="Times New Roman" w:hAnsi="Times New Roman" w:cs="Times New Roman"/>
          <w:sz w:val="28"/>
          <w:szCs w:val="28"/>
        </w:rPr>
        <w:t xml:space="preserve">7 </w:t>
      </w:r>
      <w:r w:rsidRPr="00B01A2F">
        <w:rPr>
          <w:rFonts w:ascii="Times New Roman" w:hAnsi="Times New Roman" w:cs="Times New Roman"/>
          <w:sz w:val="28"/>
          <w:szCs w:val="28"/>
        </w:rPr>
        <w:t>г. данной категорией совершено 1</w:t>
      </w:r>
      <w:r w:rsidR="008368BC" w:rsidRPr="00B01A2F">
        <w:rPr>
          <w:rFonts w:ascii="Times New Roman" w:hAnsi="Times New Roman" w:cs="Times New Roman"/>
          <w:sz w:val="28"/>
          <w:szCs w:val="28"/>
        </w:rPr>
        <w:t>43 (2016 г.-148</w:t>
      </w:r>
      <w:r w:rsidRPr="00B01A2F">
        <w:rPr>
          <w:rFonts w:ascii="Times New Roman" w:hAnsi="Times New Roman" w:cs="Times New Roman"/>
          <w:sz w:val="28"/>
          <w:szCs w:val="28"/>
        </w:rPr>
        <w:t>) преступлений.</w:t>
      </w:r>
    </w:p>
    <w:p w:rsidR="00216944" w:rsidRPr="00B01A2F" w:rsidRDefault="00216944"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Лицами без постоянного источника дохода совершено </w:t>
      </w:r>
      <w:r w:rsidR="008368BC" w:rsidRPr="00B01A2F">
        <w:rPr>
          <w:rFonts w:ascii="Times New Roman" w:hAnsi="Times New Roman" w:cs="Times New Roman"/>
          <w:sz w:val="28"/>
          <w:szCs w:val="28"/>
        </w:rPr>
        <w:t>165</w:t>
      </w:r>
      <w:r w:rsidRPr="00B01A2F">
        <w:rPr>
          <w:rFonts w:ascii="Times New Roman" w:hAnsi="Times New Roman" w:cs="Times New Roman"/>
          <w:sz w:val="28"/>
          <w:szCs w:val="28"/>
        </w:rPr>
        <w:t xml:space="preserve"> (201</w:t>
      </w:r>
      <w:r w:rsidR="008368BC" w:rsidRPr="00B01A2F">
        <w:rPr>
          <w:rFonts w:ascii="Times New Roman" w:hAnsi="Times New Roman" w:cs="Times New Roman"/>
          <w:sz w:val="28"/>
          <w:szCs w:val="28"/>
        </w:rPr>
        <w:t>6</w:t>
      </w:r>
      <w:r w:rsidRPr="00B01A2F">
        <w:rPr>
          <w:rFonts w:ascii="Times New Roman" w:hAnsi="Times New Roman" w:cs="Times New Roman"/>
          <w:sz w:val="28"/>
          <w:szCs w:val="28"/>
        </w:rPr>
        <w:t xml:space="preserve">г. - </w:t>
      </w:r>
      <w:r w:rsidR="008368BC" w:rsidRPr="00B01A2F">
        <w:rPr>
          <w:rFonts w:ascii="Times New Roman" w:hAnsi="Times New Roman" w:cs="Times New Roman"/>
          <w:sz w:val="28"/>
          <w:szCs w:val="28"/>
        </w:rPr>
        <w:t>181</w:t>
      </w:r>
      <w:r w:rsidRPr="00B01A2F">
        <w:rPr>
          <w:rFonts w:ascii="Times New Roman" w:hAnsi="Times New Roman" w:cs="Times New Roman"/>
          <w:sz w:val="28"/>
          <w:szCs w:val="28"/>
        </w:rPr>
        <w:t xml:space="preserve">) преступлений. </w:t>
      </w:r>
    </w:p>
    <w:p w:rsidR="00216944" w:rsidRPr="00B01A2F" w:rsidRDefault="00216944" w:rsidP="00B67B53">
      <w:pPr>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Общее число преступлений совершенных лицами в состоянии алкогольного опьянения уменьшилось с 1</w:t>
      </w:r>
      <w:r w:rsidR="008368BC" w:rsidRPr="00B01A2F">
        <w:rPr>
          <w:rFonts w:ascii="Times New Roman" w:hAnsi="Times New Roman" w:cs="Times New Roman"/>
          <w:sz w:val="28"/>
          <w:szCs w:val="28"/>
        </w:rPr>
        <w:t>06</w:t>
      </w:r>
      <w:r w:rsidR="006E7CEC">
        <w:rPr>
          <w:rFonts w:ascii="Times New Roman" w:hAnsi="Times New Roman" w:cs="Times New Roman"/>
          <w:sz w:val="28"/>
          <w:szCs w:val="28"/>
        </w:rPr>
        <w:t xml:space="preserve"> </w:t>
      </w:r>
      <w:r w:rsidRPr="00B01A2F">
        <w:rPr>
          <w:rFonts w:ascii="Times New Roman" w:hAnsi="Times New Roman" w:cs="Times New Roman"/>
          <w:sz w:val="28"/>
          <w:szCs w:val="28"/>
        </w:rPr>
        <w:t>до 1</w:t>
      </w:r>
      <w:r w:rsidR="008368BC" w:rsidRPr="00B01A2F">
        <w:rPr>
          <w:rFonts w:ascii="Times New Roman" w:hAnsi="Times New Roman" w:cs="Times New Roman"/>
          <w:sz w:val="28"/>
          <w:szCs w:val="28"/>
        </w:rPr>
        <w:t>21</w:t>
      </w:r>
      <w:r w:rsidRPr="00B01A2F">
        <w:rPr>
          <w:rFonts w:ascii="Times New Roman" w:hAnsi="Times New Roman" w:cs="Times New Roman"/>
          <w:sz w:val="28"/>
          <w:szCs w:val="28"/>
        </w:rPr>
        <w:t xml:space="preserve">. </w:t>
      </w:r>
    </w:p>
    <w:p w:rsidR="00216944" w:rsidRPr="00B01A2F" w:rsidRDefault="00216944"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Для стабилизации социально-политической ситуации необходимо создание эффективной системы профилактики правонарушений на местном уровне, активное взаимодействие правоохранительных органов с государственными и негосударственными структурами, общественными объединениями, населением.</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В 2016-2017 годах обстановка на территории Кимовского района в сфере противодействия терроризму существенных изменений не претерпела, террористических актов не допущено (в 2015 году - 0).</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Вопросы профилактики терроризма, минимизации и ликвидации последствий его проявлений на территории региона возложены на органы исполнительной власти Кимовского района при координирующей роли муниципальной антитеррористической комиссии, председателем которой является глава администрации муниципального образования Кимовский район.</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Складывающаяся ситуация в сфере борьбы с терроризмом остается напряженной.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Современный терроризм постоянно изменяется, возрастают масштабы людских потерь, усиливается негативная психологическая реакция населения, поднимается уровень материального и морального ущерба для граждан, всего общества.</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 xml:space="preserve">Последствия террористической деятельности затрагивают все основные сферы общественной жизни: политическую, экономическую, социальную, духовную, а также различные виды национальной </w:t>
      </w:r>
      <w:r w:rsidRPr="00B01A2F">
        <w:rPr>
          <w:rFonts w:ascii="Times New Roman" w:hAnsi="Times New Roman" w:cs="Times New Roman"/>
          <w:sz w:val="28"/>
          <w:szCs w:val="28"/>
        </w:rPr>
        <w:lastRenderedPageBreak/>
        <w:t>безопасности: общественную, государственную, военную, информационную. Естественно, что изменения в устремлениях террористических организаций, а также в потенциальных и реальных последствиях их деятельности выдвигают новые требования к организации и содержанию работы по противодействию терроризму на всех уровнях и во всех аспектах такого противодействия.</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В настоящее время необходимо принять дополнительные меры по усилению антитеррористической защищенности объектов возможных террористических посягательств, повышению уровня организации мероприятий по противодействию идеологии терроризма. Требуют дополнительного финансирования мероприятия по технической укрепленности муниципальных учреждений культуры и образования, осуществление информационно-пропагандистского сопровождения работы по профилактике терроризма.</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Эффективным механизмом решения проблемы, как показала практика, является программно-целевой метод планирования деятельности с четким определением целей и задач, выбором перечня скоординированных мероприятий по устранению причин и условий, способствующих росту числа правонарушений на территории Кимовского района,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 и терроризма.</w:t>
      </w:r>
    </w:p>
    <w:p w:rsidR="00B67B53" w:rsidRPr="00B01A2F" w:rsidRDefault="00B67B53" w:rsidP="00B67B53">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Мероприятиями подпрограммы планируется охватить все население Кимовского района.</w:t>
      </w:r>
    </w:p>
    <w:p w:rsidR="00B67B53" w:rsidRPr="00FD58AD" w:rsidRDefault="00B67B53" w:rsidP="00B67B53">
      <w:pPr>
        <w:autoSpaceDE w:val="0"/>
        <w:autoSpaceDN w:val="0"/>
        <w:adjustRightInd w:val="0"/>
        <w:spacing w:after="0" w:line="240" w:lineRule="auto"/>
        <w:ind w:firstLine="709"/>
        <w:jc w:val="center"/>
        <w:outlineLvl w:val="3"/>
        <w:rPr>
          <w:rFonts w:ascii="Times New Roman" w:hAnsi="Times New Roman" w:cs="Times New Roman"/>
          <w:b/>
          <w:sz w:val="28"/>
          <w:szCs w:val="28"/>
        </w:rPr>
      </w:pPr>
      <w:r w:rsidRPr="00FD58AD">
        <w:rPr>
          <w:rFonts w:ascii="Times New Roman" w:hAnsi="Times New Roman" w:cs="Times New Roman"/>
          <w:b/>
          <w:sz w:val="28"/>
          <w:szCs w:val="28"/>
        </w:rPr>
        <w:t>2. Цель и задачи подпрограммы</w:t>
      </w:r>
    </w:p>
    <w:p w:rsidR="007D1AB1" w:rsidRPr="00B01A2F" w:rsidRDefault="007D1AB1" w:rsidP="00FD58AD">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Цель подпрограммы - формирование эффективной системы профилактики правонарушений и терроризма в</w:t>
      </w:r>
      <w:r w:rsidR="00913CF8" w:rsidRPr="00B01A2F">
        <w:rPr>
          <w:rFonts w:ascii="Times New Roman" w:hAnsi="Times New Roman" w:cs="Times New Roman"/>
          <w:sz w:val="28"/>
          <w:szCs w:val="28"/>
        </w:rPr>
        <w:t xml:space="preserve"> Кимовском районе</w:t>
      </w:r>
      <w:r w:rsidRPr="00B01A2F">
        <w:rPr>
          <w:rFonts w:ascii="Times New Roman" w:hAnsi="Times New Roman" w:cs="Times New Roman"/>
          <w:sz w:val="28"/>
          <w:szCs w:val="28"/>
        </w:rPr>
        <w:t>.</w:t>
      </w:r>
    </w:p>
    <w:p w:rsidR="007D1AB1" w:rsidRPr="00B01A2F" w:rsidRDefault="007D1AB1" w:rsidP="00FD58AD">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Достижение указанной цели обеспечивается за счет решения следующих задач подпрограммы:</w:t>
      </w:r>
    </w:p>
    <w:p w:rsidR="007D1AB1" w:rsidRPr="00B01A2F" w:rsidRDefault="007D1AB1" w:rsidP="00FD58AD">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1. Предупреждение преступлений, совершаемых на территории</w:t>
      </w:r>
      <w:r w:rsidR="00913CF8" w:rsidRPr="00B01A2F">
        <w:rPr>
          <w:rFonts w:ascii="Times New Roman" w:hAnsi="Times New Roman" w:cs="Times New Roman"/>
          <w:sz w:val="28"/>
          <w:szCs w:val="28"/>
        </w:rPr>
        <w:t xml:space="preserve"> Кимовского района</w:t>
      </w:r>
      <w:r w:rsidRPr="00B01A2F">
        <w:rPr>
          <w:rFonts w:ascii="Times New Roman" w:hAnsi="Times New Roman" w:cs="Times New Roman"/>
          <w:sz w:val="28"/>
          <w:szCs w:val="28"/>
        </w:rPr>
        <w:t>.</w:t>
      </w:r>
    </w:p>
    <w:p w:rsidR="007D1AB1" w:rsidRPr="00B01A2F" w:rsidRDefault="007D1AB1" w:rsidP="00FD58AD">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2. Повышение уровня защищенности объектов возможных террористических посягательств, расположенных на территории</w:t>
      </w:r>
      <w:r w:rsidR="00913CF8" w:rsidRPr="00B01A2F">
        <w:rPr>
          <w:rFonts w:ascii="Times New Roman" w:hAnsi="Times New Roman" w:cs="Times New Roman"/>
          <w:sz w:val="28"/>
          <w:szCs w:val="28"/>
        </w:rPr>
        <w:t xml:space="preserve"> Кимовского района</w:t>
      </w:r>
      <w:r w:rsidRPr="00B01A2F">
        <w:rPr>
          <w:rFonts w:ascii="Times New Roman" w:hAnsi="Times New Roman" w:cs="Times New Roman"/>
          <w:sz w:val="28"/>
          <w:szCs w:val="28"/>
        </w:rPr>
        <w:t>.</w:t>
      </w:r>
    </w:p>
    <w:p w:rsidR="007D1AB1" w:rsidRPr="00B01A2F" w:rsidRDefault="007D1AB1" w:rsidP="00FD58AD">
      <w:pPr>
        <w:autoSpaceDE w:val="0"/>
        <w:autoSpaceDN w:val="0"/>
        <w:adjustRightInd w:val="0"/>
        <w:spacing w:after="0" w:line="240" w:lineRule="auto"/>
        <w:ind w:firstLine="709"/>
        <w:jc w:val="both"/>
        <w:rPr>
          <w:rFonts w:ascii="Times New Roman" w:hAnsi="Times New Roman" w:cs="Times New Roman"/>
          <w:sz w:val="28"/>
          <w:szCs w:val="28"/>
        </w:rPr>
      </w:pPr>
      <w:r w:rsidRPr="00B01A2F">
        <w:rPr>
          <w:rFonts w:ascii="Times New Roman" w:hAnsi="Times New Roman" w:cs="Times New Roman"/>
          <w:sz w:val="28"/>
          <w:szCs w:val="28"/>
        </w:rPr>
        <w:t>3. Создание эффективной системы информационно-пропагандистского сопровождения антитеррористической деятельности на территории</w:t>
      </w:r>
      <w:r w:rsidR="00913CF8" w:rsidRPr="00B01A2F">
        <w:rPr>
          <w:rFonts w:ascii="Times New Roman" w:hAnsi="Times New Roman" w:cs="Times New Roman"/>
          <w:sz w:val="28"/>
          <w:szCs w:val="28"/>
        </w:rPr>
        <w:t xml:space="preserve"> Кимовского района</w:t>
      </w:r>
      <w:r w:rsidRPr="00B01A2F">
        <w:rPr>
          <w:rFonts w:ascii="Times New Roman" w:hAnsi="Times New Roman" w:cs="Times New Roman"/>
          <w:sz w:val="28"/>
          <w:szCs w:val="28"/>
        </w:rPr>
        <w:t>.</w:t>
      </w:r>
    </w:p>
    <w:p w:rsidR="007D1AB1" w:rsidRPr="00B01A2F"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B01A2F" w:rsidRDefault="007D1AB1" w:rsidP="008B475D">
      <w:pPr>
        <w:autoSpaceDE w:val="0"/>
        <w:autoSpaceDN w:val="0"/>
        <w:adjustRightInd w:val="0"/>
        <w:spacing w:after="0" w:line="240" w:lineRule="auto"/>
        <w:jc w:val="center"/>
        <w:outlineLvl w:val="3"/>
        <w:rPr>
          <w:rFonts w:ascii="Times New Roman" w:hAnsi="Times New Roman" w:cs="Times New Roman"/>
          <w:sz w:val="28"/>
          <w:szCs w:val="28"/>
        </w:rPr>
      </w:pPr>
      <w:r w:rsidRPr="00FD58AD">
        <w:rPr>
          <w:rFonts w:ascii="Times New Roman" w:hAnsi="Times New Roman" w:cs="Times New Roman"/>
          <w:b/>
          <w:sz w:val="28"/>
          <w:szCs w:val="28"/>
        </w:rPr>
        <w:t>3. Перечень мероприятий по реализации подпрограммы</w:t>
      </w:r>
    </w:p>
    <w:p w:rsidR="008B475D" w:rsidRDefault="008B475D" w:rsidP="007D1AB1">
      <w:pPr>
        <w:autoSpaceDE w:val="0"/>
        <w:autoSpaceDN w:val="0"/>
        <w:adjustRightInd w:val="0"/>
        <w:spacing w:after="0" w:line="240" w:lineRule="auto"/>
        <w:rPr>
          <w:rFonts w:ascii="Arial" w:hAnsi="Arial" w:cs="Arial"/>
          <w:sz w:val="20"/>
          <w:szCs w:val="20"/>
        </w:rPr>
        <w:sectPr w:rsidR="008B475D" w:rsidSect="00051424">
          <w:headerReference w:type="default" r:id="rId8"/>
          <w:footerReference w:type="default" r:id="rId9"/>
          <w:type w:val="continuous"/>
          <w:pgSz w:w="11906" w:h="16838"/>
          <w:pgMar w:top="1134" w:right="850" w:bottom="1134" w:left="1701" w:header="850" w:footer="0" w:gutter="0"/>
          <w:cols w:space="720"/>
          <w:noEndnote/>
          <w:docGrid w:linePitch="29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020"/>
        <w:gridCol w:w="1814"/>
        <w:gridCol w:w="1559"/>
        <w:gridCol w:w="1984"/>
        <w:gridCol w:w="1845"/>
        <w:gridCol w:w="1418"/>
        <w:gridCol w:w="2410"/>
      </w:tblGrid>
      <w:tr w:rsidR="008B475D" w:rsidRPr="003E3298" w:rsidTr="00C00948">
        <w:trPr>
          <w:jc w:val="center"/>
        </w:trPr>
        <w:tc>
          <w:tcPr>
            <w:tcW w:w="1984" w:type="dxa"/>
            <w:vMerge w:val="restart"/>
          </w:tcPr>
          <w:p w:rsidR="008B475D" w:rsidRPr="008B475D" w:rsidRDefault="008B475D" w:rsidP="00C00948">
            <w:pPr>
              <w:autoSpaceDE w:val="0"/>
              <w:autoSpaceDN w:val="0"/>
              <w:adjustRightInd w:val="0"/>
              <w:spacing w:after="0" w:line="240" w:lineRule="auto"/>
              <w:jc w:val="center"/>
              <w:rPr>
                <w:rFonts w:ascii="Times New Roman" w:hAnsi="Times New Roman" w:cs="Times New Roman"/>
                <w:b/>
              </w:rPr>
            </w:pPr>
            <w:r w:rsidRPr="008B475D">
              <w:rPr>
                <w:rFonts w:ascii="Times New Roman" w:hAnsi="Times New Roman" w:cs="Times New Roman"/>
                <w:b/>
              </w:rPr>
              <w:lastRenderedPageBreak/>
              <w:t>Наименование мероприятия</w:t>
            </w:r>
          </w:p>
        </w:tc>
        <w:tc>
          <w:tcPr>
            <w:tcW w:w="1020" w:type="dxa"/>
            <w:vMerge w:val="restart"/>
          </w:tcPr>
          <w:p w:rsidR="008B475D" w:rsidRPr="008B475D" w:rsidRDefault="008B475D" w:rsidP="00C00948">
            <w:pPr>
              <w:autoSpaceDE w:val="0"/>
              <w:autoSpaceDN w:val="0"/>
              <w:adjustRightInd w:val="0"/>
              <w:spacing w:after="0" w:line="240" w:lineRule="auto"/>
              <w:jc w:val="center"/>
              <w:rPr>
                <w:rFonts w:ascii="Times New Roman" w:hAnsi="Times New Roman" w:cs="Times New Roman"/>
                <w:b/>
              </w:rPr>
            </w:pPr>
            <w:r w:rsidRPr="008B475D">
              <w:rPr>
                <w:rFonts w:ascii="Times New Roman" w:hAnsi="Times New Roman" w:cs="Times New Roman"/>
                <w:b/>
              </w:rPr>
              <w:t>Срок исполнения</w:t>
            </w:r>
          </w:p>
        </w:tc>
        <w:tc>
          <w:tcPr>
            <w:tcW w:w="8620" w:type="dxa"/>
            <w:gridSpan w:val="5"/>
          </w:tcPr>
          <w:p w:rsidR="008B475D" w:rsidRPr="008B475D" w:rsidRDefault="008B475D" w:rsidP="00C00948">
            <w:pPr>
              <w:autoSpaceDE w:val="0"/>
              <w:autoSpaceDN w:val="0"/>
              <w:adjustRightInd w:val="0"/>
              <w:spacing w:after="0" w:line="240" w:lineRule="auto"/>
              <w:jc w:val="center"/>
              <w:rPr>
                <w:rFonts w:ascii="Times New Roman" w:hAnsi="Times New Roman" w:cs="Times New Roman"/>
                <w:b/>
              </w:rPr>
            </w:pPr>
            <w:r w:rsidRPr="008B475D">
              <w:rPr>
                <w:rFonts w:ascii="Times New Roman" w:hAnsi="Times New Roman" w:cs="Times New Roman"/>
                <w:b/>
              </w:rPr>
              <w:t>Объем финансирования (тыс. рублей)</w:t>
            </w:r>
          </w:p>
        </w:tc>
        <w:tc>
          <w:tcPr>
            <w:tcW w:w="2410" w:type="dxa"/>
            <w:vMerge w:val="restart"/>
          </w:tcPr>
          <w:p w:rsidR="008B475D" w:rsidRPr="008B475D" w:rsidRDefault="008B475D" w:rsidP="00C00948">
            <w:pPr>
              <w:autoSpaceDE w:val="0"/>
              <w:autoSpaceDN w:val="0"/>
              <w:adjustRightInd w:val="0"/>
              <w:spacing w:after="0" w:line="240" w:lineRule="auto"/>
              <w:jc w:val="center"/>
              <w:rPr>
                <w:rFonts w:ascii="Times New Roman" w:hAnsi="Times New Roman" w:cs="Times New Roman"/>
                <w:b/>
              </w:rPr>
            </w:pPr>
            <w:r w:rsidRPr="008B475D">
              <w:rPr>
                <w:rFonts w:ascii="Times New Roman" w:hAnsi="Times New Roman" w:cs="Times New Roman"/>
                <w:b/>
              </w:rPr>
              <w:t>Ответственные за выполнение мероприятия</w:t>
            </w:r>
          </w:p>
        </w:tc>
      </w:tr>
      <w:tr w:rsidR="008B475D" w:rsidRPr="003E3298" w:rsidTr="00C00948">
        <w:trPr>
          <w:jc w:val="center"/>
        </w:trPr>
        <w:tc>
          <w:tcPr>
            <w:tcW w:w="1984" w:type="dxa"/>
            <w:vMerge/>
          </w:tcPr>
          <w:p w:rsidR="008B475D" w:rsidRPr="003E3298" w:rsidRDefault="008B475D" w:rsidP="00C00948">
            <w:pPr>
              <w:autoSpaceDE w:val="0"/>
              <w:autoSpaceDN w:val="0"/>
              <w:adjustRightInd w:val="0"/>
              <w:spacing w:after="0" w:line="240" w:lineRule="auto"/>
              <w:rPr>
                <w:rFonts w:ascii="Times New Roman" w:hAnsi="Times New Roman" w:cs="Times New Roman"/>
                <w:sz w:val="28"/>
                <w:szCs w:val="28"/>
              </w:rPr>
            </w:pPr>
          </w:p>
        </w:tc>
        <w:tc>
          <w:tcPr>
            <w:tcW w:w="1020" w:type="dxa"/>
            <w:vMerge/>
          </w:tcPr>
          <w:p w:rsidR="008B475D" w:rsidRPr="003E3298" w:rsidRDefault="008B475D" w:rsidP="00C00948">
            <w:pPr>
              <w:autoSpaceDE w:val="0"/>
              <w:autoSpaceDN w:val="0"/>
              <w:adjustRightInd w:val="0"/>
              <w:spacing w:after="0" w:line="240" w:lineRule="auto"/>
              <w:rPr>
                <w:rFonts w:ascii="Times New Roman" w:hAnsi="Times New Roman" w:cs="Times New Roman"/>
                <w:sz w:val="28"/>
                <w:szCs w:val="28"/>
              </w:rPr>
            </w:pPr>
          </w:p>
        </w:tc>
        <w:tc>
          <w:tcPr>
            <w:tcW w:w="1814" w:type="dxa"/>
            <w:vMerge w:val="restart"/>
          </w:tcPr>
          <w:p w:rsidR="008B475D" w:rsidRPr="003E329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3E3298">
              <w:rPr>
                <w:rFonts w:ascii="Times New Roman" w:hAnsi="Times New Roman" w:cs="Times New Roman"/>
                <w:b/>
                <w:sz w:val="24"/>
                <w:szCs w:val="24"/>
              </w:rPr>
              <w:t>всего</w:t>
            </w:r>
          </w:p>
        </w:tc>
        <w:tc>
          <w:tcPr>
            <w:tcW w:w="6806" w:type="dxa"/>
            <w:gridSpan w:val="4"/>
          </w:tcPr>
          <w:p w:rsidR="008B475D" w:rsidRPr="003E329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3E3298">
              <w:rPr>
                <w:rFonts w:ascii="Times New Roman" w:hAnsi="Times New Roman" w:cs="Times New Roman"/>
                <w:b/>
                <w:sz w:val="24"/>
                <w:szCs w:val="24"/>
              </w:rPr>
              <w:t>в том числе за счет средств:</w:t>
            </w:r>
          </w:p>
        </w:tc>
        <w:tc>
          <w:tcPr>
            <w:tcW w:w="2410" w:type="dxa"/>
            <w:vMerge/>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8"/>
                <w:szCs w:val="28"/>
              </w:rPr>
            </w:pPr>
          </w:p>
        </w:tc>
      </w:tr>
      <w:tr w:rsidR="008B475D" w:rsidRPr="003E3298" w:rsidTr="00C00948">
        <w:trPr>
          <w:trHeight w:val="200"/>
          <w:jc w:val="center"/>
        </w:trPr>
        <w:tc>
          <w:tcPr>
            <w:tcW w:w="1984" w:type="dxa"/>
            <w:vMerge/>
          </w:tcPr>
          <w:p w:rsidR="008B475D" w:rsidRPr="003E3298" w:rsidRDefault="008B475D" w:rsidP="00C00948">
            <w:pPr>
              <w:autoSpaceDE w:val="0"/>
              <w:autoSpaceDN w:val="0"/>
              <w:adjustRightInd w:val="0"/>
              <w:spacing w:after="0" w:line="240" w:lineRule="auto"/>
              <w:rPr>
                <w:rFonts w:ascii="Times New Roman" w:hAnsi="Times New Roman" w:cs="Times New Roman"/>
                <w:sz w:val="28"/>
                <w:szCs w:val="28"/>
              </w:rPr>
            </w:pPr>
          </w:p>
        </w:tc>
        <w:tc>
          <w:tcPr>
            <w:tcW w:w="1020" w:type="dxa"/>
            <w:vMerge/>
          </w:tcPr>
          <w:p w:rsidR="008B475D" w:rsidRPr="003E3298" w:rsidRDefault="008B475D" w:rsidP="00C00948">
            <w:pPr>
              <w:autoSpaceDE w:val="0"/>
              <w:autoSpaceDN w:val="0"/>
              <w:adjustRightInd w:val="0"/>
              <w:spacing w:after="0" w:line="240" w:lineRule="auto"/>
              <w:rPr>
                <w:rFonts w:ascii="Times New Roman" w:hAnsi="Times New Roman" w:cs="Times New Roman"/>
                <w:sz w:val="28"/>
                <w:szCs w:val="28"/>
              </w:rPr>
            </w:pPr>
          </w:p>
        </w:tc>
        <w:tc>
          <w:tcPr>
            <w:tcW w:w="1814" w:type="dxa"/>
            <w:vMerge/>
          </w:tcPr>
          <w:p w:rsidR="008B475D" w:rsidRPr="003E3298" w:rsidRDefault="008B475D" w:rsidP="00C00948">
            <w:pPr>
              <w:autoSpaceDE w:val="0"/>
              <w:autoSpaceDN w:val="0"/>
              <w:adjustRightInd w:val="0"/>
              <w:spacing w:after="0" w:line="240" w:lineRule="auto"/>
              <w:rPr>
                <w:rFonts w:ascii="Times New Roman" w:hAnsi="Times New Roman" w:cs="Times New Roman"/>
                <w:b/>
                <w:sz w:val="24"/>
                <w:szCs w:val="24"/>
              </w:rPr>
            </w:pPr>
          </w:p>
        </w:tc>
        <w:tc>
          <w:tcPr>
            <w:tcW w:w="1559" w:type="dxa"/>
            <w:vMerge w:val="restart"/>
          </w:tcPr>
          <w:p w:rsidR="008B475D" w:rsidRPr="003E329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3E3298">
              <w:rPr>
                <w:rFonts w:ascii="Times New Roman" w:hAnsi="Times New Roman" w:cs="Times New Roman"/>
                <w:b/>
                <w:sz w:val="24"/>
                <w:szCs w:val="24"/>
              </w:rPr>
              <w:t>бюджета Тульской области</w:t>
            </w:r>
          </w:p>
        </w:tc>
        <w:tc>
          <w:tcPr>
            <w:tcW w:w="3829" w:type="dxa"/>
            <w:gridSpan w:val="2"/>
          </w:tcPr>
          <w:p w:rsidR="008B475D" w:rsidRPr="003E329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3E3298">
              <w:rPr>
                <w:rFonts w:ascii="Times New Roman" w:hAnsi="Times New Roman" w:cs="Times New Roman"/>
                <w:b/>
                <w:sz w:val="24"/>
                <w:szCs w:val="24"/>
              </w:rPr>
              <w:t>местных бюджетов</w:t>
            </w:r>
          </w:p>
        </w:tc>
        <w:tc>
          <w:tcPr>
            <w:tcW w:w="1418" w:type="dxa"/>
            <w:vMerge w:val="restart"/>
          </w:tcPr>
          <w:p w:rsidR="008B475D" w:rsidRPr="003E329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3E3298">
              <w:rPr>
                <w:rFonts w:ascii="Times New Roman" w:hAnsi="Times New Roman" w:cs="Times New Roman"/>
                <w:b/>
                <w:sz w:val="24"/>
                <w:szCs w:val="24"/>
              </w:rPr>
              <w:t>внебюджетных источников</w:t>
            </w:r>
          </w:p>
        </w:tc>
        <w:tc>
          <w:tcPr>
            <w:tcW w:w="2410" w:type="dxa"/>
            <w:vMerge/>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8"/>
                <w:szCs w:val="28"/>
              </w:rPr>
            </w:pPr>
          </w:p>
        </w:tc>
      </w:tr>
      <w:tr w:rsidR="008B475D" w:rsidRPr="003E3298" w:rsidTr="00C00948">
        <w:trPr>
          <w:trHeight w:val="180"/>
          <w:jc w:val="center"/>
        </w:trPr>
        <w:tc>
          <w:tcPr>
            <w:tcW w:w="1984" w:type="dxa"/>
            <w:vMerge/>
          </w:tcPr>
          <w:p w:rsidR="008B475D" w:rsidRPr="003E3298" w:rsidRDefault="008B475D" w:rsidP="00C00948">
            <w:pPr>
              <w:autoSpaceDE w:val="0"/>
              <w:autoSpaceDN w:val="0"/>
              <w:adjustRightInd w:val="0"/>
              <w:spacing w:after="0" w:line="240" w:lineRule="auto"/>
              <w:rPr>
                <w:rFonts w:ascii="Times New Roman" w:hAnsi="Times New Roman" w:cs="Times New Roman"/>
                <w:sz w:val="28"/>
                <w:szCs w:val="28"/>
              </w:rPr>
            </w:pPr>
          </w:p>
        </w:tc>
        <w:tc>
          <w:tcPr>
            <w:tcW w:w="1020" w:type="dxa"/>
            <w:vMerge/>
          </w:tcPr>
          <w:p w:rsidR="008B475D" w:rsidRPr="003E3298" w:rsidRDefault="008B475D" w:rsidP="00C00948">
            <w:pPr>
              <w:autoSpaceDE w:val="0"/>
              <w:autoSpaceDN w:val="0"/>
              <w:adjustRightInd w:val="0"/>
              <w:spacing w:after="0" w:line="240" w:lineRule="auto"/>
              <w:rPr>
                <w:rFonts w:ascii="Times New Roman" w:hAnsi="Times New Roman" w:cs="Times New Roman"/>
                <w:sz w:val="28"/>
                <w:szCs w:val="28"/>
              </w:rPr>
            </w:pPr>
          </w:p>
        </w:tc>
        <w:tc>
          <w:tcPr>
            <w:tcW w:w="1814" w:type="dxa"/>
            <w:vMerge/>
          </w:tcPr>
          <w:p w:rsidR="008B475D" w:rsidRPr="003E3298" w:rsidRDefault="008B475D" w:rsidP="00C00948">
            <w:pPr>
              <w:autoSpaceDE w:val="0"/>
              <w:autoSpaceDN w:val="0"/>
              <w:adjustRightInd w:val="0"/>
              <w:spacing w:after="0" w:line="240" w:lineRule="auto"/>
              <w:rPr>
                <w:rFonts w:ascii="Times New Roman" w:hAnsi="Times New Roman" w:cs="Times New Roman"/>
                <w:sz w:val="28"/>
                <w:szCs w:val="28"/>
              </w:rPr>
            </w:pPr>
          </w:p>
        </w:tc>
        <w:tc>
          <w:tcPr>
            <w:tcW w:w="1559" w:type="dxa"/>
            <w:vMerge/>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8"/>
                <w:szCs w:val="28"/>
              </w:rPr>
            </w:pP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3E3298">
              <w:rPr>
                <w:rFonts w:ascii="Times New Roman" w:hAnsi="Times New Roman" w:cs="Times New Roman"/>
                <w:b/>
                <w:sz w:val="24"/>
                <w:szCs w:val="24"/>
              </w:rPr>
              <w:t>Бюджет МО Кимовский район</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3E3298">
              <w:rPr>
                <w:rFonts w:ascii="Times New Roman" w:hAnsi="Times New Roman" w:cs="Times New Roman"/>
                <w:b/>
                <w:sz w:val="24"/>
                <w:szCs w:val="24"/>
              </w:rPr>
              <w:t>Бюджет МО город Кимовск Кимовского района</w:t>
            </w:r>
          </w:p>
        </w:tc>
        <w:tc>
          <w:tcPr>
            <w:tcW w:w="1418" w:type="dxa"/>
            <w:vMerge/>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8"/>
                <w:szCs w:val="28"/>
              </w:rPr>
            </w:pPr>
          </w:p>
        </w:tc>
        <w:tc>
          <w:tcPr>
            <w:tcW w:w="2410" w:type="dxa"/>
            <w:vMerge/>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8"/>
                <w:szCs w:val="28"/>
              </w:rPr>
            </w:pPr>
          </w:p>
        </w:tc>
      </w:tr>
      <w:tr w:rsidR="008B475D" w:rsidRPr="003E3298" w:rsidTr="00C00948">
        <w:trPr>
          <w:jc w:val="center"/>
        </w:trPr>
        <w:tc>
          <w:tcPr>
            <w:tcW w:w="1984"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1</w:t>
            </w:r>
          </w:p>
        </w:tc>
        <w:tc>
          <w:tcPr>
            <w:tcW w:w="1020"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2</w:t>
            </w:r>
          </w:p>
        </w:tc>
        <w:tc>
          <w:tcPr>
            <w:tcW w:w="1814"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3</w:t>
            </w:r>
          </w:p>
        </w:tc>
        <w:tc>
          <w:tcPr>
            <w:tcW w:w="1559"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4</w:t>
            </w:r>
          </w:p>
        </w:tc>
        <w:tc>
          <w:tcPr>
            <w:tcW w:w="1984"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5</w:t>
            </w:r>
          </w:p>
        </w:tc>
        <w:tc>
          <w:tcPr>
            <w:tcW w:w="1845"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6</w:t>
            </w:r>
          </w:p>
        </w:tc>
        <w:tc>
          <w:tcPr>
            <w:tcW w:w="1418"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7</w:t>
            </w:r>
          </w:p>
        </w:tc>
        <w:tc>
          <w:tcPr>
            <w:tcW w:w="2410"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8</w:t>
            </w:r>
          </w:p>
        </w:tc>
      </w:tr>
      <w:tr w:rsidR="008B475D" w:rsidRPr="003E3298" w:rsidTr="00C00948">
        <w:trPr>
          <w:jc w:val="center"/>
        </w:trPr>
        <w:tc>
          <w:tcPr>
            <w:tcW w:w="1984" w:type="dxa"/>
          </w:tcPr>
          <w:p w:rsidR="008B475D" w:rsidRPr="008B475D" w:rsidRDefault="008B475D" w:rsidP="00C00948">
            <w:pPr>
              <w:autoSpaceDE w:val="0"/>
              <w:autoSpaceDN w:val="0"/>
              <w:adjustRightInd w:val="0"/>
              <w:spacing w:after="0" w:line="240" w:lineRule="auto"/>
              <w:rPr>
                <w:rFonts w:ascii="Times New Roman" w:hAnsi="Times New Roman" w:cs="Times New Roman"/>
              </w:rPr>
            </w:pPr>
            <w:r w:rsidRPr="008B475D">
              <w:rPr>
                <w:rFonts w:ascii="Times New Roman" w:hAnsi="Times New Roman" w:cs="Times New Roman"/>
              </w:rPr>
              <w:t>1. Проведение мониторинга муниципальной программы профилактики преступлений и иных правонарушений для повышения результативности их работы</w:t>
            </w:r>
          </w:p>
        </w:tc>
        <w:tc>
          <w:tcPr>
            <w:tcW w:w="1020" w:type="dxa"/>
          </w:tcPr>
          <w:p w:rsidR="008B475D" w:rsidRPr="008B475D" w:rsidRDefault="006E7CEC" w:rsidP="00C0094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8B475D" w:rsidRPr="008B475D">
              <w:rPr>
                <w:rFonts w:ascii="Times New Roman" w:hAnsi="Times New Roman" w:cs="Times New Roman"/>
              </w:rPr>
              <w:t>2019 - 2025 годы</w:t>
            </w:r>
          </w:p>
        </w:tc>
        <w:tc>
          <w:tcPr>
            <w:tcW w:w="1814"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w:t>
            </w:r>
          </w:p>
        </w:tc>
        <w:tc>
          <w:tcPr>
            <w:tcW w:w="1559"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w:t>
            </w:r>
          </w:p>
        </w:tc>
        <w:tc>
          <w:tcPr>
            <w:tcW w:w="1984"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w:t>
            </w:r>
          </w:p>
        </w:tc>
        <w:tc>
          <w:tcPr>
            <w:tcW w:w="1845"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w:t>
            </w:r>
          </w:p>
        </w:tc>
        <w:tc>
          <w:tcPr>
            <w:tcW w:w="1418"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w:t>
            </w:r>
          </w:p>
        </w:tc>
        <w:tc>
          <w:tcPr>
            <w:tcW w:w="2410" w:type="dxa"/>
          </w:tcPr>
          <w:p w:rsidR="008B475D" w:rsidRPr="008B475D" w:rsidRDefault="008B475D" w:rsidP="00C00948">
            <w:pPr>
              <w:autoSpaceDE w:val="0"/>
              <w:autoSpaceDN w:val="0"/>
              <w:adjustRightInd w:val="0"/>
              <w:spacing w:after="0" w:line="240" w:lineRule="auto"/>
              <w:jc w:val="center"/>
              <w:rPr>
                <w:rFonts w:ascii="Times New Roman" w:hAnsi="Times New Roman" w:cs="Times New Roman"/>
              </w:rPr>
            </w:pPr>
            <w:r w:rsidRPr="008B475D">
              <w:rPr>
                <w:rFonts w:ascii="Times New Roman" w:hAnsi="Times New Roman" w:cs="Times New Roman"/>
              </w:rPr>
              <w:t>Комитет по социальным вопросам администрации муниципального образования Кимовский район</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2. Проведение на постоянной основе на территории Кимовского района профилактического мероприятия </w:t>
            </w:r>
            <w:r w:rsidRPr="003E3298">
              <w:rPr>
                <w:rFonts w:ascii="Times New Roman" w:hAnsi="Times New Roman" w:cs="Times New Roman"/>
                <w:sz w:val="24"/>
                <w:szCs w:val="24"/>
              </w:rPr>
              <w:lastRenderedPageBreak/>
              <w:t>"Оружие" по возмездному изъятию у граждан незаконно хранящегося у них оружия, боеприпасов, взрывчатых веществ и взрывных устройств</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bookmarkStart w:id="1" w:name="Par480"/>
            <w:bookmarkEnd w:id="1"/>
            <w:r w:rsidRPr="003E3298">
              <w:rPr>
                <w:rFonts w:ascii="Times New Roman" w:hAnsi="Times New Roman" w:cs="Times New Roman"/>
                <w:sz w:val="24"/>
                <w:szCs w:val="24"/>
              </w:rPr>
              <w:lastRenderedPageBreak/>
              <w:t xml:space="preserve">3. Проведение мероприятий по пресечению незаконной реализации алкогольной и спиртосодержащей продукции (в том числе парфюмерно-косметической, фармацевтической, денатурированной продукции, алкогольной продукции, реализуемой </w:t>
            </w:r>
            <w:r w:rsidRPr="003E3298">
              <w:rPr>
                <w:rFonts w:ascii="Times New Roman" w:hAnsi="Times New Roman" w:cs="Times New Roman"/>
                <w:sz w:val="24"/>
                <w:szCs w:val="24"/>
              </w:rPr>
              <w:lastRenderedPageBreak/>
              <w:t>через "Интернет")</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jc w:val="center"/>
              <w:rPr>
                <w:rFonts w:ascii="Times New Roman" w:hAnsi="Times New Roman" w:cs="Times New Roman"/>
                <w:sz w:val="24"/>
                <w:szCs w:val="24"/>
              </w:rPr>
            </w:pPr>
            <w:r w:rsidRPr="003E3298">
              <w:rPr>
                <w:rFonts w:ascii="Times New Roman" w:hAnsi="Times New Roman" w:cs="Times New Roman"/>
                <w:sz w:val="24"/>
                <w:szCs w:val="24"/>
              </w:rPr>
              <w:t>МО МВД России «Кимовский» (по согласованию),</w:t>
            </w:r>
            <w:r w:rsidR="006E7CEC">
              <w:rPr>
                <w:rFonts w:ascii="Times New Roman" w:hAnsi="Times New Roman" w:cs="Times New Roman"/>
                <w:sz w:val="24"/>
                <w:szCs w:val="24"/>
              </w:rPr>
              <w:t xml:space="preserve"> </w:t>
            </w:r>
            <w:r w:rsidRPr="003E3298">
              <w:rPr>
                <w:rFonts w:ascii="Times New Roman" w:hAnsi="Times New Roman" w:cs="Times New Roman"/>
                <w:sz w:val="24"/>
                <w:szCs w:val="24"/>
              </w:rPr>
              <w:t>администрация муниципального образования Кимовский район</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4. Организация и проведение работы по социальной реабилитации несовершеннолетних и лиц из числа детей-сирот, освободившихся из воспитательных колоний и вернувшихся из специальных учебно-воспитательных учреждений закрытого типа</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МО МВД России «Кимовский» (по согласованию); отдел</w:t>
            </w:r>
            <w:r w:rsidR="006E7CEC">
              <w:rPr>
                <w:rFonts w:ascii="Times New Roman" w:hAnsi="Times New Roman" w:cs="Times New Roman"/>
                <w:sz w:val="24"/>
                <w:szCs w:val="24"/>
              </w:rPr>
              <w:t xml:space="preserve"> </w:t>
            </w:r>
            <w:r w:rsidRPr="003E3298">
              <w:rPr>
                <w:rFonts w:ascii="Times New Roman" w:hAnsi="Times New Roman" w:cs="Times New Roman"/>
                <w:sz w:val="24"/>
                <w:szCs w:val="24"/>
              </w:rPr>
              <w:t>образования комитета по социальным вопросам; отдел культуры, молодежной политики, физической культуры и спорта администрации муниципального образования Кимовский район; комиссия по делам несовершеннолетних и защите их прав администрации муниципального образования Кимовский район</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5. Организация проведения работы по выявлению и постановке на учет семей, </w:t>
            </w:r>
            <w:r w:rsidRPr="003E3298">
              <w:rPr>
                <w:rFonts w:ascii="Times New Roman" w:hAnsi="Times New Roman" w:cs="Times New Roman"/>
                <w:sz w:val="24"/>
                <w:szCs w:val="24"/>
              </w:rPr>
              <w:lastRenderedPageBreak/>
              <w:t>находящихся в социально-опасном положении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jc w:val="center"/>
              <w:rPr>
                <w:rFonts w:ascii="Times New Roman" w:hAnsi="Times New Roman" w:cs="Times New Roman"/>
                <w:sz w:val="24"/>
                <w:szCs w:val="24"/>
              </w:rPr>
            </w:pPr>
            <w:r w:rsidRPr="003E3298">
              <w:rPr>
                <w:rFonts w:ascii="Times New Roman" w:hAnsi="Times New Roman" w:cs="Times New Roman"/>
                <w:sz w:val="24"/>
                <w:szCs w:val="24"/>
              </w:rPr>
              <w:t>МО МВД России «Кимовский» (по согласованию),</w:t>
            </w:r>
            <w:r w:rsidR="006E7CEC">
              <w:rPr>
                <w:rFonts w:ascii="Times New Roman" w:hAnsi="Times New Roman" w:cs="Times New Roman"/>
                <w:sz w:val="24"/>
                <w:szCs w:val="24"/>
              </w:rPr>
              <w:t xml:space="preserve"> </w:t>
            </w:r>
            <w:r w:rsidRPr="003E3298">
              <w:rPr>
                <w:rFonts w:ascii="Times New Roman" w:hAnsi="Times New Roman" w:cs="Times New Roman"/>
                <w:sz w:val="24"/>
                <w:szCs w:val="24"/>
              </w:rPr>
              <w:t>КДНиЗП</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6. Осуществление контроля за условиями содержания, воспитания и образования детей-сирот и детей, оставшихся без попечения родителей, воспитывающихся в опекунских и приемных семьях, сопровождение замещающих семей</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Территориальный отдел Министерства труда и социальной защиты Тульской области</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7. Организация работы по подготовке граждан, желающих принять на воспитание в </w:t>
            </w:r>
            <w:r w:rsidRPr="003E3298">
              <w:rPr>
                <w:rFonts w:ascii="Times New Roman" w:hAnsi="Times New Roman" w:cs="Times New Roman"/>
                <w:sz w:val="24"/>
                <w:szCs w:val="24"/>
              </w:rPr>
              <w:lastRenderedPageBreak/>
              <w:t>свою семью ребенка, оставшегося без попечения родителей</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Территориальный отдел Министерства труда и социальной защиты Тульской области</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8. Проведение мероприятий по социальной, психологической и трудовой реабилитации несовершеннолетних, состоящих под наблюдением в учреждениях здравоохранения наркологического профиля</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jc w:val="both"/>
              <w:rPr>
                <w:rFonts w:ascii="Times New Roman" w:hAnsi="Times New Roman" w:cs="Times New Roman"/>
                <w:sz w:val="24"/>
                <w:szCs w:val="24"/>
              </w:rPr>
            </w:pPr>
            <w:r w:rsidRPr="003E3298">
              <w:rPr>
                <w:rFonts w:ascii="Times New Roman" w:hAnsi="Times New Roman" w:cs="Times New Roman"/>
                <w:sz w:val="24"/>
                <w:szCs w:val="24"/>
              </w:rPr>
              <w:t>ГУЗ ТО «Кимовская ЦРБ», КДНиЗП</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9. Проведение тематических мероприятий по формированию</w:t>
            </w:r>
            <w:r w:rsidR="006E7CEC">
              <w:rPr>
                <w:rFonts w:ascii="Times New Roman" w:hAnsi="Times New Roman" w:cs="Times New Roman"/>
                <w:sz w:val="24"/>
                <w:szCs w:val="24"/>
              </w:rPr>
              <w:t xml:space="preserve"> </w:t>
            </w:r>
            <w:r w:rsidRPr="003E3298">
              <w:rPr>
                <w:rFonts w:ascii="Times New Roman" w:hAnsi="Times New Roman" w:cs="Times New Roman"/>
                <w:sz w:val="24"/>
                <w:szCs w:val="24"/>
              </w:rPr>
              <w:t>правовой и нравственной культуры</w:t>
            </w:r>
            <w:r w:rsidR="006E7CEC">
              <w:rPr>
                <w:rFonts w:ascii="Times New Roman" w:hAnsi="Times New Roman" w:cs="Times New Roman"/>
                <w:sz w:val="24"/>
                <w:szCs w:val="24"/>
              </w:rPr>
              <w:t xml:space="preserve"> </w:t>
            </w:r>
            <w:r w:rsidRPr="003E3298">
              <w:rPr>
                <w:rFonts w:ascii="Times New Roman" w:hAnsi="Times New Roman" w:cs="Times New Roman"/>
                <w:sz w:val="24"/>
                <w:szCs w:val="24"/>
              </w:rPr>
              <w:t>детей и подростков</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Отдел культуры, молодежной политики, физической культуры и спорта администрации муниципального образования Кимовский район и подведомственные учреждения</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10. Проведение совместных рейдов в местах, нахождение в которых может нанести вред здоровью детей, их физическому, интеллектуальному, психическому, духовному и нравственному развитию, а также в местах, нахождение несовершеннолетних в которых в ночное время не допускается без сопровождения родителей (лиц их замещающих), а также лиц, осуществляющих мероприятия с участием детей</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jc w:val="both"/>
              <w:rPr>
                <w:rFonts w:ascii="Times New Roman" w:hAnsi="Times New Roman" w:cs="Times New Roman"/>
                <w:sz w:val="24"/>
                <w:szCs w:val="24"/>
              </w:rPr>
            </w:pPr>
            <w:r w:rsidRPr="003E3298">
              <w:rPr>
                <w:rFonts w:ascii="Times New Roman" w:hAnsi="Times New Roman" w:cs="Times New Roman"/>
                <w:sz w:val="24"/>
                <w:szCs w:val="24"/>
              </w:rPr>
              <w:t>МО МВД России «Кимовский» (по согласованию),</w:t>
            </w:r>
            <w:r w:rsidR="006E7CEC">
              <w:rPr>
                <w:rFonts w:ascii="Times New Roman" w:hAnsi="Times New Roman" w:cs="Times New Roman"/>
                <w:sz w:val="24"/>
                <w:szCs w:val="24"/>
              </w:rPr>
              <w:t xml:space="preserve"> </w:t>
            </w:r>
            <w:r w:rsidRPr="003E3298">
              <w:rPr>
                <w:rFonts w:ascii="Times New Roman" w:hAnsi="Times New Roman" w:cs="Times New Roman"/>
                <w:sz w:val="24"/>
                <w:szCs w:val="24"/>
              </w:rPr>
              <w:t>КДНиЗП</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11. Создание и организация деятельности </w:t>
            </w:r>
            <w:r w:rsidRPr="003E3298">
              <w:rPr>
                <w:rFonts w:ascii="Times New Roman" w:hAnsi="Times New Roman" w:cs="Times New Roman"/>
                <w:sz w:val="24"/>
                <w:szCs w:val="24"/>
              </w:rPr>
              <w:lastRenderedPageBreak/>
              <w:t>служб примирения на базе государственных и муниципальных образовательных организаций</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Отдел</w:t>
            </w:r>
            <w:r w:rsidR="006E7CEC">
              <w:rPr>
                <w:rFonts w:ascii="Times New Roman" w:hAnsi="Times New Roman" w:cs="Times New Roman"/>
                <w:sz w:val="24"/>
                <w:szCs w:val="24"/>
              </w:rPr>
              <w:t xml:space="preserve"> </w:t>
            </w:r>
            <w:r w:rsidRPr="003E3298">
              <w:rPr>
                <w:rFonts w:ascii="Times New Roman" w:hAnsi="Times New Roman" w:cs="Times New Roman"/>
                <w:sz w:val="24"/>
                <w:szCs w:val="24"/>
              </w:rPr>
              <w:t xml:space="preserve">образования комитета по социальным </w:t>
            </w:r>
            <w:r w:rsidRPr="003E3298">
              <w:rPr>
                <w:rFonts w:ascii="Times New Roman" w:hAnsi="Times New Roman" w:cs="Times New Roman"/>
                <w:sz w:val="24"/>
                <w:szCs w:val="24"/>
              </w:rPr>
              <w:lastRenderedPageBreak/>
              <w:t>вопросам; ГУ ТО «Кимовская школа»</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bookmarkStart w:id="2" w:name="Par594"/>
            <w:bookmarkEnd w:id="2"/>
            <w:r w:rsidRPr="003E3298">
              <w:rPr>
                <w:rFonts w:ascii="Times New Roman" w:hAnsi="Times New Roman" w:cs="Times New Roman"/>
                <w:sz w:val="24"/>
                <w:szCs w:val="24"/>
              </w:rPr>
              <w:lastRenderedPageBreak/>
              <w:t>12. Оказание содействия лицам, освобожденным из мест лишения свободы, в преодолении ими приобретенных последствий негативного воздействия на психологическое и физическое состояние, а также в восстановлении социально-полезных связей</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Филиал</w:t>
            </w:r>
            <w:r w:rsidR="006E7CEC">
              <w:rPr>
                <w:rFonts w:ascii="Times New Roman" w:hAnsi="Times New Roman" w:cs="Times New Roman"/>
                <w:sz w:val="24"/>
                <w:szCs w:val="24"/>
              </w:rPr>
              <w:t xml:space="preserve"> </w:t>
            </w:r>
            <w:r w:rsidRPr="003E3298">
              <w:rPr>
                <w:rFonts w:ascii="Times New Roman" w:hAnsi="Times New Roman" w:cs="Times New Roman"/>
                <w:sz w:val="24"/>
                <w:szCs w:val="24"/>
              </w:rPr>
              <w:t>по Кимовскому району ФКУ УИИ УФСИН России по Тульской области (по согласованию); 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13. Организация деятельности по профессиональной ориентации и </w:t>
            </w:r>
            <w:r w:rsidRPr="003E3298">
              <w:rPr>
                <w:rFonts w:ascii="Times New Roman" w:hAnsi="Times New Roman" w:cs="Times New Roman"/>
                <w:sz w:val="24"/>
                <w:szCs w:val="24"/>
              </w:rPr>
              <w:lastRenderedPageBreak/>
              <w:t>психологической поддержке, трудоустройству лиц, осужденных к наказаниям без изоляции от общества</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Филиал</w:t>
            </w:r>
            <w:r w:rsidR="006E7CEC">
              <w:rPr>
                <w:rFonts w:ascii="Times New Roman" w:hAnsi="Times New Roman" w:cs="Times New Roman"/>
                <w:sz w:val="24"/>
                <w:szCs w:val="24"/>
              </w:rPr>
              <w:t xml:space="preserve"> </w:t>
            </w:r>
            <w:r w:rsidRPr="003E3298">
              <w:rPr>
                <w:rFonts w:ascii="Times New Roman" w:hAnsi="Times New Roman" w:cs="Times New Roman"/>
                <w:sz w:val="24"/>
                <w:szCs w:val="24"/>
              </w:rPr>
              <w:t xml:space="preserve">по Кимовскому району ФКУ УИИ УФСИН России по Тульской </w:t>
            </w:r>
            <w:r w:rsidRPr="003E3298">
              <w:rPr>
                <w:rFonts w:ascii="Times New Roman" w:hAnsi="Times New Roman" w:cs="Times New Roman"/>
                <w:sz w:val="24"/>
                <w:szCs w:val="24"/>
              </w:rPr>
              <w:lastRenderedPageBreak/>
              <w:t>области (по согласованию); Центр занятости населения города Кимовска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14. Проведение целевых мероприятий, направленных на предупреждение, выявление и пресечение преступлений и административных правонарушений, совершаемых лицами, состоящими на профилактических учетах и в отношении которых установлен административный надзор</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МО МВД России «Кимовский» (по согласованию); филиал по Кимовскому району ФКУ УИИ УФСИН России по Тульской области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bookmarkStart w:id="3" w:name="Par720"/>
            <w:bookmarkEnd w:id="3"/>
            <w:r w:rsidRPr="003E3298">
              <w:rPr>
                <w:rFonts w:ascii="Times New Roman" w:hAnsi="Times New Roman" w:cs="Times New Roman"/>
                <w:sz w:val="24"/>
                <w:szCs w:val="24"/>
              </w:rPr>
              <w:t xml:space="preserve">15. </w:t>
            </w:r>
            <w:r w:rsidRPr="003E3298">
              <w:rPr>
                <w:rFonts w:ascii="Times New Roman" w:hAnsi="Times New Roman" w:cs="Times New Roman"/>
                <w:sz w:val="24"/>
                <w:szCs w:val="24"/>
              </w:rPr>
              <w:lastRenderedPageBreak/>
              <w:t>Предоставление народной дружине г. Кимовска помещений, технических и иных материальных средств, необходимых для осуществления их деятельности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 xml:space="preserve">2019 - </w:t>
            </w:r>
            <w:r w:rsidR="008B475D" w:rsidRPr="003E3298">
              <w:rPr>
                <w:rFonts w:ascii="Times New Roman" w:hAnsi="Times New Roman" w:cs="Times New Roman"/>
                <w:sz w:val="24"/>
                <w:szCs w:val="24"/>
              </w:rPr>
              <w:lastRenderedPageBreak/>
              <w:t>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lastRenderedPageBreak/>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Администрация </w:t>
            </w:r>
            <w:r w:rsidRPr="003E3298">
              <w:rPr>
                <w:rFonts w:ascii="Times New Roman" w:hAnsi="Times New Roman" w:cs="Times New Roman"/>
                <w:sz w:val="24"/>
                <w:szCs w:val="24"/>
              </w:rPr>
              <w:lastRenderedPageBreak/>
              <w:t>муниципального образования Кимовский район</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16. Привлечение частных охранных организаций и служб безопасности к охране общественного порядка.</w:t>
            </w:r>
          </w:p>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Инициирование заключения договоров частных охранных предприятий и служб безопасности с органами </w:t>
            </w:r>
            <w:r w:rsidRPr="003E3298">
              <w:rPr>
                <w:rFonts w:ascii="Times New Roman" w:hAnsi="Times New Roman" w:cs="Times New Roman"/>
                <w:sz w:val="24"/>
                <w:szCs w:val="24"/>
              </w:rPr>
              <w:lastRenderedPageBreak/>
              <w:t>внутренних дел, органами местного самоуправления для участия в охране общественного порядка при проведении культурно-массовых, общественно-политических и спортивно-зрелищных мероприятий</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 xml:space="preserve">17. Внесение рекомендаций руководителям организаций по оборудованию объектов с массовым пребыванием граждан техническими средствами видеонаблюдения, обнаружения и обезвреживания </w:t>
            </w:r>
            <w:r w:rsidRPr="003E3298">
              <w:rPr>
                <w:rFonts w:ascii="Times New Roman" w:hAnsi="Times New Roman" w:cs="Times New Roman"/>
                <w:sz w:val="24"/>
                <w:szCs w:val="24"/>
              </w:rPr>
              <w:lastRenderedPageBreak/>
              <w:t>оружия, взрывчатых веществ, досмотра ручной клади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18. Проведение комплекса мероприятий по повышению безопасности объектов социального назначения</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Отдел образования комитета по социальным вопросам, </w:t>
            </w:r>
            <w:r w:rsidRPr="003E3298">
              <w:rPr>
                <w:rFonts w:ascii="Times New Roman" w:eastAsia="Times New Roman" w:hAnsi="Times New Roman" w:cs="Times New Roman"/>
                <w:sz w:val="24"/>
                <w:szCs w:val="24"/>
              </w:rPr>
              <w:t>отдел культуры, молодежной политики, физической культуры и спорта</w:t>
            </w:r>
            <w:r w:rsidRPr="003E3298">
              <w:rPr>
                <w:rFonts w:ascii="Times New Roman" w:hAnsi="Times New Roman" w:cs="Times New Roman"/>
                <w:sz w:val="24"/>
                <w:szCs w:val="24"/>
              </w:rPr>
              <w:t>, отдел по делам ГО ЧС и ООС,</w:t>
            </w:r>
            <w:r w:rsidRPr="003E3298">
              <w:rPr>
                <w:rFonts w:ascii="Times New Roman" w:eastAsia="Times New Roman" w:hAnsi="Times New Roman" w:cs="Times New Roman"/>
                <w:bCs/>
                <w:sz w:val="24"/>
                <w:szCs w:val="24"/>
              </w:rPr>
              <w:t xml:space="preserve"> 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19. Обеспечение безопасности при проведении культурно-массовых, общественно-политических и религиозных мероприятий на территории Кимовского </w:t>
            </w:r>
            <w:r w:rsidRPr="003E3298">
              <w:rPr>
                <w:rFonts w:ascii="Times New Roman" w:hAnsi="Times New Roman" w:cs="Times New Roman"/>
                <w:sz w:val="24"/>
                <w:szCs w:val="24"/>
              </w:rPr>
              <w:lastRenderedPageBreak/>
              <w:t>района</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20. Проведение разъяснительной работы с населением о мерах предосторожности в целях предупреждения преступлений и административных правонарушений, направленных на обеспечение их личной и имущественной безопасности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21. Организация и проведение целевых профилактических мероприятий "Улица" для профилактики преступлений и правонарушений, совершаемых на улицах и в других </w:t>
            </w:r>
            <w:r w:rsidRPr="003E3298">
              <w:rPr>
                <w:rFonts w:ascii="Times New Roman" w:hAnsi="Times New Roman" w:cs="Times New Roman"/>
                <w:sz w:val="24"/>
                <w:szCs w:val="24"/>
              </w:rPr>
              <w:lastRenderedPageBreak/>
              <w:t>общественных местах</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22. Предоставление помещений, соответствующих требованиям нормативных актов МВД России, для работы на обслуживаемых административных участках муниципального района, городского округа сотрудникам, замещающим должности участковых уполномоченных полиции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Администрация муниципального образования Кимовский район </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23. Организация и проведение комплексных мероприятий: "Быт", "Участок", </w:t>
            </w:r>
            <w:r w:rsidRPr="003E3298">
              <w:rPr>
                <w:rFonts w:ascii="Times New Roman" w:hAnsi="Times New Roman" w:cs="Times New Roman"/>
                <w:sz w:val="24"/>
                <w:szCs w:val="24"/>
              </w:rPr>
              <w:lastRenderedPageBreak/>
              <w:t>"Надзор", "Притон", "Условник" в целях предупреждения и пресечения преступлений и административных правонарушений в жилом секторе</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24. Организация и проведение семинаров, лекций по профилактике пьянства, алкоголизма и наркомании для обучающихся в общеобразовательных организациях</w:t>
            </w:r>
          </w:p>
        </w:tc>
        <w:tc>
          <w:tcPr>
            <w:tcW w:w="102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Отдел образования комитета по социальным вопросам</w:t>
            </w:r>
            <w:r w:rsidRPr="003E3298">
              <w:rPr>
                <w:rFonts w:ascii="Times New Roman" w:eastAsia="Times New Roman" w:hAnsi="Times New Roman" w:cs="Times New Roman"/>
                <w:bCs/>
                <w:sz w:val="24"/>
                <w:szCs w:val="24"/>
              </w:rPr>
              <w:t>, 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25. Организация и проведение мероприятий, направленных на выявление юридических и </w:t>
            </w:r>
            <w:r w:rsidRPr="003E3298">
              <w:rPr>
                <w:rFonts w:ascii="Times New Roman" w:hAnsi="Times New Roman" w:cs="Times New Roman"/>
                <w:sz w:val="24"/>
                <w:szCs w:val="24"/>
              </w:rPr>
              <w:lastRenderedPageBreak/>
              <w:t>физических лиц, незаконно привлекающих иностранную рабочую силу</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МО МВД России «Кимовский» (по согласованию), а</w:t>
            </w:r>
            <w:r w:rsidRPr="003E3298">
              <w:rPr>
                <w:rFonts w:ascii="Times New Roman" w:hAnsi="Times New Roman" w:cs="Times New Roman"/>
                <w:sz w:val="24"/>
                <w:szCs w:val="24"/>
              </w:rPr>
              <w:t xml:space="preserve">дминистрация муниципального образования </w:t>
            </w:r>
            <w:r w:rsidRPr="003E3298">
              <w:rPr>
                <w:rFonts w:ascii="Times New Roman" w:hAnsi="Times New Roman" w:cs="Times New Roman"/>
                <w:sz w:val="24"/>
                <w:szCs w:val="24"/>
              </w:rPr>
              <w:lastRenderedPageBreak/>
              <w:t>Кимовский район</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26. Проведение комплексных социальных и физкультурно-оздоровительных мероприятий и акций, направленных на пропаганду здорового образа жизни, ориентацию на духовные ценности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Отдел образования комитета по социальным вопросам, </w:t>
            </w:r>
            <w:r w:rsidRPr="003E3298">
              <w:rPr>
                <w:rFonts w:ascii="Times New Roman" w:eastAsia="Times New Roman" w:hAnsi="Times New Roman" w:cs="Times New Roman"/>
                <w:sz w:val="24"/>
                <w:szCs w:val="24"/>
              </w:rPr>
              <w:t>отдел культуры, молодежной политики, физической культуры и спорта</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bookmarkStart w:id="4" w:name="Par851"/>
            <w:bookmarkEnd w:id="4"/>
            <w:r w:rsidRPr="003E3298">
              <w:rPr>
                <w:rFonts w:ascii="Times New Roman" w:hAnsi="Times New Roman" w:cs="Times New Roman"/>
                <w:sz w:val="24"/>
                <w:szCs w:val="24"/>
              </w:rPr>
              <w:t xml:space="preserve">27. Оказание содействия в размещении на ресурсах средств массовой информации Тульской области материалов, подготавливаемых </w:t>
            </w:r>
            <w:r w:rsidRPr="003E3298">
              <w:rPr>
                <w:rFonts w:ascii="Times New Roman" w:hAnsi="Times New Roman" w:cs="Times New Roman"/>
                <w:sz w:val="24"/>
                <w:szCs w:val="24"/>
              </w:rPr>
              <w:lastRenderedPageBreak/>
              <w:t>правоохранительными органами и посвященных профилактике преступлений и правонарушений</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МО МВД России «Кимовский» (по согласованию), а</w:t>
            </w:r>
            <w:r w:rsidRPr="003E3298">
              <w:rPr>
                <w:rFonts w:ascii="Times New Roman" w:hAnsi="Times New Roman" w:cs="Times New Roman"/>
                <w:sz w:val="24"/>
                <w:szCs w:val="24"/>
              </w:rPr>
              <w:t>дминистрация муниципального образования Кимовский район</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 xml:space="preserve">28. Организация в средствах массовой информации сопровождения мероприятий по профилактике правового нигилизма, соблюдению правопорядка, развитию института семьи и брака, пропаганды патриотизма, здорового образа жизни и духовно-нравственных ценностей как альтернативы пьянству, алкоголизму, наркомании, а </w:t>
            </w:r>
            <w:r w:rsidRPr="003E3298">
              <w:rPr>
                <w:rFonts w:ascii="Times New Roman" w:hAnsi="Times New Roman" w:cs="Times New Roman"/>
                <w:sz w:val="24"/>
                <w:szCs w:val="24"/>
              </w:rPr>
              <w:lastRenderedPageBreak/>
              <w:t>также проведение информационной кампании по данным темам</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МО МВД России «Кимовский» (по согласованию), а</w:t>
            </w:r>
            <w:r w:rsidRPr="003E3298">
              <w:rPr>
                <w:rFonts w:ascii="Times New Roman" w:hAnsi="Times New Roman" w:cs="Times New Roman"/>
                <w:sz w:val="24"/>
                <w:szCs w:val="24"/>
              </w:rPr>
              <w:t>дминистрация муниципального образования Кимовский район</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29. Мониторинг социально-экономических и общественно-политических процессов, происходящих на территории Тульской области, в целях профилактики и своевременного выявления причин и условий, способствующих проявлениям терроризма</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 xml:space="preserve">МО МВД России «Кимовский» (по согласованию), </w:t>
            </w:r>
            <w:r w:rsidRPr="003E3298">
              <w:rPr>
                <w:rFonts w:ascii="Times New Roman" w:hAnsi="Times New Roman" w:cs="Times New Roman"/>
                <w:sz w:val="24"/>
                <w:szCs w:val="24"/>
              </w:rPr>
              <w:t>отдел в г. Новомосковске УФСБ России по Тульской области</w:t>
            </w:r>
            <w:r w:rsidRPr="003E3298">
              <w:rPr>
                <w:rFonts w:ascii="Times New Roman" w:eastAsia="Times New Roman" w:hAnsi="Times New Roman" w:cs="Times New Roman"/>
                <w:bCs/>
                <w:sz w:val="24"/>
                <w:szCs w:val="24"/>
              </w:rPr>
              <w:t>, а</w:t>
            </w:r>
            <w:r w:rsidRPr="003E3298">
              <w:rPr>
                <w:rFonts w:ascii="Times New Roman" w:hAnsi="Times New Roman" w:cs="Times New Roman"/>
                <w:sz w:val="24"/>
                <w:szCs w:val="24"/>
              </w:rPr>
              <w:t>дминистрация муниципального образования Кимовский район</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30. Контроль за лицами, ранее совершавшими уголовные и административ</w:t>
            </w:r>
          </w:p>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ные правонарушения, </w:t>
            </w:r>
            <w:r w:rsidRPr="003E3298">
              <w:rPr>
                <w:rFonts w:ascii="Times New Roman" w:hAnsi="Times New Roman" w:cs="Times New Roman"/>
                <w:sz w:val="24"/>
                <w:szCs w:val="24"/>
              </w:rPr>
              <w:lastRenderedPageBreak/>
              <w:t>связанные с террористической и экстремистской деятельностью, в том числе отбывшими наказание за совершение правонарушений данной категории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 xml:space="preserve">МО МВД России «Кимовский» (по согласованию), </w:t>
            </w:r>
            <w:r w:rsidRPr="003E3298">
              <w:rPr>
                <w:rFonts w:ascii="Times New Roman" w:hAnsi="Times New Roman" w:cs="Times New Roman"/>
                <w:sz w:val="24"/>
                <w:szCs w:val="24"/>
              </w:rPr>
              <w:t>отдел в г. Новомосковске УФСБ России по Тульской области</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 xml:space="preserve">31. Организация с использованием возможностей поста ДПС ГИБДД автодороги "Дон" проверок транспортных средств и их регистрации с целью выявления лиц, причастных к террористической деятельности, пресечения попыток несанкционированного провоза оружия и </w:t>
            </w:r>
            <w:r w:rsidRPr="003E3298">
              <w:rPr>
                <w:rFonts w:ascii="Times New Roman" w:hAnsi="Times New Roman" w:cs="Times New Roman"/>
                <w:sz w:val="24"/>
                <w:szCs w:val="24"/>
              </w:rPr>
              <w:lastRenderedPageBreak/>
              <w:t>взрывчатых веществ</w:t>
            </w:r>
          </w:p>
        </w:tc>
        <w:tc>
          <w:tcPr>
            <w:tcW w:w="102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lastRenderedPageBreak/>
              <w:t xml:space="preserve"> 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 xml:space="preserve">32. Проведение профилактических бесед с лидерами и наиболее активными участниками действующих на территории Кимовского района политических партий, общественных объединений и организаций, религиозных конфессий, общественных организаций, созданных по национальному признаку, по вопросам соблюдения ими действующего законодательства и недопущения </w:t>
            </w:r>
            <w:r w:rsidRPr="003E3298">
              <w:rPr>
                <w:rFonts w:ascii="Times New Roman" w:hAnsi="Times New Roman" w:cs="Times New Roman"/>
                <w:sz w:val="24"/>
                <w:szCs w:val="24"/>
              </w:rPr>
              <w:lastRenderedPageBreak/>
              <w:t>совершения правонарушений террористической направленности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 xml:space="preserve">МО МВД России «Кимовский» (по согласованию), </w:t>
            </w:r>
            <w:r w:rsidRPr="003E3298">
              <w:rPr>
                <w:rFonts w:ascii="Times New Roman" w:hAnsi="Times New Roman" w:cs="Times New Roman"/>
                <w:sz w:val="24"/>
                <w:szCs w:val="24"/>
              </w:rPr>
              <w:t>отдел в г. Новомосковске УФСБ России по Тульской области</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 xml:space="preserve">33. Обеспечение контроля за соблюдением правил пребывания (проживания) иностранных граждан на территории Кимовского района, выявление и пресечение каналов незаконной миграции. Осуществление регулярных проверок гостиниц, общежитий, квартир и домовладений, сдаваемых в поднаем, иных мест проживания </w:t>
            </w:r>
            <w:r w:rsidRPr="003E3298">
              <w:rPr>
                <w:rFonts w:ascii="Times New Roman" w:hAnsi="Times New Roman" w:cs="Times New Roman"/>
                <w:sz w:val="24"/>
                <w:szCs w:val="24"/>
              </w:rPr>
              <w:lastRenderedPageBreak/>
              <w:t>и пребывания иностранных граждан</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 xml:space="preserve">МО МВД России «Кимовский» (по согласованию), </w:t>
            </w:r>
            <w:r w:rsidRPr="003E3298">
              <w:rPr>
                <w:rFonts w:ascii="Times New Roman" w:hAnsi="Times New Roman" w:cs="Times New Roman"/>
                <w:sz w:val="24"/>
                <w:szCs w:val="24"/>
              </w:rPr>
              <w:t>отдел в г. Новомосковске УФСБ России по Тульской области</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34. Комплексный анализ имеющейся информации о действующих в</w:t>
            </w:r>
            <w:r w:rsidR="006E7CEC">
              <w:rPr>
                <w:rFonts w:ascii="Times New Roman" w:hAnsi="Times New Roman" w:cs="Times New Roman"/>
                <w:sz w:val="24"/>
                <w:szCs w:val="24"/>
              </w:rPr>
              <w:t xml:space="preserve"> </w:t>
            </w:r>
            <w:r w:rsidRPr="003E3298">
              <w:rPr>
                <w:rFonts w:ascii="Times New Roman" w:hAnsi="Times New Roman" w:cs="Times New Roman"/>
                <w:sz w:val="24"/>
                <w:szCs w:val="24"/>
              </w:rPr>
              <w:t>Кимовском районе организациях и группах радикальной направленности, их организаторах, лидерах и активных участниках</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 xml:space="preserve">МО МВД России «Кимовский» (по согласованию), </w:t>
            </w:r>
            <w:r w:rsidRPr="003E3298">
              <w:rPr>
                <w:rFonts w:ascii="Times New Roman" w:hAnsi="Times New Roman" w:cs="Times New Roman"/>
                <w:sz w:val="24"/>
                <w:szCs w:val="24"/>
              </w:rPr>
              <w:t>отдел в г. Новомосковске УФСБ России по Тульской области</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35. Выявление попыток создания политизированных общественных объединений радикальной направленности, организаций национал-радикального и религиозно-</w:t>
            </w:r>
            <w:r w:rsidRPr="003E3298">
              <w:rPr>
                <w:rFonts w:ascii="Times New Roman" w:hAnsi="Times New Roman" w:cs="Times New Roman"/>
                <w:sz w:val="24"/>
                <w:szCs w:val="24"/>
              </w:rPr>
              <w:lastRenderedPageBreak/>
              <w:t>экстремистского толка и получения ими государственной регистрации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 xml:space="preserve">МО МВД России «Кимовский» (по согласованию), </w:t>
            </w:r>
            <w:r w:rsidRPr="003E3298">
              <w:rPr>
                <w:rFonts w:ascii="Times New Roman" w:hAnsi="Times New Roman" w:cs="Times New Roman"/>
                <w:sz w:val="24"/>
                <w:szCs w:val="24"/>
              </w:rPr>
              <w:t>отдел в г. Новомосковске УФСБ России по Тульской области</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36. Мониторинг деятельности средств массовой информации, общественных организаций и объединений, в том числе в сети "Интернет", в целях недопущения распространения экстремистских материалов, призывов к нарушениям общественного порядка, пропаганды деятельности организаций террористической и экстремистской направленности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 xml:space="preserve">МО МВД России «Кимовский» (по согласованию), </w:t>
            </w:r>
            <w:r w:rsidRPr="003E3298">
              <w:rPr>
                <w:rFonts w:ascii="Times New Roman" w:hAnsi="Times New Roman" w:cs="Times New Roman"/>
                <w:sz w:val="24"/>
                <w:szCs w:val="24"/>
              </w:rPr>
              <w:t>отдел в г. Новомосковске УФСБ России по Тульской области</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37. Инструктаж руководителей и персонала учреждений здравоохранения, образовательных организаций, дошкольных образовательных организаций, культурно-зрелищных учреждений, иных учреждений и организаций с массовым пребыванием людей по повышению бдительности населения</w:t>
            </w:r>
          </w:p>
        </w:tc>
        <w:tc>
          <w:tcPr>
            <w:tcW w:w="102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 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МО МВД России «Кимовский» (по согласованию), а</w:t>
            </w:r>
            <w:r w:rsidRPr="003E3298">
              <w:rPr>
                <w:rFonts w:ascii="Times New Roman" w:hAnsi="Times New Roman" w:cs="Times New Roman"/>
                <w:sz w:val="24"/>
                <w:szCs w:val="24"/>
              </w:rPr>
              <w:t>дминистрация муниципального образования Кимовский район</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38. Проведение мероприятий по проверке состояния антитеррористической защищенности мест массового пребывания </w:t>
            </w:r>
            <w:r w:rsidRPr="003E3298">
              <w:rPr>
                <w:rFonts w:ascii="Times New Roman" w:hAnsi="Times New Roman" w:cs="Times New Roman"/>
                <w:sz w:val="24"/>
                <w:szCs w:val="24"/>
              </w:rPr>
              <w:lastRenderedPageBreak/>
              <w:t>людей</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Отдел образования комитета по социальным вопросам, </w:t>
            </w:r>
            <w:r w:rsidRPr="003E3298">
              <w:rPr>
                <w:rFonts w:ascii="Times New Roman" w:eastAsia="Times New Roman" w:hAnsi="Times New Roman" w:cs="Times New Roman"/>
                <w:sz w:val="24"/>
                <w:szCs w:val="24"/>
              </w:rPr>
              <w:t>отдел культуры, молодежной политики, физической культуры и спорта</w:t>
            </w:r>
            <w:r w:rsidRPr="003E3298">
              <w:rPr>
                <w:rFonts w:ascii="Times New Roman" w:hAnsi="Times New Roman" w:cs="Times New Roman"/>
                <w:sz w:val="24"/>
                <w:szCs w:val="24"/>
              </w:rPr>
              <w:t xml:space="preserve">, отдел по </w:t>
            </w:r>
            <w:r w:rsidRPr="003E3298">
              <w:rPr>
                <w:rFonts w:ascii="Times New Roman" w:hAnsi="Times New Roman" w:cs="Times New Roman"/>
                <w:sz w:val="24"/>
                <w:szCs w:val="24"/>
              </w:rPr>
              <w:lastRenderedPageBreak/>
              <w:t>делам ГО ЧС и ООС,</w:t>
            </w:r>
            <w:r w:rsidRPr="003E3298">
              <w:rPr>
                <w:rFonts w:ascii="Times New Roman" w:eastAsia="Times New Roman" w:hAnsi="Times New Roman" w:cs="Times New Roman"/>
                <w:bCs/>
                <w:sz w:val="24"/>
                <w:szCs w:val="24"/>
              </w:rPr>
              <w:t xml:space="preserve"> МО МВД России «Кимовский» (по согласованию)</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39. Контроль за поддержанием в надлежащем состоянии паспортов безопасности объектов и мест массового пребывания людей независимо от их формы собственности и организационно-правовой формы</w:t>
            </w:r>
          </w:p>
        </w:tc>
        <w:tc>
          <w:tcPr>
            <w:tcW w:w="102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 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Отдел образования комитета по социальным вопросам, </w:t>
            </w:r>
            <w:r w:rsidRPr="003E3298">
              <w:rPr>
                <w:rFonts w:ascii="Times New Roman" w:eastAsia="Times New Roman" w:hAnsi="Times New Roman" w:cs="Times New Roman"/>
                <w:sz w:val="24"/>
                <w:szCs w:val="24"/>
              </w:rPr>
              <w:t xml:space="preserve">отдел культуры, молодежной политики, физической культуры и спорта, </w:t>
            </w:r>
            <w:r w:rsidRPr="003E3298">
              <w:rPr>
                <w:rFonts w:ascii="Times New Roman" w:hAnsi="Times New Roman" w:cs="Times New Roman"/>
                <w:sz w:val="24"/>
                <w:szCs w:val="24"/>
              </w:rPr>
              <w:t>отдел по делам ГО ЧС и ООС</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40. Проведение антитеррористических учений, тренировок и практических занятий по обеспечению устойчивого управления, организации </w:t>
            </w:r>
            <w:r w:rsidRPr="003E3298">
              <w:rPr>
                <w:rFonts w:ascii="Times New Roman" w:hAnsi="Times New Roman" w:cs="Times New Roman"/>
                <w:sz w:val="24"/>
                <w:szCs w:val="24"/>
              </w:rPr>
              <w:lastRenderedPageBreak/>
              <w:t>взаимодействия и надежной связи с силами постоянной готовности и экстренного реагирования при проведении антитеррористических мероприятий</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 xml:space="preserve">МО МВД России «Кимовский» (по согласованию), </w:t>
            </w:r>
            <w:r w:rsidRPr="003E3298">
              <w:rPr>
                <w:rFonts w:ascii="Times New Roman" w:hAnsi="Times New Roman" w:cs="Times New Roman"/>
                <w:sz w:val="24"/>
                <w:szCs w:val="24"/>
              </w:rPr>
              <w:t>отдел в г. Новомосковске УФСБ России по Тульской области, отдел по делам ГО ЧС и ООС</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41. Контроль за организацией и проведением руководителями объектов возможных террористических посягательств занятий с сотрудниками по их действиям в случае обнаружения взрывных устройств и взрывчатых веществ, а также при захвате заложников</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Отдел образования комитета по социальным вопросам, </w:t>
            </w:r>
            <w:r w:rsidRPr="003E3298">
              <w:rPr>
                <w:rFonts w:ascii="Times New Roman" w:eastAsia="Times New Roman" w:hAnsi="Times New Roman" w:cs="Times New Roman"/>
                <w:sz w:val="24"/>
                <w:szCs w:val="24"/>
              </w:rPr>
              <w:t xml:space="preserve">отдел культуры, молодежной политики, физической культуры и спорта, </w:t>
            </w:r>
            <w:r w:rsidRPr="003E3298">
              <w:rPr>
                <w:rFonts w:ascii="Times New Roman" w:hAnsi="Times New Roman" w:cs="Times New Roman"/>
                <w:sz w:val="24"/>
                <w:szCs w:val="24"/>
              </w:rPr>
              <w:t>отдел по делам ГО ЧС и ООС</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bookmarkStart w:id="5" w:name="Par1056"/>
            <w:bookmarkEnd w:id="5"/>
            <w:r w:rsidRPr="003E3298">
              <w:rPr>
                <w:rFonts w:ascii="Times New Roman" w:hAnsi="Times New Roman" w:cs="Times New Roman"/>
                <w:sz w:val="24"/>
                <w:szCs w:val="24"/>
              </w:rPr>
              <w:lastRenderedPageBreak/>
              <w:t>42. Контроль за молодежными группами и общественными объединениями противоправного толка, осуществление оперативного мониторинга ситуации среди студентов с целью выявления и устранения причин, способствующих вовлечению несовершеннолетних и молодежи в экстремистские акции и уличные беспорядки</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 xml:space="preserve">МО МВД России «Кимовский» (по согласованию), </w:t>
            </w:r>
            <w:r w:rsidRPr="003E3298">
              <w:rPr>
                <w:rFonts w:ascii="Times New Roman" w:hAnsi="Times New Roman" w:cs="Times New Roman"/>
                <w:sz w:val="24"/>
                <w:szCs w:val="24"/>
              </w:rPr>
              <w:t>отдел в г. Новомосковске УФСБ России по Тульской области</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 xml:space="preserve">43. Организация общественно-политических мероприятий, посвященных Дню солидарности в борьбе с </w:t>
            </w:r>
            <w:r w:rsidRPr="003E3298">
              <w:rPr>
                <w:rFonts w:ascii="Times New Roman" w:hAnsi="Times New Roman" w:cs="Times New Roman"/>
                <w:sz w:val="24"/>
                <w:szCs w:val="24"/>
              </w:rPr>
              <w:lastRenderedPageBreak/>
              <w:t>терроризмом</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Отдел образования комитета по социальным вопросам, </w:t>
            </w:r>
            <w:r w:rsidRPr="003E3298">
              <w:rPr>
                <w:rFonts w:ascii="Times New Roman" w:eastAsia="Times New Roman" w:hAnsi="Times New Roman" w:cs="Times New Roman"/>
                <w:sz w:val="24"/>
                <w:szCs w:val="24"/>
              </w:rPr>
              <w:t xml:space="preserve">отдел культуры, молодежной политики, физической культуры </w:t>
            </w:r>
            <w:r w:rsidRPr="003E3298">
              <w:rPr>
                <w:rFonts w:ascii="Times New Roman" w:eastAsia="Times New Roman" w:hAnsi="Times New Roman" w:cs="Times New Roman"/>
                <w:sz w:val="24"/>
                <w:szCs w:val="24"/>
              </w:rPr>
              <w:lastRenderedPageBreak/>
              <w:t>и спорта</w:t>
            </w:r>
          </w:p>
        </w:tc>
      </w:tr>
      <w:tr w:rsidR="008B475D" w:rsidRPr="003E3298" w:rsidTr="00C00948">
        <w:trPr>
          <w:jc w:val="center"/>
        </w:trPr>
        <w:tc>
          <w:tcPr>
            <w:tcW w:w="1984" w:type="dxa"/>
          </w:tcPr>
          <w:p w:rsidR="00746613"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44. Осуществле</w:t>
            </w:r>
            <w:r w:rsidR="00746613">
              <w:rPr>
                <w:rFonts w:ascii="Times New Roman" w:hAnsi="Times New Roman" w:cs="Times New Roman"/>
                <w:sz w:val="24"/>
                <w:szCs w:val="24"/>
              </w:rPr>
              <w:t>-</w:t>
            </w:r>
          </w:p>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ние работ по внедрению и обслуживанию на территории муниципального образования Кимовский район комплексной информационно-аналитической системы «Безопасный город»</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3500,00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2020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2025 г. - 500,0</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3500,00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2020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2025 г. - 500,0</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eastAsia="Times New Roman" w:hAnsi="Times New Roman" w:cs="Times New Roman"/>
                <w:bCs/>
                <w:sz w:val="24"/>
                <w:szCs w:val="24"/>
              </w:rPr>
              <w:t>МО МВД России «Кимовский» (по согласованию),</w:t>
            </w:r>
            <w:r w:rsidR="006E7CEC">
              <w:rPr>
                <w:rFonts w:ascii="Times New Roman" w:eastAsia="Times New Roman" w:hAnsi="Times New Roman" w:cs="Times New Roman"/>
                <w:bCs/>
                <w:sz w:val="24"/>
                <w:szCs w:val="24"/>
              </w:rPr>
              <w:t xml:space="preserve"> </w:t>
            </w:r>
            <w:r w:rsidRPr="003E3298">
              <w:rPr>
                <w:rFonts w:ascii="Times New Roman" w:eastAsia="Times New Roman" w:hAnsi="Times New Roman" w:cs="Times New Roman"/>
                <w:bCs/>
                <w:sz w:val="24"/>
                <w:szCs w:val="24"/>
              </w:rPr>
              <w:t>а</w:t>
            </w:r>
            <w:r w:rsidRPr="003E3298">
              <w:rPr>
                <w:rFonts w:ascii="Times New Roman" w:hAnsi="Times New Roman" w:cs="Times New Roman"/>
                <w:sz w:val="24"/>
                <w:szCs w:val="24"/>
              </w:rPr>
              <w:t>дминистрация муниципального образования Кимовский район</w:t>
            </w:r>
          </w:p>
        </w:tc>
      </w:tr>
      <w:tr w:rsidR="008B475D" w:rsidRPr="003E3298" w:rsidTr="00C00948">
        <w:trPr>
          <w:trHeight w:val="3861"/>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t>45. Обслужива</w:t>
            </w:r>
            <w:r w:rsidR="00746613">
              <w:rPr>
                <w:rFonts w:ascii="Times New Roman" w:hAnsi="Times New Roman" w:cs="Times New Roman"/>
                <w:sz w:val="24"/>
                <w:szCs w:val="24"/>
              </w:rPr>
              <w:t>-</w:t>
            </w:r>
            <w:r w:rsidRPr="003E3298">
              <w:rPr>
                <w:rFonts w:ascii="Times New Roman" w:hAnsi="Times New Roman" w:cs="Times New Roman"/>
                <w:sz w:val="24"/>
                <w:szCs w:val="24"/>
              </w:rPr>
              <w:t>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700,00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2020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2025 г. - 100,0</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700,00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2020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- 100,0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2025 г. - 100,0</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p>
        </w:tc>
        <w:tc>
          <w:tcPr>
            <w:tcW w:w="2410" w:type="dxa"/>
          </w:tcPr>
          <w:p w:rsidR="008B475D" w:rsidRPr="003E3298" w:rsidRDefault="008B475D" w:rsidP="00C00948">
            <w:pPr>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Администрация муниципального образования Кимовский район;</w:t>
            </w:r>
          </w:p>
          <w:p w:rsidR="008B475D" w:rsidRPr="003E3298" w:rsidRDefault="008B475D" w:rsidP="00C00948">
            <w:pPr>
              <w:spacing w:after="0" w:line="240" w:lineRule="auto"/>
              <w:jc w:val="center"/>
              <w:rPr>
                <w:rFonts w:ascii="Times New Roman" w:eastAsia="Times New Roman" w:hAnsi="Times New Roman" w:cs="Times New Roman"/>
                <w:bCs/>
                <w:sz w:val="24"/>
                <w:szCs w:val="24"/>
              </w:rPr>
            </w:pPr>
            <w:r w:rsidRPr="003E3298">
              <w:rPr>
                <w:rFonts w:ascii="Times New Roman" w:hAnsi="Times New Roman" w:cs="Times New Roman"/>
                <w:sz w:val="24"/>
                <w:szCs w:val="24"/>
              </w:rPr>
              <w:t>МКУ «Единая дежурно-диспетчерская служба муниципального образования Кимовский район»</w:t>
            </w:r>
          </w:p>
        </w:tc>
      </w:tr>
      <w:tr w:rsidR="008B475D" w:rsidRPr="003E3298" w:rsidTr="00C00948">
        <w:trPr>
          <w:trHeight w:val="1480"/>
          <w:jc w:val="center"/>
        </w:trPr>
        <w:tc>
          <w:tcPr>
            <w:tcW w:w="1984" w:type="dxa"/>
          </w:tcPr>
          <w:p w:rsidR="008B475D" w:rsidRPr="003E3298" w:rsidRDefault="008B475D" w:rsidP="00C00948">
            <w:pPr>
              <w:autoSpaceDE w:val="0"/>
              <w:autoSpaceDN w:val="0"/>
              <w:adjustRightInd w:val="0"/>
              <w:spacing w:after="0" w:line="240" w:lineRule="auto"/>
              <w:rPr>
                <w:rFonts w:ascii="Times New Roman" w:hAnsi="Times New Roman" w:cs="Times New Roman"/>
                <w:sz w:val="24"/>
                <w:szCs w:val="24"/>
              </w:rPr>
            </w:pPr>
            <w:r w:rsidRPr="003E3298">
              <w:rPr>
                <w:rFonts w:ascii="Times New Roman" w:hAnsi="Times New Roman" w:cs="Times New Roman"/>
                <w:sz w:val="24"/>
                <w:szCs w:val="24"/>
              </w:rPr>
              <w:lastRenderedPageBreak/>
              <w:t xml:space="preserve">46. Меры материального поощрения членов </w:t>
            </w:r>
            <w:r w:rsidRPr="003E3298">
              <w:rPr>
                <w:rFonts w:ascii="Times New Roman" w:hAnsi="Times New Roman" w:cs="Times New Roman"/>
                <w:bCs/>
                <w:iCs/>
                <w:kern w:val="2"/>
                <w:sz w:val="24"/>
                <w:szCs w:val="24"/>
              </w:rPr>
              <w:t>общественной организации по содействию в охране общественного порядка «Кимовская народная дружина» города Кимовска Кимовского района»</w:t>
            </w:r>
          </w:p>
        </w:tc>
        <w:tc>
          <w:tcPr>
            <w:tcW w:w="1020" w:type="dxa"/>
          </w:tcPr>
          <w:p w:rsidR="008B475D" w:rsidRPr="003E3298" w:rsidRDefault="006E7CEC"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475D" w:rsidRPr="003E3298">
              <w:rPr>
                <w:rFonts w:ascii="Times New Roman" w:hAnsi="Times New Roman" w:cs="Times New Roman"/>
                <w:sz w:val="24"/>
                <w:szCs w:val="24"/>
              </w:rPr>
              <w:t>2019 - 2025 годы</w:t>
            </w:r>
          </w:p>
        </w:tc>
        <w:tc>
          <w:tcPr>
            <w:tcW w:w="181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350,00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2020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2025 г. - 50,0</w:t>
            </w:r>
          </w:p>
        </w:tc>
        <w:tc>
          <w:tcPr>
            <w:tcW w:w="1559"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1845"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350,00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2020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- 50,0</w:t>
            </w:r>
          </w:p>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2025 г. - 50,0</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Администрация муниципального образования Кимовский район</w:t>
            </w:r>
          </w:p>
        </w:tc>
      </w:tr>
      <w:tr w:rsidR="00894011" w:rsidRPr="003E3298" w:rsidTr="00C00948">
        <w:trPr>
          <w:trHeight w:val="2494"/>
          <w:jc w:val="center"/>
        </w:trPr>
        <w:tc>
          <w:tcPr>
            <w:tcW w:w="1984" w:type="dxa"/>
          </w:tcPr>
          <w:p w:rsidR="00894011" w:rsidRPr="00C00948" w:rsidRDefault="00894011" w:rsidP="00C00948">
            <w:pPr>
              <w:autoSpaceDE w:val="0"/>
              <w:autoSpaceDN w:val="0"/>
              <w:adjustRightInd w:val="0"/>
              <w:spacing w:after="0" w:line="240" w:lineRule="auto"/>
              <w:rPr>
                <w:rFonts w:ascii="Times New Roman" w:hAnsi="Times New Roman" w:cs="Times New Roman"/>
                <w:sz w:val="24"/>
                <w:szCs w:val="24"/>
              </w:rPr>
            </w:pPr>
            <w:r w:rsidRPr="00C00948">
              <w:rPr>
                <w:rFonts w:ascii="Times New Roman" w:hAnsi="Times New Roman" w:cs="Times New Roman"/>
                <w:sz w:val="24"/>
                <w:szCs w:val="24"/>
              </w:rPr>
              <w:t xml:space="preserve">47. </w:t>
            </w:r>
            <w:r w:rsidR="00C00948" w:rsidRPr="00C00948">
              <w:rPr>
                <w:rFonts w:ascii="Times New Roman" w:hAnsi="Times New Roman" w:cs="Times New Roman"/>
                <w:sz w:val="24"/>
                <w:szCs w:val="24"/>
                <w:shd w:val="clear" w:color="auto" w:fill="FFFFFF"/>
              </w:rPr>
              <w:t xml:space="preserve">  Финансирование материально-технического обеспечения деятельности народных дружин</w:t>
            </w:r>
          </w:p>
        </w:tc>
        <w:tc>
          <w:tcPr>
            <w:tcW w:w="1020" w:type="dxa"/>
          </w:tcPr>
          <w:p w:rsidR="00894011"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2019 - 2025 годы</w:t>
            </w:r>
          </w:p>
        </w:tc>
        <w:tc>
          <w:tcPr>
            <w:tcW w:w="1814" w:type="dxa"/>
          </w:tcPr>
          <w:p w:rsidR="00894011" w:rsidRDefault="00C00948"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p w:rsidR="00C00948" w:rsidRDefault="00C00948"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2019 г. </w:t>
            </w:r>
            <w:r>
              <w:rPr>
                <w:rFonts w:ascii="Times New Roman" w:hAnsi="Times New Roman" w:cs="Times New Roman"/>
                <w:sz w:val="24"/>
                <w:szCs w:val="24"/>
              </w:rPr>
              <w:t>–</w:t>
            </w:r>
            <w:r w:rsidRPr="003E3298">
              <w:rPr>
                <w:rFonts w:ascii="Times New Roman" w:hAnsi="Times New Roman" w:cs="Times New Roman"/>
                <w:sz w:val="24"/>
                <w:szCs w:val="24"/>
              </w:rPr>
              <w:t xml:space="preserve"> </w:t>
            </w:r>
            <w:r>
              <w:rPr>
                <w:rFonts w:ascii="Times New Roman" w:hAnsi="Times New Roman" w:cs="Times New Roman"/>
                <w:sz w:val="24"/>
                <w:szCs w:val="24"/>
              </w:rPr>
              <w:t>25,0</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2020 г. - 0,0</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- 0,0</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- 0,0</w:t>
            </w:r>
          </w:p>
          <w:p w:rsidR="00C0094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- 0,0</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- 0,0</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 - 0</w:t>
            </w:r>
            <w:r w:rsidRPr="003E3298">
              <w:rPr>
                <w:rFonts w:ascii="Times New Roman" w:hAnsi="Times New Roman" w:cs="Times New Roman"/>
                <w:sz w:val="24"/>
                <w:szCs w:val="24"/>
              </w:rPr>
              <w:t>,0</w:t>
            </w:r>
          </w:p>
        </w:tc>
        <w:tc>
          <w:tcPr>
            <w:tcW w:w="1559" w:type="dxa"/>
          </w:tcPr>
          <w:p w:rsidR="00894011"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894011"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5" w:type="dxa"/>
          </w:tcPr>
          <w:p w:rsidR="00C00948" w:rsidRDefault="00C00948"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p w:rsidR="00C00948" w:rsidRDefault="00C00948"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2019 г. </w:t>
            </w:r>
            <w:r>
              <w:rPr>
                <w:rFonts w:ascii="Times New Roman" w:hAnsi="Times New Roman" w:cs="Times New Roman"/>
                <w:sz w:val="24"/>
                <w:szCs w:val="24"/>
              </w:rPr>
              <w:t>–</w:t>
            </w:r>
            <w:r w:rsidRPr="003E3298">
              <w:rPr>
                <w:rFonts w:ascii="Times New Roman" w:hAnsi="Times New Roman" w:cs="Times New Roman"/>
                <w:sz w:val="24"/>
                <w:szCs w:val="24"/>
              </w:rPr>
              <w:t xml:space="preserve"> </w:t>
            </w:r>
            <w:r>
              <w:rPr>
                <w:rFonts w:ascii="Times New Roman" w:hAnsi="Times New Roman" w:cs="Times New Roman"/>
                <w:sz w:val="24"/>
                <w:szCs w:val="24"/>
              </w:rPr>
              <w:t>25,0</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2020 г. - 0,0</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- 0,0</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- 0,0</w:t>
            </w:r>
          </w:p>
          <w:p w:rsidR="00C0094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- 0,0</w:t>
            </w:r>
          </w:p>
          <w:p w:rsidR="00C00948"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- 0,0</w:t>
            </w:r>
          </w:p>
          <w:p w:rsidR="00894011"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 - 0</w:t>
            </w:r>
            <w:r w:rsidRPr="003E3298">
              <w:rPr>
                <w:rFonts w:ascii="Times New Roman" w:hAnsi="Times New Roman" w:cs="Times New Roman"/>
                <w:sz w:val="24"/>
                <w:szCs w:val="24"/>
              </w:rPr>
              <w:t>,0</w:t>
            </w:r>
          </w:p>
        </w:tc>
        <w:tc>
          <w:tcPr>
            <w:tcW w:w="1418" w:type="dxa"/>
          </w:tcPr>
          <w:p w:rsidR="00894011" w:rsidRPr="003E3298" w:rsidRDefault="00C00948"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894011" w:rsidRPr="003E3298" w:rsidRDefault="00C00948" w:rsidP="00C00948">
            <w:pPr>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Администрация муниципального образования Кимовский район</w:t>
            </w:r>
          </w:p>
        </w:tc>
      </w:tr>
      <w:tr w:rsidR="00894011" w:rsidRPr="003E3298" w:rsidTr="00C00948">
        <w:trPr>
          <w:trHeight w:val="458"/>
          <w:jc w:val="center"/>
        </w:trPr>
        <w:tc>
          <w:tcPr>
            <w:tcW w:w="1984" w:type="dxa"/>
          </w:tcPr>
          <w:p w:rsidR="00894011" w:rsidRPr="00C00948" w:rsidRDefault="00894011" w:rsidP="00C00948">
            <w:pPr>
              <w:widowControl w:val="0"/>
              <w:autoSpaceDE w:val="0"/>
              <w:spacing w:after="0" w:line="240" w:lineRule="auto"/>
              <w:rPr>
                <w:rFonts w:ascii="Times New Roman" w:hAnsi="Times New Roman" w:cs="Times New Roman"/>
                <w:sz w:val="24"/>
                <w:szCs w:val="24"/>
              </w:rPr>
            </w:pPr>
            <w:r w:rsidRPr="00C00948">
              <w:rPr>
                <w:rFonts w:ascii="Times New Roman" w:hAnsi="Times New Roman" w:cs="Times New Roman"/>
                <w:sz w:val="24"/>
                <w:szCs w:val="24"/>
              </w:rPr>
              <w:t xml:space="preserve">48.  </w:t>
            </w:r>
            <w:r w:rsidRPr="00C00948">
              <w:rPr>
                <w:rFonts w:ascii="Times New Roman" w:eastAsia="Times New Roman" w:hAnsi="Times New Roman" w:cs="Times New Roman"/>
                <w:sz w:val="24"/>
                <w:szCs w:val="24"/>
              </w:rPr>
              <w:t xml:space="preserve">Ремонт и восстановление ограждения территорий </w:t>
            </w:r>
            <w:r w:rsidRPr="00C00948">
              <w:rPr>
                <w:rFonts w:ascii="Times New Roman" w:eastAsia="Times New Roman" w:hAnsi="Times New Roman" w:cs="Times New Roman"/>
                <w:sz w:val="24"/>
                <w:szCs w:val="24"/>
              </w:rPr>
              <w:lastRenderedPageBreak/>
              <w:t>муниципальных образовательных учреждений</w:t>
            </w:r>
          </w:p>
        </w:tc>
        <w:tc>
          <w:tcPr>
            <w:tcW w:w="1020" w:type="dxa"/>
          </w:tcPr>
          <w:p w:rsidR="00894011"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lastRenderedPageBreak/>
              <w:t>2019 - 2025 годы</w:t>
            </w:r>
          </w:p>
        </w:tc>
        <w:tc>
          <w:tcPr>
            <w:tcW w:w="1814" w:type="dxa"/>
          </w:tcPr>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1 071,166</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2019 г. </w:t>
            </w:r>
            <w:r>
              <w:rPr>
                <w:rFonts w:ascii="Times New Roman" w:hAnsi="Times New Roman" w:cs="Times New Roman"/>
                <w:sz w:val="24"/>
                <w:szCs w:val="24"/>
              </w:rPr>
              <w:t>–</w:t>
            </w:r>
            <w:r w:rsidRPr="003E3298">
              <w:rPr>
                <w:rFonts w:ascii="Times New Roman" w:hAnsi="Times New Roman" w:cs="Times New Roman"/>
                <w:sz w:val="24"/>
                <w:szCs w:val="24"/>
              </w:rPr>
              <w:t xml:space="preserve"> </w:t>
            </w:r>
            <w:r>
              <w:rPr>
                <w:rFonts w:ascii="Times New Roman" w:hAnsi="Times New Roman" w:cs="Times New Roman"/>
                <w:sz w:val="24"/>
                <w:szCs w:val="24"/>
              </w:rPr>
              <w:t>1 071,166</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lastRenderedPageBreak/>
              <w:t>2020 г. - 0,0</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- 0,0</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- 0,0</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- 0,0</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- 0,0</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 - 0</w:t>
            </w:r>
            <w:r w:rsidRPr="003E3298">
              <w:rPr>
                <w:rFonts w:ascii="Times New Roman" w:hAnsi="Times New Roman" w:cs="Times New Roman"/>
                <w:sz w:val="24"/>
                <w:szCs w:val="24"/>
              </w:rPr>
              <w:t>,0</w:t>
            </w:r>
          </w:p>
        </w:tc>
        <w:tc>
          <w:tcPr>
            <w:tcW w:w="1559" w:type="dxa"/>
          </w:tcPr>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984" w:type="dxa"/>
          </w:tcPr>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1 071,166</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в том числе:</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 xml:space="preserve">2019 г. </w:t>
            </w:r>
            <w:r>
              <w:rPr>
                <w:rFonts w:ascii="Times New Roman" w:hAnsi="Times New Roman" w:cs="Times New Roman"/>
                <w:sz w:val="24"/>
                <w:szCs w:val="24"/>
              </w:rPr>
              <w:t>–</w:t>
            </w:r>
            <w:r w:rsidRPr="003E3298">
              <w:rPr>
                <w:rFonts w:ascii="Times New Roman" w:hAnsi="Times New Roman" w:cs="Times New Roman"/>
                <w:sz w:val="24"/>
                <w:szCs w:val="24"/>
              </w:rPr>
              <w:t xml:space="preserve"> </w:t>
            </w:r>
            <w:r>
              <w:rPr>
                <w:rFonts w:ascii="Times New Roman" w:hAnsi="Times New Roman" w:cs="Times New Roman"/>
                <w:sz w:val="24"/>
                <w:szCs w:val="24"/>
              </w:rPr>
              <w:t>1 071,166</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lastRenderedPageBreak/>
              <w:t>2020 г. - 0,0</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2021 г. - 0,0</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2022 г. - 0,0</w:t>
            </w:r>
          </w:p>
          <w:p w:rsidR="00894011"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2023 г. - 0,0</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2024 г. - 0,0</w:t>
            </w:r>
          </w:p>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 - 0</w:t>
            </w:r>
            <w:r w:rsidRPr="003E3298">
              <w:rPr>
                <w:rFonts w:ascii="Times New Roman" w:hAnsi="Times New Roman" w:cs="Times New Roman"/>
                <w:sz w:val="24"/>
                <w:szCs w:val="24"/>
              </w:rPr>
              <w:t>,0</w:t>
            </w:r>
          </w:p>
        </w:tc>
        <w:tc>
          <w:tcPr>
            <w:tcW w:w="1845" w:type="dxa"/>
          </w:tcPr>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418" w:type="dxa"/>
          </w:tcPr>
          <w:p w:rsidR="00894011" w:rsidRPr="003E3298" w:rsidRDefault="00894011" w:rsidP="00C009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894011" w:rsidRPr="003E3298" w:rsidRDefault="00894011" w:rsidP="00C00948">
            <w:pPr>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Администрация муниципального образования Кимовский район</w:t>
            </w:r>
          </w:p>
        </w:tc>
      </w:tr>
      <w:tr w:rsidR="008B475D" w:rsidRPr="003E3298" w:rsidTr="00C00948">
        <w:trPr>
          <w:jc w:val="center"/>
        </w:trPr>
        <w:tc>
          <w:tcPr>
            <w:tcW w:w="1984"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3E3298">
              <w:rPr>
                <w:rFonts w:ascii="Times New Roman" w:hAnsi="Times New Roman" w:cs="Times New Roman"/>
                <w:b/>
                <w:sz w:val="24"/>
                <w:szCs w:val="24"/>
              </w:rPr>
              <w:lastRenderedPageBreak/>
              <w:t>Всего по подпрограмме</w:t>
            </w:r>
          </w:p>
        </w:tc>
        <w:tc>
          <w:tcPr>
            <w:tcW w:w="1020" w:type="dxa"/>
          </w:tcPr>
          <w:p w:rsidR="008B475D" w:rsidRPr="00C00948" w:rsidRDefault="006E7CEC"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 xml:space="preserve"> </w:t>
            </w:r>
            <w:r w:rsidR="008B475D" w:rsidRPr="00C00948">
              <w:rPr>
                <w:rFonts w:ascii="Times New Roman" w:hAnsi="Times New Roman" w:cs="Times New Roman"/>
                <w:b/>
                <w:sz w:val="24"/>
                <w:szCs w:val="24"/>
              </w:rPr>
              <w:t>2019 - 2025 годы</w:t>
            </w:r>
          </w:p>
        </w:tc>
        <w:tc>
          <w:tcPr>
            <w:tcW w:w="1814" w:type="dxa"/>
          </w:tcPr>
          <w:p w:rsidR="00C00948" w:rsidRPr="00C00948" w:rsidRDefault="00C00948" w:rsidP="00C00948">
            <w:pPr>
              <w:autoSpaceDE w:val="0"/>
              <w:autoSpaceDN w:val="0"/>
              <w:adjustRightInd w:val="0"/>
              <w:spacing w:after="0" w:line="240" w:lineRule="auto"/>
              <w:jc w:val="center"/>
              <w:rPr>
                <w:rFonts w:ascii="Times New Roman" w:hAnsi="Times New Roman" w:cs="Times New Roman"/>
                <w:b/>
              </w:rPr>
            </w:pPr>
            <w:r w:rsidRPr="00C00948">
              <w:rPr>
                <w:rFonts w:ascii="Times New Roman" w:hAnsi="Times New Roman" w:cs="Times New Roman"/>
                <w:b/>
              </w:rPr>
              <w:t>5 646,166</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в том числе:</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2019 г.-</w:t>
            </w:r>
            <w:r w:rsidR="00C00948" w:rsidRPr="00C00948">
              <w:rPr>
                <w:rFonts w:ascii="Times New Roman" w:hAnsi="Times New Roman" w:cs="Times New Roman"/>
                <w:b/>
              </w:rPr>
              <w:t>1746,166</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2020 г. - 650,0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2021 г. - 650,0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2022 г. - 650,0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2023 г. - 650,0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2024 г. - 650,0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2025 г. - 650,0</w:t>
            </w:r>
          </w:p>
        </w:tc>
        <w:tc>
          <w:tcPr>
            <w:tcW w:w="1559" w:type="dxa"/>
          </w:tcPr>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w:t>
            </w:r>
          </w:p>
        </w:tc>
        <w:tc>
          <w:tcPr>
            <w:tcW w:w="1984" w:type="dxa"/>
          </w:tcPr>
          <w:p w:rsidR="00C00948" w:rsidRPr="00C00948" w:rsidRDefault="00C00948" w:rsidP="00C00948">
            <w:pPr>
              <w:autoSpaceDE w:val="0"/>
              <w:autoSpaceDN w:val="0"/>
              <w:adjustRightInd w:val="0"/>
              <w:spacing w:after="0" w:line="240" w:lineRule="auto"/>
              <w:jc w:val="center"/>
              <w:rPr>
                <w:rFonts w:ascii="Times New Roman" w:hAnsi="Times New Roman" w:cs="Times New Roman"/>
                <w:b/>
              </w:rPr>
            </w:pPr>
            <w:r w:rsidRPr="00C00948">
              <w:rPr>
                <w:rFonts w:ascii="Times New Roman" w:hAnsi="Times New Roman" w:cs="Times New Roman"/>
                <w:b/>
              </w:rPr>
              <w:t>1 771,166</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в том числе:</w:t>
            </w:r>
          </w:p>
          <w:p w:rsidR="00C00948" w:rsidRPr="00C00948" w:rsidRDefault="008B475D" w:rsidP="00C00948">
            <w:pPr>
              <w:autoSpaceDE w:val="0"/>
              <w:autoSpaceDN w:val="0"/>
              <w:adjustRightInd w:val="0"/>
              <w:spacing w:after="0" w:line="240" w:lineRule="auto"/>
              <w:jc w:val="center"/>
              <w:rPr>
                <w:rFonts w:ascii="Times New Roman" w:hAnsi="Times New Roman" w:cs="Times New Roman"/>
                <w:b/>
              </w:rPr>
            </w:pPr>
            <w:r w:rsidRPr="00C00948">
              <w:rPr>
                <w:rFonts w:ascii="Times New Roman" w:hAnsi="Times New Roman" w:cs="Times New Roman"/>
                <w:b/>
                <w:sz w:val="24"/>
                <w:szCs w:val="24"/>
              </w:rPr>
              <w:t xml:space="preserve">2019 г. </w:t>
            </w:r>
            <w:r w:rsidR="00C00948" w:rsidRPr="00C00948">
              <w:rPr>
                <w:rFonts w:ascii="Times New Roman" w:hAnsi="Times New Roman" w:cs="Times New Roman"/>
                <w:b/>
                <w:sz w:val="24"/>
                <w:szCs w:val="24"/>
              </w:rPr>
              <w:t>–</w:t>
            </w:r>
            <w:r w:rsidRPr="00C00948">
              <w:rPr>
                <w:rFonts w:ascii="Times New Roman" w:hAnsi="Times New Roman" w:cs="Times New Roman"/>
                <w:b/>
                <w:sz w:val="24"/>
                <w:szCs w:val="24"/>
              </w:rPr>
              <w:t xml:space="preserve"> </w:t>
            </w:r>
            <w:r w:rsidR="00C00948" w:rsidRPr="00C00948">
              <w:rPr>
                <w:rFonts w:ascii="Times New Roman" w:hAnsi="Times New Roman" w:cs="Times New Roman"/>
                <w:b/>
              </w:rPr>
              <w:t>1171,166</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2020 г. - 100,0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2021 г. - 100,0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2022 г. - 100,0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2023 г. - 100,0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2024 г. - 100,0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2025 г. - 100,0</w:t>
            </w:r>
          </w:p>
        </w:tc>
        <w:tc>
          <w:tcPr>
            <w:tcW w:w="1845" w:type="dxa"/>
          </w:tcPr>
          <w:p w:rsidR="00C00948" w:rsidRPr="00C00948" w:rsidRDefault="00C00948" w:rsidP="00C00948">
            <w:pPr>
              <w:autoSpaceDE w:val="0"/>
              <w:autoSpaceDN w:val="0"/>
              <w:adjustRightInd w:val="0"/>
              <w:spacing w:after="0" w:line="240" w:lineRule="auto"/>
              <w:jc w:val="center"/>
              <w:rPr>
                <w:rFonts w:ascii="Times New Roman" w:hAnsi="Times New Roman" w:cs="Times New Roman"/>
                <w:b/>
              </w:rPr>
            </w:pPr>
            <w:r w:rsidRPr="00C00948">
              <w:rPr>
                <w:rFonts w:ascii="Times New Roman" w:hAnsi="Times New Roman" w:cs="Times New Roman"/>
                <w:b/>
              </w:rPr>
              <w:t>3875,0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в том числе:</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 xml:space="preserve">2019 г. - </w:t>
            </w:r>
            <w:r w:rsidR="00C00948" w:rsidRPr="00C00948">
              <w:rPr>
                <w:rFonts w:ascii="Times New Roman" w:hAnsi="Times New Roman" w:cs="Times New Roman"/>
                <w:b/>
              </w:rPr>
              <w:t>575,0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2020 г. - 550,0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2021 г. - 550,0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2022 г. - 550,0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2023 г. - 550,0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2024 г. - 550,0</w:t>
            </w:r>
          </w:p>
          <w:p w:rsidR="008B475D" w:rsidRPr="00C00948" w:rsidRDefault="008B475D" w:rsidP="00C00948">
            <w:pPr>
              <w:autoSpaceDE w:val="0"/>
              <w:autoSpaceDN w:val="0"/>
              <w:adjustRightInd w:val="0"/>
              <w:spacing w:after="0" w:line="240" w:lineRule="auto"/>
              <w:jc w:val="center"/>
              <w:rPr>
                <w:rFonts w:ascii="Times New Roman" w:hAnsi="Times New Roman" w:cs="Times New Roman"/>
                <w:b/>
                <w:sz w:val="24"/>
                <w:szCs w:val="24"/>
              </w:rPr>
            </w:pPr>
            <w:r w:rsidRPr="00C00948">
              <w:rPr>
                <w:rFonts w:ascii="Times New Roman" w:hAnsi="Times New Roman" w:cs="Times New Roman"/>
                <w:b/>
                <w:sz w:val="24"/>
                <w:szCs w:val="24"/>
              </w:rPr>
              <w:t>2025 г. - 550,0</w:t>
            </w:r>
          </w:p>
        </w:tc>
        <w:tc>
          <w:tcPr>
            <w:tcW w:w="1418"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c>
          <w:tcPr>
            <w:tcW w:w="2410" w:type="dxa"/>
          </w:tcPr>
          <w:p w:rsidR="008B475D" w:rsidRPr="003E3298" w:rsidRDefault="008B475D" w:rsidP="00C00948">
            <w:pPr>
              <w:autoSpaceDE w:val="0"/>
              <w:autoSpaceDN w:val="0"/>
              <w:adjustRightInd w:val="0"/>
              <w:spacing w:after="0" w:line="240" w:lineRule="auto"/>
              <w:jc w:val="center"/>
              <w:rPr>
                <w:rFonts w:ascii="Times New Roman" w:hAnsi="Times New Roman" w:cs="Times New Roman"/>
                <w:sz w:val="24"/>
                <w:szCs w:val="24"/>
              </w:rPr>
            </w:pPr>
            <w:r w:rsidRPr="003E3298">
              <w:rPr>
                <w:rFonts w:ascii="Times New Roman" w:hAnsi="Times New Roman" w:cs="Times New Roman"/>
                <w:sz w:val="24"/>
                <w:szCs w:val="24"/>
              </w:rPr>
              <w:t>-</w:t>
            </w:r>
          </w:p>
        </w:tc>
      </w:tr>
    </w:tbl>
    <w:p w:rsidR="007D1AB1" w:rsidRDefault="007D1AB1" w:rsidP="007D1AB1">
      <w:pPr>
        <w:autoSpaceDE w:val="0"/>
        <w:autoSpaceDN w:val="0"/>
        <w:adjustRightInd w:val="0"/>
        <w:spacing w:after="0" w:line="240" w:lineRule="auto"/>
        <w:rPr>
          <w:rFonts w:ascii="Arial" w:hAnsi="Arial" w:cs="Arial"/>
          <w:sz w:val="20"/>
          <w:szCs w:val="20"/>
        </w:rPr>
        <w:sectPr w:rsidR="007D1AB1" w:rsidSect="008B475D">
          <w:pgSz w:w="16838" w:h="11906" w:orient="landscape"/>
          <w:pgMar w:top="851" w:right="1134" w:bottom="1701" w:left="1134" w:header="851" w:footer="0" w:gutter="0"/>
          <w:cols w:space="720"/>
          <w:noEndnote/>
          <w:docGrid w:linePitch="299"/>
        </w:sectPr>
      </w:pPr>
    </w:p>
    <w:p w:rsidR="007D1AB1" w:rsidRPr="003E3298"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3E3298">
        <w:rPr>
          <w:rFonts w:ascii="Times New Roman" w:hAnsi="Times New Roman" w:cs="Times New Roman"/>
          <w:b/>
          <w:sz w:val="28"/>
          <w:szCs w:val="28"/>
        </w:rPr>
        <w:lastRenderedPageBreak/>
        <w:t>4. Перечень показателей результативности и</w:t>
      </w:r>
    </w:p>
    <w:p w:rsidR="007D1AB1" w:rsidRPr="003E3298"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3E3298">
        <w:rPr>
          <w:rFonts w:ascii="Times New Roman" w:hAnsi="Times New Roman" w:cs="Times New Roman"/>
          <w:b/>
          <w:sz w:val="28"/>
          <w:szCs w:val="28"/>
        </w:rPr>
        <w:t>эффективности реализации подпрограммы</w:t>
      </w:r>
    </w:p>
    <w:p w:rsidR="007D1AB1" w:rsidRPr="003E3298" w:rsidRDefault="007D1AB1" w:rsidP="007D1AB1">
      <w:pPr>
        <w:autoSpaceDE w:val="0"/>
        <w:autoSpaceDN w:val="0"/>
        <w:adjustRightInd w:val="0"/>
        <w:spacing w:after="0" w:line="240" w:lineRule="auto"/>
        <w:rPr>
          <w:rFonts w:ascii="Times New Roman" w:hAnsi="Times New Roman" w:cs="Times New Roman"/>
          <w:color w:val="FFFFFF" w:themeColor="background1"/>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2721"/>
        <w:gridCol w:w="1020"/>
        <w:gridCol w:w="850"/>
        <w:gridCol w:w="853"/>
        <w:gridCol w:w="850"/>
        <w:gridCol w:w="850"/>
        <w:gridCol w:w="850"/>
        <w:gridCol w:w="850"/>
        <w:gridCol w:w="1022"/>
        <w:gridCol w:w="1645"/>
      </w:tblGrid>
      <w:tr w:rsidR="007D1AB1" w:rsidRPr="00746613" w:rsidTr="003E3298">
        <w:tc>
          <w:tcPr>
            <w:tcW w:w="2041" w:type="dxa"/>
            <w:vMerge w:val="restart"/>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Цель и задачи подпрограммы</w:t>
            </w:r>
          </w:p>
        </w:tc>
        <w:tc>
          <w:tcPr>
            <w:tcW w:w="2721" w:type="dxa"/>
            <w:vMerge w:val="restart"/>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Перечень показателей конечного и непосредственного результата</w:t>
            </w:r>
          </w:p>
        </w:tc>
        <w:tc>
          <w:tcPr>
            <w:tcW w:w="1020" w:type="dxa"/>
            <w:vMerge w:val="restart"/>
          </w:tcPr>
          <w:p w:rsidR="007D1AB1" w:rsidRPr="00746613" w:rsidRDefault="007D1AB1"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Фактическое значение показателя на момент разработки подпрограммы (базисное значение - за 201</w:t>
            </w:r>
            <w:r w:rsidR="008523EA" w:rsidRPr="00746613">
              <w:rPr>
                <w:rFonts w:ascii="Times New Roman" w:hAnsi="Times New Roman" w:cs="Times New Roman"/>
                <w:b/>
              </w:rPr>
              <w:t>7</w:t>
            </w:r>
            <w:r w:rsidRPr="00746613">
              <w:rPr>
                <w:rFonts w:ascii="Times New Roman" w:hAnsi="Times New Roman" w:cs="Times New Roman"/>
                <w:b/>
              </w:rPr>
              <w:t xml:space="preserve"> год)</w:t>
            </w:r>
          </w:p>
        </w:tc>
        <w:tc>
          <w:tcPr>
            <w:tcW w:w="6125" w:type="dxa"/>
            <w:gridSpan w:val="7"/>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Значение показателей по годам реализации подпрограммы</w:t>
            </w:r>
          </w:p>
        </w:tc>
        <w:tc>
          <w:tcPr>
            <w:tcW w:w="1645" w:type="dxa"/>
            <w:vMerge w:val="restart"/>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Плановое значение показателя на день окончания действия подпрограммы</w:t>
            </w:r>
          </w:p>
        </w:tc>
      </w:tr>
      <w:tr w:rsidR="008523EA" w:rsidRPr="00746613" w:rsidTr="003E3298">
        <w:tc>
          <w:tcPr>
            <w:tcW w:w="2041" w:type="dxa"/>
            <w:vMerge/>
          </w:tcPr>
          <w:p w:rsidR="008523EA" w:rsidRPr="00746613" w:rsidRDefault="008523EA">
            <w:pPr>
              <w:autoSpaceDE w:val="0"/>
              <w:autoSpaceDN w:val="0"/>
              <w:adjustRightInd w:val="0"/>
              <w:spacing w:after="0" w:line="240" w:lineRule="auto"/>
              <w:rPr>
                <w:rFonts w:ascii="Times New Roman" w:hAnsi="Times New Roman" w:cs="Times New Roman"/>
              </w:rPr>
            </w:pPr>
          </w:p>
        </w:tc>
        <w:tc>
          <w:tcPr>
            <w:tcW w:w="2721" w:type="dxa"/>
            <w:vMerge/>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020" w:type="dxa"/>
            <w:vMerge/>
          </w:tcPr>
          <w:p w:rsidR="008523EA" w:rsidRPr="00746613" w:rsidRDefault="008523EA">
            <w:pPr>
              <w:autoSpaceDE w:val="0"/>
              <w:autoSpaceDN w:val="0"/>
              <w:adjustRightInd w:val="0"/>
              <w:spacing w:after="0" w:line="240" w:lineRule="auto"/>
              <w:rPr>
                <w:rFonts w:ascii="Times New Roman" w:hAnsi="Times New Roman" w:cs="Times New Roman"/>
              </w:rPr>
            </w:pPr>
          </w:p>
        </w:tc>
        <w:tc>
          <w:tcPr>
            <w:tcW w:w="850"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2019 год</w:t>
            </w:r>
          </w:p>
        </w:tc>
        <w:tc>
          <w:tcPr>
            <w:tcW w:w="853"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2020 год</w:t>
            </w:r>
          </w:p>
        </w:tc>
        <w:tc>
          <w:tcPr>
            <w:tcW w:w="850"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2021 год</w:t>
            </w:r>
          </w:p>
        </w:tc>
        <w:tc>
          <w:tcPr>
            <w:tcW w:w="850"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2022 год</w:t>
            </w:r>
          </w:p>
        </w:tc>
        <w:tc>
          <w:tcPr>
            <w:tcW w:w="850"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2023 год</w:t>
            </w:r>
          </w:p>
        </w:tc>
        <w:tc>
          <w:tcPr>
            <w:tcW w:w="850"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2024 год</w:t>
            </w:r>
          </w:p>
        </w:tc>
        <w:tc>
          <w:tcPr>
            <w:tcW w:w="1022" w:type="dxa"/>
          </w:tcPr>
          <w:p w:rsidR="003560D1" w:rsidRPr="00746613" w:rsidRDefault="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2025 год</w:t>
            </w:r>
          </w:p>
          <w:p w:rsidR="003560D1" w:rsidRPr="00746613" w:rsidRDefault="003560D1" w:rsidP="003560D1">
            <w:pPr>
              <w:rPr>
                <w:rFonts w:ascii="Times New Roman" w:hAnsi="Times New Roman" w:cs="Times New Roman"/>
                <w:b/>
              </w:rPr>
            </w:pPr>
          </w:p>
          <w:p w:rsidR="008523EA" w:rsidRPr="00746613" w:rsidRDefault="008523EA" w:rsidP="003560D1">
            <w:pPr>
              <w:rPr>
                <w:rFonts w:ascii="Times New Roman" w:hAnsi="Times New Roman" w:cs="Times New Roman"/>
                <w:b/>
              </w:rPr>
            </w:pPr>
          </w:p>
        </w:tc>
        <w:tc>
          <w:tcPr>
            <w:tcW w:w="1645" w:type="dxa"/>
            <w:vMerge/>
          </w:tcPr>
          <w:p w:rsidR="008523EA" w:rsidRPr="00746613" w:rsidRDefault="008523EA">
            <w:pPr>
              <w:autoSpaceDE w:val="0"/>
              <w:autoSpaceDN w:val="0"/>
              <w:adjustRightInd w:val="0"/>
              <w:spacing w:after="0" w:line="240" w:lineRule="auto"/>
              <w:jc w:val="center"/>
              <w:rPr>
                <w:rFonts w:ascii="Times New Roman" w:hAnsi="Times New Roman" w:cs="Times New Roman"/>
              </w:rPr>
            </w:pPr>
          </w:p>
        </w:tc>
      </w:tr>
      <w:tr w:rsidR="008523EA" w:rsidRPr="00746613" w:rsidTr="003E3298">
        <w:tc>
          <w:tcPr>
            <w:tcW w:w="2041" w:type="dxa"/>
            <w:vAlign w:val="center"/>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w:t>
            </w:r>
          </w:p>
        </w:tc>
        <w:tc>
          <w:tcPr>
            <w:tcW w:w="2721" w:type="dxa"/>
            <w:vAlign w:val="center"/>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2</w:t>
            </w:r>
          </w:p>
        </w:tc>
        <w:tc>
          <w:tcPr>
            <w:tcW w:w="1020" w:type="dxa"/>
            <w:vAlign w:val="center"/>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3</w:t>
            </w:r>
          </w:p>
        </w:tc>
        <w:tc>
          <w:tcPr>
            <w:tcW w:w="850" w:type="dxa"/>
            <w:vAlign w:val="center"/>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4</w:t>
            </w:r>
          </w:p>
        </w:tc>
        <w:tc>
          <w:tcPr>
            <w:tcW w:w="853" w:type="dxa"/>
            <w:vAlign w:val="center"/>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w:t>
            </w:r>
          </w:p>
        </w:tc>
        <w:tc>
          <w:tcPr>
            <w:tcW w:w="850" w:type="dxa"/>
            <w:vAlign w:val="center"/>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w:t>
            </w:r>
          </w:p>
        </w:tc>
        <w:tc>
          <w:tcPr>
            <w:tcW w:w="850" w:type="dxa"/>
            <w:vAlign w:val="center"/>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7</w:t>
            </w:r>
          </w:p>
        </w:tc>
        <w:tc>
          <w:tcPr>
            <w:tcW w:w="850" w:type="dxa"/>
            <w:vAlign w:val="center"/>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w:t>
            </w:r>
          </w:p>
        </w:tc>
        <w:tc>
          <w:tcPr>
            <w:tcW w:w="850" w:type="dxa"/>
            <w:vAlign w:val="center"/>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9</w:t>
            </w:r>
          </w:p>
        </w:tc>
        <w:tc>
          <w:tcPr>
            <w:tcW w:w="1022" w:type="dxa"/>
            <w:vAlign w:val="center"/>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w:t>
            </w:r>
          </w:p>
        </w:tc>
        <w:tc>
          <w:tcPr>
            <w:tcW w:w="1645"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11</w:t>
            </w:r>
          </w:p>
        </w:tc>
      </w:tr>
      <w:tr w:rsidR="007D1AB1" w:rsidRPr="00746613" w:rsidTr="003E3298">
        <w:tc>
          <w:tcPr>
            <w:tcW w:w="13552" w:type="dxa"/>
            <w:gridSpan w:val="11"/>
          </w:tcPr>
          <w:p w:rsidR="007D1AB1" w:rsidRPr="00746613" w:rsidRDefault="007D1AB1" w:rsidP="008523EA">
            <w:pPr>
              <w:autoSpaceDE w:val="0"/>
              <w:autoSpaceDN w:val="0"/>
              <w:adjustRightInd w:val="0"/>
              <w:spacing w:after="0" w:line="240" w:lineRule="auto"/>
              <w:jc w:val="center"/>
              <w:outlineLvl w:val="4"/>
              <w:rPr>
                <w:rFonts w:ascii="Times New Roman" w:hAnsi="Times New Roman" w:cs="Times New Roman"/>
              </w:rPr>
            </w:pPr>
            <w:r w:rsidRPr="00746613">
              <w:rPr>
                <w:rFonts w:ascii="Times New Roman" w:hAnsi="Times New Roman" w:cs="Times New Roman"/>
              </w:rPr>
              <w:t xml:space="preserve">Цель: формирование эффективной системы профилактики правонарушений и терроризма в </w:t>
            </w:r>
            <w:r w:rsidR="008523EA" w:rsidRPr="00746613">
              <w:rPr>
                <w:rFonts w:ascii="Times New Roman" w:hAnsi="Times New Roman" w:cs="Times New Roman"/>
              </w:rPr>
              <w:t>Кимовском районе</w:t>
            </w:r>
          </w:p>
        </w:tc>
      </w:tr>
      <w:tr w:rsidR="008523EA" w:rsidRPr="00746613" w:rsidTr="003E3298">
        <w:tc>
          <w:tcPr>
            <w:tcW w:w="2041" w:type="dxa"/>
            <w:vMerge w:val="restart"/>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Задача 1.</w:t>
            </w:r>
          </w:p>
          <w:p w:rsidR="008523EA" w:rsidRPr="00746613" w:rsidRDefault="008523EA" w:rsidP="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Предупреждение преступлений, совершаемых на территории Кимовского района</w:t>
            </w:r>
          </w:p>
        </w:tc>
        <w:tc>
          <w:tcPr>
            <w:tcW w:w="2721" w:type="dxa"/>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Количество преступлений, совершенных лицами в состоянии алкогольного опьянения, единиц</w:t>
            </w:r>
          </w:p>
        </w:tc>
        <w:tc>
          <w:tcPr>
            <w:tcW w:w="1020" w:type="dxa"/>
          </w:tcPr>
          <w:p w:rsidR="008523EA" w:rsidRPr="00746613" w:rsidRDefault="00116D86">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106</w:t>
            </w:r>
          </w:p>
        </w:tc>
        <w:tc>
          <w:tcPr>
            <w:tcW w:w="850" w:type="dxa"/>
          </w:tcPr>
          <w:p w:rsidR="008523EA" w:rsidRPr="00746613" w:rsidRDefault="00810FFB" w:rsidP="00810FFB">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w:t>
            </w:r>
            <w:r w:rsidR="00CA38DA" w:rsidRPr="00746613">
              <w:rPr>
                <w:rFonts w:ascii="Times New Roman" w:hAnsi="Times New Roman" w:cs="Times New Roman"/>
              </w:rPr>
              <w:t>4</w:t>
            </w:r>
          </w:p>
        </w:tc>
        <w:tc>
          <w:tcPr>
            <w:tcW w:w="853"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100</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96</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88</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81</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74</w:t>
            </w:r>
          </w:p>
        </w:tc>
        <w:tc>
          <w:tcPr>
            <w:tcW w:w="1022" w:type="dxa"/>
          </w:tcPr>
          <w:p w:rsidR="008523EA" w:rsidRPr="00746613" w:rsidRDefault="00E31299">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67</w:t>
            </w:r>
          </w:p>
        </w:tc>
        <w:tc>
          <w:tcPr>
            <w:tcW w:w="1645"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67</w:t>
            </w:r>
          </w:p>
        </w:tc>
      </w:tr>
      <w:tr w:rsidR="008523EA" w:rsidRPr="00746613" w:rsidTr="003E3298">
        <w:tc>
          <w:tcPr>
            <w:tcW w:w="2041" w:type="dxa"/>
            <w:vMerge/>
          </w:tcPr>
          <w:p w:rsidR="008523EA" w:rsidRPr="00746613" w:rsidRDefault="008523EA">
            <w:pPr>
              <w:autoSpaceDE w:val="0"/>
              <w:autoSpaceDN w:val="0"/>
              <w:adjustRightInd w:val="0"/>
              <w:spacing w:after="0" w:line="240" w:lineRule="auto"/>
              <w:rPr>
                <w:rFonts w:ascii="Times New Roman" w:hAnsi="Times New Roman" w:cs="Times New Roman"/>
              </w:rPr>
            </w:pPr>
          </w:p>
        </w:tc>
        <w:tc>
          <w:tcPr>
            <w:tcW w:w="2721" w:type="dxa"/>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Количество преступлений, совершенных лицами без постоянного источника доходов, единиц</w:t>
            </w:r>
          </w:p>
        </w:tc>
        <w:tc>
          <w:tcPr>
            <w:tcW w:w="102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165</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159</w:t>
            </w:r>
          </w:p>
        </w:tc>
        <w:tc>
          <w:tcPr>
            <w:tcW w:w="853"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151</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144</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137</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130</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122</w:t>
            </w:r>
          </w:p>
        </w:tc>
        <w:tc>
          <w:tcPr>
            <w:tcW w:w="1022" w:type="dxa"/>
          </w:tcPr>
          <w:p w:rsidR="008523EA" w:rsidRPr="00746613" w:rsidRDefault="00E31299">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114</w:t>
            </w:r>
          </w:p>
        </w:tc>
        <w:tc>
          <w:tcPr>
            <w:tcW w:w="1645"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114</w:t>
            </w:r>
          </w:p>
        </w:tc>
      </w:tr>
      <w:tr w:rsidR="008523EA" w:rsidRPr="00746613" w:rsidTr="003E3298">
        <w:tc>
          <w:tcPr>
            <w:tcW w:w="2041" w:type="dxa"/>
            <w:vMerge/>
          </w:tcPr>
          <w:p w:rsidR="008523EA" w:rsidRPr="00746613" w:rsidRDefault="008523EA">
            <w:pPr>
              <w:autoSpaceDE w:val="0"/>
              <w:autoSpaceDN w:val="0"/>
              <w:adjustRightInd w:val="0"/>
              <w:spacing w:after="0" w:line="240" w:lineRule="auto"/>
              <w:rPr>
                <w:rFonts w:ascii="Times New Roman" w:hAnsi="Times New Roman" w:cs="Times New Roman"/>
              </w:rPr>
            </w:pPr>
          </w:p>
        </w:tc>
        <w:tc>
          <w:tcPr>
            <w:tcW w:w="2721" w:type="dxa"/>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Количество преступлений, совершенных лицами, </w:t>
            </w:r>
            <w:r w:rsidRPr="00746613">
              <w:rPr>
                <w:rFonts w:ascii="Times New Roman" w:hAnsi="Times New Roman" w:cs="Times New Roman"/>
              </w:rPr>
              <w:lastRenderedPageBreak/>
              <w:t>ранее совершавшими преступления, единиц</w:t>
            </w:r>
          </w:p>
        </w:tc>
        <w:tc>
          <w:tcPr>
            <w:tcW w:w="102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lastRenderedPageBreak/>
              <w:t>143</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141</w:t>
            </w:r>
          </w:p>
        </w:tc>
        <w:tc>
          <w:tcPr>
            <w:tcW w:w="853" w:type="dxa"/>
          </w:tcPr>
          <w:p w:rsidR="008523EA" w:rsidRPr="00746613" w:rsidRDefault="00CA38DA" w:rsidP="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136</w:t>
            </w:r>
          </w:p>
        </w:tc>
        <w:tc>
          <w:tcPr>
            <w:tcW w:w="850" w:type="dxa"/>
          </w:tcPr>
          <w:p w:rsidR="008523EA" w:rsidRPr="00746613" w:rsidRDefault="00CA38DA" w:rsidP="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129</w:t>
            </w:r>
          </w:p>
        </w:tc>
        <w:tc>
          <w:tcPr>
            <w:tcW w:w="850" w:type="dxa"/>
          </w:tcPr>
          <w:p w:rsidR="008523EA" w:rsidRPr="00746613" w:rsidRDefault="00CA38DA" w:rsidP="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120</w:t>
            </w:r>
          </w:p>
        </w:tc>
        <w:tc>
          <w:tcPr>
            <w:tcW w:w="850" w:type="dxa"/>
          </w:tcPr>
          <w:p w:rsidR="008523EA" w:rsidRPr="00746613" w:rsidRDefault="00CA38DA" w:rsidP="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109</w:t>
            </w:r>
          </w:p>
        </w:tc>
        <w:tc>
          <w:tcPr>
            <w:tcW w:w="850" w:type="dxa"/>
          </w:tcPr>
          <w:p w:rsidR="008523EA" w:rsidRPr="00746613" w:rsidRDefault="00CA38DA" w:rsidP="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100</w:t>
            </w:r>
          </w:p>
        </w:tc>
        <w:tc>
          <w:tcPr>
            <w:tcW w:w="1022" w:type="dxa"/>
          </w:tcPr>
          <w:p w:rsidR="008523EA" w:rsidRPr="00746613" w:rsidRDefault="00E31299">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91</w:t>
            </w:r>
          </w:p>
        </w:tc>
        <w:tc>
          <w:tcPr>
            <w:tcW w:w="1645"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91</w:t>
            </w:r>
          </w:p>
        </w:tc>
      </w:tr>
      <w:tr w:rsidR="008523EA" w:rsidRPr="00746613" w:rsidTr="003E3298">
        <w:tc>
          <w:tcPr>
            <w:tcW w:w="2041" w:type="dxa"/>
            <w:vMerge w:val="restart"/>
          </w:tcPr>
          <w:p w:rsidR="008523EA" w:rsidRPr="00746613" w:rsidRDefault="008523EA">
            <w:pPr>
              <w:autoSpaceDE w:val="0"/>
              <w:autoSpaceDN w:val="0"/>
              <w:adjustRightInd w:val="0"/>
              <w:spacing w:after="0" w:line="240" w:lineRule="auto"/>
              <w:rPr>
                <w:rFonts w:ascii="Times New Roman" w:hAnsi="Times New Roman" w:cs="Times New Roman"/>
              </w:rPr>
            </w:pPr>
          </w:p>
        </w:tc>
        <w:tc>
          <w:tcPr>
            <w:tcW w:w="2721" w:type="dxa"/>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Количество тяжких и особо тяжких преступлений против жизни и здоровья, единиц</w:t>
            </w:r>
          </w:p>
        </w:tc>
        <w:tc>
          <w:tcPr>
            <w:tcW w:w="102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62</w:t>
            </w:r>
          </w:p>
        </w:tc>
        <w:tc>
          <w:tcPr>
            <w:tcW w:w="850" w:type="dxa"/>
          </w:tcPr>
          <w:p w:rsidR="008523EA" w:rsidRPr="00746613" w:rsidRDefault="00CA38DA" w:rsidP="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61</w:t>
            </w:r>
          </w:p>
        </w:tc>
        <w:tc>
          <w:tcPr>
            <w:tcW w:w="853"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60</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58</w:t>
            </w:r>
          </w:p>
        </w:tc>
        <w:tc>
          <w:tcPr>
            <w:tcW w:w="850" w:type="dxa"/>
          </w:tcPr>
          <w:p w:rsidR="008523EA" w:rsidRPr="00746613" w:rsidRDefault="00CA38DA" w:rsidP="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56</w:t>
            </w:r>
          </w:p>
        </w:tc>
        <w:tc>
          <w:tcPr>
            <w:tcW w:w="850" w:type="dxa"/>
          </w:tcPr>
          <w:p w:rsidR="008523EA" w:rsidRPr="00746613" w:rsidRDefault="00CA38DA" w:rsidP="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54</w:t>
            </w:r>
          </w:p>
        </w:tc>
        <w:tc>
          <w:tcPr>
            <w:tcW w:w="850" w:type="dxa"/>
          </w:tcPr>
          <w:p w:rsidR="008523EA" w:rsidRPr="00746613" w:rsidRDefault="00CA38DA" w:rsidP="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53</w:t>
            </w:r>
          </w:p>
        </w:tc>
        <w:tc>
          <w:tcPr>
            <w:tcW w:w="1022" w:type="dxa"/>
          </w:tcPr>
          <w:p w:rsidR="008523EA" w:rsidRPr="00746613" w:rsidRDefault="00E31299">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52</w:t>
            </w:r>
          </w:p>
        </w:tc>
        <w:tc>
          <w:tcPr>
            <w:tcW w:w="1645"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52</w:t>
            </w:r>
          </w:p>
        </w:tc>
      </w:tr>
      <w:tr w:rsidR="008523EA" w:rsidRPr="00746613" w:rsidTr="003E3298">
        <w:tc>
          <w:tcPr>
            <w:tcW w:w="2041" w:type="dxa"/>
            <w:vMerge/>
          </w:tcPr>
          <w:p w:rsidR="008523EA" w:rsidRPr="00746613" w:rsidRDefault="008523EA">
            <w:pPr>
              <w:autoSpaceDE w:val="0"/>
              <w:autoSpaceDN w:val="0"/>
              <w:adjustRightInd w:val="0"/>
              <w:spacing w:after="0" w:line="240" w:lineRule="auto"/>
              <w:rPr>
                <w:rFonts w:ascii="Times New Roman" w:hAnsi="Times New Roman" w:cs="Times New Roman"/>
              </w:rPr>
            </w:pPr>
          </w:p>
        </w:tc>
        <w:tc>
          <w:tcPr>
            <w:tcW w:w="2721" w:type="dxa"/>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Количество преступлений, совершенных на улицах и в других общественных местах, единиц</w:t>
            </w:r>
          </w:p>
        </w:tc>
        <w:tc>
          <w:tcPr>
            <w:tcW w:w="102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144</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141</w:t>
            </w:r>
          </w:p>
        </w:tc>
        <w:tc>
          <w:tcPr>
            <w:tcW w:w="853"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135</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129</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121</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115</w:t>
            </w:r>
          </w:p>
        </w:tc>
        <w:tc>
          <w:tcPr>
            <w:tcW w:w="850" w:type="dxa"/>
          </w:tcPr>
          <w:p w:rsidR="008523EA" w:rsidRPr="00746613" w:rsidRDefault="00CA38D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98</w:t>
            </w:r>
          </w:p>
        </w:tc>
        <w:tc>
          <w:tcPr>
            <w:tcW w:w="1022" w:type="dxa"/>
          </w:tcPr>
          <w:p w:rsidR="008523EA" w:rsidRPr="00746613" w:rsidRDefault="00E31299">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92</w:t>
            </w:r>
          </w:p>
        </w:tc>
        <w:tc>
          <w:tcPr>
            <w:tcW w:w="1645"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92</w:t>
            </w:r>
          </w:p>
        </w:tc>
      </w:tr>
      <w:tr w:rsidR="008523EA" w:rsidRPr="00746613" w:rsidTr="003E3298">
        <w:tc>
          <w:tcPr>
            <w:tcW w:w="2041" w:type="dxa"/>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Задача </w:t>
            </w:r>
            <w:r w:rsidR="00194ECF" w:rsidRPr="00746613">
              <w:rPr>
                <w:rFonts w:ascii="Times New Roman" w:hAnsi="Times New Roman" w:cs="Times New Roman"/>
              </w:rPr>
              <w:t>2</w:t>
            </w:r>
            <w:r w:rsidRPr="00746613">
              <w:rPr>
                <w:rFonts w:ascii="Times New Roman" w:hAnsi="Times New Roman" w:cs="Times New Roman"/>
              </w:rPr>
              <w:t>.</w:t>
            </w:r>
          </w:p>
          <w:p w:rsidR="008523EA" w:rsidRPr="00746613" w:rsidRDefault="008523EA" w:rsidP="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Создание эффективной системы информационно-пропагандистского сопровождения антитеррористической деятельности на территории Кимовского района</w:t>
            </w:r>
          </w:p>
        </w:tc>
        <w:tc>
          <w:tcPr>
            <w:tcW w:w="2721" w:type="dxa"/>
          </w:tcPr>
          <w:p w:rsidR="008523EA" w:rsidRPr="00746613" w:rsidRDefault="008523EA" w:rsidP="003A1A60">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 xml:space="preserve">Количество патриотических клубов </w:t>
            </w:r>
            <w:r w:rsidR="003A1A60" w:rsidRPr="00746613">
              <w:rPr>
                <w:rFonts w:ascii="Times New Roman" w:hAnsi="Times New Roman" w:cs="Times New Roman"/>
              </w:rPr>
              <w:t xml:space="preserve">в </w:t>
            </w:r>
            <w:r w:rsidRPr="00746613">
              <w:rPr>
                <w:rFonts w:ascii="Times New Roman" w:hAnsi="Times New Roman" w:cs="Times New Roman"/>
              </w:rPr>
              <w:t>Кимовско</w:t>
            </w:r>
            <w:r w:rsidR="003A1A60" w:rsidRPr="00746613">
              <w:rPr>
                <w:rFonts w:ascii="Times New Roman" w:hAnsi="Times New Roman" w:cs="Times New Roman"/>
              </w:rPr>
              <w:t>м</w:t>
            </w:r>
            <w:r w:rsidR="006E7CEC">
              <w:rPr>
                <w:rFonts w:ascii="Times New Roman" w:hAnsi="Times New Roman" w:cs="Times New Roman"/>
              </w:rPr>
              <w:t xml:space="preserve"> </w:t>
            </w:r>
            <w:r w:rsidRPr="00746613">
              <w:rPr>
                <w:rFonts w:ascii="Times New Roman" w:hAnsi="Times New Roman" w:cs="Times New Roman"/>
              </w:rPr>
              <w:t>район</w:t>
            </w:r>
            <w:r w:rsidR="003A1A60" w:rsidRPr="00746613">
              <w:rPr>
                <w:rFonts w:ascii="Times New Roman" w:hAnsi="Times New Roman" w:cs="Times New Roman"/>
              </w:rPr>
              <w:t>е</w:t>
            </w:r>
            <w:r w:rsidRPr="00746613">
              <w:rPr>
                <w:rFonts w:ascii="Times New Roman" w:hAnsi="Times New Roman" w:cs="Times New Roman"/>
              </w:rPr>
              <w:t>, единиц</w:t>
            </w:r>
          </w:p>
        </w:tc>
        <w:tc>
          <w:tcPr>
            <w:tcW w:w="1020"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w:t>
            </w:r>
          </w:p>
        </w:tc>
        <w:tc>
          <w:tcPr>
            <w:tcW w:w="850"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853"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850"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850"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850"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w:t>
            </w:r>
          </w:p>
        </w:tc>
        <w:tc>
          <w:tcPr>
            <w:tcW w:w="850"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022"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645" w:type="dxa"/>
          </w:tcPr>
          <w:p w:rsidR="008523EA" w:rsidRPr="00746613" w:rsidRDefault="003A1A60">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2</w:t>
            </w:r>
          </w:p>
        </w:tc>
      </w:tr>
    </w:tbl>
    <w:p w:rsidR="007D1AB1" w:rsidRPr="00746613" w:rsidRDefault="007D1AB1" w:rsidP="007D1AB1">
      <w:pPr>
        <w:autoSpaceDE w:val="0"/>
        <w:autoSpaceDN w:val="0"/>
        <w:adjustRightInd w:val="0"/>
        <w:spacing w:after="0" w:line="240" w:lineRule="auto"/>
        <w:rPr>
          <w:rFonts w:ascii="Times New Roman" w:hAnsi="Times New Roman" w:cs="Times New Roman"/>
        </w:rPr>
      </w:pPr>
    </w:p>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0075DC" w:rsidRDefault="000075DC" w:rsidP="007D1AB1">
      <w:pPr>
        <w:autoSpaceDE w:val="0"/>
        <w:autoSpaceDN w:val="0"/>
        <w:adjustRightInd w:val="0"/>
        <w:spacing w:after="0" w:line="240" w:lineRule="auto"/>
        <w:jc w:val="center"/>
        <w:outlineLvl w:val="3"/>
        <w:rPr>
          <w:rFonts w:ascii="Times New Roman" w:hAnsi="Times New Roman" w:cs="Times New Roman"/>
          <w:b/>
          <w:sz w:val="28"/>
          <w:szCs w:val="28"/>
        </w:rPr>
      </w:pPr>
    </w:p>
    <w:p w:rsidR="007D1AB1" w:rsidRPr="00746613"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746613">
        <w:rPr>
          <w:rFonts w:ascii="Times New Roman" w:hAnsi="Times New Roman" w:cs="Times New Roman"/>
          <w:b/>
          <w:sz w:val="28"/>
          <w:szCs w:val="28"/>
        </w:rPr>
        <w:lastRenderedPageBreak/>
        <w:t>5. Ресурсное обеспечение подпрограммы</w:t>
      </w:r>
    </w:p>
    <w:p w:rsidR="007D1AB1" w:rsidRPr="00746613"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746613">
        <w:rPr>
          <w:rFonts w:ascii="Times New Roman" w:hAnsi="Times New Roman" w:cs="Times New Roman"/>
          <w:b/>
          <w:sz w:val="28"/>
          <w:szCs w:val="28"/>
        </w:rPr>
        <w:t>"Профилактика правонарушений и терроризма"</w:t>
      </w:r>
    </w:p>
    <w:p w:rsidR="007D1AB1" w:rsidRPr="00746613" w:rsidRDefault="007D1AB1" w:rsidP="007D1AB1">
      <w:pPr>
        <w:autoSpaceDE w:val="0"/>
        <w:autoSpaceDN w:val="0"/>
        <w:adjustRightInd w:val="0"/>
        <w:spacing w:after="0" w:line="240" w:lineRule="auto"/>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417"/>
        <w:gridCol w:w="1560"/>
        <w:gridCol w:w="1412"/>
        <w:gridCol w:w="1020"/>
        <w:gridCol w:w="964"/>
        <w:gridCol w:w="964"/>
        <w:gridCol w:w="1168"/>
        <w:gridCol w:w="992"/>
        <w:gridCol w:w="1134"/>
        <w:gridCol w:w="1559"/>
      </w:tblGrid>
      <w:tr w:rsidR="007D1AB1" w:rsidRPr="00746613" w:rsidTr="003E3298">
        <w:tc>
          <w:tcPr>
            <w:tcW w:w="2835" w:type="dxa"/>
            <w:gridSpan w:val="2"/>
            <w:vMerge w:val="restart"/>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Наименование ресурсов</w:t>
            </w:r>
          </w:p>
        </w:tc>
        <w:tc>
          <w:tcPr>
            <w:tcW w:w="1560" w:type="dxa"/>
            <w:vMerge w:val="restart"/>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Единица измерения</w:t>
            </w:r>
          </w:p>
        </w:tc>
        <w:tc>
          <w:tcPr>
            <w:tcW w:w="9213" w:type="dxa"/>
            <w:gridSpan w:val="8"/>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Потребность в ресурсах</w:t>
            </w:r>
          </w:p>
        </w:tc>
      </w:tr>
      <w:tr w:rsidR="007D1AB1" w:rsidRPr="00746613" w:rsidTr="003E3298">
        <w:tc>
          <w:tcPr>
            <w:tcW w:w="2835" w:type="dxa"/>
            <w:gridSpan w:val="2"/>
            <w:vMerge/>
          </w:tcPr>
          <w:p w:rsidR="007D1AB1" w:rsidRPr="00746613" w:rsidRDefault="007D1AB1">
            <w:pPr>
              <w:autoSpaceDE w:val="0"/>
              <w:autoSpaceDN w:val="0"/>
              <w:adjustRightInd w:val="0"/>
              <w:spacing w:after="0" w:line="240" w:lineRule="auto"/>
              <w:rPr>
                <w:rFonts w:ascii="Times New Roman" w:hAnsi="Times New Roman" w:cs="Times New Roman"/>
                <w:b/>
              </w:rPr>
            </w:pPr>
          </w:p>
        </w:tc>
        <w:tc>
          <w:tcPr>
            <w:tcW w:w="1560" w:type="dxa"/>
            <w:vMerge/>
          </w:tcPr>
          <w:p w:rsidR="007D1AB1" w:rsidRPr="00746613" w:rsidRDefault="007D1AB1">
            <w:pPr>
              <w:autoSpaceDE w:val="0"/>
              <w:autoSpaceDN w:val="0"/>
              <w:adjustRightInd w:val="0"/>
              <w:spacing w:after="0" w:line="240" w:lineRule="auto"/>
              <w:rPr>
                <w:rFonts w:ascii="Times New Roman" w:hAnsi="Times New Roman" w:cs="Times New Roman"/>
                <w:b/>
              </w:rPr>
            </w:pPr>
          </w:p>
        </w:tc>
        <w:tc>
          <w:tcPr>
            <w:tcW w:w="1412" w:type="dxa"/>
            <w:vMerge w:val="restart"/>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всего</w:t>
            </w:r>
          </w:p>
        </w:tc>
        <w:tc>
          <w:tcPr>
            <w:tcW w:w="7801" w:type="dxa"/>
            <w:gridSpan w:val="7"/>
          </w:tcPr>
          <w:p w:rsidR="007D1AB1" w:rsidRPr="00746613" w:rsidRDefault="007D1AB1">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в том числе по годам</w:t>
            </w:r>
          </w:p>
        </w:tc>
      </w:tr>
      <w:tr w:rsidR="008523EA" w:rsidRPr="00746613" w:rsidTr="003E3298">
        <w:tc>
          <w:tcPr>
            <w:tcW w:w="2835" w:type="dxa"/>
            <w:gridSpan w:val="2"/>
            <w:vMerge/>
          </w:tcPr>
          <w:p w:rsidR="008523EA" w:rsidRPr="00746613" w:rsidRDefault="008523EA">
            <w:pPr>
              <w:autoSpaceDE w:val="0"/>
              <w:autoSpaceDN w:val="0"/>
              <w:adjustRightInd w:val="0"/>
              <w:spacing w:after="0" w:line="240" w:lineRule="auto"/>
              <w:rPr>
                <w:rFonts w:ascii="Times New Roman" w:hAnsi="Times New Roman" w:cs="Times New Roman"/>
                <w:b/>
              </w:rPr>
            </w:pPr>
          </w:p>
        </w:tc>
        <w:tc>
          <w:tcPr>
            <w:tcW w:w="1560" w:type="dxa"/>
            <w:vMerge/>
          </w:tcPr>
          <w:p w:rsidR="008523EA" w:rsidRPr="00746613" w:rsidRDefault="008523EA">
            <w:pPr>
              <w:autoSpaceDE w:val="0"/>
              <w:autoSpaceDN w:val="0"/>
              <w:adjustRightInd w:val="0"/>
              <w:spacing w:after="0" w:line="240" w:lineRule="auto"/>
              <w:rPr>
                <w:rFonts w:ascii="Times New Roman" w:hAnsi="Times New Roman" w:cs="Times New Roman"/>
                <w:b/>
              </w:rPr>
            </w:pPr>
          </w:p>
        </w:tc>
        <w:tc>
          <w:tcPr>
            <w:tcW w:w="1412" w:type="dxa"/>
            <w:vMerge/>
          </w:tcPr>
          <w:p w:rsidR="008523EA" w:rsidRPr="00746613" w:rsidRDefault="008523EA">
            <w:pPr>
              <w:autoSpaceDE w:val="0"/>
              <w:autoSpaceDN w:val="0"/>
              <w:adjustRightInd w:val="0"/>
              <w:spacing w:after="0" w:line="240" w:lineRule="auto"/>
              <w:rPr>
                <w:rFonts w:ascii="Times New Roman" w:hAnsi="Times New Roman" w:cs="Times New Roman"/>
                <w:b/>
              </w:rPr>
            </w:pPr>
          </w:p>
        </w:tc>
        <w:tc>
          <w:tcPr>
            <w:tcW w:w="1020"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2019 год</w:t>
            </w:r>
          </w:p>
        </w:tc>
        <w:tc>
          <w:tcPr>
            <w:tcW w:w="964"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2020 год</w:t>
            </w:r>
          </w:p>
        </w:tc>
        <w:tc>
          <w:tcPr>
            <w:tcW w:w="964" w:type="dxa"/>
          </w:tcPr>
          <w:p w:rsidR="008523EA" w:rsidRPr="00746613" w:rsidRDefault="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2021 год</w:t>
            </w:r>
          </w:p>
        </w:tc>
        <w:tc>
          <w:tcPr>
            <w:tcW w:w="1168"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2022 год</w:t>
            </w:r>
          </w:p>
        </w:tc>
        <w:tc>
          <w:tcPr>
            <w:tcW w:w="992"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2023 год</w:t>
            </w:r>
          </w:p>
        </w:tc>
        <w:tc>
          <w:tcPr>
            <w:tcW w:w="1134" w:type="dxa"/>
          </w:tcPr>
          <w:p w:rsidR="008523EA" w:rsidRPr="00746613" w:rsidRDefault="008523EA" w:rsidP="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2024 год</w:t>
            </w:r>
          </w:p>
        </w:tc>
        <w:tc>
          <w:tcPr>
            <w:tcW w:w="1559" w:type="dxa"/>
          </w:tcPr>
          <w:p w:rsidR="008523EA" w:rsidRPr="00746613" w:rsidRDefault="008523EA">
            <w:pPr>
              <w:autoSpaceDE w:val="0"/>
              <w:autoSpaceDN w:val="0"/>
              <w:adjustRightInd w:val="0"/>
              <w:spacing w:after="0" w:line="240" w:lineRule="auto"/>
              <w:jc w:val="center"/>
              <w:rPr>
                <w:rFonts w:ascii="Times New Roman" w:hAnsi="Times New Roman" w:cs="Times New Roman"/>
                <w:b/>
              </w:rPr>
            </w:pPr>
            <w:r w:rsidRPr="00746613">
              <w:rPr>
                <w:rFonts w:ascii="Times New Roman" w:hAnsi="Times New Roman" w:cs="Times New Roman"/>
                <w:b/>
              </w:rPr>
              <w:t>2025 год</w:t>
            </w:r>
          </w:p>
        </w:tc>
      </w:tr>
      <w:tr w:rsidR="008523EA" w:rsidRPr="00746613" w:rsidTr="003E3298">
        <w:tc>
          <w:tcPr>
            <w:tcW w:w="2835" w:type="dxa"/>
            <w:gridSpan w:val="2"/>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Финансовые ресурсы</w:t>
            </w:r>
          </w:p>
        </w:tc>
        <w:tc>
          <w:tcPr>
            <w:tcW w:w="156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тыс. рублей</w:t>
            </w:r>
          </w:p>
        </w:tc>
        <w:tc>
          <w:tcPr>
            <w:tcW w:w="1412" w:type="dxa"/>
          </w:tcPr>
          <w:p w:rsidR="006A2E8C" w:rsidRPr="000075DC" w:rsidRDefault="006A2E8C" w:rsidP="006A2E8C">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5 646,166</w:t>
            </w:r>
          </w:p>
          <w:p w:rsidR="008523EA" w:rsidRPr="000075DC" w:rsidRDefault="008523EA">
            <w:pPr>
              <w:autoSpaceDE w:val="0"/>
              <w:autoSpaceDN w:val="0"/>
              <w:adjustRightInd w:val="0"/>
              <w:spacing w:after="0" w:line="240" w:lineRule="auto"/>
              <w:jc w:val="center"/>
              <w:rPr>
                <w:rFonts w:ascii="Times New Roman" w:hAnsi="Times New Roman" w:cs="Times New Roman"/>
              </w:rPr>
            </w:pPr>
          </w:p>
        </w:tc>
        <w:tc>
          <w:tcPr>
            <w:tcW w:w="1020" w:type="dxa"/>
          </w:tcPr>
          <w:p w:rsidR="008523EA" w:rsidRPr="000075DC" w:rsidRDefault="006A2E8C">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1746,166</w:t>
            </w:r>
          </w:p>
        </w:tc>
        <w:tc>
          <w:tcPr>
            <w:tcW w:w="964" w:type="dxa"/>
          </w:tcPr>
          <w:p w:rsidR="008523EA" w:rsidRPr="00746613" w:rsidRDefault="00194ECF">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650</w:t>
            </w:r>
            <w:r w:rsidR="005530C5" w:rsidRPr="00746613">
              <w:rPr>
                <w:rFonts w:ascii="Times New Roman" w:hAnsi="Times New Roman" w:cs="Times New Roman"/>
              </w:rPr>
              <w:t>,0</w:t>
            </w:r>
          </w:p>
        </w:tc>
        <w:tc>
          <w:tcPr>
            <w:tcW w:w="964" w:type="dxa"/>
          </w:tcPr>
          <w:p w:rsidR="008523EA" w:rsidRPr="00746613" w:rsidRDefault="00194ECF">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650</w:t>
            </w:r>
            <w:r w:rsidR="005530C5" w:rsidRPr="00746613">
              <w:rPr>
                <w:rFonts w:ascii="Times New Roman" w:hAnsi="Times New Roman" w:cs="Times New Roman"/>
              </w:rPr>
              <w:t>,0</w:t>
            </w:r>
          </w:p>
        </w:tc>
        <w:tc>
          <w:tcPr>
            <w:tcW w:w="1168" w:type="dxa"/>
          </w:tcPr>
          <w:p w:rsidR="008523EA" w:rsidRPr="00746613" w:rsidRDefault="00194ECF">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650</w:t>
            </w:r>
            <w:r w:rsidR="005530C5" w:rsidRPr="00746613">
              <w:rPr>
                <w:rFonts w:ascii="Times New Roman" w:hAnsi="Times New Roman" w:cs="Times New Roman"/>
              </w:rPr>
              <w:t>,0</w:t>
            </w:r>
          </w:p>
        </w:tc>
        <w:tc>
          <w:tcPr>
            <w:tcW w:w="992"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650,0</w:t>
            </w:r>
          </w:p>
        </w:tc>
        <w:tc>
          <w:tcPr>
            <w:tcW w:w="1134"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650,0</w:t>
            </w:r>
          </w:p>
        </w:tc>
        <w:tc>
          <w:tcPr>
            <w:tcW w:w="1559"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650,0</w:t>
            </w:r>
          </w:p>
        </w:tc>
      </w:tr>
      <w:tr w:rsidR="008523EA" w:rsidRPr="00746613" w:rsidTr="003E3298">
        <w:tc>
          <w:tcPr>
            <w:tcW w:w="2835" w:type="dxa"/>
            <w:gridSpan w:val="2"/>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в том числе:</w:t>
            </w:r>
          </w:p>
        </w:tc>
        <w:tc>
          <w:tcPr>
            <w:tcW w:w="1560"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412" w:type="dxa"/>
          </w:tcPr>
          <w:p w:rsidR="008523EA" w:rsidRPr="000075DC" w:rsidRDefault="008523EA">
            <w:pPr>
              <w:autoSpaceDE w:val="0"/>
              <w:autoSpaceDN w:val="0"/>
              <w:adjustRightInd w:val="0"/>
              <w:spacing w:after="0" w:line="240" w:lineRule="auto"/>
              <w:rPr>
                <w:rFonts w:ascii="Times New Roman" w:hAnsi="Times New Roman" w:cs="Times New Roman"/>
              </w:rPr>
            </w:pPr>
          </w:p>
        </w:tc>
        <w:tc>
          <w:tcPr>
            <w:tcW w:w="1020" w:type="dxa"/>
          </w:tcPr>
          <w:p w:rsidR="008523EA" w:rsidRPr="000075DC" w:rsidRDefault="008523EA">
            <w:pPr>
              <w:autoSpaceDE w:val="0"/>
              <w:autoSpaceDN w:val="0"/>
              <w:adjustRightInd w:val="0"/>
              <w:spacing w:after="0" w:line="240" w:lineRule="auto"/>
              <w:rPr>
                <w:rFonts w:ascii="Times New Roman" w:hAnsi="Times New Roman" w:cs="Times New Roman"/>
              </w:rPr>
            </w:pPr>
          </w:p>
        </w:tc>
        <w:tc>
          <w:tcPr>
            <w:tcW w:w="964"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964"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168"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992"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134"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559" w:type="dxa"/>
          </w:tcPr>
          <w:p w:rsidR="008523EA" w:rsidRPr="00746613" w:rsidRDefault="008523EA">
            <w:pPr>
              <w:autoSpaceDE w:val="0"/>
              <w:autoSpaceDN w:val="0"/>
              <w:adjustRightInd w:val="0"/>
              <w:spacing w:after="0" w:line="240" w:lineRule="auto"/>
              <w:rPr>
                <w:rFonts w:ascii="Times New Roman" w:hAnsi="Times New Roman" w:cs="Times New Roman"/>
              </w:rPr>
            </w:pPr>
          </w:p>
        </w:tc>
      </w:tr>
      <w:tr w:rsidR="008523EA" w:rsidRPr="00746613" w:rsidTr="003E3298">
        <w:tc>
          <w:tcPr>
            <w:tcW w:w="2835" w:type="dxa"/>
            <w:gridSpan w:val="2"/>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средства бюджета Тульской области</w:t>
            </w:r>
          </w:p>
        </w:tc>
        <w:tc>
          <w:tcPr>
            <w:tcW w:w="156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тыс. рублей</w:t>
            </w:r>
          </w:p>
        </w:tc>
        <w:tc>
          <w:tcPr>
            <w:tcW w:w="1412" w:type="dxa"/>
          </w:tcPr>
          <w:p w:rsidR="008523EA" w:rsidRPr="000075DC" w:rsidRDefault="005530C5">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w:t>
            </w:r>
          </w:p>
        </w:tc>
        <w:tc>
          <w:tcPr>
            <w:tcW w:w="1020" w:type="dxa"/>
          </w:tcPr>
          <w:p w:rsidR="008523EA" w:rsidRPr="000075DC" w:rsidRDefault="008523EA">
            <w:pPr>
              <w:autoSpaceDE w:val="0"/>
              <w:autoSpaceDN w:val="0"/>
              <w:adjustRightInd w:val="0"/>
              <w:spacing w:after="0" w:line="240" w:lineRule="auto"/>
              <w:jc w:val="center"/>
              <w:rPr>
                <w:rFonts w:ascii="Times New Roman" w:hAnsi="Times New Roman" w:cs="Times New Roman"/>
              </w:rPr>
            </w:pPr>
          </w:p>
        </w:tc>
        <w:tc>
          <w:tcPr>
            <w:tcW w:w="964"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64"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68"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92"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34"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559" w:type="dxa"/>
          </w:tcPr>
          <w:p w:rsidR="008523EA" w:rsidRPr="00746613" w:rsidRDefault="005530C5">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r>
      <w:tr w:rsidR="00B14E37" w:rsidRPr="00746613" w:rsidTr="003E3298">
        <w:trPr>
          <w:trHeight w:val="306"/>
        </w:trPr>
        <w:tc>
          <w:tcPr>
            <w:tcW w:w="1418" w:type="dxa"/>
            <w:vMerge w:val="restart"/>
          </w:tcPr>
          <w:p w:rsidR="00B14E37" w:rsidRPr="00746613" w:rsidRDefault="00B14E37">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средства местных бюджетов</w:t>
            </w:r>
          </w:p>
        </w:tc>
        <w:tc>
          <w:tcPr>
            <w:tcW w:w="1417" w:type="dxa"/>
          </w:tcPr>
          <w:p w:rsidR="00B14E37" w:rsidRPr="00746613" w:rsidRDefault="00B14E37" w:rsidP="00B14E37">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Бюджет МО Кимовский район</w:t>
            </w:r>
          </w:p>
        </w:tc>
        <w:tc>
          <w:tcPr>
            <w:tcW w:w="1560" w:type="dxa"/>
          </w:tcPr>
          <w:p w:rsidR="00B14E37" w:rsidRPr="00746613" w:rsidRDefault="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тыс. рублей</w:t>
            </w:r>
          </w:p>
        </w:tc>
        <w:tc>
          <w:tcPr>
            <w:tcW w:w="1412" w:type="dxa"/>
          </w:tcPr>
          <w:p w:rsidR="006A2E8C" w:rsidRPr="000075DC" w:rsidRDefault="006A2E8C" w:rsidP="006A2E8C">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1 771,166</w:t>
            </w:r>
          </w:p>
          <w:p w:rsidR="00B14E37" w:rsidRPr="000075DC" w:rsidRDefault="00B14E37">
            <w:pPr>
              <w:autoSpaceDE w:val="0"/>
              <w:autoSpaceDN w:val="0"/>
              <w:adjustRightInd w:val="0"/>
              <w:spacing w:after="0" w:line="240" w:lineRule="auto"/>
              <w:jc w:val="center"/>
              <w:rPr>
                <w:rFonts w:ascii="Times New Roman" w:hAnsi="Times New Roman" w:cs="Times New Roman"/>
              </w:rPr>
            </w:pPr>
          </w:p>
        </w:tc>
        <w:tc>
          <w:tcPr>
            <w:tcW w:w="1020" w:type="dxa"/>
          </w:tcPr>
          <w:p w:rsidR="00B14E37" w:rsidRPr="000075DC" w:rsidRDefault="006A2E8C">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1171,166</w:t>
            </w:r>
          </w:p>
        </w:tc>
        <w:tc>
          <w:tcPr>
            <w:tcW w:w="964" w:type="dxa"/>
          </w:tcPr>
          <w:p w:rsidR="00B14E37" w:rsidRPr="00746613" w:rsidRDefault="00194ECF">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100</w:t>
            </w:r>
            <w:r w:rsidR="00B14E37" w:rsidRPr="00746613">
              <w:rPr>
                <w:rFonts w:ascii="Times New Roman" w:hAnsi="Times New Roman" w:cs="Times New Roman"/>
              </w:rPr>
              <w:t>,0</w:t>
            </w:r>
          </w:p>
        </w:tc>
        <w:tc>
          <w:tcPr>
            <w:tcW w:w="964" w:type="dxa"/>
          </w:tcPr>
          <w:p w:rsidR="00B14E37" w:rsidRPr="00746613" w:rsidRDefault="00194ECF">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100</w:t>
            </w:r>
            <w:r w:rsidR="00B14E37" w:rsidRPr="00746613">
              <w:rPr>
                <w:rFonts w:ascii="Times New Roman" w:hAnsi="Times New Roman" w:cs="Times New Roman"/>
              </w:rPr>
              <w:t>,0</w:t>
            </w:r>
          </w:p>
        </w:tc>
        <w:tc>
          <w:tcPr>
            <w:tcW w:w="1168" w:type="dxa"/>
          </w:tcPr>
          <w:p w:rsidR="00B14E37" w:rsidRPr="00746613" w:rsidRDefault="00194ECF">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100</w:t>
            </w:r>
            <w:r w:rsidR="00B14E37" w:rsidRPr="00746613">
              <w:rPr>
                <w:rFonts w:ascii="Times New Roman" w:hAnsi="Times New Roman" w:cs="Times New Roman"/>
              </w:rPr>
              <w:t>,0</w:t>
            </w:r>
          </w:p>
        </w:tc>
        <w:tc>
          <w:tcPr>
            <w:tcW w:w="992" w:type="dxa"/>
          </w:tcPr>
          <w:p w:rsidR="00B14E37" w:rsidRPr="00746613" w:rsidRDefault="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100,0</w:t>
            </w:r>
          </w:p>
        </w:tc>
        <w:tc>
          <w:tcPr>
            <w:tcW w:w="1134" w:type="dxa"/>
          </w:tcPr>
          <w:p w:rsidR="00B14E37" w:rsidRPr="00746613" w:rsidRDefault="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100,0</w:t>
            </w:r>
          </w:p>
        </w:tc>
        <w:tc>
          <w:tcPr>
            <w:tcW w:w="1559" w:type="dxa"/>
          </w:tcPr>
          <w:p w:rsidR="00B14E37" w:rsidRPr="00746613" w:rsidRDefault="00B14E37">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100,0</w:t>
            </w:r>
          </w:p>
        </w:tc>
      </w:tr>
      <w:tr w:rsidR="00B14E37" w:rsidRPr="00746613" w:rsidTr="003E3298">
        <w:trPr>
          <w:trHeight w:val="255"/>
        </w:trPr>
        <w:tc>
          <w:tcPr>
            <w:tcW w:w="1418" w:type="dxa"/>
            <w:vMerge/>
          </w:tcPr>
          <w:p w:rsidR="00B14E37" w:rsidRPr="00746613" w:rsidRDefault="00B14E37">
            <w:pPr>
              <w:autoSpaceDE w:val="0"/>
              <w:autoSpaceDN w:val="0"/>
              <w:adjustRightInd w:val="0"/>
              <w:spacing w:after="0" w:line="240" w:lineRule="auto"/>
              <w:rPr>
                <w:rFonts w:ascii="Times New Roman" w:hAnsi="Times New Roman" w:cs="Times New Roman"/>
              </w:rPr>
            </w:pPr>
          </w:p>
        </w:tc>
        <w:tc>
          <w:tcPr>
            <w:tcW w:w="1417" w:type="dxa"/>
          </w:tcPr>
          <w:p w:rsidR="00B14E37" w:rsidRPr="00746613" w:rsidRDefault="00B14E37" w:rsidP="00B14E37">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Бюджет МО город Кимовск Кимовского района</w:t>
            </w:r>
          </w:p>
        </w:tc>
        <w:tc>
          <w:tcPr>
            <w:tcW w:w="1560" w:type="dxa"/>
          </w:tcPr>
          <w:p w:rsidR="00B14E37" w:rsidRPr="00746613" w:rsidRDefault="00B14E37" w:rsidP="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тыс. рублей</w:t>
            </w:r>
          </w:p>
        </w:tc>
        <w:tc>
          <w:tcPr>
            <w:tcW w:w="1412" w:type="dxa"/>
          </w:tcPr>
          <w:p w:rsidR="006A2E8C" w:rsidRPr="000075DC" w:rsidRDefault="006A2E8C" w:rsidP="006A2E8C">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3875,0</w:t>
            </w:r>
          </w:p>
          <w:p w:rsidR="00B14E37" w:rsidRPr="000075DC" w:rsidRDefault="00B14E37" w:rsidP="00B14E37">
            <w:pPr>
              <w:autoSpaceDE w:val="0"/>
              <w:autoSpaceDN w:val="0"/>
              <w:adjustRightInd w:val="0"/>
              <w:spacing w:after="0" w:line="240" w:lineRule="auto"/>
              <w:jc w:val="center"/>
              <w:rPr>
                <w:rFonts w:ascii="Times New Roman" w:hAnsi="Times New Roman" w:cs="Times New Roman"/>
              </w:rPr>
            </w:pPr>
          </w:p>
        </w:tc>
        <w:tc>
          <w:tcPr>
            <w:tcW w:w="1020" w:type="dxa"/>
          </w:tcPr>
          <w:p w:rsidR="00B14E37" w:rsidRPr="000075DC" w:rsidRDefault="006A2E8C" w:rsidP="00B14E37">
            <w:pPr>
              <w:autoSpaceDE w:val="0"/>
              <w:autoSpaceDN w:val="0"/>
              <w:adjustRightInd w:val="0"/>
              <w:spacing w:after="0" w:line="240" w:lineRule="auto"/>
              <w:jc w:val="center"/>
              <w:rPr>
                <w:rFonts w:ascii="Times New Roman" w:hAnsi="Times New Roman" w:cs="Times New Roman"/>
              </w:rPr>
            </w:pPr>
            <w:r w:rsidRPr="000075DC">
              <w:rPr>
                <w:rFonts w:ascii="Times New Roman" w:hAnsi="Times New Roman" w:cs="Times New Roman"/>
              </w:rPr>
              <w:t>575,0</w:t>
            </w:r>
          </w:p>
        </w:tc>
        <w:tc>
          <w:tcPr>
            <w:tcW w:w="964" w:type="dxa"/>
          </w:tcPr>
          <w:p w:rsidR="00B14E37" w:rsidRPr="00746613" w:rsidRDefault="00B14E37" w:rsidP="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550,0</w:t>
            </w:r>
          </w:p>
        </w:tc>
        <w:tc>
          <w:tcPr>
            <w:tcW w:w="964" w:type="dxa"/>
          </w:tcPr>
          <w:p w:rsidR="00B14E37" w:rsidRPr="00746613" w:rsidRDefault="00B14E37" w:rsidP="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550,0</w:t>
            </w:r>
          </w:p>
        </w:tc>
        <w:tc>
          <w:tcPr>
            <w:tcW w:w="1168" w:type="dxa"/>
          </w:tcPr>
          <w:p w:rsidR="00B14E37" w:rsidRPr="00746613" w:rsidRDefault="00B14E37" w:rsidP="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550,0</w:t>
            </w:r>
          </w:p>
        </w:tc>
        <w:tc>
          <w:tcPr>
            <w:tcW w:w="992" w:type="dxa"/>
          </w:tcPr>
          <w:p w:rsidR="00B14E37" w:rsidRPr="00746613" w:rsidRDefault="00B14E37" w:rsidP="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550,0</w:t>
            </w:r>
          </w:p>
        </w:tc>
        <w:tc>
          <w:tcPr>
            <w:tcW w:w="1134" w:type="dxa"/>
          </w:tcPr>
          <w:p w:rsidR="00B14E37" w:rsidRPr="00746613" w:rsidRDefault="00B14E37" w:rsidP="00B14E37">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550,0</w:t>
            </w:r>
          </w:p>
        </w:tc>
        <w:tc>
          <w:tcPr>
            <w:tcW w:w="1559" w:type="dxa"/>
          </w:tcPr>
          <w:p w:rsidR="00B14E37" w:rsidRPr="00746613" w:rsidRDefault="00B14E37" w:rsidP="00B14E37">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550,0</w:t>
            </w:r>
          </w:p>
        </w:tc>
      </w:tr>
      <w:tr w:rsidR="008523EA" w:rsidRPr="00746613" w:rsidTr="003E3298">
        <w:tc>
          <w:tcPr>
            <w:tcW w:w="2835" w:type="dxa"/>
            <w:gridSpan w:val="2"/>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внебюджетные источники</w:t>
            </w:r>
          </w:p>
        </w:tc>
        <w:tc>
          <w:tcPr>
            <w:tcW w:w="156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412"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02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6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6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68"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92"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3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559" w:type="dxa"/>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w:t>
            </w:r>
          </w:p>
        </w:tc>
      </w:tr>
      <w:tr w:rsidR="008523EA" w:rsidRPr="00746613" w:rsidTr="003E3298">
        <w:tc>
          <w:tcPr>
            <w:tcW w:w="2835" w:type="dxa"/>
            <w:gridSpan w:val="2"/>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Прочие виды ресурсов (материально-технические, трудовые, информационные, природные и другие)</w:t>
            </w:r>
          </w:p>
        </w:tc>
        <w:tc>
          <w:tcPr>
            <w:tcW w:w="156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412" w:type="dxa"/>
          </w:tcPr>
          <w:p w:rsidR="008523EA" w:rsidRPr="00746613" w:rsidRDefault="008523EA">
            <w:pPr>
              <w:autoSpaceDE w:val="0"/>
              <w:autoSpaceDN w:val="0"/>
              <w:adjustRightInd w:val="0"/>
              <w:spacing w:after="0" w:line="240" w:lineRule="auto"/>
              <w:rPr>
                <w:rFonts w:ascii="Times New Roman" w:hAnsi="Times New Roman" w:cs="Times New Roman"/>
              </w:rPr>
            </w:pPr>
          </w:p>
        </w:tc>
        <w:tc>
          <w:tcPr>
            <w:tcW w:w="1020"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6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6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68"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992"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134" w:type="dxa"/>
          </w:tcPr>
          <w:p w:rsidR="008523EA" w:rsidRPr="00746613" w:rsidRDefault="008523EA">
            <w:pPr>
              <w:autoSpaceDE w:val="0"/>
              <w:autoSpaceDN w:val="0"/>
              <w:adjustRightInd w:val="0"/>
              <w:spacing w:after="0" w:line="240" w:lineRule="auto"/>
              <w:jc w:val="center"/>
              <w:rPr>
                <w:rFonts w:ascii="Times New Roman" w:hAnsi="Times New Roman" w:cs="Times New Roman"/>
              </w:rPr>
            </w:pPr>
            <w:r w:rsidRPr="00746613">
              <w:rPr>
                <w:rFonts w:ascii="Times New Roman" w:hAnsi="Times New Roman" w:cs="Times New Roman"/>
              </w:rPr>
              <w:t>-</w:t>
            </w:r>
          </w:p>
        </w:tc>
        <w:tc>
          <w:tcPr>
            <w:tcW w:w="1559" w:type="dxa"/>
          </w:tcPr>
          <w:p w:rsidR="008523EA" w:rsidRPr="00746613" w:rsidRDefault="008523EA">
            <w:pPr>
              <w:autoSpaceDE w:val="0"/>
              <w:autoSpaceDN w:val="0"/>
              <w:adjustRightInd w:val="0"/>
              <w:spacing w:after="0" w:line="240" w:lineRule="auto"/>
              <w:rPr>
                <w:rFonts w:ascii="Times New Roman" w:hAnsi="Times New Roman" w:cs="Times New Roman"/>
              </w:rPr>
            </w:pPr>
            <w:r w:rsidRPr="00746613">
              <w:rPr>
                <w:rFonts w:ascii="Times New Roman" w:hAnsi="Times New Roman" w:cs="Times New Roman"/>
              </w:rPr>
              <w:t>-</w:t>
            </w:r>
          </w:p>
        </w:tc>
      </w:tr>
    </w:tbl>
    <w:p w:rsidR="007D1AB1" w:rsidRPr="00FD58AD" w:rsidRDefault="007D1AB1" w:rsidP="008B475D">
      <w:pPr>
        <w:framePr w:h="10035" w:hRule="exact" w:wrap="auto" w:hAnchor="text"/>
        <w:autoSpaceDE w:val="0"/>
        <w:autoSpaceDN w:val="0"/>
        <w:adjustRightInd w:val="0"/>
        <w:spacing w:after="0" w:line="240" w:lineRule="auto"/>
        <w:rPr>
          <w:rFonts w:ascii="Times New Roman" w:hAnsi="Times New Roman" w:cs="Times New Roman"/>
          <w:color w:val="FF0000"/>
          <w:sz w:val="28"/>
          <w:szCs w:val="28"/>
        </w:rPr>
        <w:sectPr w:rsidR="007D1AB1" w:rsidRPr="00FD58AD" w:rsidSect="00746613">
          <w:pgSz w:w="16838" w:h="11906" w:orient="landscape"/>
          <w:pgMar w:top="1134" w:right="850" w:bottom="1134" w:left="1701" w:header="850" w:footer="0" w:gutter="0"/>
          <w:cols w:space="720"/>
          <w:noEndnote/>
          <w:docGrid w:linePitch="299"/>
        </w:sectPr>
      </w:pPr>
    </w:p>
    <w:p w:rsidR="007D1AB1" w:rsidRPr="00F317CD"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F317CD">
        <w:rPr>
          <w:rFonts w:ascii="Times New Roman" w:hAnsi="Times New Roman" w:cs="Times New Roman"/>
          <w:b/>
          <w:sz w:val="28"/>
          <w:szCs w:val="28"/>
        </w:rPr>
        <w:lastRenderedPageBreak/>
        <w:t>6. Социально-экономическая эффективность подпрограммы</w:t>
      </w:r>
    </w:p>
    <w:p w:rsidR="007D1AB1" w:rsidRPr="00F317C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Подпрограмма носит выраженный социальный характер, результаты реализации ее мероприятий будут оказывать влияние на различные стороны жизни населения Тульской области, способствовать соблюдению прав и интересов граждан.</w:t>
      </w:r>
    </w:p>
    <w:p w:rsidR="007D1AB1" w:rsidRPr="00F317C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По итогам реализации подпрограммы ожидается достижение следующих результатов:</w:t>
      </w:r>
    </w:p>
    <w:p w:rsidR="007D1AB1" w:rsidRPr="00F317C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 xml:space="preserve">1. Снижение количества преступлений, совершенных лицами в состоянии алкогольного опьянения, с </w:t>
      </w:r>
      <w:r w:rsidR="00116D86" w:rsidRPr="00F317CD">
        <w:rPr>
          <w:rFonts w:ascii="Times New Roman" w:hAnsi="Times New Roman" w:cs="Times New Roman"/>
          <w:sz w:val="28"/>
          <w:szCs w:val="28"/>
        </w:rPr>
        <w:t>106</w:t>
      </w:r>
      <w:r w:rsidRPr="00F317CD">
        <w:rPr>
          <w:rFonts w:ascii="Times New Roman" w:hAnsi="Times New Roman" w:cs="Times New Roman"/>
          <w:sz w:val="28"/>
          <w:szCs w:val="28"/>
        </w:rPr>
        <w:t xml:space="preserve"> до</w:t>
      </w:r>
      <w:r w:rsidR="006E7CEC">
        <w:rPr>
          <w:rFonts w:ascii="Times New Roman" w:hAnsi="Times New Roman" w:cs="Times New Roman"/>
          <w:sz w:val="28"/>
          <w:szCs w:val="28"/>
        </w:rPr>
        <w:t xml:space="preserve"> </w:t>
      </w:r>
      <w:r w:rsidR="00EE700B" w:rsidRPr="00F317CD">
        <w:rPr>
          <w:rFonts w:ascii="Times New Roman" w:hAnsi="Times New Roman" w:cs="Times New Roman"/>
          <w:sz w:val="28"/>
          <w:szCs w:val="28"/>
        </w:rPr>
        <w:t>67</w:t>
      </w:r>
      <w:r w:rsidR="006E7CEC">
        <w:rPr>
          <w:rFonts w:ascii="Times New Roman" w:hAnsi="Times New Roman" w:cs="Times New Roman"/>
          <w:sz w:val="28"/>
          <w:szCs w:val="28"/>
        </w:rPr>
        <w:t xml:space="preserve"> </w:t>
      </w:r>
      <w:r w:rsidRPr="00F317CD">
        <w:rPr>
          <w:rFonts w:ascii="Times New Roman" w:hAnsi="Times New Roman" w:cs="Times New Roman"/>
          <w:sz w:val="28"/>
          <w:szCs w:val="28"/>
        </w:rPr>
        <w:t>единиц.</w:t>
      </w:r>
    </w:p>
    <w:p w:rsidR="007D1AB1" w:rsidRPr="00F317C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 xml:space="preserve">2. Снижение количества преступлений, совершенных лицами без постоянного источника доходов, с </w:t>
      </w:r>
      <w:r w:rsidR="00116D86" w:rsidRPr="00F317CD">
        <w:rPr>
          <w:rFonts w:ascii="Times New Roman" w:hAnsi="Times New Roman" w:cs="Times New Roman"/>
          <w:sz w:val="28"/>
          <w:szCs w:val="28"/>
        </w:rPr>
        <w:t>165</w:t>
      </w:r>
      <w:r w:rsidRPr="00F317CD">
        <w:rPr>
          <w:rFonts w:ascii="Times New Roman" w:hAnsi="Times New Roman" w:cs="Times New Roman"/>
          <w:sz w:val="28"/>
          <w:szCs w:val="28"/>
        </w:rPr>
        <w:t xml:space="preserve"> до</w:t>
      </w:r>
      <w:r w:rsidR="00EE700B" w:rsidRPr="00F317CD">
        <w:rPr>
          <w:rFonts w:ascii="Times New Roman" w:hAnsi="Times New Roman" w:cs="Times New Roman"/>
          <w:sz w:val="28"/>
          <w:szCs w:val="28"/>
        </w:rPr>
        <w:t xml:space="preserve"> 114</w:t>
      </w:r>
      <w:r w:rsidRPr="00F317CD">
        <w:rPr>
          <w:rFonts w:ascii="Times New Roman" w:hAnsi="Times New Roman" w:cs="Times New Roman"/>
          <w:sz w:val="28"/>
          <w:szCs w:val="28"/>
        </w:rPr>
        <w:t xml:space="preserve"> единиц.</w:t>
      </w:r>
    </w:p>
    <w:p w:rsidR="007D1AB1" w:rsidRPr="00F317C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 xml:space="preserve">3. Снижение количества преступлений, совершенных лицами, ранее совершавшими преступления, с </w:t>
      </w:r>
      <w:r w:rsidR="00116D86" w:rsidRPr="00F317CD">
        <w:rPr>
          <w:rFonts w:ascii="Times New Roman" w:hAnsi="Times New Roman" w:cs="Times New Roman"/>
          <w:sz w:val="28"/>
          <w:szCs w:val="28"/>
        </w:rPr>
        <w:t>143</w:t>
      </w:r>
      <w:r w:rsidRPr="00F317CD">
        <w:rPr>
          <w:rFonts w:ascii="Times New Roman" w:hAnsi="Times New Roman" w:cs="Times New Roman"/>
          <w:sz w:val="28"/>
          <w:szCs w:val="28"/>
        </w:rPr>
        <w:t xml:space="preserve"> до</w:t>
      </w:r>
      <w:r w:rsidR="006E7CEC">
        <w:rPr>
          <w:rFonts w:ascii="Times New Roman" w:hAnsi="Times New Roman" w:cs="Times New Roman"/>
          <w:sz w:val="28"/>
          <w:szCs w:val="28"/>
        </w:rPr>
        <w:t xml:space="preserve"> </w:t>
      </w:r>
      <w:r w:rsidR="00EE700B" w:rsidRPr="00F317CD">
        <w:rPr>
          <w:rFonts w:ascii="Times New Roman" w:hAnsi="Times New Roman" w:cs="Times New Roman"/>
          <w:sz w:val="28"/>
          <w:szCs w:val="28"/>
        </w:rPr>
        <w:t>91</w:t>
      </w:r>
      <w:r w:rsidR="006E7CEC">
        <w:rPr>
          <w:rFonts w:ascii="Times New Roman" w:hAnsi="Times New Roman" w:cs="Times New Roman"/>
          <w:sz w:val="28"/>
          <w:szCs w:val="28"/>
        </w:rPr>
        <w:t xml:space="preserve"> </w:t>
      </w:r>
      <w:r w:rsidRPr="00F317CD">
        <w:rPr>
          <w:rFonts w:ascii="Times New Roman" w:hAnsi="Times New Roman" w:cs="Times New Roman"/>
          <w:sz w:val="28"/>
          <w:szCs w:val="28"/>
        </w:rPr>
        <w:t>единиц</w:t>
      </w:r>
      <w:r w:rsidR="00EE700B" w:rsidRPr="00F317CD">
        <w:rPr>
          <w:rFonts w:ascii="Times New Roman" w:hAnsi="Times New Roman" w:cs="Times New Roman"/>
          <w:sz w:val="28"/>
          <w:szCs w:val="28"/>
        </w:rPr>
        <w:t>ы</w:t>
      </w:r>
      <w:r w:rsidRPr="00F317CD">
        <w:rPr>
          <w:rFonts w:ascii="Times New Roman" w:hAnsi="Times New Roman" w:cs="Times New Roman"/>
          <w:sz w:val="28"/>
          <w:szCs w:val="28"/>
        </w:rPr>
        <w:t>.</w:t>
      </w:r>
    </w:p>
    <w:p w:rsidR="007D1AB1" w:rsidRPr="00F317C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4. Снижение количества тяжких и особо тяжких преступлений против жизни и здоровья личности с</w:t>
      </w:r>
      <w:r w:rsidR="006E7CEC">
        <w:rPr>
          <w:rFonts w:ascii="Times New Roman" w:hAnsi="Times New Roman" w:cs="Times New Roman"/>
          <w:sz w:val="28"/>
          <w:szCs w:val="28"/>
        </w:rPr>
        <w:t xml:space="preserve"> </w:t>
      </w:r>
      <w:r w:rsidR="00116D86" w:rsidRPr="00F317CD">
        <w:rPr>
          <w:rFonts w:ascii="Times New Roman" w:hAnsi="Times New Roman" w:cs="Times New Roman"/>
          <w:sz w:val="28"/>
          <w:szCs w:val="28"/>
        </w:rPr>
        <w:t>62</w:t>
      </w:r>
      <w:r w:rsidRPr="00F317CD">
        <w:rPr>
          <w:rFonts w:ascii="Times New Roman" w:hAnsi="Times New Roman" w:cs="Times New Roman"/>
          <w:sz w:val="28"/>
          <w:szCs w:val="28"/>
        </w:rPr>
        <w:t xml:space="preserve"> до</w:t>
      </w:r>
      <w:r w:rsidR="006E7CEC">
        <w:rPr>
          <w:rFonts w:ascii="Times New Roman" w:hAnsi="Times New Roman" w:cs="Times New Roman"/>
          <w:sz w:val="28"/>
          <w:szCs w:val="28"/>
        </w:rPr>
        <w:t xml:space="preserve"> </w:t>
      </w:r>
      <w:r w:rsidR="00EE700B" w:rsidRPr="00F317CD">
        <w:rPr>
          <w:rFonts w:ascii="Times New Roman" w:hAnsi="Times New Roman" w:cs="Times New Roman"/>
          <w:sz w:val="28"/>
          <w:szCs w:val="28"/>
        </w:rPr>
        <w:t>52</w:t>
      </w:r>
      <w:r w:rsidR="006E7CEC">
        <w:rPr>
          <w:rFonts w:ascii="Times New Roman" w:hAnsi="Times New Roman" w:cs="Times New Roman"/>
          <w:sz w:val="28"/>
          <w:szCs w:val="28"/>
        </w:rPr>
        <w:t xml:space="preserve"> </w:t>
      </w:r>
      <w:r w:rsidRPr="00F317CD">
        <w:rPr>
          <w:rFonts w:ascii="Times New Roman" w:hAnsi="Times New Roman" w:cs="Times New Roman"/>
          <w:sz w:val="28"/>
          <w:szCs w:val="28"/>
        </w:rPr>
        <w:t>единиц.</w:t>
      </w:r>
    </w:p>
    <w:p w:rsidR="007D1AB1" w:rsidRPr="00F317C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 xml:space="preserve">5. Снижение количества преступлений, совершенных на улицах и других общественных местах, с </w:t>
      </w:r>
      <w:r w:rsidR="00116D86" w:rsidRPr="00F317CD">
        <w:rPr>
          <w:rFonts w:ascii="Times New Roman" w:hAnsi="Times New Roman" w:cs="Times New Roman"/>
          <w:sz w:val="28"/>
          <w:szCs w:val="28"/>
        </w:rPr>
        <w:t>144</w:t>
      </w:r>
      <w:r w:rsidRPr="00F317CD">
        <w:rPr>
          <w:rFonts w:ascii="Times New Roman" w:hAnsi="Times New Roman" w:cs="Times New Roman"/>
          <w:sz w:val="28"/>
          <w:szCs w:val="28"/>
        </w:rPr>
        <w:t xml:space="preserve"> до</w:t>
      </w:r>
      <w:r w:rsidR="006E7CEC">
        <w:rPr>
          <w:rFonts w:ascii="Times New Roman" w:hAnsi="Times New Roman" w:cs="Times New Roman"/>
          <w:sz w:val="28"/>
          <w:szCs w:val="28"/>
        </w:rPr>
        <w:t xml:space="preserve"> </w:t>
      </w:r>
      <w:r w:rsidR="00EE700B" w:rsidRPr="00F317CD">
        <w:rPr>
          <w:rFonts w:ascii="Times New Roman" w:hAnsi="Times New Roman" w:cs="Times New Roman"/>
          <w:sz w:val="28"/>
          <w:szCs w:val="28"/>
        </w:rPr>
        <w:t>92</w:t>
      </w:r>
      <w:r w:rsidR="006E7CEC">
        <w:rPr>
          <w:rFonts w:ascii="Times New Roman" w:hAnsi="Times New Roman" w:cs="Times New Roman"/>
          <w:sz w:val="28"/>
          <w:szCs w:val="28"/>
        </w:rPr>
        <w:t xml:space="preserve"> </w:t>
      </w:r>
      <w:r w:rsidRPr="00F317CD">
        <w:rPr>
          <w:rFonts w:ascii="Times New Roman" w:hAnsi="Times New Roman" w:cs="Times New Roman"/>
          <w:sz w:val="28"/>
          <w:szCs w:val="28"/>
        </w:rPr>
        <w:t>единиц.</w:t>
      </w:r>
    </w:p>
    <w:p w:rsidR="007D1AB1" w:rsidRPr="00F317CD" w:rsidRDefault="007D1AB1" w:rsidP="00C030FB">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 xml:space="preserve">6. Увеличение количества патриотических клубов </w:t>
      </w:r>
      <w:r w:rsidR="00652755" w:rsidRPr="00F317CD">
        <w:rPr>
          <w:rFonts w:ascii="Times New Roman" w:hAnsi="Times New Roman" w:cs="Times New Roman"/>
          <w:sz w:val="28"/>
          <w:szCs w:val="28"/>
        </w:rPr>
        <w:t xml:space="preserve">в </w:t>
      </w:r>
      <w:r w:rsidR="00EE700B" w:rsidRPr="00F317CD">
        <w:rPr>
          <w:rFonts w:ascii="Times New Roman" w:hAnsi="Times New Roman" w:cs="Times New Roman"/>
          <w:sz w:val="28"/>
          <w:szCs w:val="28"/>
        </w:rPr>
        <w:t>Кимовско</w:t>
      </w:r>
      <w:r w:rsidR="00652755" w:rsidRPr="00F317CD">
        <w:rPr>
          <w:rFonts w:ascii="Times New Roman" w:hAnsi="Times New Roman" w:cs="Times New Roman"/>
          <w:sz w:val="28"/>
          <w:szCs w:val="28"/>
        </w:rPr>
        <w:t>м</w:t>
      </w:r>
      <w:r w:rsidR="00EE700B" w:rsidRPr="00F317CD">
        <w:rPr>
          <w:rFonts w:ascii="Times New Roman" w:hAnsi="Times New Roman" w:cs="Times New Roman"/>
          <w:sz w:val="28"/>
          <w:szCs w:val="28"/>
        </w:rPr>
        <w:t xml:space="preserve"> район</w:t>
      </w:r>
      <w:r w:rsidR="00652755" w:rsidRPr="00F317CD">
        <w:rPr>
          <w:rFonts w:ascii="Times New Roman" w:hAnsi="Times New Roman" w:cs="Times New Roman"/>
          <w:sz w:val="28"/>
          <w:szCs w:val="28"/>
        </w:rPr>
        <w:t>е</w:t>
      </w:r>
      <w:r w:rsidRPr="00F317CD">
        <w:rPr>
          <w:rFonts w:ascii="Times New Roman" w:hAnsi="Times New Roman" w:cs="Times New Roman"/>
          <w:sz w:val="28"/>
          <w:szCs w:val="28"/>
        </w:rPr>
        <w:t xml:space="preserve"> с </w:t>
      </w:r>
      <w:r w:rsidR="00652755" w:rsidRPr="00F317CD">
        <w:rPr>
          <w:rFonts w:ascii="Times New Roman" w:hAnsi="Times New Roman" w:cs="Times New Roman"/>
          <w:sz w:val="28"/>
          <w:szCs w:val="28"/>
        </w:rPr>
        <w:t>1</w:t>
      </w:r>
      <w:r w:rsidR="006E7CEC">
        <w:rPr>
          <w:rFonts w:ascii="Times New Roman" w:hAnsi="Times New Roman" w:cs="Times New Roman"/>
          <w:sz w:val="28"/>
          <w:szCs w:val="28"/>
        </w:rPr>
        <w:t xml:space="preserve"> </w:t>
      </w:r>
      <w:r w:rsidRPr="00F317CD">
        <w:rPr>
          <w:rFonts w:ascii="Times New Roman" w:hAnsi="Times New Roman" w:cs="Times New Roman"/>
          <w:sz w:val="28"/>
          <w:szCs w:val="28"/>
        </w:rPr>
        <w:t xml:space="preserve">до </w:t>
      </w:r>
      <w:r w:rsidR="00652755" w:rsidRPr="00F317CD">
        <w:rPr>
          <w:rFonts w:ascii="Times New Roman" w:hAnsi="Times New Roman" w:cs="Times New Roman"/>
          <w:sz w:val="28"/>
          <w:szCs w:val="28"/>
        </w:rPr>
        <w:t>2</w:t>
      </w:r>
      <w:r w:rsidR="006E7CEC">
        <w:rPr>
          <w:rFonts w:ascii="Times New Roman" w:hAnsi="Times New Roman" w:cs="Times New Roman"/>
          <w:sz w:val="28"/>
          <w:szCs w:val="28"/>
        </w:rPr>
        <w:t xml:space="preserve"> </w:t>
      </w:r>
      <w:r w:rsidRPr="00F317CD">
        <w:rPr>
          <w:rFonts w:ascii="Times New Roman" w:hAnsi="Times New Roman" w:cs="Times New Roman"/>
          <w:sz w:val="28"/>
          <w:szCs w:val="28"/>
        </w:rPr>
        <w:t>единиц.</w:t>
      </w:r>
    </w:p>
    <w:p w:rsidR="007D1AB1" w:rsidRPr="00F317CD" w:rsidRDefault="007D1AB1" w:rsidP="007D1AB1">
      <w:pPr>
        <w:autoSpaceDE w:val="0"/>
        <w:autoSpaceDN w:val="0"/>
        <w:adjustRightInd w:val="0"/>
        <w:spacing w:after="0" w:line="240" w:lineRule="auto"/>
        <w:rPr>
          <w:rFonts w:ascii="Times New Roman" w:hAnsi="Times New Roman" w:cs="Times New Roman"/>
          <w:sz w:val="28"/>
          <w:szCs w:val="28"/>
        </w:rPr>
      </w:pPr>
    </w:p>
    <w:p w:rsidR="007D1AB1" w:rsidRPr="00F317CD" w:rsidRDefault="007D1AB1" w:rsidP="007D1AB1">
      <w:pPr>
        <w:autoSpaceDE w:val="0"/>
        <w:autoSpaceDN w:val="0"/>
        <w:adjustRightInd w:val="0"/>
        <w:spacing w:after="0" w:line="240" w:lineRule="auto"/>
        <w:jc w:val="center"/>
        <w:outlineLvl w:val="3"/>
        <w:rPr>
          <w:rFonts w:ascii="Times New Roman" w:hAnsi="Times New Roman" w:cs="Times New Roman"/>
          <w:b/>
          <w:sz w:val="28"/>
          <w:szCs w:val="28"/>
        </w:rPr>
      </w:pPr>
      <w:r w:rsidRPr="00F317CD">
        <w:rPr>
          <w:rFonts w:ascii="Times New Roman" w:hAnsi="Times New Roman" w:cs="Times New Roman"/>
          <w:b/>
          <w:sz w:val="28"/>
          <w:szCs w:val="28"/>
        </w:rPr>
        <w:t>7. Управление реализацией подпрограммы и</w:t>
      </w:r>
    </w:p>
    <w:p w:rsidR="007D1AB1" w:rsidRPr="00F317CD" w:rsidRDefault="007D1AB1" w:rsidP="007D1AB1">
      <w:pPr>
        <w:autoSpaceDE w:val="0"/>
        <w:autoSpaceDN w:val="0"/>
        <w:adjustRightInd w:val="0"/>
        <w:spacing w:after="0" w:line="240" w:lineRule="auto"/>
        <w:jc w:val="center"/>
        <w:rPr>
          <w:rFonts w:ascii="Times New Roman" w:hAnsi="Times New Roman" w:cs="Times New Roman"/>
          <w:b/>
          <w:sz w:val="28"/>
          <w:szCs w:val="28"/>
        </w:rPr>
      </w:pPr>
      <w:r w:rsidRPr="00F317CD">
        <w:rPr>
          <w:rFonts w:ascii="Times New Roman" w:hAnsi="Times New Roman" w:cs="Times New Roman"/>
          <w:b/>
          <w:sz w:val="28"/>
          <w:szCs w:val="28"/>
        </w:rPr>
        <w:t>контроль за ходом ее выполнения</w:t>
      </w:r>
    </w:p>
    <w:p w:rsidR="007D1AB1" w:rsidRPr="00F317CD" w:rsidRDefault="007D1AB1" w:rsidP="00BD3074">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 xml:space="preserve">Координацию деятельности по исполнению и контроль за реализацией подпрограммы осуществляет </w:t>
      </w:r>
      <w:r w:rsidR="00EE700B" w:rsidRPr="00F317CD">
        <w:rPr>
          <w:rFonts w:ascii="Times New Roman" w:hAnsi="Times New Roman" w:cs="Times New Roman"/>
          <w:sz w:val="28"/>
          <w:szCs w:val="28"/>
        </w:rPr>
        <w:t>отдел</w:t>
      </w:r>
      <w:r w:rsidR="006E7CEC">
        <w:rPr>
          <w:rFonts w:ascii="Times New Roman" w:hAnsi="Times New Roman" w:cs="Times New Roman"/>
          <w:sz w:val="28"/>
          <w:szCs w:val="28"/>
        </w:rPr>
        <w:t xml:space="preserve"> </w:t>
      </w:r>
      <w:r w:rsidR="00EE700B" w:rsidRPr="00F317CD">
        <w:rPr>
          <w:rFonts w:ascii="Times New Roman" w:hAnsi="Times New Roman" w:cs="Times New Roman"/>
          <w:sz w:val="28"/>
          <w:szCs w:val="28"/>
        </w:rPr>
        <w:t>образования комитета по социальным вопросам администрации муниципального образования Кимовский район</w:t>
      </w:r>
      <w:r w:rsidRPr="00F317CD">
        <w:rPr>
          <w:rFonts w:ascii="Times New Roman" w:hAnsi="Times New Roman" w:cs="Times New Roman"/>
          <w:sz w:val="28"/>
          <w:szCs w:val="28"/>
        </w:rPr>
        <w:t>.</w:t>
      </w:r>
    </w:p>
    <w:p w:rsidR="007D1AB1" w:rsidRPr="00F317CD" w:rsidRDefault="007D1AB1" w:rsidP="00BD3074">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 xml:space="preserve">Контроль за целевым и эффективным использованием средств бюджета </w:t>
      </w:r>
      <w:r w:rsidR="00EE700B" w:rsidRPr="00F317CD">
        <w:rPr>
          <w:rFonts w:ascii="Times New Roman" w:hAnsi="Times New Roman" w:cs="Times New Roman"/>
          <w:sz w:val="28"/>
          <w:szCs w:val="28"/>
        </w:rPr>
        <w:t xml:space="preserve">Кимовского района </w:t>
      </w:r>
      <w:r w:rsidRPr="00F317CD">
        <w:rPr>
          <w:rFonts w:ascii="Times New Roman" w:hAnsi="Times New Roman" w:cs="Times New Roman"/>
          <w:sz w:val="28"/>
          <w:szCs w:val="28"/>
        </w:rPr>
        <w:t>осуществляется в соответствии с бюджетным законодательством.</w:t>
      </w:r>
    </w:p>
    <w:p w:rsidR="007D1AB1" w:rsidRPr="00F317CD" w:rsidRDefault="00EE700B" w:rsidP="00BD3074">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 xml:space="preserve">Отдел образования комитета по социальным вопросам администрации муниципального образования Кимовский район </w:t>
      </w:r>
      <w:r w:rsidR="007D1AB1" w:rsidRPr="00F317CD">
        <w:rPr>
          <w:rFonts w:ascii="Times New Roman" w:hAnsi="Times New Roman" w:cs="Times New Roman"/>
          <w:sz w:val="28"/>
          <w:szCs w:val="28"/>
        </w:rPr>
        <w:t>с учетом реализации мероприятий подпрограммы исполнителями и выделяемых на реализацию подпрограммы финансовых средств на очередной финансовый год уточняет состав мероприятий, плановые значения показателей (при необходимости), механизм реализации подпрограммы.</w:t>
      </w:r>
    </w:p>
    <w:p w:rsidR="007D1AB1" w:rsidRPr="00F317CD" w:rsidRDefault="007D1AB1" w:rsidP="00BD3074">
      <w:pPr>
        <w:pStyle w:val="1"/>
        <w:ind w:firstLine="709"/>
        <w:jc w:val="both"/>
        <w:rPr>
          <w:b w:val="0"/>
          <w:sz w:val="28"/>
          <w:szCs w:val="28"/>
        </w:rPr>
      </w:pPr>
      <w:r w:rsidRPr="00F317CD">
        <w:rPr>
          <w:b w:val="0"/>
          <w:sz w:val="28"/>
          <w:szCs w:val="28"/>
        </w:rPr>
        <w:t xml:space="preserve">Управление реализацией подпрограммы осуществляет </w:t>
      </w:r>
      <w:r w:rsidR="00EE700B" w:rsidRPr="00F317CD">
        <w:rPr>
          <w:b w:val="0"/>
          <w:sz w:val="28"/>
          <w:szCs w:val="28"/>
        </w:rPr>
        <w:t>отдел</w:t>
      </w:r>
      <w:r w:rsidR="006E7CEC">
        <w:rPr>
          <w:b w:val="0"/>
          <w:sz w:val="28"/>
          <w:szCs w:val="28"/>
        </w:rPr>
        <w:t xml:space="preserve"> </w:t>
      </w:r>
      <w:r w:rsidR="00EE700B" w:rsidRPr="00F317CD">
        <w:rPr>
          <w:b w:val="0"/>
          <w:sz w:val="28"/>
          <w:szCs w:val="28"/>
        </w:rPr>
        <w:t xml:space="preserve">образования комитета по социальным вопросам администрации муниципального образования Кимовский район </w:t>
      </w:r>
      <w:r w:rsidRPr="00F317CD">
        <w:rPr>
          <w:b w:val="0"/>
          <w:sz w:val="28"/>
          <w:szCs w:val="28"/>
        </w:rPr>
        <w:t xml:space="preserve">во взаимодействии с соисполнителями подпрограммы: </w:t>
      </w:r>
      <w:r w:rsidR="00EE700B" w:rsidRPr="00F317CD">
        <w:rPr>
          <w:b w:val="0"/>
          <w:sz w:val="28"/>
          <w:szCs w:val="28"/>
        </w:rPr>
        <w:t xml:space="preserve">отдел культуры, молодежной политики, физической культуры и спорта администрации муниципального образования Кимовский район; ответственный секретарь комиссии по делам несовершеннолетних и защите их прав администрации муниципального образования Кимовский район; отдел по делам гражданской обороны, чрезвычайных ситуаций и охраны окружающей среды администрации муниципального образования Кимовский район (далее – отдел по делам ГО,ЧС и ООС); Государственное учреждение здравоохранения «Кимовская </w:t>
      </w:r>
      <w:r w:rsidR="00EE700B" w:rsidRPr="00F317CD">
        <w:rPr>
          <w:b w:val="0"/>
          <w:sz w:val="28"/>
          <w:szCs w:val="28"/>
        </w:rPr>
        <w:lastRenderedPageBreak/>
        <w:t>центральная районная больница» (далее – ГУЗ «Кимовская ЦРБ») (по</w:t>
      </w:r>
      <w:r w:rsidR="006E7CEC">
        <w:rPr>
          <w:b w:val="0"/>
          <w:sz w:val="28"/>
          <w:szCs w:val="28"/>
        </w:rPr>
        <w:t xml:space="preserve"> </w:t>
      </w:r>
      <w:r w:rsidR="00EE700B" w:rsidRPr="00F317CD">
        <w:rPr>
          <w:b w:val="0"/>
          <w:sz w:val="28"/>
          <w:szCs w:val="28"/>
        </w:rPr>
        <w:t>согласованию); Территориальный отдел Министерства труда и социальной защиты Тульской области; отдел социальной защиты населения по Кимовскому району ГУ ТО «Управление социальной защиты населения Тульской области» (по согласованию); Центр занятости населения города Кимовска (по согласованию); общественно-политическая газета «Районные будни. Кимовский район» (по согласованию); отдел по организационной работе и взаимодействию с органами местного самоуправления администрации муниципального образования Кимовский район; межмуниципальный отдел Министерства внутренних дел Российской Федерации «Кимовский» (далее – МО МВД РФ «Кимовский») (по согласованию); отдел Управления Федеральной миграционной службы по Тульской области в Кимовском районе (далее - ОУФМС России по ТО в Кимовском районе) (по согласованию); филиал по Кимовскому району Федерального казенного учреждения уголовно-исполнительной инспекции Управление Федеральной службы исполнения наказаний по Тульской области (далее - филиал по Кимовскому району ФКУ УИИ УФСИН России по Тульской области) (по согласованию);</w:t>
      </w:r>
      <w:r w:rsidR="006E7CEC">
        <w:rPr>
          <w:b w:val="0"/>
          <w:sz w:val="28"/>
          <w:szCs w:val="28"/>
        </w:rPr>
        <w:t xml:space="preserve"> </w:t>
      </w:r>
      <w:r w:rsidR="00EE700B" w:rsidRPr="00F317CD">
        <w:rPr>
          <w:b w:val="0"/>
          <w:sz w:val="28"/>
          <w:szCs w:val="28"/>
        </w:rPr>
        <w:t>Федеральное государственное казенное учреждение «6 отряд федеральной противопожарной службы по Тульской области (далее - ФГКУ 6 ОФПС по Тульской</w:t>
      </w:r>
      <w:r w:rsidR="006E7CEC">
        <w:rPr>
          <w:b w:val="0"/>
          <w:sz w:val="28"/>
          <w:szCs w:val="28"/>
        </w:rPr>
        <w:t xml:space="preserve"> </w:t>
      </w:r>
      <w:r w:rsidR="00EE700B" w:rsidRPr="00F317CD">
        <w:rPr>
          <w:b w:val="0"/>
          <w:sz w:val="28"/>
          <w:szCs w:val="28"/>
        </w:rPr>
        <w:t>области) (по согласованию); администрации муниципальных образований, расположенных на территории муниципального образования Кимовский район (по согласованию); муниципальные организации и учреждения, подведомственные отделу образования</w:t>
      </w:r>
      <w:r w:rsidR="006E7CEC">
        <w:rPr>
          <w:b w:val="0"/>
          <w:sz w:val="28"/>
          <w:szCs w:val="28"/>
        </w:rPr>
        <w:t xml:space="preserve"> </w:t>
      </w:r>
      <w:r w:rsidR="00EE700B" w:rsidRPr="00F317CD">
        <w:rPr>
          <w:b w:val="0"/>
          <w:sz w:val="28"/>
          <w:szCs w:val="28"/>
        </w:rPr>
        <w:t xml:space="preserve">и отделу культуры, молодежной политики, физической культуры и спорта администрации муниципального образования Кимовский район; ГУ ТО «Кимовская школа»; субъекты транспортной инфраструктуры (по согласованию) </w:t>
      </w:r>
      <w:r w:rsidRPr="00F317CD">
        <w:rPr>
          <w:b w:val="0"/>
          <w:sz w:val="28"/>
          <w:szCs w:val="28"/>
        </w:rPr>
        <w:t xml:space="preserve">в </w:t>
      </w:r>
      <w:hyperlink r:id="rId10" w:history="1">
        <w:r w:rsidRPr="00F317CD">
          <w:rPr>
            <w:b w:val="0"/>
            <w:sz w:val="28"/>
            <w:szCs w:val="28"/>
          </w:rPr>
          <w:t>порядке</w:t>
        </w:r>
      </w:hyperlink>
      <w:r w:rsidRPr="00F317CD">
        <w:rPr>
          <w:b w:val="0"/>
          <w:sz w:val="28"/>
          <w:szCs w:val="28"/>
        </w:rPr>
        <w:t xml:space="preserve">, установленном Постановлением </w:t>
      </w:r>
      <w:r w:rsidR="00BD3074" w:rsidRPr="00F317CD">
        <w:rPr>
          <w:b w:val="0"/>
          <w:sz w:val="28"/>
          <w:szCs w:val="28"/>
        </w:rPr>
        <w:t>а</w:t>
      </w:r>
      <w:r w:rsidR="00BD3074" w:rsidRPr="00F317CD">
        <w:rPr>
          <w:b w:val="0"/>
          <w:bCs/>
          <w:sz w:val="28"/>
          <w:szCs w:val="28"/>
        </w:rPr>
        <w:t>дминистрации муниципального образования Кимовский район</w:t>
      </w:r>
      <w:r w:rsidR="006E7CEC">
        <w:rPr>
          <w:b w:val="0"/>
          <w:bCs/>
          <w:sz w:val="28"/>
          <w:szCs w:val="28"/>
        </w:rPr>
        <w:t xml:space="preserve"> </w:t>
      </w:r>
      <w:r w:rsidRPr="00F317CD">
        <w:rPr>
          <w:b w:val="0"/>
          <w:sz w:val="28"/>
          <w:szCs w:val="28"/>
        </w:rPr>
        <w:t xml:space="preserve">от </w:t>
      </w:r>
      <w:r w:rsidR="00BD3074" w:rsidRPr="00F317CD">
        <w:rPr>
          <w:b w:val="0"/>
          <w:sz w:val="28"/>
          <w:szCs w:val="28"/>
        </w:rPr>
        <w:t>04</w:t>
      </w:r>
      <w:r w:rsidRPr="00F317CD">
        <w:rPr>
          <w:b w:val="0"/>
          <w:sz w:val="28"/>
          <w:szCs w:val="28"/>
        </w:rPr>
        <w:t>.12.201</w:t>
      </w:r>
      <w:r w:rsidR="00BD3074" w:rsidRPr="00F317CD">
        <w:rPr>
          <w:b w:val="0"/>
          <w:sz w:val="28"/>
          <w:szCs w:val="28"/>
        </w:rPr>
        <w:t>3</w:t>
      </w:r>
      <w:r w:rsidR="006E7CEC">
        <w:rPr>
          <w:b w:val="0"/>
          <w:sz w:val="28"/>
          <w:szCs w:val="28"/>
        </w:rPr>
        <w:t xml:space="preserve"> </w:t>
      </w:r>
      <w:r w:rsidRPr="00F317CD">
        <w:rPr>
          <w:b w:val="0"/>
          <w:sz w:val="28"/>
          <w:szCs w:val="28"/>
        </w:rPr>
        <w:t xml:space="preserve">N </w:t>
      </w:r>
      <w:r w:rsidR="00BD3074" w:rsidRPr="00F317CD">
        <w:rPr>
          <w:b w:val="0"/>
          <w:sz w:val="28"/>
          <w:szCs w:val="28"/>
        </w:rPr>
        <w:t>2416</w:t>
      </w:r>
      <w:r w:rsidR="006E7CEC">
        <w:rPr>
          <w:b w:val="0"/>
          <w:sz w:val="28"/>
          <w:szCs w:val="28"/>
        </w:rPr>
        <w:t xml:space="preserve"> </w:t>
      </w:r>
      <w:r w:rsidR="00BD3074" w:rsidRPr="00F317CD">
        <w:rPr>
          <w:b w:val="0"/>
          <w:sz w:val="28"/>
          <w:szCs w:val="28"/>
        </w:rPr>
        <w:t>«Об утверждении</w:t>
      </w:r>
      <w:r w:rsidR="006E7CEC">
        <w:rPr>
          <w:b w:val="0"/>
          <w:sz w:val="28"/>
          <w:szCs w:val="28"/>
        </w:rPr>
        <w:t xml:space="preserve"> </w:t>
      </w:r>
      <w:r w:rsidR="00BD3074" w:rsidRPr="00F317CD">
        <w:rPr>
          <w:b w:val="0"/>
          <w:sz w:val="28"/>
          <w:szCs w:val="28"/>
        </w:rPr>
        <w:t>порядка</w:t>
      </w:r>
      <w:r w:rsidR="006E7CEC">
        <w:rPr>
          <w:b w:val="0"/>
          <w:sz w:val="28"/>
          <w:szCs w:val="28"/>
        </w:rPr>
        <w:t xml:space="preserve"> </w:t>
      </w:r>
      <w:r w:rsidR="00BD3074" w:rsidRPr="00F317CD">
        <w:rPr>
          <w:b w:val="0"/>
          <w:sz w:val="28"/>
          <w:szCs w:val="28"/>
        </w:rPr>
        <w:t>разработки,</w:t>
      </w:r>
      <w:r w:rsidR="006E7CEC">
        <w:rPr>
          <w:b w:val="0"/>
          <w:sz w:val="28"/>
          <w:szCs w:val="28"/>
        </w:rPr>
        <w:t xml:space="preserve"> </w:t>
      </w:r>
      <w:r w:rsidR="00BD3074" w:rsidRPr="00F317CD">
        <w:rPr>
          <w:b w:val="0"/>
          <w:sz w:val="28"/>
          <w:szCs w:val="28"/>
        </w:rPr>
        <w:t>реализации и оценки эффективности</w:t>
      </w:r>
      <w:r w:rsidR="006E7CEC">
        <w:rPr>
          <w:b w:val="0"/>
          <w:sz w:val="28"/>
          <w:szCs w:val="28"/>
        </w:rPr>
        <w:t xml:space="preserve"> </w:t>
      </w:r>
      <w:r w:rsidR="00BD3074" w:rsidRPr="00F317CD">
        <w:rPr>
          <w:b w:val="0"/>
          <w:sz w:val="28"/>
          <w:szCs w:val="28"/>
        </w:rPr>
        <w:t>муниципальных программ муниципального образования Кимовский район»</w:t>
      </w:r>
      <w:r w:rsidR="006E7CEC">
        <w:rPr>
          <w:b w:val="0"/>
          <w:sz w:val="28"/>
          <w:szCs w:val="28"/>
        </w:rPr>
        <w:t xml:space="preserve"> </w:t>
      </w:r>
      <w:r w:rsidRPr="00F317CD">
        <w:rPr>
          <w:b w:val="0"/>
          <w:sz w:val="28"/>
          <w:szCs w:val="28"/>
        </w:rPr>
        <w:t>и Методическими указаниями по разработке, реализации и оценке эффективности</w:t>
      </w:r>
      <w:r w:rsidR="00BD3074" w:rsidRPr="00F317CD">
        <w:rPr>
          <w:b w:val="0"/>
          <w:sz w:val="28"/>
          <w:szCs w:val="28"/>
        </w:rPr>
        <w:t xml:space="preserve"> муниципальных программ муниципального образования Кимовский район</w:t>
      </w:r>
      <w:r w:rsidRPr="00F317CD">
        <w:rPr>
          <w:b w:val="0"/>
          <w:sz w:val="28"/>
          <w:szCs w:val="28"/>
        </w:rPr>
        <w:t xml:space="preserve">, утвержденными </w:t>
      </w:r>
      <w:r w:rsidR="00BD3074" w:rsidRPr="00F317CD">
        <w:rPr>
          <w:b w:val="0"/>
          <w:sz w:val="28"/>
          <w:szCs w:val="28"/>
        </w:rPr>
        <w:t>Постановлением а</w:t>
      </w:r>
      <w:r w:rsidR="00BD3074" w:rsidRPr="00F317CD">
        <w:rPr>
          <w:b w:val="0"/>
          <w:bCs/>
          <w:sz w:val="28"/>
          <w:szCs w:val="28"/>
        </w:rPr>
        <w:t>дминистрации муниципального образования Кимовский район</w:t>
      </w:r>
      <w:r w:rsidR="006E7CEC">
        <w:rPr>
          <w:b w:val="0"/>
          <w:bCs/>
          <w:sz w:val="28"/>
          <w:szCs w:val="28"/>
        </w:rPr>
        <w:t xml:space="preserve"> </w:t>
      </w:r>
      <w:r w:rsidR="00BD3074" w:rsidRPr="00F317CD">
        <w:rPr>
          <w:b w:val="0"/>
          <w:sz w:val="28"/>
          <w:szCs w:val="28"/>
        </w:rPr>
        <w:t>от 24.12.2013</w:t>
      </w:r>
      <w:r w:rsidR="006E7CEC">
        <w:rPr>
          <w:b w:val="0"/>
          <w:sz w:val="28"/>
          <w:szCs w:val="28"/>
        </w:rPr>
        <w:t xml:space="preserve"> </w:t>
      </w:r>
      <w:r w:rsidR="00BD3074" w:rsidRPr="00F317CD">
        <w:rPr>
          <w:b w:val="0"/>
          <w:sz w:val="28"/>
          <w:szCs w:val="28"/>
        </w:rPr>
        <w:t>N 2518</w:t>
      </w:r>
      <w:r w:rsidR="00D85D79" w:rsidRPr="00F317CD">
        <w:rPr>
          <w:b w:val="0"/>
          <w:sz w:val="28"/>
          <w:szCs w:val="28"/>
        </w:rPr>
        <w:t>.</w:t>
      </w:r>
      <w:r w:rsidR="006E7CEC">
        <w:rPr>
          <w:b w:val="0"/>
          <w:sz w:val="28"/>
          <w:szCs w:val="28"/>
        </w:rPr>
        <w:t xml:space="preserve"> </w:t>
      </w:r>
    </w:p>
    <w:p w:rsidR="007D1AB1" w:rsidRPr="00F317CD" w:rsidRDefault="007D1AB1" w:rsidP="00BD3074">
      <w:pPr>
        <w:autoSpaceDE w:val="0"/>
        <w:autoSpaceDN w:val="0"/>
        <w:adjustRightInd w:val="0"/>
        <w:spacing w:after="0" w:line="240" w:lineRule="auto"/>
        <w:ind w:firstLine="709"/>
        <w:jc w:val="both"/>
        <w:rPr>
          <w:rFonts w:ascii="Times New Roman" w:hAnsi="Times New Roman" w:cs="Times New Roman"/>
          <w:sz w:val="28"/>
          <w:szCs w:val="28"/>
        </w:rPr>
      </w:pPr>
      <w:r w:rsidRPr="00F317CD">
        <w:rPr>
          <w:rFonts w:ascii="Times New Roman" w:hAnsi="Times New Roman" w:cs="Times New Roman"/>
          <w:sz w:val="28"/>
          <w:szCs w:val="28"/>
        </w:rPr>
        <w:t>Контроль за реализацией подпрограммы осуществляет</w:t>
      </w:r>
      <w:r w:rsidR="007C7D62" w:rsidRPr="00F317CD">
        <w:rPr>
          <w:rFonts w:ascii="Times New Roman" w:hAnsi="Times New Roman" w:cs="Times New Roman"/>
          <w:sz w:val="28"/>
          <w:szCs w:val="28"/>
        </w:rPr>
        <w:t xml:space="preserve"> отдел</w:t>
      </w:r>
      <w:r w:rsidR="006E7CEC">
        <w:rPr>
          <w:rFonts w:ascii="Times New Roman" w:hAnsi="Times New Roman" w:cs="Times New Roman"/>
          <w:sz w:val="28"/>
          <w:szCs w:val="28"/>
        </w:rPr>
        <w:t xml:space="preserve"> </w:t>
      </w:r>
      <w:r w:rsidR="007C7D62" w:rsidRPr="00F317CD">
        <w:rPr>
          <w:rFonts w:ascii="Times New Roman" w:hAnsi="Times New Roman" w:cs="Times New Roman"/>
          <w:sz w:val="28"/>
          <w:szCs w:val="28"/>
        </w:rPr>
        <w:t>образования комитета по социальным вопросам администрации муниципального образования Кимовский район</w:t>
      </w:r>
      <w:r w:rsidRPr="00F317CD">
        <w:rPr>
          <w:rFonts w:ascii="Times New Roman" w:hAnsi="Times New Roman" w:cs="Times New Roman"/>
          <w:sz w:val="28"/>
          <w:szCs w:val="28"/>
        </w:rPr>
        <w:t xml:space="preserve"> и представляет в установленные сроки отчетность о реализации подпрограммы ответственному исполнителю</w:t>
      </w:r>
      <w:r w:rsidR="006E7CEC">
        <w:rPr>
          <w:rFonts w:ascii="Times New Roman" w:hAnsi="Times New Roman" w:cs="Times New Roman"/>
          <w:sz w:val="28"/>
          <w:szCs w:val="28"/>
        </w:rPr>
        <w:t xml:space="preserve"> </w:t>
      </w:r>
      <w:r w:rsidR="007C7D62" w:rsidRPr="00F317CD">
        <w:rPr>
          <w:rFonts w:ascii="Times New Roman" w:hAnsi="Times New Roman" w:cs="Times New Roman"/>
          <w:sz w:val="28"/>
          <w:szCs w:val="28"/>
        </w:rPr>
        <w:t xml:space="preserve">муниципальной </w:t>
      </w:r>
      <w:r w:rsidRPr="00F317CD">
        <w:rPr>
          <w:rFonts w:ascii="Times New Roman" w:hAnsi="Times New Roman" w:cs="Times New Roman"/>
          <w:sz w:val="28"/>
          <w:szCs w:val="28"/>
        </w:rPr>
        <w:t>программы.</w:t>
      </w:r>
    </w:p>
    <w:p w:rsidR="008C563A" w:rsidRDefault="008C563A" w:rsidP="008C563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____________________________________</w:t>
      </w:r>
    </w:p>
    <w:p w:rsidR="008C563A" w:rsidRDefault="008C563A" w:rsidP="008C563A">
      <w:pPr>
        <w:autoSpaceDE w:val="0"/>
        <w:autoSpaceDN w:val="0"/>
        <w:adjustRightInd w:val="0"/>
        <w:spacing w:after="0" w:line="240" w:lineRule="auto"/>
        <w:jc w:val="center"/>
        <w:outlineLvl w:val="1"/>
        <w:rPr>
          <w:rFonts w:ascii="Times New Roman" w:hAnsi="Times New Roman" w:cs="Times New Roman"/>
          <w:b/>
          <w:sz w:val="28"/>
          <w:szCs w:val="28"/>
        </w:rPr>
      </w:pPr>
    </w:p>
    <w:p w:rsidR="008C563A" w:rsidRDefault="008C563A" w:rsidP="008C563A">
      <w:pPr>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t xml:space="preserve">Председатель комитета </w:t>
      </w:r>
    </w:p>
    <w:p w:rsidR="008C563A" w:rsidRDefault="008C563A" w:rsidP="008C563A">
      <w:pPr>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t>по социальным вопросам                                                    С.А. Витютнева</w:t>
      </w:r>
    </w:p>
    <w:p w:rsidR="007D1AB1" w:rsidRDefault="007D1AB1" w:rsidP="00BD3074">
      <w:pPr>
        <w:autoSpaceDE w:val="0"/>
        <w:autoSpaceDN w:val="0"/>
        <w:adjustRightInd w:val="0"/>
        <w:spacing w:after="0" w:line="240" w:lineRule="auto"/>
        <w:ind w:firstLine="709"/>
        <w:jc w:val="both"/>
        <w:rPr>
          <w:rFonts w:ascii="Times New Roman" w:hAnsi="Times New Roman" w:cs="Times New Roman"/>
          <w:sz w:val="28"/>
          <w:szCs w:val="28"/>
        </w:rPr>
      </w:pPr>
    </w:p>
    <w:tbl>
      <w:tblPr>
        <w:tblW w:w="9468" w:type="dxa"/>
        <w:tblInd w:w="143" w:type="dxa"/>
        <w:tblLayout w:type="fixed"/>
        <w:tblLook w:val="0000"/>
      </w:tblPr>
      <w:tblGrid>
        <w:gridCol w:w="4870"/>
        <w:gridCol w:w="4598"/>
      </w:tblGrid>
      <w:tr w:rsidR="00236DBC" w:rsidRPr="00125DFE" w:rsidTr="008C563A">
        <w:trPr>
          <w:trHeight w:val="2041"/>
        </w:trPr>
        <w:tc>
          <w:tcPr>
            <w:tcW w:w="4870" w:type="dxa"/>
            <w:shd w:val="clear" w:color="auto" w:fill="auto"/>
          </w:tcPr>
          <w:p w:rsidR="00236DBC" w:rsidRPr="00125DFE" w:rsidRDefault="00236DBC" w:rsidP="008C563A">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236DBC" w:rsidRPr="008D679D" w:rsidRDefault="00236DBC" w:rsidP="008C563A">
            <w:pPr>
              <w:pStyle w:val="a8"/>
              <w:jc w:val="center"/>
              <w:rPr>
                <w:sz w:val="28"/>
                <w:szCs w:val="28"/>
              </w:rPr>
            </w:pPr>
            <w:r w:rsidRPr="008D679D">
              <w:rPr>
                <w:color w:val="0D0D0D"/>
                <w:sz w:val="28"/>
                <w:szCs w:val="28"/>
              </w:rPr>
              <w:t>Приложение</w:t>
            </w:r>
            <w:r>
              <w:rPr>
                <w:color w:val="0D0D0D"/>
                <w:sz w:val="28"/>
                <w:szCs w:val="28"/>
              </w:rPr>
              <w:t xml:space="preserve"> 3</w:t>
            </w:r>
          </w:p>
          <w:p w:rsidR="00236DBC" w:rsidRPr="008D679D" w:rsidRDefault="00236DBC"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236DBC" w:rsidRPr="008D679D" w:rsidRDefault="00236DBC"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236DBC" w:rsidRPr="008D679D" w:rsidRDefault="00236DBC" w:rsidP="008C563A">
            <w:pPr>
              <w:spacing w:after="0" w:line="240" w:lineRule="auto"/>
              <w:jc w:val="center"/>
              <w:rPr>
                <w:rFonts w:ascii="Times New Roman" w:hAnsi="Times New Roman" w:cs="Times New Roman"/>
                <w:color w:val="0D0D0D"/>
                <w:sz w:val="28"/>
                <w:szCs w:val="28"/>
              </w:rPr>
            </w:pPr>
          </w:p>
          <w:p w:rsidR="00236DBC" w:rsidRPr="008D679D" w:rsidRDefault="00236DBC" w:rsidP="008C563A">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Pr>
                <w:rFonts w:ascii="Times New Roman" w:hAnsi="Times New Roman" w:cs="Times New Roman"/>
                <w:color w:val="0D0D0D"/>
                <w:sz w:val="28"/>
                <w:szCs w:val="28"/>
              </w:rPr>
              <w:t>_________</w:t>
            </w:r>
            <w:r w:rsidRPr="008D679D">
              <w:rPr>
                <w:rFonts w:ascii="Times New Roman" w:hAnsi="Times New Roman" w:cs="Times New Roman"/>
                <w:color w:val="0D0D0D"/>
                <w:sz w:val="28"/>
                <w:szCs w:val="28"/>
              </w:rPr>
              <w:t xml:space="preserve"> № </w:t>
            </w:r>
            <w:r>
              <w:rPr>
                <w:rFonts w:ascii="Times New Roman" w:hAnsi="Times New Roman" w:cs="Times New Roman"/>
                <w:color w:val="0D0D0D"/>
                <w:sz w:val="28"/>
                <w:szCs w:val="28"/>
              </w:rPr>
              <w:t>_______</w:t>
            </w:r>
          </w:p>
        </w:tc>
      </w:tr>
    </w:tbl>
    <w:p w:rsidR="00236DBC" w:rsidRPr="00125DFE" w:rsidRDefault="00236DBC" w:rsidP="00236DBC">
      <w:pPr>
        <w:autoSpaceDE w:val="0"/>
        <w:autoSpaceDN w:val="0"/>
        <w:adjustRightInd w:val="0"/>
        <w:spacing w:after="0" w:line="240" w:lineRule="auto"/>
        <w:jc w:val="right"/>
        <w:rPr>
          <w:rFonts w:ascii="Times New Roman" w:hAnsi="Times New Roman" w:cs="Times New Roman"/>
          <w:b/>
          <w:sz w:val="24"/>
          <w:szCs w:val="24"/>
        </w:rPr>
      </w:pPr>
    </w:p>
    <w:p w:rsidR="00236DBC" w:rsidRDefault="00236DBC" w:rsidP="00236DBC">
      <w:pPr>
        <w:autoSpaceDE w:val="0"/>
        <w:autoSpaceDN w:val="0"/>
        <w:adjustRightInd w:val="0"/>
        <w:spacing w:after="0" w:line="240" w:lineRule="auto"/>
        <w:jc w:val="right"/>
        <w:rPr>
          <w:rFonts w:ascii="Times New Roman" w:hAnsi="Times New Roman" w:cs="Times New Roman"/>
          <w:b/>
          <w:sz w:val="24"/>
          <w:szCs w:val="24"/>
        </w:rPr>
      </w:pPr>
    </w:p>
    <w:tbl>
      <w:tblPr>
        <w:tblW w:w="9468" w:type="dxa"/>
        <w:tblInd w:w="143" w:type="dxa"/>
        <w:tblLayout w:type="fixed"/>
        <w:tblLook w:val="0000"/>
      </w:tblPr>
      <w:tblGrid>
        <w:gridCol w:w="4870"/>
        <w:gridCol w:w="4598"/>
      </w:tblGrid>
      <w:tr w:rsidR="00236DBC" w:rsidRPr="00125DFE" w:rsidTr="008C563A">
        <w:trPr>
          <w:trHeight w:val="2041"/>
        </w:trPr>
        <w:tc>
          <w:tcPr>
            <w:tcW w:w="4870" w:type="dxa"/>
            <w:shd w:val="clear" w:color="auto" w:fill="auto"/>
          </w:tcPr>
          <w:p w:rsidR="00236DBC" w:rsidRPr="00125DFE" w:rsidRDefault="00236DBC" w:rsidP="008C563A">
            <w:pPr>
              <w:spacing w:after="0" w:line="240" w:lineRule="auto"/>
              <w:jc w:val="center"/>
              <w:rPr>
                <w:rFonts w:ascii="Times New Roman" w:eastAsia="Times New Roman" w:hAnsi="Times New Roman" w:cs="Times New Roman"/>
                <w:sz w:val="28"/>
                <w:szCs w:val="28"/>
              </w:rPr>
            </w:pPr>
          </w:p>
        </w:tc>
        <w:tc>
          <w:tcPr>
            <w:tcW w:w="4598" w:type="dxa"/>
            <w:shd w:val="clear" w:color="auto" w:fill="auto"/>
          </w:tcPr>
          <w:p w:rsidR="00236DBC" w:rsidRPr="008D679D" w:rsidRDefault="00236DBC" w:rsidP="008C563A">
            <w:pPr>
              <w:pStyle w:val="a8"/>
              <w:jc w:val="center"/>
              <w:rPr>
                <w:sz w:val="28"/>
                <w:szCs w:val="28"/>
              </w:rPr>
            </w:pPr>
            <w:r w:rsidRPr="008D679D">
              <w:rPr>
                <w:color w:val="0D0D0D"/>
                <w:sz w:val="28"/>
                <w:szCs w:val="28"/>
              </w:rPr>
              <w:t>Приложение</w:t>
            </w:r>
          </w:p>
          <w:p w:rsidR="00236DBC" w:rsidRPr="008D679D" w:rsidRDefault="00236DBC"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к постановлению администрации</w:t>
            </w:r>
          </w:p>
          <w:p w:rsidR="00236DBC" w:rsidRPr="008D679D" w:rsidRDefault="00236DBC" w:rsidP="008C563A">
            <w:pPr>
              <w:pStyle w:val="aa"/>
              <w:spacing w:after="0" w:line="240" w:lineRule="auto"/>
              <w:ind w:left="0"/>
              <w:jc w:val="center"/>
              <w:rPr>
                <w:rFonts w:ascii="Times New Roman" w:hAnsi="Times New Roman" w:cs="Times New Roman"/>
                <w:sz w:val="28"/>
                <w:szCs w:val="28"/>
              </w:rPr>
            </w:pPr>
            <w:r w:rsidRPr="008D679D">
              <w:rPr>
                <w:rFonts w:ascii="Times New Roman" w:hAnsi="Times New Roman" w:cs="Times New Roman"/>
                <w:color w:val="0D0D0D"/>
                <w:sz w:val="28"/>
                <w:szCs w:val="28"/>
              </w:rPr>
              <w:t>муниципального образования Кимовский район</w:t>
            </w:r>
          </w:p>
          <w:p w:rsidR="00236DBC" w:rsidRPr="008D679D" w:rsidRDefault="00236DBC" w:rsidP="008C563A">
            <w:pPr>
              <w:spacing w:after="0" w:line="240" w:lineRule="auto"/>
              <w:jc w:val="center"/>
              <w:rPr>
                <w:rFonts w:ascii="Times New Roman" w:hAnsi="Times New Roman" w:cs="Times New Roman"/>
                <w:color w:val="0D0D0D"/>
                <w:sz w:val="28"/>
                <w:szCs w:val="28"/>
              </w:rPr>
            </w:pPr>
          </w:p>
          <w:p w:rsidR="00236DBC" w:rsidRPr="008D679D" w:rsidRDefault="00236DBC" w:rsidP="008C563A">
            <w:pPr>
              <w:spacing w:after="0" w:line="240" w:lineRule="auto"/>
              <w:jc w:val="center"/>
              <w:rPr>
                <w:rFonts w:ascii="Times New Roman" w:eastAsia="Times New Roman" w:hAnsi="Times New Roman" w:cs="Times New Roman"/>
                <w:sz w:val="28"/>
                <w:szCs w:val="28"/>
              </w:rPr>
            </w:pPr>
            <w:r w:rsidRPr="008D679D">
              <w:rPr>
                <w:rFonts w:ascii="Times New Roman" w:hAnsi="Times New Roman" w:cs="Times New Roman"/>
                <w:color w:val="0D0D0D"/>
                <w:sz w:val="28"/>
                <w:szCs w:val="28"/>
              </w:rPr>
              <w:t xml:space="preserve">от </w:t>
            </w:r>
            <w:r>
              <w:rPr>
                <w:rFonts w:ascii="Times New Roman" w:hAnsi="Times New Roman" w:cs="Times New Roman"/>
                <w:color w:val="0D0D0D"/>
                <w:sz w:val="28"/>
                <w:szCs w:val="28"/>
              </w:rPr>
              <w:t>05.12.2018</w:t>
            </w:r>
            <w:r w:rsidRPr="008D679D">
              <w:rPr>
                <w:rFonts w:ascii="Times New Roman" w:hAnsi="Times New Roman" w:cs="Times New Roman"/>
                <w:color w:val="0D0D0D"/>
                <w:sz w:val="28"/>
                <w:szCs w:val="28"/>
              </w:rPr>
              <w:t xml:space="preserve"> № </w:t>
            </w:r>
            <w:r>
              <w:rPr>
                <w:rFonts w:ascii="Times New Roman" w:hAnsi="Times New Roman" w:cs="Times New Roman"/>
                <w:color w:val="0D0D0D"/>
                <w:sz w:val="28"/>
                <w:szCs w:val="28"/>
              </w:rPr>
              <w:t>1561</w:t>
            </w:r>
          </w:p>
        </w:tc>
      </w:tr>
    </w:tbl>
    <w:p w:rsidR="00236DBC" w:rsidRDefault="00236DBC" w:rsidP="00BD3074">
      <w:pPr>
        <w:autoSpaceDE w:val="0"/>
        <w:autoSpaceDN w:val="0"/>
        <w:adjustRightInd w:val="0"/>
        <w:spacing w:after="0" w:line="240" w:lineRule="auto"/>
        <w:ind w:firstLine="709"/>
        <w:jc w:val="both"/>
        <w:rPr>
          <w:rFonts w:ascii="Times New Roman" w:hAnsi="Times New Roman" w:cs="Times New Roman"/>
          <w:sz w:val="28"/>
          <w:szCs w:val="28"/>
        </w:rPr>
      </w:pPr>
    </w:p>
    <w:p w:rsidR="00236DBC" w:rsidRDefault="00236DBC" w:rsidP="00BD3074">
      <w:pPr>
        <w:autoSpaceDE w:val="0"/>
        <w:autoSpaceDN w:val="0"/>
        <w:adjustRightInd w:val="0"/>
        <w:spacing w:after="0" w:line="240" w:lineRule="auto"/>
        <w:ind w:firstLine="709"/>
        <w:jc w:val="both"/>
        <w:rPr>
          <w:rFonts w:ascii="Times New Roman" w:hAnsi="Times New Roman" w:cs="Times New Roman"/>
          <w:sz w:val="28"/>
          <w:szCs w:val="28"/>
        </w:rPr>
      </w:pPr>
    </w:p>
    <w:p w:rsidR="00236DBC" w:rsidRDefault="00236DBC" w:rsidP="00BD3074">
      <w:pPr>
        <w:autoSpaceDE w:val="0"/>
        <w:autoSpaceDN w:val="0"/>
        <w:adjustRightInd w:val="0"/>
        <w:spacing w:after="0" w:line="240" w:lineRule="auto"/>
        <w:ind w:firstLine="709"/>
        <w:jc w:val="both"/>
        <w:rPr>
          <w:rFonts w:ascii="Times New Roman" w:hAnsi="Times New Roman" w:cs="Times New Roman"/>
          <w:sz w:val="28"/>
          <w:szCs w:val="28"/>
        </w:rPr>
      </w:pPr>
    </w:p>
    <w:p w:rsidR="00236DBC" w:rsidRPr="00F317CD" w:rsidRDefault="00236DBC" w:rsidP="00BD3074">
      <w:pPr>
        <w:autoSpaceDE w:val="0"/>
        <w:autoSpaceDN w:val="0"/>
        <w:adjustRightInd w:val="0"/>
        <w:spacing w:after="0" w:line="240" w:lineRule="auto"/>
        <w:ind w:firstLine="709"/>
        <w:jc w:val="both"/>
        <w:rPr>
          <w:rFonts w:ascii="Times New Roman" w:hAnsi="Times New Roman" w:cs="Times New Roman"/>
          <w:sz w:val="28"/>
          <w:szCs w:val="28"/>
        </w:rPr>
      </w:pPr>
    </w:p>
    <w:p w:rsidR="007D1AB1" w:rsidRPr="00EF4C88" w:rsidRDefault="007D1AB1" w:rsidP="007D1AB1">
      <w:pPr>
        <w:autoSpaceDE w:val="0"/>
        <w:autoSpaceDN w:val="0"/>
        <w:adjustRightInd w:val="0"/>
        <w:spacing w:after="0" w:line="240" w:lineRule="auto"/>
        <w:jc w:val="center"/>
        <w:outlineLvl w:val="1"/>
        <w:rPr>
          <w:rFonts w:ascii="Times New Roman" w:hAnsi="Times New Roman" w:cs="Times New Roman"/>
          <w:b/>
          <w:sz w:val="28"/>
          <w:szCs w:val="28"/>
        </w:rPr>
      </w:pPr>
      <w:bookmarkStart w:id="6" w:name="Par1470"/>
      <w:bookmarkEnd w:id="6"/>
      <w:r w:rsidRPr="00EF4C88">
        <w:rPr>
          <w:rFonts w:ascii="Times New Roman" w:hAnsi="Times New Roman" w:cs="Times New Roman"/>
          <w:b/>
          <w:sz w:val="28"/>
          <w:szCs w:val="28"/>
        </w:rPr>
        <w:t>8. Информация о ресурсном обеспечении</w:t>
      </w:r>
    </w:p>
    <w:p w:rsidR="007D1AB1" w:rsidRPr="00EF4C88" w:rsidRDefault="006E54CB" w:rsidP="007D1AB1">
      <w:pPr>
        <w:autoSpaceDE w:val="0"/>
        <w:autoSpaceDN w:val="0"/>
        <w:adjustRightInd w:val="0"/>
        <w:spacing w:after="0" w:line="240" w:lineRule="auto"/>
        <w:jc w:val="center"/>
        <w:rPr>
          <w:rFonts w:ascii="Times New Roman" w:hAnsi="Times New Roman" w:cs="Times New Roman"/>
          <w:b/>
          <w:sz w:val="28"/>
          <w:szCs w:val="28"/>
        </w:rPr>
      </w:pPr>
      <w:r w:rsidRPr="00EF4C88">
        <w:rPr>
          <w:rFonts w:ascii="Times New Roman" w:hAnsi="Times New Roman" w:cs="Times New Roman"/>
          <w:b/>
          <w:sz w:val="28"/>
          <w:szCs w:val="28"/>
        </w:rPr>
        <w:t>муниципальной</w:t>
      </w:r>
      <w:r w:rsidR="007D1AB1" w:rsidRPr="00EF4C88">
        <w:rPr>
          <w:rFonts w:ascii="Times New Roman" w:hAnsi="Times New Roman" w:cs="Times New Roman"/>
          <w:b/>
          <w:sz w:val="28"/>
          <w:szCs w:val="28"/>
        </w:rPr>
        <w:t xml:space="preserve"> программы</w:t>
      </w:r>
    </w:p>
    <w:p w:rsidR="007D1AB1" w:rsidRPr="00EF4C88" w:rsidRDefault="007D1AB1" w:rsidP="007D1AB1">
      <w:pPr>
        <w:autoSpaceDE w:val="0"/>
        <w:autoSpaceDN w:val="0"/>
        <w:adjustRightInd w:val="0"/>
        <w:spacing w:after="0" w:line="240" w:lineRule="auto"/>
        <w:rPr>
          <w:rFonts w:ascii="Times New Roman" w:hAnsi="Times New Roman" w:cs="Times New Roman"/>
          <w:b/>
          <w:sz w:val="28"/>
          <w:szCs w:val="28"/>
        </w:rPr>
      </w:pPr>
    </w:p>
    <w:p w:rsidR="004B1448" w:rsidRDefault="007D1AB1" w:rsidP="007D1AB1">
      <w:pPr>
        <w:autoSpaceDE w:val="0"/>
        <w:autoSpaceDN w:val="0"/>
        <w:adjustRightInd w:val="0"/>
        <w:spacing w:after="0" w:line="240" w:lineRule="auto"/>
        <w:jc w:val="center"/>
        <w:outlineLvl w:val="2"/>
        <w:rPr>
          <w:rFonts w:ascii="Times New Roman" w:hAnsi="Times New Roman" w:cs="Times New Roman"/>
          <w:b/>
          <w:sz w:val="28"/>
          <w:szCs w:val="28"/>
        </w:rPr>
        <w:sectPr w:rsidR="004B1448" w:rsidSect="008C563A">
          <w:type w:val="continuous"/>
          <w:pgSz w:w="11906" w:h="16838"/>
          <w:pgMar w:top="1134" w:right="850" w:bottom="851" w:left="1701" w:header="850" w:footer="0" w:gutter="0"/>
          <w:cols w:space="720"/>
          <w:noEndnote/>
          <w:docGrid w:linePitch="299"/>
        </w:sectPr>
      </w:pPr>
      <w:r w:rsidRPr="00EF4C88">
        <w:rPr>
          <w:rFonts w:ascii="Times New Roman" w:hAnsi="Times New Roman" w:cs="Times New Roman"/>
          <w:b/>
          <w:sz w:val="28"/>
          <w:szCs w:val="28"/>
        </w:rPr>
        <w:t xml:space="preserve">Ресурсное обеспечение реализации </w:t>
      </w:r>
      <w:r w:rsidR="006E54CB" w:rsidRPr="00EF4C88">
        <w:rPr>
          <w:rFonts w:ascii="Times New Roman" w:hAnsi="Times New Roman" w:cs="Times New Roman"/>
          <w:b/>
          <w:sz w:val="28"/>
          <w:szCs w:val="28"/>
        </w:rPr>
        <w:t xml:space="preserve">муниципальной </w:t>
      </w:r>
      <w:r w:rsidRPr="00EF4C88">
        <w:rPr>
          <w:rFonts w:ascii="Times New Roman" w:hAnsi="Times New Roman" w:cs="Times New Roman"/>
          <w:b/>
          <w:sz w:val="28"/>
          <w:szCs w:val="28"/>
        </w:rPr>
        <w:t>программы</w:t>
      </w:r>
    </w:p>
    <w:tbl>
      <w:tblPr>
        <w:tblpPr w:leftFromText="180" w:rightFromText="180" w:vertAnchor="page" w:horzAnchor="margin" w:tblpX="488" w:tblpY="1666"/>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9"/>
        <w:gridCol w:w="3988"/>
        <w:gridCol w:w="1984"/>
        <w:gridCol w:w="992"/>
        <w:gridCol w:w="851"/>
        <w:gridCol w:w="992"/>
        <w:gridCol w:w="992"/>
        <w:gridCol w:w="993"/>
        <w:gridCol w:w="850"/>
        <w:gridCol w:w="851"/>
      </w:tblGrid>
      <w:tr w:rsidR="004B1448" w:rsidRPr="00011A78" w:rsidTr="007D21DA">
        <w:trPr>
          <w:gridAfter w:val="7"/>
          <w:wAfter w:w="6521" w:type="dxa"/>
          <w:trHeight w:val="276"/>
        </w:trPr>
        <w:tc>
          <w:tcPr>
            <w:tcW w:w="1559" w:type="dxa"/>
            <w:vMerge w:val="restart"/>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lastRenderedPageBreak/>
              <w:t>Статус</w:t>
            </w:r>
          </w:p>
        </w:tc>
        <w:tc>
          <w:tcPr>
            <w:tcW w:w="3988" w:type="dxa"/>
            <w:vMerge w:val="restart"/>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Наименование муниципальной программы, подпрограммы, мероприятия подпрограммы, основного мероприятия муниципальной программы</w:t>
            </w:r>
          </w:p>
        </w:tc>
        <w:tc>
          <w:tcPr>
            <w:tcW w:w="1984" w:type="dxa"/>
            <w:vMerge w:val="restart"/>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Ответственный исполнитель, соисполнители, источники финансирования</w:t>
            </w:r>
          </w:p>
        </w:tc>
      </w:tr>
      <w:tr w:rsidR="004B1448" w:rsidRPr="00011A78" w:rsidTr="007D21DA">
        <w:trPr>
          <w:trHeight w:val="762"/>
        </w:trPr>
        <w:tc>
          <w:tcPr>
            <w:tcW w:w="1559" w:type="dxa"/>
            <w:vMerge/>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p>
        </w:tc>
        <w:tc>
          <w:tcPr>
            <w:tcW w:w="3988" w:type="dxa"/>
            <w:vMerge/>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p>
        </w:tc>
        <w:tc>
          <w:tcPr>
            <w:tcW w:w="1984" w:type="dxa"/>
            <w:vMerge/>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2019 год</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2020 год</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2021 год</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2022 год</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2023 год</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2024 год</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2025 год</w:t>
            </w:r>
          </w:p>
        </w:tc>
      </w:tr>
      <w:tr w:rsidR="004B1448" w:rsidRPr="00011A78" w:rsidTr="007D21DA">
        <w:tc>
          <w:tcPr>
            <w:tcW w:w="1559"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w:t>
            </w:r>
          </w:p>
        </w:tc>
        <w:tc>
          <w:tcPr>
            <w:tcW w:w="3988"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2</w:t>
            </w:r>
          </w:p>
        </w:tc>
        <w:tc>
          <w:tcPr>
            <w:tcW w:w="1984"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3</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8</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9</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11</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12</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13</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15</w:t>
            </w:r>
          </w:p>
        </w:tc>
      </w:tr>
      <w:tr w:rsidR="004B1448" w:rsidRPr="00011A78" w:rsidTr="007D21DA">
        <w:tc>
          <w:tcPr>
            <w:tcW w:w="1559" w:type="dxa"/>
            <w:vMerge w:val="restart"/>
          </w:tcPr>
          <w:p w:rsidR="004B1448" w:rsidRPr="00011A78" w:rsidRDefault="004B1448" w:rsidP="007D21DA">
            <w:pPr>
              <w:autoSpaceDE w:val="0"/>
              <w:autoSpaceDN w:val="0"/>
              <w:adjustRightInd w:val="0"/>
              <w:spacing w:after="0" w:line="240" w:lineRule="auto"/>
              <w:rPr>
                <w:rFonts w:ascii="Times New Roman" w:hAnsi="Times New Roman" w:cs="Times New Roman"/>
                <w:b/>
                <w:sz w:val="24"/>
                <w:szCs w:val="24"/>
              </w:rPr>
            </w:pPr>
            <w:r w:rsidRPr="00011A78">
              <w:rPr>
                <w:rFonts w:ascii="Times New Roman" w:hAnsi="Times New Roman" w:cs="Times New Roman"/>
                <w:b/>
                <w:sz w:val="24"/>
                <w:szCs w:val="24"/>
              </w:rPr>
              <w:t>Муниципальная программа</w:t>
            </w:r>
          </w:p>
        </w:tc>
        <w:tc>
          <w:tcPr>
            <w:tcW w:w="3988" w:type="dxa"/>
            <w:vMerge w:val="restart"/>
          </w:tcPr>
          <w:p w:rsidR="004B1448" w:rsidRPr="00011A78" w:rsidRDefault="004B1448" w:rsidP="007D21DA">
            <w:pPr>
              <w:autoSpaceDE w:val="0"/>
              <w:autoSpaceDN w:val="0"/>
              <w:adjustRightInd w:val="0"/>
              <w:spacing w:after="0" w:line="240" w:lineRule="auto"/>
              <w:jc w:val="center"/>
              <w:rPr>
                <w:rFonts w:ascii="Times New Roman" w:hAnsi="Times New Roman" w:cs="Times New Roman"/>
                <w:b/>
                <w:sz w:val="24"/>
                <w:szCs w:val="24"/>
              </w:rPr>
            </w:pPr>
            <w:r w:rsidRPr="00011A78">
              <w:rPr>
                <w:rFonts w:ascii="Times New Roman" w:hAnsi="Times New Roman" w:cs="Times New Roman"/>
                <w:b/>
                <w:sz w:val="24"/>
                <w:szCs w:val="24"/>
              </w:rPr>
              <w:t>Повышение общественной безопасности населения в Кимовском районе</w:t>
            </w: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 xml:space="preserve">Всего – </w:t>
            </w:r>
            <w:r w:rsidR="007D21DA">
              <w:rPr>
                <w:rFonts w:ascii="Times New Roman" w:hAnsi="Times New Roman" w:cs="Times New Roman"/>
                <w:sz w:val="24"/>
                <w:szCs w:val="24"/>
              </w:rPr>
              <w:t>5 646,166</w:t>
            </w:r>
          </w:p>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В том числе:</w:t>
            </w:r>
          </w:p>
        </w:tc>
        <w:tc>
          <w:tcPr>
            <w:tcW w:w="992" w:type="dxa"/>
          </w:tcPr>
          <w:p w:rsidR="004B1448"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1 746,166</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650,0</w:t>
            </w:r>
          </w:p>
        </w:tc>
      </w:tr>
      <w:tr w:rsidR="004B1448" w:rsidRPr="00011A78" w:rsidTr="007D21DA">
        <w:tc>
          <w:tcPr>
            <w:tcW w:w="1559" w:type="dxa"/>
            <w:vMerge/>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p>
        </w:tc>
        <w:tc>
          <w:tcPr>
            <w:tcW w:w="3988" w:type="dxa"/>
            <w:vMerge/>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бюджет Тульской области</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w:t>
            </w:r>
          </w:p>
        </w:tc>
      </w:tr>
      <w:tr w:rsidR="004B1448" w:rsidRPr="00011A78" w:rsidTr="007D21DA">
        <w:tc>
          <w:tcPr>
            <w:tcW w:w="1559" w:type="dxa"/>
            <w:vMerge/>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p>
        </w:tc>
        <w:tc>
          <w:tcPr>
            <w:tcW w:w="3988" w:type="dxa"/>
            <w:vMerge/>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средства местных бюджетов</w:t>
            </w:r>
          </w:p>
        </w:tc>
        <w:tc>
          <w:tcPr>
            <w:tcW w:w="992" w:type="dxa"/>
          </w:tcPr>
          <w:p w:rsidR="004B1448"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1 746,166</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650,0</w:t>
            </w:r>
          </w:p>
        </w:tc>
      </w:tr>
      <w:tr w:rsidR="004B1448" w:rsidRPr="00011A78" w:rsidTr="007D21DA">
        <w:tc>
          <w:tcPr>
            <w:tcW w:w="1559" w:type="dxa"/>
            <w:vMerge/>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p>
        </w:tc>
        <w:tc>
          <w:tcPr>
            <w:tcW w:w="3988" w:type="dxa"/>
            <w:vMerge/>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 xml:space="preserve">Ответственный исполнитель: </w:t>
            </w:r>
          </w:p>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w:t>
            </w:r>
            <w:r w:rsidR="006E7CEC">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4B1448"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1 746,166</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650,0</w:t>
            </w:r>
          </w:p>
        </w:tc>
      </w:tr>
      <w:tr w:rsidR="004B1448" w:rsidRPr="00011A78" w:rsidTr="007D21DA">
        <w:tc>
          <w:tcPr>
            <w:tcW w:w="1559" w:type="dxa"/>
          </w:tcPr>
          <w:p w:rsidR="004B1448" w:rsidRPr="00011A78" w:rsidRDefault="00D46BB2" w:rsidP="007D21DA">
            <w:pPr>
              <w:autoSpaceDE w:val="0"/>
              <w:autoSpaceDN w:val="0"/>
              <w:adjustRightInd w:val="0"/>
              <w:spacing w:after="0" w:line="240" w:lineRule="auto"/>
              <w:rPr>
                <w:rFonts w:ascii="Times New Roman" w:hAnsi="Times New Roman" w:cs="Times New Roman"/>
                <w:b/>
                <w:sz w:val="24"/>
                <w:szCs w:val="24"/>
              </w:rPr>
            </w:pPr>
            <w:hyperlink w:anchor="Par276" w:history="1">
              <w:r w:rsidR="004B1448" w:rsidRPr="00011A78">
                <w:rPr>
                  <w:rFonts w:ascii="Times New Roman" w:hAnsi="Times New Roman" w:cs="Times New Roman"/>
                  <w:b/>
                  <w:sz w:val="24"/>
                  <w:szCs w:val="24"/>
                </w:rPr>
                <w:t>Подпрограмма</w:t>
              </w:r>
            </w:hyperlink>
          </w:p>
        </w:tc>
        <w:tc>
          <w:tcPr>
            <w:tcW w:w="3988"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b/>
                <w:sz w:val="24"/>
                <w:szCs w:val="24"/>
              </w:rPr>
            </w:pPr>
            <w:r w:rsidRPr="00011A78">
              <w:rPr>
                <w:rFonts w:ascii="Times New Roman" w:hAnsi="Times New Roman" w:cs="Times New Roman"/>
                <w:b/>
                <w:sz w:val="24"/>
                <w:szCs w:val="24"/>
              </w:rPr>
              <w:t>Профилактика правонарушений и терроризма</w:t>
            </w: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 xml:space="preserve">Всего – </w:t>
            </w:r>
            <w:r w:rsidR="007D21DA">
              <w:rPr>
                <w:rFonts w:ascii="Times New Roman" w:hAnsi="Times New Roman" w:cs="Times New Roman"/>
                <w:sz w:val="24"/>
                <w:szCs w:val="24"/>
              </w:rPr>
              <w:t>5 646,166</w:t>
            </w:r>
          </w:p>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В том числе:</w:t>
            </w:r>
          </w:p>
        </w:tc>
        <w:tc>
          <w:tcPr>
            <w:tcW w:w="992" w:type="dxa"/>
          </w:tcPr>
          <w:p w:rsidR="004B1448"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1 746,166</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650,0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650,0</w:t>
            </w:r>
          </w:p>
        </w:tc>
      </w:tr>
      <w:tr w:rsidR="004B1448" w:rsidRPr="00011A78" w:rsidTr="007D21DA">
        <w:tc>
          <w:tcPr>
            <w:tcW w:w="1559" w:type="dxa"/>
          </w:tcPr>
          <w:p w:rsidR="004B1448" w:rsidRPr="00011A78" w:rsidRDefault="00D46BB2" w:rsidP="007D21DA">
            <w:pPr>
              <w:autoSpaceDE w:val="0"/>
              <w:autoSpaceDN w:val="0"/>
              <w:adjustRightInd w:val="0"/>
              <w:spacing w:after="0" w:line="240" w:lineRule="auto"/>
              <w:rPr>
                <w:rFonts w:ascii="Times New Roman" w:hAnsi="Times New Roman" w:cs="Times New Roman"/>
                <w:sz w:val="24"/>
                <w:szCs w:val="24"/>
              </w:rPr>
            </w:pPr>
            <w:hyperlink w:anchor="Par1172" w:history="1">
              <w:r w:rsidR="004B1448" w:rsidRPr="00011A78">
                <w:rPr>
                  <w:rFonts w:ascii="Times New Roman" w:hAnsi="Times New Roman" w:cs="Times New Roman"/>
                  <w:sz w:val="24"/>
                  <w:szCs w:val="24"/>
                </w:rPr>
                <w:t>Мероприятие</w:t>
              </w:r>
            </w:hyperlink>
          </w:p>
        </w:tc>
        <w:tc>
          <w:tcPr>
            <w:tcW w:w="3988"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 xml:space="preserve">44. Осуществление работ по внедрению и обслуживанию на территории муниципального образования Кимовский район </w:t>
            </w:r>
            <w:r w:rsidRPr="00011A78">
              <w:rPr>
                <w:rFonts w:ascii="Times New Roman" w:hAnsi="Times New Roman" w:cs="Times New Roman"/>
                <w:sz w:val="24"/>
                <w:szCs w:val="24"/>
              </w:rPr>
              <w:lastRenderedPageBreak/>
              <w:t>комплексной информационно-аналитической системы «Безопасный город»</w:t>
            </w: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eastAsia="Times New Roman" w:hAnsi="Times New Roman" w:cs="Times New Roman"/>
                <w:bCs/>
                <w:sz w:val="24"/>
                <w:szCs w:val="24"/>
              </w:rPr>
              <w:lastRenderedPageBreak/>
              <w:t>А</w:t>
            </w:r>
            <w:r w:rsidRPr="00011A78">
              <w:rPr>
                <w:rFonts w:ascii="Times New Roman" w:hAnsi="Times New Roman" w:cs="Times New Roman"/>
                <w:sz w:val="24"/>
                <w:szCs w:val="24"/>
              </w:rPr>
              <w:t>дминистрация</w:t>
            </w:r>
            <w:r w:rsidR="006E7CEC">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500,0</w:t>
            </w:r>
          </w:p>
        </w:tc>
      </w:tr>
      <w:tr w:rsidR="004B1448" w:rsidRPr="00011A78" w:rsidTr="007D21DA">
        <w:tc>
          <w:tcPr>
            <w:tcW w:w="1559" w:type="dxa"/>
          </w:tcPr>
          <w:p w:rsidR="004B1448" w:rsidRPr="00011A78" w:rsidRDefault="00D46BB2" w:rsidP="007D21DA">
            <w:pPr>
              <w:autoSpaceDE w:val="0"/>
              <w:autoSpaceDN w:val="0"/>
              <w:adjustRightInd w:val="0"/>
              <w:spacing w:after="0" w:line="240" w:lineRule="auto"/>
              <w:rPr>
                <w:rFonts w:ascii="Times New Roman" w:hAnsi="Times New Roman" w:cs="Times New Roman"/>
                <w:sz w:val="24"/>
                <w:szCs w:val="24"/>
              </w:rPr>
            </w:pPr>
            <w:hyperlink w:anchor="Par1198" w:history="1">
              <w:r w:rsidR="004B1448" w:rsidRPr="00011A78">
                <w:rPr>
                  <w:rFonts w:ascii="Times New Roman" w:hAnsi="Times New Roman" w:cs="Times New Roman"/>
                  <w:sz w:val="24"/>
                  <w:szCs w:val="24"/>
                </w:rPr>
                <w:t>Мероприятие</w:t>
              </w:r>
            </w:hyperlink>
          </w:p>
        </w:tc>
        <w:tc>
          <w:tcPr>
            <w:tcW w:w="3988"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45. Обслуживание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1984"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 муниципального образования Кимовский район</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100,0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100,0</w:t>
            </w:r>
          </w:p>
        </w:tc>
      </w:tr>
      <w:tr w:rsidR="004B1448" w:rsidRPr="00011A78" w:rsidTr="007D21DA">
        <w:tc>
          <w:tcPr>
            <w:tcW w:w="1559" w:type="dxa"/>
          </w:tcPr>
          <w:p w:rsidR="004B1448" w:rsidRPr="00011A78" w:rsidRDefault="00D46BB2" w:rsidP="007D21DA">
            <w:pPr>
              <w:autoSpaceDE w:val="0"/>
              <w:autoSpaceDN w:val="0"/>
              <w:adjustRightInd w:val="0"/>
              <w:spacing w:after="0" w:line="240" w:lineRule="auto"/>
              <w:rPr>
                <w:rFonts w:ascii="Times New Roman" w:hAnsi="Times New Roman" w:cs="Times New Roman"/>
                <w:sz w:val="24"/>
                <w:szCs w:val="24"/>
              </w:rPr>
            </w:pPr>
            <w:hyperlink w:anchor="Par1198" w:history="1">
              <w:r w:rsidR="004B1448" w:rsidRPr="00011A78">
                <w:rPr>
                  <w:rFonts w:ascii="Times New Roman" w:hAnsi="Times New Roman" w:cs="Times New Roman"/>
                  <w:sz w:val="24"/>
                  <w:szCs w:val="24"/>
                </w:rPr>
                <w:t>Мероприятие</w:t>
              </w:r>
            </w:hyperlink>
          </w:p>
        </w:tc>
        <w:tc>
          <w:tcPr>
            <w:tcW w:w="3988"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 xml:space="preserve">46. Меры материального поощрения членов </w:t>
            </w:r>
            <w:r w:rsidRPr="00011A78">
              <w:rPr>
                <w:rFonts w:ascii="Times New Roman" w:hAnsi="Times New Roman" w:cs="Times New Roman"/>
                <w:bCs/>
                <w:iCs/>
                <w:kern w:val="2"/>
                <w:sz w:val="24"/>
                <w:szCs w:val="24"/>
              </w:rPr>
              <w:t>общественной организации по содействию в охране общественного порядка «Кимовская народная дружина» города Кимовска Кимовского района»</w:t>
            </w:r>
          </w:p>
        </w:tc>
        <w:tc>
          <w:tcPr>
            <w:tcW w:w="1984" w:type="dxa"/>
          </w:tcPr>
          <w:p w:rsidR="004B1448" w:rsidRPr="00011A78" w:rsidRDefault="004B1448" w:rsidP="007D21DA">
            <w:pPr>
              <w:autoSpaceDE w:val="0"/>
              <w:autoSpaceDN w:val="0"/>
              <w:adjustRightInd w:val="0"/>
              <w:spacing w:after="0" w:line="240" w:lineRule="auto"/>
              <w:rPr>
                <w:rFonts w:ascii="Times New Roman" w:eastAsia="Times New Roman" w:hAnsi="Times New Roman" w:cs="Times New Roman"/>
                <w:bCs/>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w:t>
            </w:r>
            <w:r w:rsidR="006E7CEC">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851"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992"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993"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850" w:type="dxa"/>
          </w:tcPr>
          <w:p w:rsidR="004B1448" w:rsidRPr="00011A78" w:rsidRDefault="004B1448" w:rsidP="007D21DA">
            <w:pPr>
              <w:autoSpaceDE w:val="0"/>
              <w:autoSpaceDN w:val="0"/>
              <w:adjustRightInd w:val="0"/>
              <w:spacing w:after="0" w:line="240" w:lineRule="auto"/>
              <w:jc w:val="center"/>
              <w:rPr>
                <w:rFonts w:ascii="Times New Roman" w:hAnsi="Times New Roman" w:cs="Times New Roman"/>
                <w:sz w:val="24"/>
                <w:szCs w:val="24"/>
              </w:rPr>
            </w:pPr>
            <w:r w:rsidRPr="00011A78">
              <w:rPr>
                <w:rFonts w:ascii="Times New Roman" w:hAnsi="Times New Roman" w:cs="Times New Roman"/>
                <w:sz w:val="24"/>
                <w:szCs w:val="24"/>
              </w:rPr>
              <w:t>50,0</w:t>
            </w:r>
          </w:p>
        </w:tc>
        <w:tc>
          <w:tcPr>
            <w:tcW w:w="851" w:type="dxa"/>
          </w:tcPr>
          <w:p w:rsidR="004B1448" w:rsidRPr="00011A78" w:rsidRDefault="004B1448" w:rsidP="007D21DA">
            <w:pPr>
              <w:autoSpaceDE w:val="0"/>
              <w:autoSpaceDN w:val="0"/>
              <w:adjustRightInd w:val="0"/>
              <w:spacing w:after="0" w:line="240" w:lineRule="auto"/>
              <w:rPr>
                <w:rFonts w:ascii="Times New Roman" w:hAnsi="Times New Roman" w:cs="Times New Roman"/>
                <w:sz w:val="24"/>
                <w:szCs w:val="24"/>
              </w:rPr>
            </w:pPr>
            <w:r w:rsidRPr="00011A78">
              <w:rPr>
                <w:rFonts w:ascii="Times New Roman" w:hAnsi="Times New Roman" w:cs="Times New Roman"/>
                <w:sz w:val="24"/>
                <w:szCs w:val="24"/>
              </w:rPr>
              <w:t>50,0</w:t>
            </w:r>
          </w:p>
        </w:tc>
      </w:tr>
      <w:tr w:rsidR="000075DC" w:rsidRPr="00011A78" w:rsidTr="007D21DA">
        <w:tc>
          <w:tcPr>
            <w:tcW w:w="1559" w:type="dxa"/>
          </w:tcPr>
          <w:p w:rsidR="000075DC" w:rsidRDefault="000075DC" w:rsidP="007D21DA">
            <w:pPr>
              <w:autoSpaceDE w:val="0"/>
              <w:autoSpaceDN w:val="0"/>
              <w:adjustRightInd w:val="0"/>
              <w:spacing w:after="0" w:line="240" w:lineRule="auto"/>
            </w:pPr>
            <w:hyperlink w:anchor="Par1198" w:history="1">
              <w:r w:rsidRPr="00011A78">
                <w:rPr>
                  <w:rFonts w:ascii="Times New Roman" w:hAnsi="Times New Roman" w:cs="Times New Roman"/>
                  <w:sz w:val="24"/>
                  <w:szCs w:val="24"/>
                </w:rPr>
                <w:t>Мероприятие</w:t>
              </w:r>
            </w:hyperlink>
          </w:p>
        </w:tc>
        <w:tc>
          <w:tcPr>
            <w:tcW w:w="3988" w:type="dxa"/>
          </w:tcPr>
          <w:p w:rsidR="000075DC" w:rsidRPr="00011A78" w:rsidRDefault="000075DC"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shd w:val="clear" w:color="auto" w:fill="FFFFFF"/>
              </w:rPr>
              <w:t xml:space="preserve">  Финансирование материально-технического обеспечения деятельности народных дружин</w:t>
            </w:r>
          </w:p>
        </w:tc>
        <w:tc>
          <w:tcPr>
            <w:tcW w:w="1984" w:type="dxa"/>
          </w:tcPr>
          <w:p w:rsidR="000075DC" w:rsidRPr="00011A78" w:rsidRDefault="000075DC" w:rsidP="007D21DA">
            <w:pPr>
              <w:autoSpaceDE w:val="0"/>
              <w:autoSpaceDN w:val="0"/>
              <w:adjustRightInd w:val="0"/>
              <w:spacing w:after="0" w:line="240" w:lineRule="auto"/>
              <w:rPr>
                <w:rFonts w:ascii="Times New Roman" w:eastAsia="Times New Roman" w:hAnsi="Times New Roman" w:cs="Times New Roman"/>
                <w:bCs/>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7D21DA"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p w:rsidR="000075DC" w:rsidRPr="00011A78" w:rsidRDefault="000075DC" w:rsidP="007D21DA">
            <w:pPr>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7D21DA"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p w:rsidR="000075DC" w:rsidRPr="00011A78" w:rsidRDefault="000075DC" w:rsidP="007D21DA">
            <w:pPr>
              <w:autoSpaceDE w:val="0"/>
              <w:autoSpaceDN w:val="0"/>
              <w:adjustRightInd w:val="0"/>
              <w:spacing w:after="0" w:line="240" w:lineRule="auto"/>
              <w:jc w:val="center"/>
              <w:rPr>
                <w:rFonts w:ascii="Times New Roman" w:hAnsi="Times New Roman" w:cs="Times New Roman"/>
                <w:sz w:val="24"/>
                <w:szCs w:val="24"/>
              </w:rPr>
            </w:pPr>
          </w:p>
        </w:tc>
        <w:tc>
          <w:tcPr>
            <w:tcW w:w="992"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0075DC" w:rsidRPr="00011A78" w:rsidRDefault="007D21DA" w:rsidP="007D21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0075DC" w:rsidRPr="00011A78" w:rsidTr="007D21DA">
        <w:tc>
          <w:tcPr>
            <w:tcW w:w="1559" w:type="dxa"/>
          </w:tcPr>
          <w:p w:rsidR="000075DC" w:rsidRDefault="000075DC" w:rsidP="007D21DA">
            <w:pPr>
              <w:autoSpaceDE w:val="0"/>
              <w:autoSpaceDN w:val="0"/>
              <w:adjustRightInd w:val="0"/>
              <w:spacing w:after="0" w:line="240" w:lineRule="auto"/>
            </w:pPr>
            <w:hyperlink w:anchor="Par1198" w:history="1">
              <w:r w:rsidRPr="00011A78">
                <w:rPr>
                  <w:rFonts w:ascii="Times New Roman" w:hAnsi="Times New Roman" w:cs="Times New Roman"/>
                  <w:sz w:val="24"/>
                  <w:szCs w:val="24"/>
                </w:rPr>
                <w:t>Мероприятие</w:t>
              </w:r>
            </w:hyperlink>
          </w:p>
        </w:tc>
        <w:tc>
          <w:tcPr>
            <w:tcW w:w="3988" w:type="dxa"/>
          </w:tcPr>
          <w:p w:rsidR="000075DC" w:rsidRDefault="000075DC"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eastAsia="Times New Roman" w:hAnsi="Times New Roman" w:cs="Times New Roman"/>
                <w:sz w:val="24"/>
                <w:szCs w:val="24"/>
              </w:rPr>
              <w:t>Ремонт и восстановление ограждения территорий муниципальных образовательных учреждений</w:t>
            </w:r>
          </w:p>
        </w:tc>
        <w:tc>
          <w:tcPr>
            <w:tcW w:w="1984" w:type="dxa"/>
          </w:tcPr>
          <w:p w:rsidR="000075DC" w:rsidRPr="00011A78" w:rsidRDefault="000075DC" w:rsidP="007D21DA">
            <w:pPr>
              <w:autoSpaceDE w:val="0"/>
              <w:autoSpaceDN w:val="0"/>
              <w:adjustRightInd w:val="0"/>
              <w:spacing w:after="0" w:line="240" w:lineRule="auto"/>
              <w:rPr>
                <w:rFonts w:ascii="Times New Roman" w:eastAsia="Times New Roman" w:hAnsi="Times New Roman" w:cs="Times New Roman"/>
                <w:bCs/>
                <w:sz w:val="24"/>
                <w:szCs w:val="24"/>
              </w:rPr>
            </w:pPr>
            <w:r w:rsidRPr="00011A78">
              <w:rPr>
                <w:rFonts w:ascii="Times New Roman" w:eastAsia="Times New Roman" w:hAnsi="Times New Roman" w:cs="Times New Roman"/>
                <w:bCs/>
                <w:sz w:val="24"/>
                <w:szCs w:val="24"/>
              </w:rPr>
              <w:t>А</w:t>
            </w:r>
            <w:r w:rsidRPr="00011A78">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Pr="00011A78">
              <w:rPr>
                <w:rFonts w:ascii="Times New Roman" w:hAnsi="Times New Roman" w:cs="Times New Roman"/>
                <w:sz w:val="24"/>
                <w:szCs w:val="24"/>
              </w:rPr>
              <w:t>муниципального образования Кимовский район</w:t>
            </w:r>
          </w:p>
        </w:tc>
        <w:tc>
          <w:tcPr>
            <w:tcW w:w="992" w:type="dxa"/>
          </w:tcPr>
          <w:p w:rsidR="007D21DA"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1 071,166</w:t>
            </w:r>
          </w:p>
          <w:p w:rsidR="000075DC" w:rsidRPr="00011A78" w:rsidRDefault="000075DC" w:rsidP="007D21DA">
            <w:pPr>
              <w:autoSpaceDE w:val="0"/>
              <w:autoSpaceDN w:val="0"/>
              <w:adjustRightInd w:val="0"/>
              <w:spacing w:after="0" w:line="240" w:lineRule="auto"/>
              <w:jc w:val="center"/>
              <w:rPr>
                <w:rFonts w:ascii="Times New Roman" w:hAnsi="Times New Roman" w:cs="Times New Roman"/>
                <w:sz w:val="24"/>
                <w:szCs w:val="24"/>
              </w:rPr>
            </w:pPr>
          </w:p>
        </w:tc>
        <w:tc>
          <w:tcPr>
            <w:tcW w:w="851"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Pr>
          <w:p w:rsidR="000075DC" w:rsidRPr="00011A78" w:rsidRDefault="007D21DA" w:rsidP="007D21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Pr>
          <w:p w:rsidR="000075DC" w:rsidRPr="00011A78" w:rsidRDefault="007D21DA" w:rsidP="007D21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bl>
    <w:p w:rsidR="007D1AB1" w:rsidRPr="00FD58AD" w:rsidRDefault="007D1AB1" w:rsidP="007D1AB1">
      <w:pPr>
        <w:autoSpaceDE w:val="0"/>
        <w:autoSpaceDN w:val="0"/>
        <w:adjustRightInd w:val="0"/>
        <w:spacing w:after="0" w:line="240" w:lineRule="auto"/>
        <w:rPr>
          <w:rFonts w:ascii="Times New Roman" w:hAnsi="Times New Roman" w:cs="Times New Roman"/>
          <w:sz w:val="28"/>
          <w:szCs w:val="28"/>
        </w:rPr>
        <w:sectPr w:rsidR="007D1AB1" w:rsidRPr="00FD58AD" w:rsidSect="004B1448">
          <w:pgSz w:w="16838" w:h="11906" w:orient="landscape"/>
          <w:pgMar w:top="1701" w:right="1134" w:bottom="1701" w:left="1134" w:header="851" w:footer="0" w:gutter="0"/>
          <w:cols w:space="720"/>
          <w:noEndnote/>
          <w:docGrid w:linePitch="299"/>
        </w:sectPr>
      </w:pPr>
    </w:p>
    <w:p w:rsidR="007D1AB1" w:rsidRPr="00011A78" w:rsidRDefault="007D1AB1" w:rsidP="007D1AB1">
      <w:pPr>
        <w:autoSpaceDE w:val="0"/>
        <w:autoSpaceDN w:val="0"/>
        <w:adjustRightInd w:val="0"/>
        <w:spacing w:after="0" w:line="240" w:lineRule="auto"/>
        <w:rPr>
          <w:rFonts w:ascii="Times New Roman" w:hAnsi="Times New Roman" w:cs="Times New Roman"/>
          <w:color w:val="FFFFFF" w:themeColor="background1"/>
          <w:sz w:val="24"/>
          <w:szCs w:val="24"/>
        </w:rPr>
      </w:pPr>
    </w:p>
    <w:p w:rsidR="008C563A" w:rsidRDefault="008C563A" w:rsidP="008C563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____________________________________</w:t>
      </w:r>
    </w:p>
    <w:p w:rsidR="00B01A2F" w:rsidRPr="00011A78" w:rsidRDefault="008C563A" w:rsidP="007D21DA">
      <w:pPr>
        <w:autoSpaceDE w:val="0"/>
        <w:autoSpaceDN w:val="0"/>
        <w:adjustRightInd w:val="0"/>
        <w:spacing w:after="0" w:line="240" w:lineRule="auto"/>
        <w:outlineLvl w:val="1"/>
        <w:rPr>
          <w:rFonts w:ascii="Times New Roman" w:hAnsi="Times New Roman" w:cs="Times New Roman"/>
          <w:color w:val="FFFFFF" w:themeColor="background1"/>
          <w:sz w:val="28"/>
          <w:szCs w:val="28"/>
        </w:rPr>
      </w:pPr>
      <w:r>
        <w:rPr>
          <w:rFonts w:ascii="Times New Roman" w:hAnsi="Times New Roman" w:cs="Times New Roman"/>
          <w:b/>
          <w:sz w:val="28"/>
          <w:szCs w:val="28"/>
        </w:rPr>
        <w:t xml:space="preserve">     Председатель комитета по социальным вопросам                                                    С.А. Витютнева</w:t>
      </w:r>
    </w:p>
    <w:p w:rsidR="007D1AB1" w:rsidRPr="00011A78" w:rsidRDefault="007D1AB1" w:rsidP="007D1AB1">
      <w:pPr>
        <w:autoSpaceDE w:val="0"/>
        <w:autoSpaceDN w:val="0"/>
        <w:adjustRightInd w:val="0"/>
        <w:spacing w:after="0" w:line="240" w:lineRule="auto"/>
        <w:rPr>
          <w:rFonts w:ascii="Times New Roman" w:hAnsi="Times New Roman" w:cs="Times New Roman"/>
          <w:color w:val="FFFFFF" w:themeColor="background1"/>
          <w:sz w:val="28"/>
          <w:szCs w:val="28"/>
        </w:rPr>
        <w:sectPr w:rsidR="007D1AB1" w:rsidRPr="00011A78" w:rsidSect="007D21DA">
          <w:type w:val="continuous"/>
          <w:pgSz w:w="16838" w:h="11906" w:orient="landscape"/>
          <w:pgMar w:top="1134" w:right="850" w:bottom="1418" w:left="1701" w:header="737" w:footer="0" w:gutter="0"/>
          <w:cols w:space="720"/>
          <w:noEndnote/>
          <w:docGrid w:linePitch="299"/>
        </w:sectPr>
      </w:pPr>
    </w:p>
    <w:p w:rsidR="00EA5865" w:rsidRPr="00011A78" w:rsidRDefault="00EA5865" w:rsidP="007D1AB1">
      <w:pPr>
        <w:autoSpaceDE w:val="0"/>
        <w:autoSpaceDN w:val="0"/>
        <w:adjustRightInd w:val="0"/>
        <w:spacing w:after="0" w:line="240" w:lineRule="auto"/>
        <w:rPr>
          <w:rFonts w:ascii="Times New Roman" w:hAnsi="Times New Roman" w:cs="Times New Roman"/>
          <w:b/>
          <w:sz w:val="28"/>
          <w:szCs w:val="28"/>
        </w:rPr>
      </w:pPr>
    </w:p>
    <w:sectPr w:rsidR="00EA5865" w:rsidRPr="00011A78" w:rsidSect="00D77BEB">
      <w:type w:val="continuous"/>
      <w:pgSz w:w="11906" w:h="16838"/>
      <w:pgMar w:top="1134" w:right="850" w:bottom="1134" w:left="1701" w:header="794"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1A9" w:rsidRDefault="000841A9" w:rsidP="00D20306">
      <w:pPr>
        <w:spacing w:after="0" w:line="240" w:lineRule="auto"/>
      </w:pPr>
      <w:r>
        <w:separator/>
      </w:r>
    </w:p>
  </w:endnote>
  <w:endnote w:type="continuationSeparator" w:id="1">
    <w:p w:rsidR="000841A9" w:rsidRDefault="000841A9" w:rsidP="00D20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DC" w:rsidRDefault="000075D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1A9" w:rsidRDefault="000841A9" w:rsidP="00D20306">
      <w:pPr>
        <w:spacing w:after="0" w:line="240" w:lineRule="auto"/>
      </w:pPr>
      <w:r>
        <w:separator/>
      </w:r>
    </w:p>
  </w:footnote>
  <w:footnote w:type="continuationSeparator" w:id="1">
    <w:p w:rsidR="000841A9" w:rsidRDefault="000841A9" w:rsidP="00D20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95869"/>
      <w:docPartObj>
        <w:docPartGallery w:val="Page Numbers (Top of Page)"/>
        <w:docPartUnique/>
      </w:docPartObj>
    </w:sdtPr>
    <w:sdtContent>
      <w:p w:rsidR="000075DC" w:rsidRDefault="000075DC">
        <w:pPr>
          <w:pStyle w:val="ac"/>
          <w:jc w:val="center"/>
        </w:pPr>
        <w:fldSimple w:instr=" PAGE   \* MERGEFORMAT ">
          <w:r w:rsidR="00AA34CF">
            <w:rPr>
              <w:noProof/>
            </w:rPr>
            <w:t>2</w:t>
          </w:r>
        </w:fldSimple>
      </w:p>
    </w:sdtContent>
  </w:sdt>
  <w:p w:rsidR="000075DC" w:rsidRDefault="000075DC">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180B"/>
    <w:multiLevelType w:val="hybridMultilevel"/>
    <w:tmpl w:val="C2246060"/>
    <w:lvl w:ilvl="0" w:tplc="C0565BF8">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D22F8"/>
    <w:multiLevelType w:val="hybridMultilevel"/>
    <w:tmpl w:val="BA3C01BE"/>
    <w:lvl w:ilvl="0" w:tplc="FA181B8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779B6"/>
    <w:multiLevelType w:val="hybridMultilevel"/>
    <w:tmpl w:val="E2EAE2BC"/>
    <w:lvl w:ilvl="0" w:tplc="AC8631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2923F9"/>
    <w:multiLevelType w:val="hybridMultilevel"/>
    <w:tmpl w:val="467C90D4"/>
    <w:lvl w:ilvl="0" w:tplc="3CCCA8E0">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DA0E63"/>
    <w:multiLevelType w:val="hybridMultilevel"/>
    <w:tmpl w:val="AAE6ECBE"/>
    <w:lvl w:ilvl="0" w:tplc="AEB87DD4">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9865B8"/>
    <w:multiLevelType w:val="hybridMultilevel"/>
    <w:tmpl w:val="41F26530"/>
    <w:lvl w:ilvl="0" w:tplc="2B1296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262BD1"/>
    <w:multiLevelType w:val="hybridMultilevel"/>
    <w:tmpl w:val="33DCF190"/>
    <w:lvl w:ilvl="0" w:tplc="D3842A6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D978B4"/>
    <w:multiLevelType w:val="hybridMultilevel"/>
    <w:tmpl w:val="975C1DE0"/>
    <w:lvl w:ilvl="0" w:tplc="CB10DB3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1AB1"/>
    <w:rsid w:val="00002FDE"/>
    <w:rsid w:val="000075DC"/>
    <w:rsid w:val="00011A78"/>
    <w:rsid w:val="00051424"/>
    <w:rsid w:val="0005430E"/>
    <w:rsid w:val="00061221"/>
    <w:rsid w:val="00061885"/>
    <w:rsid w:val="00071927"/>
    <w:rsid w:val="000745E3"/>
    <w:rsid w:val="000841A9"/>
    <w:rsid w:val="0008713E"/>
    <w:rsid w:val="00092954"/>
    <w:rsid w:val="000A792C"/>
    <w:rsid w:val="000E00A4"/>
    <w:rsid w:val="000E2CE2"/>
    <w:rsid w:val="00116D86"/>
    <w:rsid w:val="00117DF7"/>
    <w:rsid w:val="00125DFE"/>
    <w:rsid w:val="00140D35"/>
    <w:rsid w:val="00142258"/>
    <w:rsid w:val="00157BD2"/>
    <w:rsid w:val="00161A05"/>
    <w:rsid w:val="001706C9"/>
    <w:rsid w:val="00192992"/>
    <w:rsid w:val="00194ECF"/>
    <w:rsid w:val="001A7C2C"/>
    <w:rsid w:val="001D1A6C"/>
    <w:rsid w:val="001F344C"/>
    <w:rsid w:val="001F63A8"/>
    <w:rsid w:val="00202DE8"/>
    <w:rsid w:val="00216944"/>
    <w:rsid w:val="00232378"/>
    <w:rsid w:val="00234BB3"/>
    <w:rsid w:val="00236DBC"/>
    <w:rsid w:val="00250C3B"/>
    <w:rsid w:val="002A6871"/>
    <w:rsid w:val="002B2C92"/>
    <w:rsid w:val="002C2E4E"/>
    <w:rsid w:val="002C5540"/>
    <w:rsid w:val="002D5244"/>
    <w:rsid w:val="002E405A"/>
    <w:rsid w:val="002F488A"/>
    <w:rsid w:val="00300114"/>
    <w:rsid w:val="00321E90"/>
    <w:rsid w:val="00325EAB"/>
    <w:rsid w:val="00327CC3"/>
    <w:rsid w:val="00327EC2"/>
    <w:rsid w:val="00352272"/>
    <w:rsid w:val="003560D1"/>
    <w:rsid w:val="003865FC"/>
    <w:rsid w:val="00391083"/>
    <w:rsid w:val="00392B81"/>
    <w:rsid w:val="003A1A60"/>
    <w:rsid w:val="003A36E4"/>
    <w:rsid w:val="003E3298"/>
    <w:rsid w:val="003E3F15"/>
    <w:rsid w:val="00403882"/>
    <w:rsid w:val="0042761C"/>
    <w:rsid w:val="0043420B"/>
    <w:rsid w:val="00452629"/>
    <w:rsid w:val="0045752E"/>
    <w:rsid w:val="004731AC"/>
    <w:rsid w:val="00481EBA"/>
    <w:rsid w:val="00492B91"/>
    <w:rsid w:val="004B1448"/>
    <w:rsid w:val="004B3FFB"/>
    <w:rsid w:val="004B7D14"/>
    <w:rsid w:val="005013CC"/>
    <w:rsid w:val="00510776"/>
    <w:rsid w:val="00516079"/>
    <w:rsid w:val="00520CD4"/>
    <w:rsid w:val="00536C2D"/>
    <w:rsid w:val="005530C5"/>
    <w:rsid w:val="005605BD"/>
    <w:rsid w:val="00570972"/>
    <w:rsid w:val="00583802"/>
    <w:rsid w:val="005879A6"/>
    <w:rsid w:val="00595DB5"/>
    <w:rsid w:val="005A2A0F"/>
    <w:rsid w:val="00601ACB"/>
    <w:rsid w:val="0060393A"/>
    <w:rsid w:val="00606438"/>
    <w:rsid w:val="0062788A"/>
    <w:rsid w:val="0064172B"/>
    <w:rsid w:val="00641CAC"/>
    <w:rsid w:val="00641DD1"/>
    <w:rsid w:val="00652755"/>
    <w:rsid w:val="00671E76"/>
    <w:rsid w:val="00676959"/>
    <w:rsid w:val="00685913"/>
    <w:rsid w:val="006A0CC9"/>
    <w:rsid w:val="006A2E8C"/>
    <w:rsid w:val="006B3688"/>
    <w:rsid w:val="006B6A88"/>
    <w:rsid w:val="006E54CB"/>
    <w:rsid w:val="006E595A"/>
    <w:rsid w:val="006E7CEC"/>
    <w:rsid w:val="006F6724"/>
    <w:rsid w:val="00703F9D"/>
    <w:rsid w:val="00746613"/>
    <w:rsid w:val="007A02E8"/>
    <w:rsid w:val="007C7D62"/>
    <w:rsid w:val="007D0697"/>
    <w:rsid w:val="007D1AB1"/>
    <w:rsid w:val="007D21DA"/>
    <w:rsid w:val="007D25C3"/>
    <w:rsid w:val="007D42F1"/>
    <w:rsid w:val="007F2003"/>
    <w:rsid w:val="00800E06"/>
    <w:rsid w:val="00802642"/>
    <w:rsid w:val="00810FFB"/>
    <w:rsid w:val="008368BC"/>
    <w:rsid w:val="008523EA"/>
    <w:rsid w:val="00872579"/>
    <w:rsid w:val="008739A3"/>
    <w:rsid w:val="008802D6"/>
    <w:rsid w:val="00885902"/>
    <w:rsid w:val="00894011"/>
    <w:rsid w:val="008B475D"/>
    <w:rsid w:val="008C563A"/>
    <w:rsid w:val="008D0B76"/>
    <w:rsid w:val="008D194F"/>
    <w:rsid w:val="008D679D"/>
    <w:rsid w:val="008D6C53"/>
    <w:rsid w:val="008E2DAC"/>
    <w:rsid w:val="008F7069"/>
    <w:rsid w:val="00913CF8"/>
    <w:rsid w:val="00925018"/>
    <w:rsid w:val="009449D7"/>
    <w:rsid w:val="00950798"/>
    <w:rsid w:val="0095403B"/>
    <w:rsid w:val="00971F21"/>
    <w:rsid w:val="0099574E"/>
    <w:rsid w:val="009A5E28"/>
    <w:rsid w:val="009D0769"/>
    <w:rsid w:val="009E72AD"/>
    <w:rsid w:val="009F1342"/>
    <w:rsid w:val="009F5356"/>
    <w:rsid w:val="00A1143A"/>
    <w:rsid w:val="00A157F3"/>
    <w:rsid w:val="00A34100"/>
    <w:rsid w:val="00A4018B"/>
    <w:rsid w:val="00A62DD1"/>
    <w:rsid w:val="00A71C80"/>
    <w:rsid w:val="00A72E42"/>
    <w:rsid w:val="00AA34CF"/>
    <w:rsid w:val="00AB35DB"/>
    <w:rsid w:val="00AB49CF"/>
    <w:rsid w:val="00AB6179"/>
    <w:rsid w:val="00AB65C4"/>
    <w:rsid w:val="00AF3285"/>
    <w:rsid w:val="00AF4307"/>
    <w:rsid w:val="00B01A2F"/>
    <w:rsid w:val="00B10A3E"/>
    <w:rsid w:val="00B14E37"/>
    <w:rsid w:val="00B27FBC"/>
    <w:rsid w:val="00B364FE"/>
    <w:rsid w:val="00B47AD2"/>
    <w:rsid w:val="00B62E6E"/>
    <w:rsid w:val="00B67B53"/>
    <w:rsid w:val="00B75A7B"/>
    <w:rsid w:val="00BC3481"/>
    <w:rsid w:val="00BD3074"/>
    <w:rsid w:val="00BF2698"/>
    <w:rsid w:val="00C00948"/>
    <w:rsid w:val="00C01708"/>
    <w:rsid w:val="00C030FB"/>
    <w:rsid w:val="00C06684"/>
    <w:rsid w:val="00C10766"/>
    <w:rsid w:val="00C21554"/>
    <w:rsid w:val="00C253D4"/>
    <w:rsid w:val="00C26005"/>
    <w:rsid w:val="00C3731D"/>
    <w:rsid w:val="00C4559B"/>
    <w:rsid w:val="00C945FF"/>
    <w:rsid w:val="00C97427"/>
    <w:rsid w:val="00CA38DA"/>
    <w:rsid w:val="00CA78EB"/>
    <w:rsid w:val="00CE37A8"/>
    <w:rsid w:val="00CE67A8"/>
    <w:rsid w:val="00D03A6E"/>
    <w:rsid w:val="00D12056"/>
    <w:rsid w:val="00D12BFA"/>
    <w:rsid w:val="00D20306"/>
    <w:rsid w:val="00D3099F"/>
    <w:rsid w:val="00D31E28"/>
    <w:rsid w:val="00D46BB2"/>
    <w:rsid w:val="00D50BC7"/>
    <w:rsid w:val="00D61A67"/>
    <w:rsid w:val="00D6447D"/>
    <w:rsid w:val="00D70B43"/>
    <w:rsid w:val="00D77BEB"/>
    <w:rsid w:val="00D85D79"/>
    <w:rsid w:val="00D95D75"/>
    <w:rsid w:val="00DB733B"/>
    <w:rsid w:val="00DE215F"/>
    <w:rsid w:val="00DE6497"/>
    <w:rsid w:val="00E1484B"/>
    <w:rsid w:val="00E31299"/>
    <w:rsid w:val="00E34D09"/>
    <w:rsid w:val="00E555A0"/>
    <w:rsid w:val="00E5613E"/>
    <w:rsid w:val="00E7713A"/>
    <w:rsid w:val="00E85D28"/>
    <w:rsid w:val="00EA5865"/>
    <w:rsid w:val="00EB79CB"/>
    <w:rsid w:val="00EC4632"/>
    <w:rsid w:val="00ED27F0"/>
    <w:rsid w:val="00ED7B46"/>
    <w:rsid w:val="00EE469A"/>
    <w:rsid w:val="00EE700B"/>
    <w:rsid w:val="00EF4C88"/>
    <w:rsid w:val="00F317CD"/>
    <w:rsid w:val="00F33224"/>
    <w:rsid w:val="00F43710"/>
    <w:rsid w:val="00F61023"/>
    <w:rsid w:val="00F62B70"/>
    <w:rsid w:val="00F62E7D"/>
    <w:rsid w:val="00F97161"/>
    <w:rsid w:val="00FB073F"/>
    <w:rsid w:val="00FB130A"/>
    <w:rsid w:val="00FD58AD"/>
    <w:rsid w:val="00FE0A04"/>
    <w:rsid w:val="00FF1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FE"/>
  </w:style>
  <w:style w:type="paragraph" w:styleId="1">
    <w:name w:val="heading 1"/>
    <w:basedOn w:val="a"/>
    <w:next w:val="a"/>
    <w:link w:val="10"/>
    <w:qFormat/>
    <w:rsid w:val="00BD3074"/>
    <w:pPr>
      <w:keepNext/>
      <w:spacing w:after="0" w:line="240" w:lineRule="auto"/>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9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216944"/>
    <w:pPr>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Нижний колонтитул Знак"/>
    <w:basedOn w:val="a0"/>
    <w:link w:val="a3"/>
    <w:rsid w:val="00216944"/>
    <w:rPr>
      <w:rFonts w:ascii="Times New Roman" w:eastAsia="Times New Roman" w:hAnsi="Times New Roman" w:cs="Times New Roman"/>
      <w:sz w:val="20"/>
      <w:szCs w:val="20"/>
      <w:lang w:eastAsia="zh-CN"/>
    </w:rPr>
  </w:style>
  <w:style w:type="character" w:customStyle="1" w:styleId="10">
    <w:name w:val="Заголовок 1 Знак"/>
    <w:basedOn w:val="a0"/>
    <w:link w:val="1"/>
    <w:rsid w:val="00BD3074"/>
    <w:rPr>
      <w:rFonts w:ascii="Times New Roman" w:eastAsia="Times New Roman" w:hAnsi="Times New Roman" w:cs="Times New Roman"/>
      <w:b/>
      <w:sz w:val="24"/>
      <w:szCs w:val="20"/>
    </w:rPr>
  </w:style>
  <w:style w:type="paragraph" w:styleId="a5">
    <w:name w:val="No Spacing"/>
    <w:uiPriority w:val="1"/>
    <w:qFormat/>
    <w:rsid w:val="00A34100"/>
    <w:pPr>
      <w:spacing w:after="0" w:line="240" w:lineRule="auto"/>
    </w:pPr>
    <w:rPr>
      <w:rFonts w:ascii="Calibri" w:eastAsia="Calibri" w:hAnsi="Calibri" w:cs="Times New Roman"/>
      <w:lang w:eastAsia="en-US"/>
    </w:rPr>
  </w:style>
  <w:style w:type="character" w:styleId="a6">
    <w:name w:val="Hyperlink"/>
    <w:basedOn w:val="a0"/>
    <w:uiPriority w:val="99"/>
    <w:unhideWhenUsed/>
    <w:rsid w:val="00A34100"/>
    <w:rPr>
      <w:color w:val="0000FF" w:themeColor="hyperlink"/>
      <w:u w:val="single"/>
    </w:rPr>
  </w:style>
  <w:style w:type="paragraph" w:styleId="a7">
    <w:name w:val="List Paragraph"/>
    <w:basedOn w:val="a"/>
    <w:uiPriority w:val="34"/>
    <w:qFormat/>
    <w:rsid w:val="007D42F1"/>
    <w:pPr>
      <w:ind w:left="720"/>
      <w:contextualSpacing/>
    </w:pPr>
  </w:style>
  <w:style w:type="paragraph" w:styleId="a8">
    <w:name w:val="Body Text"/>
    <w:basedOn w:val="a"/>
    <w:link w:val="a9"/>
    <w:rsid w:val="00125DFE"/>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8"/>
    <w:rsid w:val="00125DFE"/>
    <w:rPr>
      <w:rFonts w:ascii="Times New Roman" w:eastAsia="Times New Roman" w:hAnsi="Times New Roman" w:cs="Times New Roman"/>
      <w:sz w:val="24"/>
      <w:szCs w:val="20"/>
      <w:lang w:eastAsia="zh-CN"/>
    </w:rPr>
  </w:style>
  <w:style w:type="paragraph" w:styleId="aa">
    <w:name w:val="Body Text Indent"/>
    <w:basedOn w:val="a"/>
    <w:link w:val="ab"/>
    <w:uiPriority w:val="99"/>
    <w:semiHidden/>
    <w:unhideWhenUsed/>
    <w:rsid w:val="00125DFE"/>
    <w:pPr>
      <w:spacing w:after="120"/>
      <w:ind w:left="283"/>
    </w:pPr>
  </w:style>
  <w:style w:type="character" w:customStyle="1" w:styleId="ab">
    <w:name w:val="Основной текст с отступом Знак"/>
    <w:basedOn w:val="a0"/>
    <w:link w:val="aa"/>
    <w:uiPriority w:val="99"/>
    <w:semiHidden/>
    <w:rsid w:val="00125DFE"/>
  </w:style>
  <w:style w:type="paragraph" w:styleId="ac">
    <w:name w:val="header"/>
    <w:basedOn w:val="a"/>
    <w:link w:val="ad"/>
    <w:uiPriority w:val="99"/>
    <w:unhideWhenUsed/>
    <w:rsid w:val="00E771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713A"/>
  </w:style>
</w:styles>
</file>

<file path=word/webSettings.xml><?xml version="1.0" encoding="utf-8"?>
<w:webSettings xmlns:r="http://schemas.openxmlformats.org/officeDocument/2006/relationships" xmlns:w="http://schemas.openxmlformats.org/wordprocessingml/2006/main">
  <w:divs>
    <w:div w:id="7174045">
      <w:bodyDiv w:val="1"/>
      <w:marLeft w:val="0"/>
      <w:marRight w:val="0"/>
      <w:marTop w:val="0"/>
      <w:marBottom w:val="0"/>
      <w:divBdr>
        <w:top w:val="none" w:sz="0" w:space="0" w:color="auto"/>
        <w:left w:val="none" w:sz="0" w:space="0" w:color="auto"/>
        <w:bottom w:val="none" w:sz="0" w:space="0" w:color="auto"/>
        <w:right w:val="none" w:sz="0" w:space="0" w:color="auto"/>
      </w:divBdr>
    </w:div>
    <w:div w:id="299388820">
      <w:bodyDiv w:val="1"/>
      <w:marLeft w:val="0"/>
      <w:marRight w:val="0"/>
      <w:marTop w:val="0"/>
      <w:marBottom w:val="0"/>
      <w:divBdr>
        <w:top w:val="none" w:sz="0" w:space="0" w:color="auto"/>
        <w:left w:val="none" w:sz="0" w:space="0" w:color="auto"/>
        <w:bottom w:val="none" w:sz="0" w:space="0" w:color="auto"/>
        <w:right w:val="none" w:sz="0" w:space="0" w:color="auto"/>
      </w:divBdr>
    </w:div>
    <w:div w:id="402072614">
      <w:bodyDiv w:val="1"/>
      <w:marLeft w:val="0"/>
      <w:marRight w:val="0"/>
      <w:marTop w:val="0"/>
      <w:marBottom w:val="0"/>
      <w:divBdr>
        <w:top w:val="none" w:sz="0" w:space="0" w:color="auto"/>
        <w:left w:val="none" w:sz="0" w:space="0" w:color="auto"/>
        <w:bottom w:val="none" w:sz="0" w:space="0" w:color="auto"/>
        <w:right w:val="none" w:sz="0" w:space="0" w:color="auto"/>
      </w:divBdr>
    </w:div>
    <w:div w:id="514462240">
      <w:bodyDiv w:val="1"/>
      <w:marLeft w:val="0"/>
      <w:marRight w:val="0"/>
      <w:marTop w:val="0"/>
      <w:marBottom w:val="0"/>
      <w:divBdr>
        <w:top w:val="none" w:sz="0" w:space="0" w:color="auto"/>
        <w:left w:val="none" w:sz="0" w:space="0" w:color="auto"/>
        <w:bottom w:val="none" w:sz="0" w:space="0" w:color="auto"/>
        <w:right w:val="none" w:sz="0" w:space="0" w:color="auto"/>
      </w:divBdr>
    </w:div>
    <w:div w:id="1089616473">
      <w:bodyDiv w:val="1"/>
      <w:marLeft w:val="0"/>
      <w:marRight w:val="0"/>
      <w:marTop w:val="0"/>
      <w:marBottom w:val="0"/>
      <w:divBdr>
        <w:top w:val="none" w:sz="0" w:space="0" w:color="auto"/>
        <w:left w:val="none" w:sz="0" w:space="0" w:color="auto"/>
        <w:bottom w:val="none" w:sz="0" w:space="0" w:color="auto"/>
        <w:right w:val="none" w:sz="0" w:space="0" w:color="auto"/>
      </w:divBdr>
    </w:div>
    <w:div w:id="1656108332">
      <w:bodyDiv w:val="1"/>
      <w:marLeft w:val="0"/>
      <w:marRight w:val="0"/>
      <w:marTop w:val="0"/>
      <w:marBottom w:val="0"/>
      <w:divBdr>
        <w:top w:val="none" w:sz="0" w:space="0" w:color="auto"/>
        <w:left w:val="none" w:sz="0" w:space="0" w:color="auto"/>
        <w:bottom w:val="none" w:sz="0" w:space="0" w:color="auto"/>
        <w:right w:val="none" w:sz="0" w:space="0" w:color="auto"/>
      </w:divBdr>
    </w:div>
    <w:div w:id="1673798157">
      <w:bodyDiv w:val="1"/>
      <w:marLeft w:val="0"/>
      <w:marRight w:val="0"/>
      <w:marTop w:val="0"/>
      <w:marBottom w:val="0"/>
      <w:divBdr>
        <w:top w:val="none" w:sz="0" w:space="0" w:color="auto"/>
        <w:left w:val="none" w:sz="0" w:space="0" w:color="auto"/>
        <w:bottom w:val="none" w:sz="0" w:space="0" w:color="auto"/>
        <w:right w:val="none" w:sz="0" w:space="0" w:color="auto"/>
      </w:divBdr>
    </w:div>
    <w:div w:id="1709793930">
      <w:bodyDiv w:val="1"/>
      <w:marLeft w:val="0"/>
      <w:marRight w:val="0"/>
      <w:marTop w:val="0"/>
      <w:marBottom w:val="0"/>
      <w:divBdr>
        <w:top w:val="none" w:sz="0" w:space="0" w:color="auto"/>
        <w:left w:val="none" w:sz="0" w:space="0" w:color="auto"/>
        <w:bottom w:val="none" w:sz="0" w:space="0" w:color="auto"/>
        <w:right w:val="none" w:sz="0" w:space="0" w:color="auto"/>
      </w:divBdr>
    </w:div>
    <w:div w:id="19420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609BAA42E231C42C2D4D39485B39F7A409CC416FE07F7E380FCD0262CA0DC266DEC7DA2BE0B2D82547B9E09u0J"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BE8F-E6D4-4BC8-BD00-3245C504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Pages>
  <Words>6965</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vitutneva</dc:creator>
  <cp:keywords/>
  <dc:description/>
  <cp:lastModifiedBy>vitutneva</cp:lastModifiedBy>
  <cp:revision>33</cp:revision>
  <cp:lastPrinted>2019-06-25T06:10:00Z</cp:lastPrinted>
  <dcterms:created xsi:type="dcterms:W3CDTF">2018-09-12T09:47:00Z</dcterms:created>
  <dcterms:modified xsi:type="dcterms:W3CDTF">2019-06-25T07:07:00Z</dcterms:modified>
</cp:coreProperties>
</file>