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1E" w:rsidRPr="002A7190" w:rsidRDefault="004D061E" w:rsidP="004D061E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ОБЛАСТЬ</w:t>
      </w:r>
    </w:p>
    <w:p w:rsidR="004D061E" w:rsidRPr="002A7190" w:rsidRDefault="004D061E" w:rsidP="004D061E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РАЙОН</w:t>
      </w:r>
    </w:p>
    <w:p w:rsidR="004D061E" w:rsidRPr="002A7190" w:rsidRDefault="004D061E" w:rsidP="004D061E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АДМИНИСТРАЦИЯ</w:t>
      </w:r>
    </w:p>
    <w:p w:rsidR="004D061E" w:rsidRPr="002A7190" w:rsidRDefault="004D061E" w:rsidP="004D061E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D061E" w:rsidRPr="002A7190" w:rsidRDefault="004D061E" w:rsidP="004D061E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ПОСТАНОВЛЕНИЕ</w:t>
      </w:r>
    </w:p>
    <w:p w:rsidR="004D061E" w:rsidRPr="002A7190" w:rsidRDefault="004D061E" w:rsidP="004D061E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 окт</w:t>
      </w:r>
      <w:r w:rsidRPr="002A7190">
        <w:rPr>
          <w:rFonts w:ascii="Arial" w:hAnsi="Arial" w:cs="Arial"/>
          <w:b/>
          <w:sz w:val="32"/>
          <w:szCs w:val="32"/>
        </w:rPr>
        <w:t>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88</w:t>
      </w:r>
    </w:p>
    <w:p w:rsidR="00C4717E" w:rsidRPr="004D061E" w:rsidRDefault="00C4717E" w:rsidP="004D061E">
      <w:pPr>
        <w:ind w:right="327"/>
        <w:contextualSpacing/>
        <w:rPr>
          <w:rFonts w:ascii="Arial" w:hAnsi="Arial" w:cs="Arial"/>
          <w:b/>
          <w:sz w:val="32"/>
          <w:szCs w:val="32"/>
        </w:rPr>
      </w:pPr>
    </w:p>
    <w:p w:rsidR="0072521F" w:rsidRPr="004D061E" w:rsidRDefault="004D061E" w:rsidP="004D061E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D061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КИМОВСКИЙ РАЙОН ОТ 27.06.2014 № 1076 «ОБ УТВЕРЖДЕНИИ ПОЛОЖЕНИЯ ОБ УСЛОВИЯХ </w:t>
      </w:r>
      <w:proofErr w:type="gramStart"/>
      <w:r w:rsidRPr="004D061E">
        <w:rPr>
          <w:rFonts w:ascii="Arial" w:hAnsi="Arial" w:cs="Arial"/>
          <w:b/>
          <w:sz w:val="32"/>
          <w:szCs w:val="32"/>
        </w:rPr>
        <w:t>ОПЛАТЫ ТРУДА РАБОТНИКОВ МУНИЦИПАЛЬНЫХ ОРГАНИЗАЦИЙ МУНИЦИПАЛЬНОГО ОБРАЗОВАНИЯ</w:t>
      </w:r>
      <w:proofErr w:type="gramEnd"/>
      <w:r w:rsidRPr="004D061E">
        <w:rPr>
          <w:rFonts w:ascii="Arial" w:hAnsi="Arial" w:cs="Arial"/>
          <w:b/>
          <w:sz w:val="32"/>
          <w:szCs w:val="32"/>
        </w:rPr>
        <w:t xml:space="preserve"> КИМОВСКИЙ РАЙОН, ОСУЩЕСТВЛЯЮЩИХ ОБРАЗОВАТЕЛЬНУЮ ДЕЯТЕЛЬНОСТЬ»</w:t>
      </w:r>
    </w:p>
    <w:p w:rsidR="009456C9" w:rsidRPr="004D061E" w:rsidRDefault="009456C9" w:rsidP="004D061E">
      <w:pPr>
        <w:ind w:right="327" w:firstLine="56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5081C" w:rsidRPr="004D061E" w:rsidRDefault="00625135" w:rsidP="004D06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соответствии</w:t>
      </w:r>
      <w:r w:rsidR="004D061E">
        <w:rPr>
          <w:rFonts w:ascii="Arial" w:hAnsi="Arial" w:cs="Arial"/>
        </w:rPr>
        <w:t xml:space="preserve"> </w:t>
      </w:r>
      <w:r w:rsidR="00DD4B92" w:rsidRPr="004D061E">
        <w:rPr>
          <w:rFonts w:ascii="Arial" w:hAnsi="Arial" w:cs="Arial"/>
        </w:rPr>
        <w:t>с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Трудовым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кодексом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Российской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Федерации,</w:t>
      </w:r>
      <w:r w:rsidR="004D061E">
        <w:rPr>
          <w:rFonts w:ascii="Arial" w:hAnsi="Arial" w:cs="Arial"/>
        </w:rPr>
        <w:t xml:space="preserve"> </w:t>
      </w:r>
      <w:hyperlink r:id="rId9" w:history="1">
        <w:r w:rsidR="00E663F6" w:rsidRPr="004D061E">
          <w:rPr>
            <w:rStyle w:val="af1"/>
            <w:rFonts w:ascii="Arial" w:hAnsi="Arial" w:cs="Arial"/>
            <w:color w:val="000000"/>
            <w:u w:val="none"/>
          </w:rPr>
          <w:t>постановлением</w:t>
        </w:r>
      </w:hyperlink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П</w:t>
      </w:r>
      <w:r w:rsidR="00DD4B92" w:rsidRPr="004D061E">
        <w:rPr>
          <w:rFonts w:ascii="Arial" w:hAnsi="Arial" w:cs="Arial"/>
        </w:rPr>
        <w:t>равительства</w:t>
      </w:r>
      <w:r w:rsidR="004D061E">
        <w:rPr>
          <w:rFonts w:ascii="Arial" w:hAnsi="Arial" w:cs="Arial"/>
        </w:rPr>
        <w:t xml:space="preserve"> </w:t>
      </w:r>
      <w:r w:rsidR="00DD4B92" w:rsidRPr="004D061E">
        <w:rPr>
          <w:rFonts w:ascii="Arial" w:hAnsi="Arial" w:cs="Arial"/>
        </w:rPr>
        <w:t>Т</w:t>
      </w:r>
      <w:r w:rsidR="003E6F0E" w:rsidRPr="004D061E">
        <w:rPr>
          <w:rFonts w:ascii="Arial" w:hAnsi="Arial" w:cs="Arial"/>
        </w:rPr>
        <w:t>ульской</w:t>
      </w:r>
      <w:r w:rsidR="004D061E">
        <w:rPr>
          <w:rFonts w:ascii="Arial" w:hAnsi="Arial" w:cs="Arial"/>
        </w:rPr>
        <w:t xml:space="preserve"> </w:t>
      </w:r>
      <w:r w:rsidR="003E6F0E" w:rsidRPr="004D061E">
        <w:rPr>
          <w:rFonts w:ascii="Arial" w:hAnsi="Arial" w:cs="Arial"/>
        </w:rPr>
        <w:t>области</w:t>
      </w:r>
      <w:r w:rsidR="004D061E">
        <w:rPr>
          <w:rFonts w:ascii="Arial" w:hAnsi="Arial" w:cs="Arial"/>
        </w:rPr>
        <w:t xml:space="preserve"> </w:t>
      </w:r>
      <w:r w:rsidR="003E6F0E" w:rsidRPr="004D061E">
        <w:rPr>
          <w:rFonts w:ascii="Arial" w:hAnsi="Arial" w:cs="Arial"/>
        </w:rPr>
        <w:t>от</w:t>
      </w:r>
      <w:r w:rsidR="004D061E">
        <w:rPr>
          <w:rFonts w:ascii="Arial" w:hAnsi="Arial" w:cs="Arial"/>
        </w:rPr>
        <w:t xml:space="preserve"> </w:t>
      </w:r>
      <w:r w:rsidR="00E663F6" w:rsidRPr="004D061E">
        <w:rPr>
          <w:rFonts w:ascii="Arial" w:hAnsi="Arial" w:cs="Arial"/>
        </w:rPr>
        <w:t>24.09</w:t>
      </w:r>
      <w:r w:rsidR="005665CF" w:rsidRPr="004D061E">
        <w:rPr>
          <w:rFonts w:ascii="Arial" w:hAnsi="Arial" w:cs="Arial"/>
        </w:rPr>
        <w:t>.2024</w:t>
      </w:r>
      <w:r w:rsidR="004D061E">
        <w:rPr>
          <w:rFonts w:ascii="Arial" w:hAnsi="Arial" w:cs="Arial"/>
        </w:rPr>
        <w:t xml:space="preserve"> </w:t>
      </w:r>
      <w:r w:rsidR="00E902E0" w:rsidRPr="004D061E">
        <w:rPr>
          <w:rFonts w:ascii="Arial" w:hAnsi="Arial" w:cs="Arial"/>
        </w:rPr>
        <w:t>№</w:t>
      </w:r>
      <w:r w:rsidR="004D061E">
        <w:rPr>
          <w:rFonts w:ascii="Arial" w:hAnsi="Arial" w:cs="Arial"/>
        </w:rPr>
        <w:t xml:space="preserve"> </w:t>
      </w:r>
      <w:r w:rsidR="00E663F6" w:rsidRPr="004D061E">
        <w:rPr>
          <w:rFonts w:ascii="Arial" w:hAnsi="Arial" w:cs="Arial"/>
        </w:rPr>
        <w:t>498</w:t>
      </w:r>
      <w:r w:rsidR="004D061E">
        <w:rPr>
          <w:rFonts w:ascii="Arial" w:hAnsi="Arial" w:cs="Arial"/>
        </w:rPr>
        <w:t xml:space="preserve"> </w:t>
      </w:r>
      <w:r w:rsidR="00DD4B92" w:rsidRPr="004D061E">
        <w:rPr>
          <w:rFonts w:ascii="Arial" w:hAnsi="Arial" w:cs="Arial"/>
        </w:rPr>
        <w:t>«</w:t>
      </w:r>
      <w:r w:rsidR="00880C18" w:rsidRPr="004D061E">
        <w:rPr>
          <w:rFonts w:ascii="Arial" w:hAnsi="Arial" w:cs="Arial"/>
        </w:rPr>
        <w:t>О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внесении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изменений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дополнений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постановление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правительства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</w:t>
      </w:r>
      <w:r w:rsidR="009456C9" w:rsidRPr="004D061E">
        <w:rPr>
          <w:rFonts w:ascii="Arial" w:hAnsi="Arial" w:cs="Arial"/>
        </w:rPr>
        <w:t>ульской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области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от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23.05.2014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№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263</w:t>
      </w:r>
      <w:r w:rsidR="00DD4B92" w:rsidRPr="004D061E">
        <w:rPr>
          <w:rFonts w:ascii="Arial" w:hAnsi="Arial" w:cs="Arial"/>
        </w:rPr>
        <w:t>»</w:t>
      </w:r>
      <w:r w:rsidR="00D5565D" w:rsidRPr="004D061E">
        <w:rPr>
          <w:rFonts w:ascii="Arial" w:hAnsi="Arial" w:cs="Arial"/>
        </w:rPr>
        <w:t>,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основании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Устава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  <w:snapToGrid w:val="0"/>
        </w:rPr>
        <w:t>муниципального</w:t>
      </w:r>
      <w:r w:rsidR="004D061E">
        <w:rPr>
          <w:rFonts w:ascii="Arial" w:hAnsi="Arial" w:cs="Arial"/>
          <w:snapToGrid w:val="0"/>
        </w:rPr>
        <w:t xml:space="preserve"> </w:t>
      </w:r>
      <w:r w:rsidR="009120AA" w:rsidRPr="004D061E">
        <w:rPr>
          <w:rFonts w:ascii="Arial" w:hAnsi="Arial" w:cs="Arial"/>
          <w:snapToGrid w:val="0"/>
        </w:rPr>
        <w:t>образования</w:t>
      </w:r>
      <w:r w:rsidR="004D061E">
        <w:rPr>
          <w:rFonts w:ascii="Arial" w:hAnsi="Arial" w:cs="Arial"/>
          <w:snapToGrid w:val="0"/>
        </w:rPr>
        <w:t xml:space="preserve"> </w:t>
      </w:r>
      <w:r w:rsidR="009120AA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район</w:t>
      </w:r>
      <w:r w:rsidR="004C2806" w:rsidRPr="004D061E">
        <w:rPr>
          <w:rFonts w:ascii="Arial" w:hAnsi="Arial" w:cs="Arial"/>
        </w:rPr>
        <w:t>,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администрация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9120AA" w:rsidRPr="004D061E">
        <w:rPr>
          <w:rFonts w:ascii="Arial" w:hAnsi="Arial" w:cs="Arial"/>
        </w:rPr>
        <w:t>район</w:t>
      </w:r>
      <w:r w:rsidR="004D061E">
        <w:rPr>
          <w:rFonts w:ascii="Arial" w:hAnsi="Arial" w:cs="Arial"/>
        </w:rPr>
        <w:t xml:space="preserve"> постановляет</w:t>
      </w:r>
      <w:r w:rsidR="009120AA" w:rsidRPr="004D061E">
        <w:rPr>
          <w:rFonts w:ascii="Arial" w:hAnsi="Arial" w:cs="Arial"/>
        </w:rPr>
        <w:t>:</w:t>
      </w:r>
    </w:p>
    <w:p w:rsidR="00D651CA" w:rsidRPr="004D061E" w:rsidRDefault="00E902E0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Внести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постановление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администрации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район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от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27.06.2014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№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1076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«Об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утверждении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Положения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об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условиях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муниципальных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организаций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район,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осуществляющих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образовательную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деятельность»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следующие</w:t>
      </w:r>
      <w:r w:rsidR="004D061E">
        <w:rPr>
          <w:rFonts w:ascii="Arial" w:hAnsi="Arial" w:cs="Arial"/>
        </w:rPr>
        <w:t xml:space="preserve"> </w:t>
      </w:r>
      <w:r w:rsidR="00875C03" w:rsidRPr="004D061E">
        <w:rPr>
          <w:rFonts w:ascii="Arial" w:hAnsi="Arial" w:cs="Arial"/>
        </w:rPr>
        <w:t>изменения:</w:t>
      </w:r>
    </w:p>
    <w:p w:rsidR="00D358C4" w:rsidRPr="004D061E" w:rsidRDefault="00AA7082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1.1</w:t>
      </w:r>
      <w:r w:rsidR="00DD4B92" w:rsidRPr="004D061E">
        <w:rPr>
          <w:rFonts w:ascii="Arial" w:hAnsi="Arial" w:cs="Arial"/>
        </w:rPr>
        <w:t>.</w:t>
      </w:r>
      <w:r w:rsidR="004D061E">
        <w:rPr>
          <w:rFonts w:ascii="Arial" w:hAnsi="Arial" w:cs="Arial"/>
        </w:rPr>
        <w:t xml:space="preserve"> </w:t>
      </w:r>
      <w:r w:rsidR="00D358C4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D358C4" w:rsidRPr="004D061E">
        <w:rPr>
          <w:rFonts w:ascii="Arial" w:hAnsi="Arial" w:cs="Arial"/>
        </w:rPr>
        <w:t>приложении</w:t>
      </w:r>
      <w:r w:rsidR="004D061E">
        <w:rPr>
          <w:rFonts w:ascii="Arial" w:hAnsi="Arial" w:cs="Arial"/>
        </w:rPr>
        <w:t xml:space="preserve"> </w:t>
      </w:r>
      <w:r w:rsidR="00D358C4" w:rsidRPr="004D061E">
        <w:rPr>
          <w:rFonts w:ascii="Arial" w:hAnsi="Arial" w:cs="Arial"/>
        </w:rPr>
        <w:t>к</w:t>
      </w:r>
      <w:r w:rsidR="004D061E">
        <w:rPr>
          <w:rFonts w:ascii="Arial" w:hAnsi="Arial" w:cs="Arial"/>
        </w:rPr>
        <w:t xml:space="preserve"> </w:t>
      </w:r>
      <w:r w:rsidR="00D358C4" w:rsidRPr="004D061E">
        <w:rPr>
          <w:rFonts w:ascii="Arial" w:hAnsi="Arial" w:cs="Arial"/>
        </w:rPr>
        <w:t>постановлению:</w:t>
      </w:r>
    </w:p>
    <w:p w:rsidR="00880C18" w:rsidRPr="004D061E" w:rsidRDefault="009456C9" w:rsidP="004D061E">
      <w:pPr>
        <w:widowControl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1.1.1.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текст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«2.1.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Порядок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условия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образования»,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«2.2.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Порядок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условия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работников,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занимающих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должности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служащих»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исключить;</w:t>
      </w:r>
    </w:p>
    <w:p w:rsidR="00880C18" w:rsidRPr="004D061E" w:rsidRDefault="00880C18" w:rsidP="004D061E">
      <w:pPr>
        <w:widowControl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1.1.2.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пункте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10.1:</w:t>
      </w:r>
    </w:p>
    <w:p w:rsidR="00880C18" w:rsidRDefault="00880C18" w:rsidP="004D061E">
      <w:pPr>
        <w:widowControl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таблицу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изложить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новой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8"/>
        <w:gridCol w:w="2265"/>
      </w:tblGrid>
      <w:tr w:rsidR="00880C18" w:rsidRPr="004D061E" w:rsidTr="004D061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D061E">
              <w:rPr>
                <w:rFonts w:ascii="Arial" w:hAnsi="Arial" w:cs="Arial"/>
              </w:rPr>
              <w:t>Должности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widowControl w:val="0"/>
              <w:jc w:val="center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Размер,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рублей</w:t>
            </w:r>
          </w:p>
        </w:tc>
      </w:tr>
      <w:tr w:rsidR="00880C18" w:rsidRPr="004D061E" w:rsidTr="004D061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9456C9" w:rsidP="004D061E">
            <w:pPr>
              <w:widowControl w:val="0"/>
              <w:jc w:val="both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«</w:t>
            </w:r>
            <w:r w:rsidR="00880C18" w:rsidRPr="004D061E">
              <w:rPr>
                <w:rFonts w:ascii="Arial" w:hAnsi="Arial" w:cs="Arial"/>
              </w:rPr>
              <w:t>Советник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директора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по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воспитанию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и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взаимодействию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с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детскими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общественными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объединениями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jc w:val="center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19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242,00</w:t>
            </w:r>
          </w:p>
        </w:tc>
      </w:tr>
      <w:tr w:rsidR="00880C18" w:rsidRPr="004D061E" w:rsidTr="004D061E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Преподаватель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–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организатор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основ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безопасности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и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защиты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Родины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jc w:val="center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19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242,00</w:t>
            </w:r>
            <w:r w:rsidR="009456C9" w:rsidRPr="004D061E">
              <w:rPr>
                <w:rFonts w:ascii="Arial" w:hAnsi="Arial" w:cs="Arial"/>
              </w:rPr>
              <w:t>»;</w:t>
            </w:r>
          </w:p>
        </w:tc>
      </w:tr>
    </w:tbl>
    <w:p w:rsidR="00880C18" w:rsidRPr="004D061E" w:rsidRDefault="00880C18" w:rsidP="004D061E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текст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«Должностной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оклад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должности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советник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директора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воспитанию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взаимодействию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детскими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общественными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объединениями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увеличивается»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заменить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текстом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«Должностные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оклады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должностям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советник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директора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воспитанию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взаимодействию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детскими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общественными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объединениями,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преподаватель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организатор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основ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безопасности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защиты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Родины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увеличиваются»;</w:t>
      </w:r>
    </w:p>
    <w:p w:rsidR="00880C18" w:rsidRPr="004D061E" w:rsidRDefault="009456C9" w:rsidP="004D061E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1.1.3.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строку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таблицы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пункта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10.1</w:t>
      </w:r>
      <w:r w:rsidR="004D061E"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2265"/>
      </w:tblGrid>
      <w:tr w:rsidR="00880C18" w:rsidRPr="004D061E" w:rsidTr="004D061E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jc w:val="both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Преподаватель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–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организатор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основ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безопасности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и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защиты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Родины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jc w:val="center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19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242,00</w:t>
            </w:r>
          </w:p>
        </w:tc>
      </w:tr>
    </w:tbl>
    <w:p w:rsidR="00880C18" w:rsidRPr="004D061E" w:rsidRDefault="00880C18" w:rsidP="004D061E">
      <w:pPr>
        <w:tabs>
          <w:tab w:val="left" w:pos="1276"/>
        </w:tabs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заменить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строкой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2265"/>
      </w:tblGrid>
      <w:tr w:rsidR="00880C18" w:rsidRPr="004D061E" w:rsidTr="004D061E"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9456C9" w:rsidP="004D061E">
            <w:pPr>
              <w:jc w:val="both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lastRenderedPageBreak/>
              <w:t>«</w:t>
            </w:r>
            <w:r w:rsidR="00880C18" w:rsidRPr="004D061E">
              <w:rPr>
                <w:rFonts w:ascii="Arial" w:hAnsi="Arial" w:cs="Arial"/>
              </w:rPr>
              <w:t>Преподаватель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–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организатор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основ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безопасности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и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защиты</w:t>
            </w:r>
            <w:r w:rsidR="004D061E">
              <w:rPr>
                <w:rFonts w:ascii="Arial" w:hAnsi="Arial" w:cs="Arial"/>
              </w:rPr>
              <w:t xml:space="preserve"> </w:t>
            </w:r>
            <w:r w:rsidR="00880C18" w:rsidRPr="004D061E">
              <w:rPr>
                <w:rFonts w:ascii="Arial" w:hAnsi="Arial" w:cs="Arial"/>
              </w:rPr>
              <w:t>Родины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0C18" w:rsidRPr="004D061E" w:rsidRDefault="00880C18" w:rsidP="004D061E">
            <w:pPr>
              <w:jc w:val="center"/>
              <w:rPr>
                <w:rFonts w:ascii="Arial" w:hAnsi="Arial" w:cs="Arial"/>
              </w:rPr>
            </w:pPr>
            <w:r w:rsidRPr="004D061E">
              <w:rPr>
                <w:rFonts w:ascii="Arial" w:hAnsi="Arial" w:cs="Arial"/>
              </w:rPr>
              <w:t>20</w:t>
            </w:r>
            <w:r w:rsidR="004D061E">
              <w:rPr>
                <w:rFonts w:ascii="Arial" w:hAnsi="Arial" w:cs="Arial"/>
              </w:rPr>
              <w:t xml:space="preserve"> </w:t>
            </w:r>
            <w:r w:rsidRPr="004D061E">
              <w:rPr>
                <w:rFonts w:ascii="Arial" w:hAnsi="Arial" w:cs="Arial"/>
              </w:rPr>
              <w:t>012,00</w:t>
            </w:r>
            <w:r w:rsidR="009456C9" w:rsidRPr="004D061E">
              <w:rPr>
                <w:rFonts w:ascii="Arial" w:hAnsi="Arial" w:cs="Arial"/>
              </w:rPr>
              <w:t>»;</w:t>
            </w:r>
          </w:p>
        </w:tc>
      </w:tr>
    </w:tbl>
    <w:p w:rsidR="00880C18" w:rsidRPr="004D061E" w:rsidRDefault="009456C9" w:rsidP="004D061E">
      <w:pPr>
        <w:widowControl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1.1.4.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пункт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52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изложить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новой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редакции:</w:t>
      </w:r>
    </w:p>
    <w:p w:rsidR="00880C18" w:rsidRPr="004D061E" w:rsidRDefault="009456C9" w:rsidP="004D061E">
      <w:pPr>
        <w:widowControl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«52.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случаях,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когда</w:t>
      </w:r>
      <w:r w:rsidR="004D061E">
        <w:rPr>
          <w:rFonts w:ascii="Arial" w:hAnsi="Arial" w:cs="Arial"/>
        </w:rPr>
        <w:t xml:space="preserve"> </w:t>
      </w:r>
      <w:proofErr w:type="gramStart"/>
      <w:r w:rsidR="00880C18" w:rsidRPr="004D061E">
        <w:rPr>
          <w:rFonts w:ascii="Arial" w:hAnsi="Arial" w:cs="Arial"/>
        </w:rPr>
        <w:t>размер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труда</w:t>
      </w:r>
      <w:proofErr w:type="gramEnd"/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работника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зависит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от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стажа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работы,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образования,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квалификационной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категории,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почетного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звания,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нагрудного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знака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(значка),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ведомственного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знака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отличия,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ученой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степени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доктора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наук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кандидата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наук,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право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его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изменение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возникает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следующие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сроки:</w:t>
      </w:r>
    </w:p>
    <w:p w:rsidR="00880C18" w:rsidRPr="004D061E" w:rsidRDefault="00880C18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увеличении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стажа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работы,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педагогической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работы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достижения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соответствующего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стажа,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если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документы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находятся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учреждении,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или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представления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документа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стаже,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дающем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право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соответствующие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выплаты;</w:t>
      </w:r>
    </w:p>
    <w:p w:rsidR="00880C18" w:rsidRPr="004D061E" w:rsidRDefault="00880C18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получении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или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восстановлении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документов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образовании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представления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соответствующего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документа;</w:t>
      </w:r>
    </w:p>
    <w:p w:rsidR="00880C18" w:rsidRPr="004D061E" w:rsidRDefault="00880C18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присвоении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квалификационной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категории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вынесения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решения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аттестационной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комиссией;</w:t>
      </w:r>
    </w:p>
    <w:p w:rsidR="00880C18" w:rsidRPr="004D061E" w:rsidRDefault="00880C18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присвоении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почетного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звания,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награждении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нагрудным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знаком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(значком),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ведомственным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знаком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отличия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присвоения,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награждения;</w:t>
      </w:r>
    </w:p>
    <w:p w:rsidR="00880C18" w:rsidRPr="004D061E" w:rsidRDefault="00880C18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присуждении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ученой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степени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доктора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наук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или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кандидата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наук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принятия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решения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выдаче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диплома.</w:t>
      </w:r>
    </w:p>
    <w:p w:rsidR="00880C18" w:rsidRPr="004D061E" w:rsidRDefault="00880C18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наступлении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работника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права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изменение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размера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период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пребывания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ежегодном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или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ином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отпуске,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период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его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временной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нетрудоспособности,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также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другие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периоды,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течение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которых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ним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сохраняется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средняя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заработная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плата,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изменение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размера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его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осуществляется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окончании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указанных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периодов</w:t>
      </w:r>
      <w:proofErr w:type="gramStart"/>
      <w:r w:rsidRPr="004D061E">
        <w:rPr>
          <w:rFonts w:ascii="Arial" w:hAnsi="Arial" w:cs="Arial"/>
        </w:rPr>
        <w:t>.».</w:t>
      </w:r>
      <w:proofErr w:type="gramEnd"/>
    </w:p>
    <w:p w:rsidR="00880C18" w:rsidRPr="004D061E" w:rsidRDefault="009456C9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1.2.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наименовании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приложения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№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2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к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Положению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об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условиях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муниципальных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организаций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район,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осуществляющих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образовательную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деятельность</w:t>
      </w:r>
      <w:r w:rsidR="00880C18" w:rsidRPr="004D061E">
        <w:rPr>
          <w:rFonts w:ascii="Arial" w:hAnsi="Arial" w:cs="Arial"/>
        </w:rPr>
        <w:t>,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после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текста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«исчисления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стажа»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дополнить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словом</w:t>
      </w:r>
      <w:r w:rsidR="004D061E">
        <w:rPr>
          <w:rFonts w:ascii="Arial" w:hAnsi="Arial" w:cs="Arial"/>
        </w:rPr>
        <w:t xml:space="preserve"> </w:t>
      </w:r>
      <w:r w:rsidR="00880C18" w:rsidRPr="004D061E">
        <w:rPr>
          <w:rFonts w:ascii="Arial" w:hAnsi="Arial" w:cs="Arial"/>
        </w:rPr>
        <w:t>«работы».</w:t>
      </w:r>
      <w:r w:rsidR="004D061E">
        <w:rPr>
          <w:rFonts w:ascii="Arial" w:hAnsi="Arial" w:cs="Arial"/>
        </w:rPr>
        <w:t xml:space="preserve"> </w:t>
      </w:r>
    </w:p>
    <w:p w:rsidR="007139AE" w:rsidRPr="004D061E" w:rsidRDefault="009456C9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1.3.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приложении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№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7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к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Положению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условиях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муниципальных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организаций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район,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осуществляющих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образовательную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деятельность,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текст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«преподаватель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-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организатор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основ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безопасности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жизнедеятельности»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заменить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текстом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«преподаватель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–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организатор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основ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безопасности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защиты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Родины».</w:t>
      </w:r>
    </w:p>
    <w:p w:rsidR="00880C18" w:rsidRPr="004D061E" w:rsidRDefault="009456C9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1.4.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наименовании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столбца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4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таблицы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приложения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№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11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к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Положению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условиях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оплаты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труда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работников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муниципальных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организаций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район,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осуществляющих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образовательную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деятельность,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текст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«лица,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не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имеющие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ученой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степени»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заменить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текстом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«лица,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не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имеющие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ученой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степени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доктора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наук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кандидата</w:t>
      </w:r>
      <w:r w:rsidR="004D061E">
        <w:rPr>
          <w:rFonts w:ascii="Arial" w:hAnsi="Arial" w:cs="Arial"/>
        </w:rPr>
        <w:t xml:space="preserve"> </w:t>
      </w:r>
      <w:r w:rsidR="007139AE" w:rsidRPr="004D061E">
        <w:rPr>
          <w:rFonts w:ascii="Arial" w:hAnsi="Arial" w:cs="Arial"/>
        </w:rPr>
        <w:t>наук».</w:t>
      </w:r>
    </w:p>
    <w:p w:rsidR="001F314C" w:rsidRPr="004D061E" w:rsidRDefault="007139AE" w:rsidP="004D06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2</w:t>
      </w:r>
      <w:r w:rsidR="000B2057" w:rsidRPr="004D061E">
        <w:rPr>
          <w:rFonts w:ascii="Arial" w:hAnsi="Arial" w:cs="Arial"/>
        </w:rPr>
        <w:t>.</w:t>
      </w:r>
      <w:r w:rsidR="004D061E">
        <w:rPr>
          <w:rFonts w:ascii="Arial" w:hAnsi="Arial" w:cs="Arial"/>
        </w:rPr>
        <w:t xml:space="preserve"> </w:t>
      </w:r>
      <w:proofErr w:type="gramStart"/>
      <w:r w:rsidR="008360FB" w:rsidRPr="004D061E">
        <w:rPr>
          <w:rFonts w:ascii="Arial" w:hAnsi="Arial" w:cs="Arial"/>
        </w:rPr>
        <w:t>Отделу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организационной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работе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взаимодействию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с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органами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местного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самоуправления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обнародовать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постановление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посредством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размещения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Центре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правовой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деловой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информации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при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муниципальном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бюджетном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учреждении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культуры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«Кимовская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межпоселенческая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центральная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районная</w:t>
      </w:r>
      <w:r w:rsidR="004D061E">
        <w:rPr>
          <w:rFonts w:ascii="Arial" w:hAnsi="Arial" w:cs="Arial"/>
        </w:rPr>
        <w:t xml:space="preserve"> </w:t>
      </w:r>
      <w:r w:rsidR="004C2806" w:rsidRPr="004D061E">
        <w:rPr>
          <w:rFonts w:ascii="Arial" w:hAnsi="Arial" w:cs="Arial"/>
        </w:rPr>
        <w:t>библиотека»</w:t>
      </w:r>
      <w:r w:rsidR="008360FB" w:rsidRPr="004D061E">
        <w:rPr>
          <w:rFonts w:ascii="Arial" w:hAnsi="Arial" w:cs="Arial"/>
        </w:rPr>
        <w:t>,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отделу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по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делопроизводству,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кадрам,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информационным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технологиям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и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делам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архива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разместить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постановление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официальном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сайте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муниципального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образования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Кимовский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район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сети</w:t>
      </w:r>
      <w:r w:rsidR="004D061E">
        <w:rPr>
          <w:rFonts w:ascii="Arial" w:hAnsi="Arial" w:cs="Arial"/>
        </w:rPr>
        <w:t xml:space="preserve"> </w:t>
      </w:r>
      <w:r w:rsidR="001F314C" w:rsidRPr="004D061E">
        <w:rPr>
          <w:rFonts w:ascii="Arial" w:hAnsi="Arial" w:cs="Arial"/>
        </w:rPr>
        <w:t>Интернет.</w:t>
      </w:r>
      <w:proofErr w:type="gramEnd"/>
    </w:p>
    <w:p w:rsidR="008360FB" w:rsidRPr="004D061E" w:rsidRDefault="007139AE" w:rsidP="004D061E">
      <w:pPr>
        <w:ind w:firstLine="709"/>
        <w:contextualSpacing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3</w:t>
      </w:r>
      <w:r w:rsidR="009456C9" w:rsidRPr="004D061E">
        <w:rPr>
          <w:rFonts w:ascii="Arial" w:hAnsi="Arial" w:cs="Arial"/>
        </w:rPr>
        <w:t>.</w:t>
      </w:r>
      <w:r w:rsidR="004D061E">
        <w:rPr>
          <w:rFonts w:ascii="Arial" w:hAnsi="Arial" w:cs="Arial"/>
        </w:rPr>
        <w:t xml:space="preserve"> </w:t>
      </w:r>
      <w:proofErr w:type="gramStart"/>
      <w:r w:rsidR="008360FB" w:rsidRPr="004D061E">
        <w:rPr>
          <w:rFonts w:ascii="Arial" w:hAnsi="Arial" w:cs="Arial"/>
        </w:rPr>
        <w:t>Контроль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за</w:t>
      </w:r>
      <w:proofErr w:type="gramEnd"/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исполнением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настоящего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постановления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возложить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заместителя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главы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администрации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Евсееву</w:t>
      </w:r>
      <w:r w:rsidR="004D061E">
        <w:rPr>
          <w:rFonts w:ascii="Arial" w:hAnsi="Arial" w:cs="Arial"/>
        </w:rPr>
        <w:t xml:space="preserve"> </w:t>
      </w:r>
      <w:r w:rsidR="008360FB" w:rsidRPr="004D061E">
        <w:rPr>
          <w:rFonts w:ascii="Arial" w:hAnsi="Arial" w:cs="Arial"/>
        </w:rPr>
        <w:t>Ж.Б.</w:t>
      </w:r>
    </w:p>
    <w:p w:rsidR="007139AE" w:rsidRPr="004D061E" w:rsidRDefault="007139AE" w:rsidP="004D061E">
      <w:pPr>
        <w:ind w:firstLine="709"/>
        <w:jc w:val="both"/>
        <w:rPr>
          <w:rFonts w:ascii="Arial" w:hAnsi="Arial" w:cs="Arial"/>
        </w:rPr>
      </w:pPr>
      <w:r w:rsidRPr="004D061E">
        <w:rPr>
          <w:rFonts w:ascii="Arial" w:hAnsi="Arial" w:cs="Arial"/>
        </w:rPr>
        <w:t>4</w:t>
      </w:r>
      <w:r w:rsidR="009456C9" w:rsidRPr="004D061E">
        <w:rPr>
          <w:rFonts w:ascii="Arial" w:hAnsi="Arial" w:cs="Arial"/>
        </w:rPr>
        <w:t>.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Постановление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вступает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силу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</w:t>
      </w:r>
      <w:r w:rsidR="009456C9" w:rsidRPr="004D061E">
        <w:rPr>
          <w:rFonts w:ascii="Arial" w:hAnsi="Arial" w:cs="Arial"/>
        </w:rPr>
        <w:t>о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дня</w:t>
      </w:r>
      <w:r w:rsidR="004D061E">
        <w:rPr>
          <w:rFonts w:ascii="Arial" w:hAnsi="Arial" w:cs="Arial"/>
        </w:rPr>
        <w:t xml:space="preserve"> </w:t>
      </w:r>
      <w:r w:rsidR="009456C9" w:rsidRPr="004D061E">
        <w:rPr>
          <w:rFonts w:ascii="Arial" w:hAnsi="Arial" w:cs="Arial"/>
        </w:rPr>
        <w:t>обнародования</w:t>
      </w:r>
      <w:r w:rsidRPr="004D061E">
        <w:rPr>
          <w:rFonts w:ascii="Arial" w:hAnsi="Arial" w:cs="Arial"/>
        </w:rPr>
        <w:t>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за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исклю</w:t>
      </w:r>
      <w:r w:rsidR="00EF58E9" w:rsidRPr="004D061E">
        <w:rPr>
          <w:rFonts w:ascii="Arial" w:hAnsi="Arial" w:cs="Arial"/>
        </w:rPr>
        <w:t>чением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подпункта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1.1.3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пункта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1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приложения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постановлению,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вступающе</w:t>
      </w:r>
      <w:r w:rsidR="00ED1887" w:rsidRPr="004D061E">
        <w:rPr>
          <w:rFonts w:ascii="Arial" w:hAnsi="Arial" w:cs="Arial"/>
        </w:rPr>
        <w:t>го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в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силу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с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1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октября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2024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года,</w:t>
      </w:r>
      <w:r w:rsidR="004D061E">
        <w:rPr>
          <w:rFonts w:ascii="Arial" w:hAnsi="Arial" w:cs="Arial"/>
        </w:rPr>
        <w:t xml:space="preserve"> </w:t>
      </w:r>
      <w:r w:rsidR="00ED1887" w:rsidRPr="004D061E">
        <w:rPr>
          <w:rFonts w:ascii="Arial" w:hAnsi="Arial" w:cs="Arial"/>
        </w:rPr>
        <w:t>д</w:t>
      </w:r>
      <w:r w:rsidRPr="004D061E">
        <w:rPr>
          <w:rFonts w:ascii="Arial" w:hAnsi="Arial" w:cs="Arial"/>
        </w:rPr>
        <w:t>ействие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подпункта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1.1.</w:t>
      </w:r>
      <w:r w:rsidRPr="004D061E">
        <w:rPr>
          <w:rFonts w:ascii="Arial" w:hAnsi="Arial" w:cs="Arial"/>
        </w:rPr>
        <w:t>2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пункта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1</w:t>
      </w:r>
      <w:r w:rsidRPr="004D061E">
        <w:rPr>
          <w:rFonts w:ascii="Arial" w:hAnsi="Arial" w:cs="Arial"/>
        </w:rPr>
        <w:t>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</w:t>
      </w:r>
      <w:r w:rsidR="00EF58E9" w:rsidRPr="004D061E">
        <w:rPr>
          <w:rFonts w:ascii="Arial" w:hAnsi="Arial" w:cs="Arial"/>
        </w:rPr>
        <w:t>одпункта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1.</w:t>
      </w:r>
      <w:r w:rsidRPr="004D061E">
        <w:rPr>
          <w:rFonts w:ascii="Arial" w:hAnsi="Arial" w:cs="Arial"/>
        </w:rPr>
        <w:t>3</w:t>
      </w:r>
      <w:r w:rsidR="00EF58E9" w:rsidRPr="004D061E">
        <w:rPr>
          <w:rFonts w:ascii="Arial" w:hAnsi="Arial" w:cs="Arial"/>
        </w:rPr>
        <w:t>.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пункта</w:t>
      </w:r>
      <w:r w:rsidR="004D061E">
        <w:rPr>
          <w:rFonts w:ascii="Arial" w:hAnsi="Arial" w:cs="Arial"/>
        </w:rPr>
        <w:t xml:space="preserve"> </w:t>
      </w:r>
      <w:r w:rsidR="00EF58E9" w:rsidRPr="004D061E">
        <w:rPr>
          <w:rFonts w:ascii="Arial" w:hAnsi="Arial" w:cs="Arial"/>
        </w:rPr>
        <w:t>1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приложения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к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постановлению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распространяется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на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правоотношения,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возникшие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1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сентября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2024</w:t>
      </w:r>
      <w:r w:rsidR="004D061E">
        <w:rPr>
          <w:rFonts w:ascii="Arial" w:hAnsi="Arial" w:cs="Arial"/>
        </w:rPr>
        <w:t xml:space="preserve"> </w:t>
      </w:r>
      <w:r w:rsidRPr="004D061E">
        <w:rPr>
          <w:rFonts w:ascii="Arial" w:hAnsi="Arial" w:cs="Arial"/>
        </w:rPr>
        <w:t>года.</w:t>
      </w:r>
    </w:p>
    <w:p w:rsidR="00830E5D" w:rsidRPr="004D061E" w:rsidRDefault="00830E5D" w:rsidP="004D061E">
      <w:pPr>
        <w:ind w:firstLine="709"/>
        <w:contextualSpacing/>
        <w:jc w:val="both"/>
        <w:rPr>
          <w:rFonts w:ascii="Arial" w:hAnsi="Arial" w:cs="Arial"/>
        </w:rPr>
      </w:pPr>
    </w:p>
    <w:p w:rsidR="009456C9" w:rsidRPr="004D061E" w:rsidRDefault="009456C9" w:rsidP="004D061E">
      <w:pPr>
        <w:ind w:firstLine="709"/>
        <w:contextualSpacing/>
        <w:jc w:val="both"/>
        <w:rPr>
          <w:rFonts w:ascii="Arial" w:hAnsi="Arial" w:cs="Arial"/>
        </w:rPr>
      </w:pPr>
    </w:p>
    <w:p w:rsidR="009456C9" w:rsidRPr="004D061E" w:rsidRDefault="009456C9" w:rsidP="004D061E">
      <w:pPr>
        <w:ind w:firstLine="709"/>
        <w:contextualSpacing/>
        <w:jc w:val="both"/>
        <w:rPr>
          <w:rFonts w:ascii="Arial" w:hAnsi="Arial" w:cs="Arial"/>
        </w:rPr>
      </w:pPr>
    </w:p>
    <w:p w:rsidR="004D061E" w:rsidRDefault="004D061E" w:rsidP="004D061E">
      <w:pPr>
        <w:contextualSpacing/>
        <w:jc w:val="right"/>
        <w:rPr>
          <w:rFonts w:ascii="Arial" w:hAnsi="Arial" w:cs="Arial"/>
          <w:bCs/>
          <w:snapToGrid w:val="0"/>
        </w:rPr>
      </w:pPr>
      <w:r w:rsidRPr="004D061E">
        <w:rPr>
          <w:rFonts w:ascii="Arial" w:hAnsi="Arial" w:cs="Arial"/>
          <w:bCs/>
          <w:snapToGrid w:val="0"/>
        </w:rPr>
        <w:t>Глава администрации</w:t>
      </w:r>
    </w:p>
    <w:p w:rsidR="004D061E" w:rsidRDefault="004D061E" w:rsidP="004D061E">
      <w:pPr>
        <w:contextualSpacing/>
        <w:jc w:val="right"/>
        <w:rPr>
          <w:rFonts w:ascii="Arial" w:hAnsi="Arial" w:cs="Arial"/>
          <w:bCs/>
          <w:snapToGrid w:val="0"/>
        </w:rPr>
      </w:pPr>
      <w:r w:rsidRPr="004D061E">
        <w:rPr>
          <w:rFonts w:ascii="Arial" w:hAnsi="Arial" w:cs="Arial"/>
          <w:bCs/>
          <w:snapToGrid w:val="0"/>
        </w:rPr>
        <w:t>муниципального образования</w:t>
      </w:r>
    </w:p>
    <w:p w:rsidR="004D061E" w:rsidRPr="004D061E" w:rsidRDefault="004D061E" w:rsidP="004D061E">
      <w:pPr>
        <w:contextualSpacing/>
        <w:jc w:val="right"/>
        <w:rPr>
          <w:rFonts w:ascii="Arial" w:hAnsi="Arial" w:cs="Arial"/>
          <w:bCs/>
          <w:snapToGrid w:val="0"/>
        </w:rPr>
      </w:pPr>
      <w:r w:rsidRPr="004D061E">
        <w:rPr>
          <w:rFonts w:ascii="Arial" w:hAnsi="Arial" w:cs="Arial"/>
          <w:bCs/>
          <w:snapToGrid w:val="0"/>
        </w:rPr>
        <w:t>Кимовский район</w:t>
      </w:r>
    </w:p>
    <w:p w:rsidR="000C370D" w:rsidRPr="004D061E" w:rsidRDefault="004D061E" w:rsidP="004D061E">
      <w:pPr>
        <w:tabs>
          <w:tab w:val="left" w:pos="2302"/>
          <w:tab w:val="left" w:pos="4145"/>
          <w:tab w:val="left" w:pos="4287"/>
        </w:tabs>
        <w:contextualSpacing/>
        <w:jc w:val="right"/>
        <w:rPr>
          <w:rFonts w:ascii="Arial" w:hAnsi="Arial" w:cs="Arial"/>
        </w:rPr>
      </w:pPr>
      <w:r w:rsidRPr="004D061E">
        <w:rPr>
          <w:rFonts w:ascii="Arial" w:hAnsi="Arial" w:cs="Arial"/>
          <w:bCs/>
          <w:snapToGrid w:val="0"/>
        </w:rPr>
        <w:t>Е.В. Суханов</w:t>
      </w:r>
    </w:p>
    <w:sectPr w:rsidR="000C370D" w:rsidRPr="004D061E" w:rsidSect="004D061E">
      <w:pgSz w:w="11909" w:h="16834"/>
      <w:pgMar w:top="1134" w:right="567" w:bottom="1134" w:left="1134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AE" w:rsidRDefault="001C67AE" w:rsidP="00793689">
      <w:r>
        <w:separator/>
      </w:r>
    </w:p>
  </w:endnote>
  <w:endnote w:type="continuationSeparator" w:id="0">
    <w:p w:rsidR="001C67AE" w:rsidRDefault="001C67AE" w:rsidP="0079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AE" w:rsidRDefault="001C67AE" w:rsidP="00793689">
      <w:r>
        <w:separator/>
      </w:r>
    </w:p>
  </w:footnote>
  <w:footnote w:type="continuationSeparator" w:id="0">
    <w:p w:rsidR="001C67AE" w:rsidRDefault="001C67AE" w:rsidP="0079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715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1">
    <w:nsid w:val="044E46B8"/>
    <w:multiLevelType w:val="hybridMultilevel"/>
    <w:tmpl w:val="C36A68D4"/>
    <w:lvl w:ilvl="0" w:tplc="CCB2710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15E3A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abstractNum w:abstractNumId="3">
    <w:nsid w:val="40181DD6"/>
    <w:multiLevelType w:val="hybridMultilevel"/>
    <w:tmpl w:val="A272649A"/>
    <w:lvl w:ilvl="0" w:tplc="20361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3CB8"/>
    <w:multiLevelType w:val="multilevel"/>
    <w:tmpl w:val="417A5F2A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5">
    <w:nsid w:val="51EC2491"/>
    <w:multiLevelType w:val="hybridMultilevel"/>
    <w:tmpl w:val="166A35CC"/>
    <w:lvl w:ilvl="0" w:tplc="3C3A06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962906"/>
    <w:multiLevelType w:val="hybridMultilevel"/>
    <w:tmpl w:val="C4E64A90"/>
    <w:lvl w:ilvl="0" w:tplc="FE34C9A2">
      <w:start w:val="1"/>
      <w:numFmt w:val="decimal"/>
      <w:lvlText w:val="%1."/>
      <w:lvlJc w:val="left"/>
      <w:pPr>
        <w:tabs>
          <w:tab w:val="num" w:pos="1780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B65B2"/>
    <w:multiLevelType w:val="hybridMultilevel"/>
    <w:tmpl w:val="EE46A54C"/>
    <w:lvl w:ilvl="0" w:tplc="ED323998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317DF"/>
    <w:multiLevelType w:val="multilevel"/>
    <w:tmpl w:val="9860148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Calibri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23"/>
    <w:rsid w:val="000B07BF"/>
    <w:rsid w:val="000B2057"/>
    <w:rsid w:val="000B4E93"/>
    <w:rsid w:val="000B6964"/>
    <w:rsid w:val="000B697C"/>
    <w:rsid w:val="000C370D"/>
    <w:rsid w:val="000C71D8"/>
    <w:rsid w:val="000D7BA7"/>
    <w:rsid w:val="000F771C"/>
    <w:rsid w:val="00102FEA"/>
    <w:rsid w:val="00106500"/>
    <w:rsid w:val="00107A04"/>
    <w:rsid w:val="00140902"/>
    <w:rsid w:val="001468B8"/>
    <w:rsid w:val="00160BD8"/>
    <w:rsid w:val="0017398A"/>
    <w:rsid w:val="001B0B57"/>
    <w:rsid w:val="001B3E17"/>
    <w:rsid w:val="001C29F8"/>
    <w:rsid w:val="001C2F37"/>
    <w:rsid w:val="001C67AE"/>
    <w:rsid w:val="001D6BBB"/>
    <w:rsid w:val="001E23D9"/>
    <w:rsid w:val="001E57CB"/>
    <w:rsid w:val="001F314C"/>
    <w:rsid w:val="001F6A95"/>
    <w:rsid w:val="00246B6D"/>
    <w:rsid w:val="002509C0"/>
    <w:rsid w:val="0025399C"/>
    <w:rsid w:val="0026101A"/>
    <w:rsid w:val="002A3AB5"/>
    <w:rsid w:val="002B56F8"/>
    <w:rsid w:val="002D3BF3"/>
    <w:rsid w:val="002D541E"/>
    <w:rsid w:val="002E3F23"/>
    <w:rsid w:val="002F3D39"/>
    <w:rsid w:val="00304266"/>
    <w:rsid w:val="00304450"/>
    <w:rsid w:val="0031102F"/>
    <w:rsid w:val="00326900"/>
    <w:rsid w:val="003316A5"/>
    <w:rsid w:val="00346431"/>
    <w:rsid w:val="00357775"/>
    <w:rsid w:val="0036021A"/>
    <w:rsid w:val="00372560"/>
    <w:rsid w:val="00373BF3"/>
    <w:rsid w:val="00384237"/>
    <w:rsid w:val="00396F80"/>
    <w:rsid w:val="00397B5E"/>
    <w:rsid w:val="003C69C1"/>
    <w:rsid w:val="003D0BCB"/>
    <w:rsid w:val="003E6F0E"/>
    <w:rsid w:val="003F44D8"/>
    <w:rsid w:val="00415C10"/>
    <w:rsid w:val="0045154A"/>
    <w:rsid w:val="00475FF3"/>
    <w:rsid w:val="004C2806"/>
    <w:rsid w:val="004C5D88"/>
    <w:rsid w:val="004D061E"/>
    <w:rsid w:val="004E5594"/>
    <w:rsid w:val="00501621"/>
    <w:rsid w:val="005203E3"/>
    <w:rsid w:val="00521165"/>
    <w:rsid w:val="00533DBE"/>
    <w:rsid w:val="00561967"/>
    <w:rsid w:val="00564478"/>
    <w:rsid w:val="005665CF"/>
    <w:rsid w:val="00571400"/>
    <w:rsid w:val="005A0723"/>
    <w:rsid w:val="005A0EDA"/>
    <w:rsid w:val="005A5E4E"/>
    <w:rsid w:val="005C3471"/>
    <w:rsid w:val="005D3EE2"/>
    <w:rsid w:val="005D6173"/>
    <w:rsid w:val="00625135"/>
    <w:rsid w:val="006A3380"/>
    <w:rsid w:val="006A554A"/>
    <w:rsid w:val="006B30F3"/>
    <w:rsid w:val="006D0C6B"/>
    <w:rsid w:val="006D11F0"/>
    <w:rsid w:val="006E0C2C"/>
    <w:rsid w:val="007139AE"/>
    <w:rsid w:val="00716FA9"/>
    <w:rsid w:val="0072521F"/>
    <w:rsid w:val="00756ADC"/>
    <w:rsid w:val="00770EB0"/>
    <w:rsid w:val="00793689"/>
    <w:rsid w:val="007975B8"/>
    <w:rsid w:val="007A4A19"/>
    <w:rsid w:val="007C162F"/>
    <w:rsid w:val="007F21DD"/>
    <w:rsid w:val="00804650"/>
    <w:rsid w:val="00817FC3"/>
    <w:rsid w:val="0082218D"/>
    <w:rsid w:val="00830E5D"/>
    <w:rsid w:val="008360FB"/>
    <w:rsid w:val="00837F6A"/>
    <w:rsid w:val="00850407"/>
    <w:rsid w:val="00875C03"/>
    <w:rsid w:val="00880C18"/>
    <w:rsid w:val="008C1796"/>
    <w:rsid w:val="008D477E"/>
    <w:rsid w:val="008E0A36"/>
    <w:rsid w:val="008F292C"/>
    <w:rsid w:val="008F4230"/>
    <w:rsid w:val="008F7E97"/>
    <w:rsid w:val="00904F97"/>
    <w:rsid w:val="009120AA"/>
    <w:rsid w:val="00916023"/>
    <w:rsid w:val="00923C99"/>
    <w:rsid w:val="009247EE"/>
    <w:rsid w:val="00933A0A"/>
    <w:rsid w:val="00945255"/>
    <w:rsid w:val="009456C9"/>
    <w:rsid w:val="00952F6D"/>
    <w:rsid w:val="00953AA4"/>
    <w:rsid w:val="0096703D"/>
    <w:rsid w:val="00996818"/>
    <w:rsid w:val="009A5CFE"/>
    <w:rsid w:val="009A7C0B"/>
    <w:rsid w:val="00A06145"/>
    <w:rsid w:val="00A124D0"/>
    <w:rsid w:val="00A21A5B"/>
    <w:rsid w:val="00A43B55"/>
    <w:rsid w:val="00AA7082"/>
    <w:rsid w:val="00AC5309"/>
    <w:rsid w:val="00AF4344"/>
    <w:rsid w:val="00B0231C"/>
    <w:rsid w:val="00B029C9"/>
    <w:rsid w:val="00B02D20"/>
    <w:rsid w:val="00B13D8F"/>
    <w:rsid w:val="00B30B88"/>
    <w:rsid w:val="00B331A7"/>
    <w:rsid w:val="00B55456"/>
    <w:rsid w:val="00B669DE"/>
    <w:rsid w:val="00B704E6"/>
    <w:rsid w:val="00B92AB9"/>
    <w:rsid w:val="00BD03C0"/>
    <w:rsid w:val="00BD644F"/>
    <w:rsid w:val="00C04F6B"/>
    <w:rsid w:val="00C32FAB"/>
    <w:rsid w:val="00C33858"/>
    <w:rsid w:val="00C4717E"/>
    <w:rsid w:val="00C5081C"/>
    <w:rsid w:val="00C540EE"/>
    <w:rsid w:val="00C61E5D"/>
    <w:rsid w:val="00C75802"/>
    <w:rsid w:val="00C84C01"/>
    <w:rsid w:val="00C951E1"/>
    <w:rsid w:val="00CB377C"/>
    <w:rsid w:val="00CF5954"/>
    <w:rsid w:val="00CF7DB3"/>
    <w:rsid w:val="00D32A11"/>
    <w:rsid w:val="00D358C4"/>
    <w:rsid w:val="00D37C83"/>
    <w:rsid w:val="00D5391A"/>
    <w:rsid w:val="00D5560A"/>
    <w:rsid w:val="00D5565D"/>
    <w:rsid w:val="00D651CA"/>
    <w:rsid w:val="00D72F0E"/>
    <w:rsid w:val="00D86703"/>
    <w:rsid w:val="00DA54E8"/>
    <w:rsid w:val="00DB648A"/>
    <w:rsid w:val="00DB670D"/>
    <w:rsid w:val="00DD4B92"/>
    <w:rsid w:val="00DF0A25"/>
    <w:rsid w:val="00E170DC"/>
    <w:rsid w:val="00E663F6"/>
    <w:rsid w:val="00E7783C"/>
    <w:rsid w:val="00E824EC"/>
    <w:rsid w:val="00E902E0"/>
    <w:rsid w:val="00E90A06"/>
    <w:rsid w:val="00E948AA"/>
    <w:rsid w:val="00EB099B"/>
    <w:rsid w:val="00ED1887"/>
    <w:rsid w:val="00EF1B6F"/>
    <w:rsid w:val="00EF28B1"/>
    <w:rsid w:val="00EF58E9"/>
    <w:rsid w:val="00EF7EF2"/>
    <w:rsid w:val="00F25A82"/>
    <w:rsid w:val="00F36E8F"/>
    <w:rsid w:val="00F447B2"/>
    <w:rsid w:val="00F6760A"/>
    <w:rsid w:val="00F80DF5"/>
    <w:rsid w:val="00F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2F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23"/>
    <w:pPr>
      <w:ind w:left="720"/>
      <w:contextualSpacing/>
    </w:pPr>
  </w:style>
  <w:style w:type="paragraph" w:customStyle="1" w:styleId="ConsPlusCell">
    <w:name w:val="ConsPlusCell"/>
    <w:uiPriority w:val="99"/>
    <w:qFormat/>
    <w:rsid w:val="009160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9160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qFormat/>
    <w:rsid w:val="0091602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916023"/>
    <w:rPr>
      <w:sz w:val="22"/>
      <w:szCs w:val="22"/>
      <w:lang w:eastAsia="en-US"/>
    </w:rPr>
  </w:style>
  <w:style w:type="paragraph" w:customStyle="1" w:styleId="ConsNormal">
    <w:name w:val="ConsNormal"/>
    <w:link w:val="ConsNormal0"/>
    <w:qFormat/>
    <w:rsid w:val="00933A0A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33A0A"/>
    <w:rPr>
      <w:rFonts w:ascii="Arial" w:eastAsia="Times New Roman" w:hAnsi="Arial" w:cs="Arial"/>
      <w:lang w:val="ru-RU" w:eastAsia="ru-RU" w:bidi="ar-SA"/>
    </w:rPr>
  </w:style>
  <w:style w:type="paragraph" w:styleId="a5">
    <w:name w:val="Plain Text"/>
    <w:basedOn w:val="a"/>
    <w:link w:val="a6"/>
    <w:rsid w:val="00933A0A"/>
    <w:pPr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933A0A"/>
    <w:rPr>
      <w:rFonts w:ascii="Courier New" w:eastAsia="Times New Roman" w:hAnsi="Courier New"/>
    </w:rPr>
  </w:style>
  <w:style w:type="paragraph" w:styleId="a7">
    <w:name w:val="header"/>
    <w:basedOn w:val="a"/>
    <w:link w:val="a8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3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3689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75B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975B8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C5081C"/>
    <w:rPr>
      <w:b/>
      <w:bCs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C5081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uiPriority w:val="99"/>
    <w:rsid w:val="00C508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rsid w:val="001C2F37"/>
    <w:rPr>
      <w:rFonts w:ascii="Arial" w:eastAsia="Times New Roman" w:hAnsi="Arial"/>
      <w:b/>
      <w:bCs/>
      <w:color w:val="26282F"/>
      <w:sz w:val="24"/>
      <w:szCs w:val="24"/>
    </w:rPr>
  </w:style>
  <w:style w:type="table" w:styleId="af0">
    <w:name w:val="Table Grid"/>
    <w:basedOn w:val="a1"/>
    <w:uiPriority w:val="59"/>
    <w:rsid w:val="003C6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uiPriority w:val="99"/>
    <w:semiHidden/>
    <w:unhideWhenUsed/>
    <w:rsid w:val="00DD4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67&amp;n=104735&amp;date=11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2613-23DC-435B-83D5-B3AA3FC1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https://login.consultant.ru/link/?req=doc&amp;base=RLAW067&amp;n=104735&amp;date=11.06.2021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Ермолаева Наталья Витальевна</cp:lastModifiedBy>
  <cp:revision>7</cp:revision>
  <cp:lastPrinted>2022-08-17T12:29:00Z</cp:lastPrinted>
  <dcterms:created xsi:type="dcterms:W3CDTF">2024-09-19T14:19:00Z</dcterms:created>
  <dcterms:modified xsi:type="dcterms:W3CDTF">2024-10-18T10:09:00Z</dcterms:modified>
</cp:coreProperties>
</file>