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2025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 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</w:t>
      </w:r>
      <w:r w:rsidR="000060B2">
        <w:rPr>
          <w:rFonts w:ascii="PT Astra Serif" w:hAnsi="PT Astra Serif" w:cs="Times New Roman"/>
          <w:sz w:val="28"/>
          <w:szCs w:val="28"/>
        </w:rPr>
        <w:t>II</w:t>
      </w:r>
      <w:r>
        <w:rPr>
          <w:rFonts w:ascii="PT Astra Serif" w:hAnsi="PT Astra Serif" w:cs="Times New Roman"/>
          <w:sz w:val="28"/>
          <w:szCs w:val="28"/>
        </w:rPr>
        <w:t>I</w:t>
      </w:r>
      <w:r w:rsidR="00D259E0">
        <w:rPr>
          <w:rFonts w:ascii="PT Astra Serif" w:hAnsi="PT Astra Serif" w:cs="Times New Roman"/>
          <w:sz w:val="28"/>
          <w:szCs w:val="28"/>
        </w:rPr>
        <w:t xml:space="preserve"> </w:t>
      </w:r>
      <w:r w:rsidR="000060B2">
        <w:rPr>
          <w:rFonts w:ascii="PT Astra Serif" w:hAnsi="PT Astra Serif" w:cs="Times New Roman"/>
          <w:sz w:val="28"/>
          <w:szCs w:val="28"/>
        </w:rPr>
        <w:t>квартала</w:t>
      </w:r>
      <w:r w:rsidR="00D259E0">
        <w:rPr>
          <w:rFonts w:ascii="PT Astra Serif" w:hAnsi="PT Astra Serif" w:cs="Times New Roman"/>
          <w:sz w:val="28"/>
          <w:szCs w:val="28"/>
        </w:rPr>
        <w:t xml:space="preserve"> </w:t>
      </w:r>
      <w:r w:rsidR="00E20CAC" w:rsidRPr="00E20CAC">
        <w:rPr>
          <w:rFonts w:ascii="PT Astra Serif" w:hAnsi="PT Astra Serif" w:cs="Times New Roman"/>
          <w:sz w:val="28"/>
          <w:szCs w:val="28"/>
        </w:rPr>
        <w:t>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D259E0">
        <w:rPr>
          <w:rFonts w:ascii="PT Astra Serif" w:hAnsi="PT Astra Serif" w:cs="Times New Roman"/>
          <w:sz w:val="28"/>
          <w:szCs w:val="28"/>
        </w:rPr>
        <w:t>1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3BDF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3A549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2D1972" w:rsidRDefault="00723BDF" w:rsidP="00CC77E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8"/>
              </w:rPr>
              <w:t>163</w:t>
            </w:r>
            <w:r w:rsidR="00CC77EE">
              <w:rPr>
                <w:rFonts w:ascii="PT Astra Serif" w:hAnsi="PT Astra Serif"/>
                <w:bCs/>
                <w:sz w:val="24"/>
                <w:szCs w:val="28"/>
              </w:rPr>
              <w:t>53</w:t>
            </w:r>
            <w:r>
              <w:rPr>
                <w:rFonts w:ascii="PT Astra Serif" w:hAnsi="PT Astra Serif"/>
                <w:bCs/>
                <w:sz w:val="24"/>
                <w:szCs w:val="28"/>
              </w:rPr>
              <w:t>,</w:t>
            </w:r>
            <w:r w:rsidR="00CC77EE">
              <w:rPr>
                <w:rFonts w:ascii="PT Astra Serif" w:hAnsi="PT Astra Serif"/>
                <w:bCs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664E15" w:rsidP="00E338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723BDF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3A549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2D1972" w:rsidRDefault="00CC77EE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C952E3" w:rsidP="00CF154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F" w:rsidRPr="00E20CAC" w:rsidRDefault="00723BDF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44F1C" w:rsidRPr="00E20CAC" w:rsidRDefault="00C52544" w:rsidP="00E30A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>Окончательная дата п</w:t>
      </w:r>
      <w:r w:rsidR="00ED74DC" w:rsidRPr="00E20CAC">
        <w:rPr>
          <w:rFonts w:ascii="PT Astra Serif" w:hAnsi="PT Astra Serif" w:cs="Times New Roman"/>
          <w:sz w:val="28"/>
          <w:szCs w:val="24"/>
        </w:rPr>
        <w:t>ересе</w:t>
      </w:r>
      <w:r w:rsidR="00E20CAC" w:rsidRPr="00E20CAC">
        <w:rPr>
          <w:rFonts w:ascii="PT Astra Serif" w:hAnsi="PT Astra Serif" w:cs="Times New Roman"/>
          <w:sz w:val="28"/>
          <w:szCs w:val="24"/>
        </w:rPr>
        <w:t xml:space="preserve">ление граждан </w:t>
      </w:r>
      <w:r>
        <w:rPr>
          <w:rFonts w:ascii="PT Astra Serif" w:hAnsi="PT Astra Serif" w:cs="Times New Roman"/>
          <w:sz w:val="28"/>
          <w:szCs w:val="24"/>
        </w:rPr>
        <w:t>до 31.12.</w:t>
      </w:r>
      <w:r w:rsidR="00E20CAC" w:rsidRPr="00E20CAC">
        <w:rPr>
          <w:rFonts w:ascii="PT Astra Serif" w:hAnsi="PT Astra Serif" w:cs="Times New Roman"/>
          <w:sz w:val="28"/>
          <w:szCs w:val="24"/>
        </w:rPr>
        <w:t>2021</w:t>
      </w:r>
      <w:r w:rsidR="00ED74DC" w:rsidRPr="00E20CAC">
        <w:rPr>
          <w:rFonts w:ascii="PT Astra Serif" w:hAnsi="PT Astra Serif" w:cs="Times New Roman"/>
          <w:sz w:val="28"/>
          <w:szCs w:val="24"/>
        </w:rPr>
        <w:t xml:space="preserve"> год</w:t>
      </w:r>
      <w:r>
        <w:rPr>
          <w:rFonts w:ascii="PT Astra Serif" w:hAnsi="PT Astra Serif" w:cs="Times New Roman"/>
          <w:sz w:val="28"/>
          <w:szCs w:val="24"/>
        </w:rPr>
        <w:t>а</w:t>
      </w:r>
      <w:r w:rsidR="00ED74DC" w:rsidRPr="00E20CAC">
        <w:rPr>
          <w:rFonts w:ascii="PT Astra Serif" w:hAnsi="PT Astra Serif" w:cs="Times New Roman"/>
          <w:sz w:val="28"/>
          <w:szCs w:val="24"/>
        </w:rPr>
        <w:t xml:space="preserve">. </w:t>
      </w:r>
    </w:p>
    <w:p w:rsidR="00144F1C" w:rsidRPr="00E20CAC" w:rsidRDefault="00144F1C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 w:rsidR="00B94F5C">
        <w:rPr>
          <w:rFonts w:ascii="PT Astra Serif" w:hAnsi="PT Astra Serif" w:cs="Times New Roman"/>
          <w:sz w:val="28"/>
          <w:szCs w:val="24"/>
        </w:rPr>
        <w:t xml:space="preserve">ой адресной программы по итогам             </w:t>
      </w:r>
      <w:r w:rsidR="00770589" w:rsidRPr="00E20CAC">
        <w:rPr>
          <w:rFonts w:ascii="PT Astra Serif" w:hAnsi="PT Astra Serif" w:cs="Times New Roman"/>
          <w:sz w:val="28"/>
          <w:szCs w:val="24"/>
        </w:rPr>
        <w:t xml:space="preserve"> </w:t>
      </w:r>
      <w:r w:rsidR="000060B2">
        <w:rPr>
          <w:rFonts w:ascii="PT Astra Serif" w:hAnsi="PT Astra Serif" w:cs="Times New Roman"/>
          <w:sz w:val="28"/>
          <w:szCs w:val="28"/>
        </w:rPr>
        <w:t xml:space="preserve">III квартала </w:t>
      </w:r>
      <w:r w:rsidRPr="00E20CAC">
        <w:rPr>
          <w:rFonts w:ascii="PT Astra Serif" w:hAnsi="PT Astra Serif" w:cs="Times New Roman"/>
          <w:sz w:val="28"/>
          <w:szCs w:val="24"/>
        </w:rPr>
        <w:t>20</w:t>
      </w:r>
      <w:r w:rsidR="001F76B6">
        <w:rPr>
          <w:rFonts w:ascii="PT Astra Serif" w:hAnsi="PT Astra Serif" w:cs="Times New Roman"/>
          <w:sz w:val="28"/>
          <w:szCs w:val="24"/>
        </w:rPr>
        <w:t>2</w:t>
      </w:r>
      <w:r w:rsidR="00C8313D">
        <w:rPr>
          <w:rFonts w:ascii="PT Astra Serif" w:hAnsi="PT Astra Serif" w:cs="Times New Roman"/>
          <w:sz w:val="28"/>
          <w:szCs w:val="24"/>
        </w:rPr>
        <w:t xml:space="preserve">1 </w:t>
      </w:r>
      <w:r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D514F2" w:rsidRPr="00E20CAC" w:rsidRDefault="00D514F2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36"/>
      </w:tblGrid>
      <w:tr w:rsidR="00C02D2B" w:rsidRPr="00E20CAC" w:rsidTr="00770589">
        <w:tc>
          <w:tcPr>
            <w:tcW w:w="4786" w:type="dxa"/>
          </w:tcPr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Председатель комитета 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536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060B2"/>
    <w:rsid w:val="00013627"/>
    <w:rsid w:val="00144F1C"/>
    <w:rsid w:val="00167750"/>
    <w:rsid w:val="001F76B6"/>
    <w:rsid w:val="00206AF2"/>
    <w:rsid w:val="002B0124"/>
    <w:rsid w:val="002D1972"/>
    <w:rsid w:val="002D7028"/>
    <w:rsid w:val="003B5995"/>
    <w:rsid w:val="00435484"/>
    <w:rsid w:val="004D6A2A"/>
    <w:rsid w:val="005134C9"/>
    <w:rsid w:val="00513C87"/>
    <w:rsid w:val="0054601A"/>
    <w:rsid w:val="0055550E"/>
    <w:rsid w:val="005B49BC"/>
    <w:rsid w:val="00664E15"/>
    <w:rsid w:val="00715589"/>
    <w:rsid w:val="007233F2"/>
    <w:rsid w:val="00723BDF"/>
    <w:rsid w:val="007322E2"/>
    <w:rsid w:val="0074249C"/>
    <w:rsid w:val="007448A8"/>
    <w:rsid w:val="00770589"/>
    <w:rsid w:val="00787759"/>
    <w:rsid w:val="007948CB"/>
    <w:rsid w:val="007B6436"/>
    <w:rsid w:val="007C08E1"/>
    <w:rsid w:val="007E7DF7"/>
    <w:rsid w:val="00826AFE"/>
    <w:rsid w:val="008466A5"/>
    <w:rsid w:val="008C66A3"/>
    <w:rsid w:val="009148F1"/>
    <w:rsid w:val="00956787"/>
    <w:rsid w:val="009B21D9"/>
    <w:rsid w:val="00AA7D75"/>
    <w:rsid w:val="00B42BF2"/>
    <w:rsid w:val="00B60A13"/>
    <w:rsid w:val="00B868BD"/>
    <w:rsid w:val="00B94F5C"/>
    <w:rsid w:val="00BA591D"/>
    <w:rsid w:val="00BE3694"/>
    <w:rsid w:val="00C02D2B"/>
    <w:rsid w:val="00C238DE"/>
    <w:rsid w:val="00C52544"/>
    <w:rsid w:val="00C8313D"/>
    <w:rsid w:val="00C9294B"/>
    <w:rsid w:val="00C952E3"/>
    <w:rsid w:val="00CC77EE"/>
    <w:rsid w:val="00CF1544"/>
    <w:rsid w:val="00D259E0"/>
    <w:rsid w:val="00D514F2"/>
    <w:rsid w:val="00D6464F"/>
    <w:rsid w:val="00E20CAC"/>
    <w:rsid w:val="00E30AB1"/>
    <w:rsid w:val="00E33857"/>
    <w:rsid w:val="00E63DCC"/>
    <w:rsid w:val="00E85232"/>
    <w:rsid w:val="00ED74DC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99BE-F471-4978-B803-017334A0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35</cp:revision>
  <cp:lastPrinted>2021-04-29T12:23:00Z</cp:lastPrinted>
  <dcterms:created xsi:type="dcterms:W3CDTF">2019-10-30T12:42:00Z</dcterms:created>
  <dcterms:modified xsi:type="dcterms:W3CDTF">2021-10-12T13:33:00Z</dcterms:modified>
</cp:coreProperties>
</file>