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27F4" w:rsidRDefault="006454E3" w:rsidP="006454E3">
      <w:pPr>
        <w:ind w:firstLine="709"/>
        <w:jc w:val="right"/>
        <w:rPr>
          <w:b/>
          <w:sz w:val="28"/>
          <w:szCs w:val="24"/>
        </w:rPr>
      </w:pPr>
      <w:r>
        <w:rPr>
          <w:b/>
          <w:sz w:val="28"/>
          <w:szCs w:val="24"/>
        </w:rPr>
        <w:t>Проект</w:t>
      </w:r>
    </w:p>
    <w:p w:rsidR="00F62F0A" w:rsidRDefault="00F63615">
      <w:pPr>
        <w:ind w:firstLine="709"/>
        <w:jc w:val="center"/>
        <w:rPr>
          <w:b/>
          <w:sz w:val="28"/>
          <w:szCs w:val="24"/>
        </w:rPr>
      </w:pPr>
      <w:r>
        <w:rPr>
          <w:b/>
          <w:sz w:val="28"/>
          <w:szCs w:val="24"/>
        </w:rPr>
        <w:t>Постановление</w:t>
      </w:r>
    </w:p>
    <w:p w:rsidR="00D327F4" w:rsidRDefault="00D327F4">
      <w:pPr>
        <w:ind w:firstLine="709"/>
        <w:jc w:val="center"/>
        <w:rPr>
          <w:b/>
          <w:sz w:val="28"/>
          <w:szCs w:val="24"/>
        </w:rPr>
      </w:pPr>
    </w:p>
    <w:p w:rsidR="002F10D6" w:rsidRDefault="002F10D6">
      <w:pPr>
        <w:ind w:firstLine="709"/>
        <w:jc w:val="center"/>
        <w:rPr>
          <w:b/>
          <w:sz w:val="28"/>
          <w:szCs w:val="24"/>
        </w:rPr>
      </w:pPr>
    </w:p>
    <w:p w:rsidR="00D327F4" w:rsidRDefault="00D327F4">
      <w:pPr>
        <w:ind w:firstLine="709"/>
        <w:jc w:val="center"/>
        <w:rPr>
          <w:b/>
          <w:sz w:val="28"/>
          <w:szCs w:val="24"/>
        </w:rPr>
      </w:pPr>
    </w:p>
    <w:p w:rsidR="00D327F4" w:rsidRDefault="00D327F4">
      <w:pPr>
        <w:ind w:firstLine="709"/>
        <w:jc w:val="center"/>
        <w:rPr>
          <w:b/>
          <w:sz w:val="28"/>
          <w:szCs w:val="24"/>
        </w:rPr>
      </w:pPr>
    </w:p>
    <w:p w:rsidR="00D327F4" w:rsidRDefault="00D327F4">
      <w:pPr>
        <w:ind w:firstLine="709"/>
        <w:jc w:val="center"/>
        <w:rPr>
          <w:b/>
          <w:sz w:val="28"/>
          <w:szCs w:val="24"/>
        </w:rPr>
      </w:pPr>
    </w:p>
    <w:p w:rsidR="00D327F4" w:rsidRDefault="00D327F4">
      <w:pPr>
        <w:ind w:firstLine="709"/>
        <w:jc w:val="center"/>
        <w:rPr>
          <w:b/>
          <w:sz w:val="28"/>
          <w:szCs w:val="24"/>
        </w:rPr>
      </w:pPr>
    </w:p>
    <w:p w:rsidR="00D327F4" w:rsidRDefault="00D327F4">
      <w:pPr>
        <w:ind w:firstLine="709"/>
        <w:jc w:val="center"/>
        <w:rPr>
          <w:b/>
          <w:sz w:val="28"/>
          <w:szCs w:val="24"/>
        </w:rPr>
      </w:pPr>
    </w:p>
    <w:p w:rsidR="00D327F4" w:rsidRDefault="00D327F4">
      <w:pPr>
        <w:ind w:firstLine="709"/>
        <w:jc w:val="center"/>
        <w:rPr>
          <w:b/>
          <w:sz w:val="28"/>
          <w:szCs w:val="24"/>
        </w:rPr>
      </w:pPr>
    </w:p>
    <w:p w:rsidR="00D327F4" w:rsidRDefault="00D327F4">
      <w:pPr>
        <w:ind w:firstLine="709"/>
        <w:jc w:val="center"/>
        <w:rPr>
          <w:b/>
          <w:sz w:val="28"/>
          <w:szCs w:val="24"/>
        </w:rPr>
      </w:pPr>
    </w:p>
    <w:p w:rsidR="00D327F4" w:rsidRDefault="00D327F4">
      <w:pPr>
        <w:ind w:firstLine="709"/>
        <w:jc w:val="center"/>
        <w:rPr>
          <w:b/>
          <w:sz w:val="28"/>
          <w:szCs w:val="24"/>
        </w:rPr>
      </w:pPr>
    </w:p>
    <w:p w:rsidR="00067A47" w:rsidRPr="00D327F4" w:rsidRDefault="00067A47">
      <w:pPr>
        <w:ind w:firstLine="709"/>
        <w:jc w:val="center"/>
        <w:rPr>
          <w:b/>
          <w:sz w:val="28"/>
          <w:szCs w:val="24"/>
        </w:rPr>
      </w:pPr>
    </w:p>
    <w:p w:rsidR="00F20375" w:rsidRPr="00EB1885" w:rsidRDefault="00A81418" w:rsidP="00067A47">
      <w:pPr>
        <w:jc w:val="center"/>
        <w:rPr>
          <w:sz w:val="28"/>
          <w:szCs w:val="24"/>
        </w:rPr>
      </w:pPr>
      <w:r>
        <w:rPr>
          <w:b/>
          <w:sz w:val="28"/>
          <w:szCs w:val="24"/>
        </w:rPr>
        <w:t>О внесении изменени</w:t>
      </w:r>
      <w:r w:rsidR="0038611F">
        <w:rPr>
          <w:b/>
          <w:sz w:val="28"/>
          <w:szCs w:val="24"/>
        </w:rPr>
        <w:t>я</w:t>
      </w:r>
      <w:r>
        <w:rPr>
          <w:b/>
          <w:sz w:val="28"/>
          <w:szCs w:val="24"/>
        </w:rPr>
        <w:t xml:space="preserve"> в постановление администрации </w:t>
      </w:r>
      <w:r w:rsidR="00B565A5">
        <w:rPr>
          <w:b/>
          <w:sz w:val="28"/>
          <w:szCs w:val="24"/>
        </w:rPr>
        <w:t>муниципального образования Кимовский район от 13.09.2018 № 1103 «</w:t>
      </w:r>
      <w:r w:rsidR="00F20375" w:rsidRPr="00EB1885">
        <w:rPr>
          <w:b/>
          <w:sz w:val="28"/>
          <w:szCs w:val="24"/>
        </w:rPr>
        <w:t>Об утверждении муниципальной программы «</w:t>
      </w:r>
      <w:r w:rsidR="00757447" w:rsidRPr="00EB1885">
        <w:rPr>
          <w:b/>
          <w:sz w:val="28"/>
          <w:szCs w:val="24"/>
        </w:rPr>
        <w:t>Реализация государственной национальной политики</w:t>
      </w:r>
      <w:r w:rsidR="00F20375" w:rsidRPr="00EB1885">
        <w:rPr>
          <w:b/>
          <w:sz w:val="28"/>
          <w:szCs w:val="24"/>
        </w:rPr>
        <w:t xml:space="preserve"> и развитие местного самоуправления в муниципальном образовании Кимовский район</w:t>
      </w:r>
      <w:r w:rsidR="00993D7A" w:rsidRPr="00EB1885">
        <w:rPr>
          <w:b/>
          <w:sz w:val="28"/>
          <w:szCs w:val="24"/>
        </w:rPr>
        <w:t xml:space="preserve"> на 2019-2025 годы</w:t>
      </w:r>
      <w:r w:rsidR="00F20375" w:rsidRPr="00EB1885">
        <w:rPr>
          <w:b/>
          <w:sz w:val="28"/>
          <w:szCs w:val="24"/>
        </w:rPr>
        <w:t>»</w:t>
      </w:r>
    </w:p>
    <w:p w:rsidR="00F20375" w:rsidRDefault="00F20375">
      <w:pPr>
        <w:pStyle w:val="a9"/>
        <w:ind w:firstLine="709"/>
        <w:rPr>
          <w:b/>
          <w:szCs w:val="24"/>
        </w:rPr>
      </w:pPr>
    </w:p>
    <w:p w:rsidR="00D327F4" w:rsidRPr="00DA3D4C" w:rsidRDefault="00D327F4">
      <w:pPr>
        <w:pStyle w:val="a9"/>
        <w:ind w:firstLine="709"/>
        <w:rPr>
          <w:b/>
          <w:szCs w:val="24"/>
        </w:rPr>
      </w:pPr>
    </w:p>
    <w:p w:rsidR="00F20375" w:rsidRDefault="00F20375">
      <w:pPr>
        <w:ind w:firstLine="709"/>
        <w:jc w:val="both"/>
        <w:rPr>
          <w:color w:val="000000"/>
          <w:sz w:val="28"/>
          <w:szCs w:val="24"/>
        </w:rPr>
      </w:pPr>
      <w:r w:rsidRPr="00EB1885">
        <w:rPr>
          <w:color w:val="000000"/>
          <w:sz w:val="28"/>
          <w:szCs w:val="24"/>
        </w:rPr>
        <w:t xml:space="preserve">В соответствии с Федеральным законом от </w:t>
      </w:r>
      <w:r w:rsidR="0038611F">
        <w:rPr>
          <w:color w:val="000000"/>
          <w:sz w:val="28"/>
          <w:szCs w:val="24"/>
        </w:rPr>
        <w:t>0</w:t>
      </w:r>
      <w:r w:rsidRPr="00EB1885">
        <w:rPr>
          <w:color w:val="000000"/>
          <w:sz w:val="28"/>
          <w:szCs w:val="24"/>
        </w:rPr>
        <w:t>6</w:t>
      </w:r>
      <w:r w:rsidR="0038611F">
        <w:rPr>
          <w:color w:val="000000"/>
          <w:sz w:val="28"/>
          <w:szCs w:val="24"/>
        </w:rPr>
        <w:t>.10.</w:t>
      </w:r>
      <w:r w:rsidRPr="00EB1885">
        <w:rPr>
          <w:color w:val="000000"/>
          <w:sz w:val="28"/>
          <w:szCs w:val="24"/>
        </w:rPr>
        <w:t>2003 № 131 «Об общих принципах организации местного самоуправления в Российской Федерации», постановлением правительства Тульской обл</w:t>
      </w:r>
      <w:r w:rsidR="0038611F">
        <w:rPr>
          <w:color w:val="000000"/>
          <w:sz w:val="28"/>
          <w:szCs w:val="24"/>
        </w:rPr>
        <w:t>асти от 27.12.</w:t>
      </w:r>
      <w:r w:rsidRPr="00EB1885">
        <w:rPr>
          <w:color w:val="000000"/>
          <w:sz w:val="28"/>
          <w:szCs w:val="24"/>
        </w:rPr>
        <w:t>2012 № 771 «Об утверждении Порядка разработки, реализации и оценки эффективности государственных программ Тульской области, на основании Устава муниципального образования Кимовский район, администрация муниципального образования Кимовский район ПОСТАНОВЛЯЕТ:</w:t>
      </w:r>
    </w:p>
    <w:p w:rsidR="00D327F4" w:rsidRPr="00EB1885" w:rsidRDefault="00D327F4">
      <w:pPr>
        <w:ind w:firstLine="709"/>
        <w:jc w:val="both"/>
        <w:rPr>
          <w:sz w:val="28"/>
          <w:szCs w:val="24"/>
        </w:rPr>
      </w:pPr>
    </w:p>
    <w:p w:rsidR="00F20375" w:rsidRDefault="00F20375">
      <w:pPr>
        <w:ind w:firstLine="709"/>
        <w:jc w:val="both"/>
        <w:rPr>
          <w:color w:val="000000"/>
          <w:sz w:val="28"/>
          <w:szCs w:val="24"/>
        </w:rPr>
      </w:pPr>
      <w:r w:rsidRPr="00EB1885">
        <w:rPr>
          <w:color w:val="000000"/>
          <w:sz w:val="28"/>
          <w:szCs w:val="24"/>
        </w:rPr>
        <w:t xml:space="preserve">1. </w:t>
      </w:r>
      <w:r w:rsidR="00B565A5">
        <w:rPr>
          <w:color w:val="000000"/>
          <w:sz w:val="28"/>
          <w:szCs w:val="24"/>
        </w:rPr>
        <w:t xml:space="preserve">Внести в постановление администрации </w:t>
      </w:r>
      <w:r w:rsidR="00B565A5" w:rsidRPr="00B565A5">
        <w:rPr>
          <w:color w:val="000000"/>
          <w:sz w:val="28"/>
          <w:szCs w:val="24"/>
        </w:rPr>
        <w:t>муниципального образования Кимовский район от 13.09.2018 № 1103 «Об утверждении муниципальной программы «Реализация государственной национальной политики и развитие местного самоуправления в муниципальном образовании Кимовский район на 2019-2025 годы»</w:t>
      </w:r>
      <w:r w:rsidR="0038611F">
        <w:rPr>
          <w:color w:val="000000"/>
          <w:sz w:val="28"/>
          <w:szCs w:val="24"/>
        </w:rPr>
        <w:t xml:space="preserve"> следующие изменение</w:t>
      </w:r>
      <w:r w:rsidR="00B565A5">
        <w:rPr>
          <w:color w:val="000000"/>
          <w:sz w:val="28"/>
          <w:szCs w:val="24"/>
        </w:rPr>
        <w:t>:</w:t>
      </w:r>
    </w:p>
    <w:p w:rsidR="00B565A5" w:rsidRDefault="00B565A5">
      <w:pPr>
        <w:ind w:firstLine="709"/>
        <w:jc w:val="both"/>
        <w:rPr>
          <w:sz w:val="28"/>
          <w:szCs w:val="24"/>
        </w:rPr>
      </w:pPr>
      <w:r>
        <w:rPr>
          <w:color w:val="000000"/>
          <w:sz w:val="28"/>
          <w:szCs w:val="24"/>
        </w:rPr>
        <w:t>- приложение к постановлению изложить в новой редакции (приложение).</w:t>
      </w:r>
    </w:p>
    <w:p w:rsidR="00D327F4" w:rsidRPr="00EB1885" w:rsidRDefault="00D327F4">
      <w:pPr>
        <w:ind w:firstLine="709"/>
        <w:jc w:val="both"/>
        <w:rPr>
          <w:sz w:val="28"/>
          <w:szCs w:val="24"/>
        </w:rPr>
      </w:pPr>
    </w:p>
    <w:p w:rsidR="00F20375" w:rsidRDefault="00B565A5">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4"/>
        </w:rPr>
        <w:t>2</w:t>
      </w:r>
      <w:r w:rsidR="00F20375" w:rsidRPr="00EB1885">
        <w:rPr>
          <w:rFonts w:ascii="Times New Roman" w:hAnsi="Times New Roman" w:cs="Times New Roman"/>
          <w:sz w:val="28"/>
          <w:szCs w:val="24"/>
        </w:rPr>
        <w:t>. Отделу по организационной работе и взаимодействию с органами местного самоуправления (</w:t>
      </w:r>
      <w:r w:rsidR="0038611F">
        <w:rPr>
          <w:rFonts w:ascii="Times New Roman" w:hAnsi="Times New Roman" w:cs="Times New Roman"/>
          <w:sz w:val="28"/>
          <w:szCs w:val="24"/>
        </w:rPr>
        <w:t>Мороз Ю.</w:t>
      </w:r>
      <w:r w:rsidR="00F20375" w:rsidRPr="00EB1885">
        <w:rPr>
          <w:rFonts w:ascii="Times New Roman" w:hAnsi="Times New Roman" w:cs="Times New Roman"/>
          <w:sz w:val="28"/>
          <w:szCs w:val="24"/>
        </w:rPr>
        <w:t xml:space="preserve">Ю.) обнародовать постановление посредством размещения </w:t>
      </w:r>
      <w:r w:rsidR="00497941" w:rsidRPr="00EB1885">
        <w:rPr>
          <w:rFonts w:ascii="Times New Roman" w:hAnsi="Times New Roman" w:cs="Times New Roman"/>
          <w:sz w:val="28"/>
          <w:szCs w:val="24"/>
        </w:rPr>
        <w:t xml:space="preserve"> </w:t>
      </w:r>
      <w:r w:rsidR="00F20375" w:rsidRPr="00EB1885">
        <w:rPr>
          <w:rFonts w:ascii="Times New Roman" w:hAnsi="Times New Roman" w:cs="Times New Roman"/>
          <w:sz w:val="28"/>
          <w:szCs w:val="24"/>
        </w:rPr>
        <w:t>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r w:rsidR="00497941" w:rsidRPr="00EB1885">
        <w:rPr>
          <w:rFonts w:ascii="Times New Roman" w:hAnsi="Times New Roman" w:cs="Times New Roman"/>
          <w:sz w:val="28"/>
          <w:szCs w:val="24"/>
        </w:rPr>
        <w:t>, о</w:t>
      </w:r>
      <w:r w:rsidR="00F20375" w:rsidRPr="00EB1885">
        <w:rPr>
          <w:rFonts w:ascii="Times New Roman" w:hAnsi="Times New Roman" w:cs="Times New Roman"/>
          <w:sz w:val="28"/>
          <w:szCs w:val="24"/>
        </w:rPr>
        <w:t>тделу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Кимовский район в сети Интернет.</w:t>
      </w:r>
    </w:p>
    <w:p w:rsidR="00D327F4" w:rsidRPr="00EB1885" w:rsidRDefault="00D327F4">
      <w:pPr>
        <w:pStyle w:val="ConsPlusNormal"/>
        <w:widowControl/>
        <w:ind w:firstLine="709"/>
        <w:jc w:val="both"/>
        <w:rPr>
          <w:rFonts w:ascii="Times New Roman" w:hAnsi="Times New Roman" w:cs="Times New Roman"/>
          <w:sz w:val="28"/>
          <w:szCs w:val="24"/>
        </w:rPr>
      </w:pPr>
    </w:p>
    <w:p w:rsidR="00F20375" w:rsidRDefault="00B565A5" w:rsidP="008264ED">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4"/>
        </w:rPr>
        <w:lastRenderedPageBreak/>
        <w:t>3</w:t>
      </w:r>
      <w:r w:rsidR="00497941" w:rsidRPr="00EB1885">
        <w:rPr>
          <w:rFonts w:ascii="Times New Roman" w:hAnsi="Times New Roman" w:cs="Times New Roman"/>
          <w:sz w:val="28"/>
          <w:szCs w:val="24"/>
        </w:rPr>
        <w:t xml:space="preserve">. </w:t>
      </w:r>
      <w:r w:rsidR="00F20375" w:rsidRPr="00EB1885">
        <w:rPr>
          <w:rFonts w:ascii="Times New Roman" w:hAnsi="Times New Roman" w:cs="Times New Roman"/>
          <w:sz w:val="28"/>
          <w:szCs w:val="24"/>
        </w:rPr>
        <w:t>Контроль за выполнением настоящего постановления оставляю за собой.</w:t>
      </w:r>
    </w:p>
    <w:p w:rsidR="00D327F4" w:rsidRPr="00EB1885" w:rsidRDefault="00D327F4" w:rsidP="008264ED">
      <w:pPr>
        <w:pStyle w:val="ConsPlusNormal"/>
        <w:widowControl/>
        <w:ind w:firstLine="709"/>
        <w:jc w:val="both"/>
        <w:rPr>
          <w:rFonts w:ascii="Times New Roman" w:hAnsi="Times New Roman" w:cs="Times New Roman"/>
          <w:sz w:val="28"/>
          <w:szCs w:val="24"/>
        </w:rPr>
      </w:pPr>
    </w:p>
    <w:p w:rsidR="00F20375" w:rsidRPr="00EB1885" w:rsidRDefault="00B565A5" w:rsidP="00257943">
      <w:pPr>
        <w:pStyle w:val="ConsPlusNormal"/>
        <w:widowControl/>
        <w:jc w:val="both"/>
        <w:rPr>
          <w:rFonts w:ascii="Times New Roman" w:hAnsi="Times New Roman" w:cs="Times New Roman"/>
          <w:sz w:val="28"/>
          <w:szCs w:val="24"/>
        </w:rPr>
      </w:pPr>
      <w:r>
        <w:rPr>
          <w:rFonts w:ascii="Times New Roman" w:hAnsi="Times New Roman" w:cs="Times New Roman"/>
          <w:sz w:val="28"/>
          <w:szCs w:val="24"/>
        </w:rPr>
        <w:t>4</w:t>
      </w:r>
      <w:r w:rsidR="00257943" w:rsidRPr="00EB1885">
        <w:rPr>
          <w:rFonts w:ascii="Times New Roman" w:hAnsi="Times New Roman" w:cs="Times New Roman"/>
          <w:sz w:val="28"/>
          <w:szCs w:val="24"/>
        </w:rPr>
        <w:t xml:space="preserve">. </w:t>
      </w:r>
      <w:r w:rsidR="00F20375" w:rsidRPr="00EB1885">
        <w:rPr>
          <w:rFonts w:ascii="Times New Roman" w:hAnsi="Times New Roman" w:cs="Times New Roman"/>
          <w:sz w:val="28"/>
          <w:szCs w:val="24"/>
        </w:rPr>
        <w:t>Постановление вступает в силу со дня обнародования</w:t>
      </w:r>
      <w:r>
        <w:rPr>
          <w:rFonts w:ascii="Times New Roman" w:hAnsi="Times New Roman" w:cs="Times New Roman"/>
          <w:sz w:val="28"/>
          <w:szCs w:val="24"/>
        </w:rPr>
        <w:t>.</w:t>
      </w:r>
    </w:p>
    <w:p w:rsidR="00F20375" w:rsidRDefault="00F20375">
      <w:pPr>
        <w:ind w:firstLine="709"/>
        <w:jc w:val="both"/>
        <w:rPr>
          <w:sz w:val="28"/>
          <w:szCs w:val="24"/>
        </w:rPr>
      </w:pPr>
    </w:p>
    <w:p w:rsidR="00EB1885" w:rsidRDefault="00EB1885">
      <w:pPr>
        <w:ind w:firstLine="709"/>
        <w:jc w:val="both"/>
        <w:rPr>
          <w:sz w:val="28"/>
          <w:szCs w:val="24"/>
        </w:rPr>
      </w:pPr>
    </w:p>
    <w:p w:rsidR="0038611F" w:rsidRPr="00D327F4" w:rsidRDefault="0038611F">
      <w:pPr>
        <w:ind w:firstLine="709"/>
        <w:jc w:val="both"/>
        <w:rPr>
          <w:sz w:val="28"/>
          <w:szCs w:val="24"/>
        </w:rPr>
      </w:pPr>
    </w:p>
    <w:tbl>
      <w:tblPr>
        <w:tblW w:w="0" w:type="auto"/>
        <w:tblLayout w:type="fixed"/>
        <w:tblLook w:val="0000"/>
      </w:tblPr>
      <w:tblGrid>
        <w:gridCol w:w="4660"/>
        <w:gridCol w:w="2295"/>
        <w:gridCol w:w="2333"/>
      </w:tblGrid>
      <w:tr w:rsidR="00F20375" w:rsidRPr="00EB1885">
        <w:tc>
          <w:tcPr>
            <w:tcW w:w="4660" w:type="dxa"/>
            <w:shd w:val="clear" w:color="auto" w:fill="auto"/>
          </w:tcPr>
          <w:p w:rsidR="00F20375" w:rsidRPr="00EB1885" w:rsidRDefault="002F10D6" w:rsidP="002218DA">
            <w:pPr>
              <w:jc w:val="center"/>
              <w:rPr>
                <w:sz w:val="28"/>
                <w:szCs w:val="24"/>
              </w:rPr>
            </w:pPr>
            <w:r>
              <w:rPr>
                <w:b/>
                <w:sz w:val="28"/>
                <w:szCs w:val="24"/>
              </w:rPr>
              <w:t>Заместитель главы</w:t>
            </w:r>
            <w:r w:rsidR="00F20375" w:rsidRPr="00EB1885">
              <w:rPr>
                <w:b/>
                <w:sz w:val="28"/>
                <w:szCs w:val="24"/>
              </w:rPr>
              <w:t xml:space="preserve"> администрации муниципального образования Кимовский район</w:t>
            </w:r>
          </w:p>
        </w:tc>
        <w:tc>
          <w:tcPr>
            <w:tcW w:w="2295" w:type="dxa"/>
            <w:shd w:val="clear" w:color="auto" w:fill="auto"/>
          </w:tcPr>
          <w:p w:rsidR="00F20375" w:rsidRPr="00EB1885" w:rsidRDefault="00F20375" w:rsidP="002218DA">
            <w:pPr>
              <w:snapToGrid w:val="0"/>
              <w:jc w:val="center"/>
              <w:rPr>
                <w:b/>
                <w:sz w:val="28"/>
                <w:szCs w:val="24"/>
              </w:rPr>
            </w:pPr>
          </w:p>
        </w:tc>
        <w:tc>
          <w:tcPr>
            <w:tcW w:w="2333" w:type="dxa"/>
            <w:shd w:val="clear" w:color="auto" w:fill="auto"/>
            <w:vAlign w:val="center"/>
          </w:tcPr>
          <w:p w:rsidR="00F20375" w:rsidRPr="00EB1885" w:rsidRDefault="002F10D6" w:rsidP="002218DA">
            <w:pPr>
              <w:jc w:val="center"/>
              <w:rPr>
                <w:sz w:val="28"/>
                <w:szCs w:val="24"/>
              </w:rPr>
            </w:pPr>
            <w:r>
              <w:rPr>
                <w:b/>
                <w:sz w:val="28"/>
                <w:szCs w:val="24"/>
              </w:rPr>
              <w:t>Т.В. Ларионова</w:t>
            </w:r>
          </w:p>
        </w:tc>
      </w:tr>
    </w:tbl>
    <w:p w:rsidR="00EB1885" w:rsidRDefault="00EB1885">
      <w:pPr>
        <w:pStyle w:val="a9"/>
        <w:ind w:firstLine="709"/>
        <w:jc w:val="right"/>
        <w:rPr>
          <w:color w:val="0D0D0D"/>
          <w:szCs w:val="24"/>
        </w:rPr>
        <w:sectPr w:rsidR="00EB1885" w:rsidSect="00545FCD">
          <w:headerReference w:type="default" r:id="rId8"/>
          <w:footerReference w:type="default" r:id="rId9"/>
          <w:type w:val="nextColumn"/>
          <w:pgSz w:w="11906" w:h="16838"/>
          <w:pgMar w:top="1134" w:right="567" w:bottom="1134" w:left="1701" w:header="720" w:footer="720" w:gutter="0"/>
          <w:cols w:space="720"/>
          <w:titlePg/>
          <w:docGrid w:linePitch="360"/>
        </w:sect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38611F" w:rsidTr="0038611F">
        <w:tc>
          <w:tcPr>
            <w:tcW w:w="4644" w:type="dxa"/>
          </w:tcPr>
          <w:p w:rsidR="0038611F" w:rsidRDefault="0038611F" w:rsidP="00B565A5">
            <w:pPr>
              <w:pStyle w:val="a9"/>
              <w:jc w:val="right"/>
              <w:rPr>
                <w:color w:val="0D0D0D"/>
                <w:sz w:val="28"/>
                <w:szCs w:val="24"/>
              </w:rPr>
            </w:pPr>
          </w:p>
        </w:tc>
        <w:tc>
          <w:tcPr>
            <w:tcW w:w="4644" w:type="dxa"/>
          </w:tcPr>
          <w:p w:rsidR="0038611F" w:rsidRPr="00EB0833" w:rsidRDefault="0038611F" w:rsidP="0038611F">
            <w:pPr>
              <w:pStyle w:val="a9"/>
              <w:jc w:val="center"/>
              <w:rPr>
                <w:sz w:val="28"/>
                <w:szCs w:val="24"/>
              </w:rPr>
            </w:pPr>
            <w:r w:rsidRPr="00EB0833">
              <w:rPr>
                <w:color w:val="0D0D0D"/>
                <w:sz w:val="28"/>
                <w:szCs w:val="24"/>
              </w:rPr>
              <w:t>Приложение</w:t>
            </w:r>
          </w:p>
          <w:p w:rsidR="0038611F" w:rsidRPr="00EB0833" w:rsidRDefault="0038611F" w:rsidP="0038611F">
            <w:pPr>
              <w:pStyle w:val="ac"/>
              <w:ind w:left="0"/>
              <w:jc w:val="center"/>
              <w:rPr>
                <w:sz w:val="28"/>
                <w:szCs w:val="24"/>
              </w:rPr>
            </w:pPr>
            <w:r w:rsidRPr="00EB0833">
              <w:rPr>
                <w:color w:val="0D0D0D"/>
                <w:sz w:val="28"/>
                <w:szCs w:val="24"/>
              </w:rPr>
              <w:t>к постановлению администрации</w:t>
            </w:r>
          </w:p>
          <w:p w:rsidR="0038611F" w:rsidRPr="00EB0833" w:rsidRDefault="0038611F" w:rsidP="0038611F">
            <w:pPr>
              <w:pStyle w:val="ac"/>
              <w:ind w:left="0"/>
              <w:jc w:val="center"/>
              <w:rPr>
                <w:sz w:val="28"/>
                <w:szCs w:val="24"/>
              </w:rPr>
            </w:pPr>
            <w:r w:rsidRPr="00EB0833">
              <w:rPr>
                <w:color w:val="0D0D0D"/>
                <w:sz w:val="28"/>
                <w:szCs w:val="24"/>
              </w:rPr>
              <w:t>муниципального образования Кимовский район</w:t>
            </w:r>
          </w:p>
          <w:p w:rsidR="0038611F" w:rsidRPr="00EB0833" w:rsidRDefault="0038611F" w:rsidP="0038611F">
            <w:pPr>
              <w:jc w:val="center"/>
              <w:rPr>
                <w:sz w:val="28"/>
                <w:szCs w:val="24"/>
              </w:rPr>
            </w:pPr>
            <w:r>
              <w:rPr>
                <w:color w:val="0D0D0D"/>
                <w:sz w:val="28"/>
                <w:szCs w:val="24"/>
              </w:rPr>
              <w:t xml:space="preserve">от № </w:t>
            </w:r>
          </w:p>
          <w:p w:rsidR="0038611F" w:rsidRDefault="0038611F" w:rsidP="00B565A5">
            <w:pPr>
              <w:pStyle w:val="a9"/>
              <w:jc w:val="right"/>
              <w:rPr>
                <w:color w:val="0D0D0D"/>
                <w:sz w:val="28"/>
                <w:szCs w:val="24"/>
              </w:rPr>
            </w:pPr>
          </w:p>
        </w:tc>
      </w:tr>
      <w:tr w:rsidR="0038611F" w:rsidTr="0038611F">
        <w:tc>
          <w:tcPr>
            <w:tcW w:w="4644" w:type="dxa"/>
          </w:tcPr>
          <w:p w:rsidR="0038611F" w:rsidRDefault="0038611F" w:rsidP="00B565A5">
            <w:pPr>
              <w:pStyle w:val="a9"/>
              <w:jc w:val="right"/>
              <w:rPr>
                <w:color w:val="0D0D0D"/>
                <w:sz w:val="28"/>
                <w:szCs w:val="24"/>
              </w:rPr>
            </w:pPr>
          </w:p>
        </w:tc>
        <w:tc>
          <w:tcPr>
            <w:tcW w:w="4644" w:type="dxa"/>
          </w:tcPr>
          <w:p w:rsidR="0038611F" w:rsidRPr="00EB0833" w:rsidRDefault="0038611F" w:rsidP="0038611F">
            <w:pPr>
              <w:pStyle w:val="a9"/>
              <w:ind w:firstLine="34"/>
              <w:jc w:val="center"/>
              <w:rPr>
                <w:sz w:val="28"/>
                <w:szCs w:val="24"/>
              </w:rPr>
            </w:pPr>
            <w:r w:rsidRPr="00EB0833">
              <w:rPr>
                <w:color w:val="0D0D0D"/>
                <w:sz w:val="28"/>
                <w:szCs w:val="24"/>
              </w:rPr>
              <w:t>Приложение</w:t>
            </w:r>
          </w:p>
          <w:p w:rsidR="0038611F" w:rsidRPr="00EB0833" w:rsidRDefault="0038611F" w:rsidP="0038611F">
            <w:pPr>
              <w:pStyle w:val="ac"/>
              <w:ind w:left="0" w:firstLine="34"/>
              <w:jc w:val="center"/>
              <w:rPr>
                <w:sz w:val="28"/>
                <w:szCs w:val="24"/>
              </w:rPr>
            </w:pPr>
            <w:r w:rsidRPr="00EB0833">
              <w:rPr>
                <w:color w:val="0D0D0D"/>
                <w:sz w:val="28"/>
                <w:szCs w:val="24"/>
              </w:rPr>
              <w:t>к постановлению администрации</w:t>
            </w:r>
          </w:p>
          <w:p w:rsidR="0038611F" w:rsidRPr="00EB0833" w:rsidRDefault="0038611F" w:rsidP="0038611F">
            <w:pPr>
              <w:pStyle w:val="ac"/>
              <w:ind w:left="0" w:firstLine="34"/>
              <w:jc w:val="center"/>
              <w:rPr>
                <w:sz w:val="28"/>
                <w:szCs w:val="24"/>
              </w:rPr>
            </w:pPr>
            <w:r w:rsidRPr="00EB0833">
              <w:rPr>
                <w:color w:val="0D0D0D"/>
                <w:sz w:val="28"/>
                <w:szCs w:val="24"/>
              </w:rPr>
              <w:t>муниципального образования Кимовский район</w:t>
            </w:r>
          </w:p>
          <w:p w:rsidR="0038611F" w:rsidRDefault="0038611F" w:rsidP="0038611F">
            <w:pPr>
              <w:ind w:firstLine="34"/>
              <w:jc w:val="center"/>
              <w:rPr>
                <w:color w:val="0D0D0D"/>
                <w:sz w:val="28"/>
                <w:szCs w:val="24"/>
              </w:rPr>
            </w:pPr>
            <w:r>
              <w:rPr>
                <w:color w:val="0D0D0D"/>
                <w:sz w:val="28"/>
                <w:szCs w:val="24"/>
              </w:rPr>
              <w:t>от 13.09.2018 № 1103</w:t>
            </w:r>
          </w:p>
        </w:tc>
      </w:tr>
    </w:tbl>
    <w:p w:rsidR="00B565A5" w:rsidRDefault="00B565A5">
      <w:pPr>
        <w:pStyle w:val="a9"/>
        <w:ind w:firstLine="709"/>
        <w:jc w:val="right"/>
        <w:rPr>
          <w:color w:val="0D0D0D"/>
          <w:sz w:val="28"/>
          <w:szCs w:val="24"/>
        </w:rPr>
      </w:pPr>
    </w:p>
    <w:p w:rsidR="00F20375" w:rsidRPr="00DA3D4C" w:rsidRDefault="00F20375">
      <w:pPr>
        <w:ind w:firstLine="709"/>
        <w:jc w:val="right"/>
        <w:rPr>
          <w:color w:val="0D0D0D"/>
          <w:sz w:val="24"/>
          <w:szCs w:val="24"/>
          <w:u w:val="single"/>
        </w:rPr>
      </w:pPr>
    </w:p>
    <w:p w:rsidR="0038611F" w:rsidRDefault="0038611F">
      <w:pPr>
        <w:ind w:firstLine="709"/>
        <w:jc w:val="center"/>
        <w:rPr>
          <w:b/>
          <w:color w:val="0D0D0D"/>
          <w:sz w:val="24"/>
          <w:szCs w:val="24"/>
        </w:rPr>
      </w:pPr>
      <w:r>
        <w:rPr>
          <w:b/>
          <w:color w:val="0D0D0D"/>
          <w:sz w:val="24"/>
          <w:szCs w:val="24"/>
        </w:rPr>
        <w:t>МУНИЦИПАЛЬНАЯ ПРОГРАММА</w:t>
      </w:r>
    </w:p>
    <w:p w:rsidR="00F20375" w:rsidRPr="00DA3D4C" w:rsidRDefault="00F20375">
      <w:pPr>
        <w:ind w:firstLine="709"/>
        <w:jc w:val="center"/>
        <w:rPr>
          <w:sz w:val="24"/>
          <w:szCs w:val="24"/>
        </w:rPr>
      </w:pPr>
      <w:r w:rsidRPr="00DA3D4C">
        <w:rPr>
          <w:b/>
          <w:color w:val="0D0D0D"/>
          <w:sz w:val="24"/>
          <w:szCs w:val="24"/>
        </w:rPr>
        <w:t>«</w:t>
      </w:r>
      <w:r w:rsidR="009A4757" w:rsidRPr="00DA3D4C">
        <w:rPr>
          <w:b/>
          <w:color w:val="0D0D0D"/>
          <w:sz w:val="24"/>
          <w:szCs w:val="24"/>
        </w:rPr>
        <w:t>Реализация государственной национальной политики</w:t>
      </w:r>
      <w:r w:rsidRPr="00DA3D4C">
        <w:rPr>
          <w:b/>
          <w:sz w:val="24"/>
          <w:szCs w:val="24"/>
        </w:rPr>
        <w:t xml:space="preserve"> и развитие местного самоуправления в муниципальном образовании Кимовский район</w:t>
      </w:r>
      <w:r w:rsidR="00993D7A">
        <w:rPr>
          <w:b/>
          <w:sz w:val="24"/>
          <w:szCs w:val="24"/>
        </w:rPr>
        <w:t xml:space="preserve"> на 2019-2025 годы</w:t>
      </w:r>
      <w:r w:rsidRPr="00DA3D4C">
        <w:rPr>
          <w:b/>
          <w:sz w:val="24"/>
          <w:szCs w:val="24"/>
        </w:rPr>
        <w:t>»</w:t>
      </w:r>
    </w:p>
    <w:p w:rsidR="00F20375" w:rsidRPr="00D234A1" w:rsidRDefault="00F20375">
      <w:pPr>
        <w:ind w:firstLine="709"/>
        <w:jc w:val="center"/>
        <w:rPr>
          <w:b/>
          <w:sz w:val="28"/>
          <w:szCs w:val="28"/>
        </w:rPr>
      </w:pPr>
    </w:p>
    <w:p w:rsidR="00F20375" w:rsidRPr="00D234A1" w:rsidRDefault="00F20375">
      <w:pPr>
        <w:pStyle w:val="4"/>
        <w:ind w:left="0" w:firstLine="709"/>
        <w:jc w:val="center"/>
        <w:rPr>
          <w:sz w:val="28"/>
          <w:szCs w:val="28"/>
        </w:rPr>
      </w:pPr>
      <w:r w:rsidRPr="00D234A1">
        <w:rPr>
          <w:sz w:val="28"/>
          <w:szCs w:val="28"/>
        </w:rPr>
        <w:t>Паспорт муниципальной программы</w:t>
      </w:r>
    </w:p>
    <w:p w:rsidR="00193EE3" w:rsidRPr="00DA3D4C" w:rsidRDefault="00193EE3" w:rsidP="00193EE3">
      <w:pPr>
        <w:rPr>
          <w:sz w:val="24"/>
          <w:szCs w:val="24"/>
        </w:rPr>
      </w:pPr>
    </w:p>
    <w:tbl>
      <w:tblPr>
        <w:tblpPr w:leftFromText="180" w:rightFromText="180" w:vertAnchor="text" w:tblpY="1"/>
        <w:tblOverlap w:val="never"/>
        <w:tblW w:w="9639" w:type="dxa"/>
        <w:tblInd w:w="75" w:type="dxa"/>
        <w:tblLayout w:type="fixed"/>
        <w:tblCellMar>
          <w:left w:w="75" w:type="dxa"/>
          <w:right w:w="75" w:type="dxa"/>
        </w:tblCellMar>
        <w:tblLook w:val="0000"/>
      </w:tblPr>
      <w:tblGrid>
        <w:gridCol w:w="2127"/>
        <w:gridCol w:w="1701"/>
        <w:gridCol w:w="1134"/>
        <w:gridCol w:w="1134"/>
        <w:gridCol w:w="1134"/>
        <w:gridCol w:w="1134"/>
        <w:gridCol w:w="1275"/>
      </w:tblGrid>
      <w:tr w:rsidR="00F20375" w:rsidRPr="00DA3D4C" w:rsidTr="001201EC">
        <w:tc>
          <w:tcPr>
            <w:tcW w:w="2127" w:type="dxa"/>
            <w:tcBorders>
              <w:top w:val="single" w:sz="8" w:space="0" w:color="000000"/>
              <w:left w:val="single" w:sz="8" w:space="0" w:color="000000"/>
              <w:bottom w:val="single" w:sz="8" w:space="0" w:color="000000"/>
            </w:tcBorders>
            <w:shd w:val="clear" w:color="auto" w:fill="auto"/>
          </w:tcPr>
          <w:p w:rsidR="00F20375" w:rsidRPr="00D234A1" w:rsidRDefault="00F20375" w:rsidP="001201EC">
            <w:pPr>
              <w:widowControl w:val="0"/>
              <w:autoSpaceDE w:val="0"/>
              <w:rPr>
                <w:sz w:val="28"/>
                <w:szCs w:val="24"/>
              </w:rPr>
            </w:pPr>
            <w:r w:rsidRPr="00D234A1">
              <w:rPr>
                <w:sz w:val="28"/>
                <w:szCs w:val="24"/>
              </w:rPr>
              <w:t xml:space="preserve">Ответственный исполнитель программы </w:t>
            </w:r>
          </w:p>
        </w:tc>
        <w:tc>
          <w:tcPr>
            <w:tcW w:w="7512" w:type="dxa"/>
            <w:gridSpan w:val="6"/>
            <w:tcBorders>
              <w:top w:val="single" w:sz="8" w:space="0" w:color="000000"/>
              <w:left w:val="single" w:sz="8" w:space="0" w:color="000000"/>
              <w:bottom w:val="single" w:sz="8" w:space="0" w:color="000000"/>
              <w:right w:val="single" w:sz="8" w:space="0" w:color="000000"/>
            </w:tcBorders>
            <w:shd w:val="clear" w:color="auto" w:fill="auto"/>
          </w:tcPr>
          <w:p w:rsidR="00F20375" w:rsidRPr="00D234A1" w:rsidRDefault="000208BB" w:rsidP="001201EC">
            <w:pPr>
              <w:widowControl w:val="0"/>
              <w:autoSpaceDE w:val="0"/>
              <w:rPr>
                <w:sz w:val="28"/>
                <w:szCs w:val="24"/>
              </w:rPr>
            </w:pPr>
            <w:r w:rsidRPr="00D234A1">
              <w:rPr>
                <w:sz w:val="28"/>
                <w:szCs w:val="24"/>
              </w:rPr>
              <w:t>Администрация муниципального образования Кимовский район</w:t>
            </w:r>
          </w:p>
        </w:tc>
      </w:tr>
      <w:tr w:rsidR="00F20375" w:rsidRPr="00DA3D4C" w:rsidTr="001201EC">
        <w:tc>
          <w:tcPr>
            <w:tcW w:w="2127" w:type="dxa"/>
            <w:tcBorders>
              <w:top w:val="single" w:sz="8" w:space="0" w:color="000000"/>
              <w:left w:val="single" w:sz="8" w:space="0" w:color="000000"/>
              <w:bottom w:val="single" w:sz="8" w:space="0" w:color="000000"/>
            </w:tcBorders>
            <w:shd w:val="clear" w:color="auto" w:fill="auto"/>
          </w:tcPr>
          <w:p w:rsidR="00F20375" w:rsidRPr="00D234A1" w:rsidRDefault="00F20375" w:rsidP="001201EC">
            <w:pPr>
              <w:widowControl w:val="0"/>
              <w:autoSpaceDE w:val="0"/>
              <w:rPr>
                <w:sz w:val="28"/>
                <w:szCs w:val="24"/>
              </w:rPr>
            </w:pPr>
            <w:r w:rsidRPr="00D234A1">
              <w:rPr>
                <w:sz w:val="28"/>
                <w:szCs w:val="24"/>
              </w:rPr>
              <w:t xml:space="preserve">Соисполнители программы </w:t>
            </w:r>
          </w:p>
        </w:tc>
        <w:tc>
          <w:tcPr>
            <w:tcW w:w="7512" w:type="dxa"/>
            <w:gridSpan w:val="6"/>
            <w:tcBorders>
              <w:top w:val="single" w:sz="8" w:space="0" w:color="000000"/>
              <w:left w:val="single" w:sz="8" w:space="0" w:color="000000"/>
              <w:bottom w:val="single" w:sz="8" w:space="0" w:color="000000"/>
              <w:right w:val="single" w:sz="8" w:space="0" w:color="000000"/>
            </w:tcBorders>
            <w:shd w:val="clear" w:color="auto" w:fill="auto"/>
          </w:tcPr>
          <w:p w:rsidR="00F20375" w:rsidRPr="00D234A1" w:rsidRDefault="00856C37" w:rsidP="00856C37">
            <w:pPr>
              <w:widowControl w:val="0"/>
              <w:autoSpaceDE w:val="0"/>
              <w:jc w:val="both"/>
              <w:rPr>
                <w:sz w:val="28"/>
                <w:szCs w:val="24"/>
              </w:rPr>
            </w:pPr>
            <w:r w:rsidRPr="00D234A1">
              <w:rPr>
                <w:sz w:val="28"/>
                <w:szCs w:val="24"/>
              </w:rPr>
              <w:t>МО МВД России «Кимовский»</w:t>
            </w:r>
          </w:p>
        </w:tc>
      </w:tr>
      <w:tr w:rsidR="00F20375" w:rsidRPr="00DA3D4C" w:rsidTr="001201EC">
        <w:tc>
          <w:tcPr>
            <w:tcW w:w="2127" w:type="dxa"/>
            <w:tcBorders>
              <w:top w:val="single" w:sz="8" w:space="0" w:color="000000"/>
              <w:left w:val="single" w:sz="8" w:space="0" w:color="000000"/>
              <w:bottom w:val="single" w:sz="8" w:space="0" w:color="000000"/>
            </w:tcBorders>
            <w:shd w:val="clear" w:color="auto" w:fill="auto"/>
          </w:tcPr>
          <w:p w:rsidR="00F20375" w:rsidRPr="00D234A1" w:rsidRDefault="00F20375" w:rsidP="001201EC">
            <w:pPr>
              <w:widowControl w:val="0"/>
              <w:autoSpaceDE w:val="0"/>
              <w:rPr>
                <w:sz w:val="28"/>
                <w:szCs w:val="24"/>
              </w:rPr>
            </w:pPr>
            <w:r w:rsidRPr="00D234A1">
              <w:rPr>
                <w:sz w:val="28"/>
                <w:szCs w:val="24"/>
              </w:rPr>
              <w:t xml:space="preserve">Программно-целевые инструменты программы </w:t>
            </w:r>
          </w:p>
        </w:tc>
        <w:tc>
          <w:tcPr>
            <w:tcW w:w="7512" w:type="dxa"/>
            <w:gridSpan w:val="6"/>
            <w:tcBorders>
              <w:top w:val="single" w:sz="8" w:space="0" w:color="000000"/>
              <w:left w:val="single" w:sz="8" w:space="0" w:color="000000"/>
              <w:bottom w:val="single" w:sz="8" w:space="0" w:color="000000"/>
              <w:right w:val="single" w:sz="8" w:space="0" w:color="000000"/>
            </w:tcBorders>
            <w:shd w:val="clear" w:color="auto" w:fill="auto"/>
          </w:tcPr>
          <w:p w:rsidR="00F20375" w:rsidRPr="00D234A1" w:rsidRDefault="00363D97" w:rsidP="001201EC">
            <w:pPr>
              <w:widowControl w:val="0"/>
              <w:autoSpaceDE w:val="0"/>
              <w:jc w:val="both"/>
              <w:rPr>
                <w:sz w:val="28"/>
                <w:szCs w:val="24"/>
              </w:rPr>
            </w:pPr>
            <w:r w:rsidRPr="00D234A1">
              <w:rPr>
                <w:sz w:val="28"/>
                <w:szCs w:val="24"/>
              </w:rPr>
              <w:t>Подпрограмма</w:t>
            </w:r>
            <w:r w:rsidR="00F20375" w:rsidRPr="00441AAA">
              <w:rPr>
                <w:sz w:val="28"/>
                <w:szCs w:val="24"/>
              </w:rPr>
              <w:t xml:space="preserve"> </w:t>
            </w:r>
            <w:r w:rsidR="00441AAA" w:rsidRPr="00441AAA">
              <w:rPr>
                <w:sz w:val="28"/>
                <w:szCs w:val="24"/>
              </w:rPr>
              <w:t>1</w:t>
            </w:r>
            <w:r w:rsidR="00441AAA">
              <w:rPr>
                <w:b/>
                <w:sz w:val="28"/>
                <w:szCs w:val="24"/>
              </w:rPr>
              <w:t xml:space="preserve"> </w:t>
            </w:r>
            <w:r w:rsidR="00F20375" w:rsidRPr="00D234A1">
              <w:rPr>
                <w:sz w:val="28"/>
                <w:szCs w:val="24"/>
              </w:rPr>
              <w:t xml:space="preserve">«Укрепление единства российской нации и этнокультурное развитие народов России в муниципальном образовании Кимовский район»; </w:t>
            </w:r>
          </w:p>
          <w:p w:rsidR="00441AAA" w:rsidRDefault="00441AAA" w:rsidP="00A81380">
            <w:pPr>
              <w:widowControl w:val="0"/>
              <w:autoSpaceDE w:val="0"/>
              <w:jc w:val="both"/>
              <w:rPr>
                <w:sz w:val="28"/>
                <w:szCs w:val="24"/>
              </w:rPr>
            </w:pPr>
            <w:r>
              <w:rPr>
                <w:sz w:val="28"/>
                <w:szCs w:val="24"/>
              </w:rPr>
              <w:t>Подпрограмма 2 «</w:t>
            </w:r>
            <w:r w:rsidRPr="00441AAA">
              <w:rPr>
                <w:sz w:val="28"/>
                <w:szCs w:val="24"/>
              </w:rPr>
              <w:t>Поддержка гражданских инициатив и социально ориентированных некоммерческих организаций в муниципальном образовании Кимовский район»</w:t>
            </w:r>
          </w:p>
          <w:p w:rsidR="00217860" w:rsidRPr="00D234A1" w:rsidRDefault="00217860" w:rsidP="00217860">
            <w:pPr>
              <w:widowControl w:val="0"/>
              <w:autoSpaceDE w:val="0"/>
              <w:jc w:val="both"/>
              <w:rPr>
                <w:sz w:val="28"/>
                <w:szCs w:val="24"/>
              </w:rPr>
            </w:pPr>
            <w:r w:rsidRPr="00D234A1">
              <w:rPr>
                <w:sz w:val="28"/>
                <w:szCs w:val="24"/>
              </w:rPr>
              <w:t>Основное мероприятие «Оказание экономической поддержки территориальным общественным самоуправлениям, расположенным на территории муниципального образования Кимовский район»</w:t>
            </w:r>
          </w:p>
        </w:tc>
      </w:tr>
      <w:tr w:rsidR="00F20375" w:rsidRPr="00DA3D4C" w:rsidTr="001201EC">
        <w:tc>
          <w:tcPr>
            <w:tcW w:w="2127" w:type="dxa"/>
            <w:tcBorders>
              <w:left w:val="single" w:sz="8" w:space="0" w:color="000000"/>
              <w:bottom w:val="single" w:sz="8" w:space="0" w:color="000000"/>
            </w:tcBorders>
            <w:shd w:val="clear" w:color="auto" w:fill="auto"/>
          </w:tcPr>
          <w:p w:rsidR="00F20375" w:rsidRPr="00D234A1" w:rsidRDefault="00F20375" w:rsidP="001201EC">
            <w:pPr>
              <w:widowControl w:val="0"/>
              <w:autoSpaceDE w:val="0"/>
              <w:rPr>
                <w:sz w:val="28"/>
                <w:szCs w:val="24"/>
              </w:rPr>
            </w:pPr>
            <w:r w:rsidRPr="00D234A1">
              <w:rPr>
                <w:sz w:val="28"/>
                <w:szCs w:val="24"/>
              </w:rPr>
              <w:t xml:space="preserve">Цели программы </w:t>
            </w:r>
          </w:p>
        </w:tc>
        <w:tc>
          <w:tcPr>
            <w:tcW w:w="7512" w:type="dxa"/>
            <w:gridSpan w:val="6"/>
            <w:tcBorders>
              <w:left w:val="single" w:sz="8" w:space="0" w:color="000000"/>
              <w:bottom w:val="single" w:sz="8" w:space="0" w:color="000000"/>
              <w:right w:val="single" w:sz="8" w:space="0" w:color="000000"/>
            </w:tcBorders>
            <w:shd w:val="clear" w:color="auto" w:fill="auto"/>
          </w:tcPr>
          <w:p w:rsidR="00F20375" w:rsidRDefault="00441AAA" w:rsidP="001201EC">
            <w:pPr>
              <w:widowControl w:val="0"/>
              <w:autoSpaceDE w:val="0"/>
              <w:jc w:val="both"/>
              <w:rPr>
                <w:sz w:val="28"/>
                <w:szCs w:val="24"/>
              </w:rPr>
            </w:pPr>
            <w:r>
              <w:rPr>
                <w:sz w:val="28"/>
                <w:szCs w:val="24"/>
              </w:rPr>
              <w:t xml:space="preserve">1. </w:t>
            </w:r>
            <w:r w:rsidR="001E67AD" w:rsidRPr="00D234A1">
              <w:rPr>
                <w:sz w:val="28"/>
                <w:szCs w:val="24"/>
              </w:rPr>
              <w:t>Гармонизация национальных и межнациональных (межэтнических) отношений и развитие местного с</w:t>
            </w:r>
            <w:r w:rsidR="004D6021" w:rsidRPr="00D234A1">
              <w:rPr>
                <w:sz w:val="28"/>
                <w:szCs w:val="24"/>
              </w:rPr>
              <w:t>а</w:t>
            </w:r>
            <w:r w:rsidR="001E67AD" w:rsidRPr="00D234A1">
              <w:rPr>
                <w:sz w:val="28"/>
                <w:szCs w:val="24"/>
              </w:rPr>
              <w:t>моуправления</w:t>
            </w:r>
            <w:r w:rsidR="00F20375" w:rsidRPr="00D234A1">
              <w:rPr>
                <w:sz w:val="28"/>
                <w:szCs w:val="24"/>
              </w:rPr>
              <w:t xml:space="preserve"> </w:t>
            </w:r>
            <w:r w:rsidR="004D6021" w:rsidRPr="00D234A1">
              <w:rPr>
                <w:sz w:val="28"/>
                <w:szCs w:val="24"/>
              </w:rPr>
              <w:t>в муниципальном образовании Кимовский район</w:t>
            </w:r>
            <w:r w:rsidR="007B6480">
              <w:rPr>
                <w:sz w:val="28"/>
                <w:szCs w:val="24"/>
              </w:rPr>
              <w:t>.</w:t>
            </w:r>
          </w:p>
          <w:p w:rsidR="00441AAA" w:rsidRPr="00D234A1" w:rsidRDefault="00441AAA" w:rsidP="001201EC">
            <w:pPr>
              <w:widowControl w:val="0"/>
              <w:autoSpaceDE w:val="0"/>
              <w:jc w:val="both"/>
              <w:rPr>
                <w:sz w:val="28"/>
                <w:szCs w:val="24"/>
              </w:rPr>
            </w:pPr>
            <w:r>
              <w:rPr>
                <w:sz w:val="28"/>
                <w:szCs w:val="24"/>
              </w:rPr>
              <w:t xml:space="preserve">2. </w:t>
            </w:r>
            <w:r w:rsidRPr="00441AAA">
              <w:rPr>
                <w:sz w:val="28"/>
                <w:szCs w:val="24"/>
              </w:rPr>
              <w:t>Создание условий для повышения эффективности деятельности социально ориентированных некоммерческих организаций (далее - СОНКО).</w:t>
            </w:r>
          </w:p>
        </w:tc>
      </w:tr>
      <w:tr w:rsidR="00F20375" w:rsidRPr="00DA3D4C" w:rsidTr="001201EC">
        <w:tc>
          <w:tcPr>
            <w:tcW w:w="2127" w:type="dxa"/>
            <w:tcBorders>
              <w:left w:val="single" w:sz="8" w:space="0" w:color="000000"/>
              <w:bottom w:val="single" w:sz="8" w:space="0" w:color="000000"/>
            </w:tcBorders>
            <w:shd w:val="clear" w:color="auto" w:fill="auto"/>
          </w:tcPr>
          <w:p w:rsidR="00F20375" w:rsidRPr="00D234A1" w:rsidRDefault="00F20375" w:rsidP="001201EC">
            <w:pPr>
              <w:widowControl w:val="0"/>
              <w:autoSpaceDE w:val="0"/>
              <w:rPr>
                <w:sz w:val="28"/>
                <w:szCs w:val="24"/>
              </w:rPr>
            </w:pPr>
            <w:r w:rsidRPr="00D234A1">
              <w:rPr>
                <w:sz w:val="28"/>
                <w:szCs w:val="24"/>
              </w:rPr>
              <w:t xml:space="preserve">Задачи программы </w:t>
            </w:r>
          </w:p>
        </w:tc>
        <w:tc>
          <w:tcPr>
            <w:tcW w:w="7512" w:type="dxa"/>
            <w:gridSpan w:val="6"/>
            <w:tcBorders>
              <w:left w:val="single" w:sz="8" w:space="0" w:color="000000"/>
              <w:bottom w:val="single" w:sz="8" w:space="0" w:color="000000"/>
              <w:right w:val="single" w:sz="8" w:space="0" w:color="000000"/>
            </w:tcBorders>
            <w:shd w:val="clear" w:color="auto" w:fill="auto"/>
          </w:tcPr>
          <w:p w:rsidR="00F20375" w:rsidRPr="00D234A1" w:rsidRDefault="000208BB" w:rsidP="001201EC">
            <w:pPr>
              <w:widowControl w:val="0"/>
              <w:autoSpaceDE w:val="0"/>
              <w:jc w:val="both"/>
              <w:rPr>
                <w:sz w:val="28"/>
                <w:szCs w:val="24"/>
              </w:rPr>
            </w:pPr>
            <w:r w:rsidRPr="00D234A1">
              <w:rPr>
                <w:sz w:val="28"/>
                <w:szCs w:val="24"/>
              </w:rPr>
              <w:t>1. Укрепление единства российской нации и обеспечение этнокультурного развития народов России в муниципальном образовании Кимовский район.</w:t>
            </w:r>
          </w:p>
          <w:p w:rsidR="000208BB" w:rsidRPr="00D234A1" w:rsidRDefault="000208BB" w:rsidP="001201EC">
            <w:pPr>
              <w:widowControl w:val="0"/>
              <w:autoSpaceDE w:val="0"/>
              <w:jc w:val="both"/>
              <w:rPr>
                <w:sz w:val="28"/>
                <w:szCs w:val="24"/>
              </w:rPr>
            </w:pPr>
            <w:r w:rsidRPr="00D234A1">
              <w:rPr>
                <w:sz w:val="28"/>
                <w:szCs w:val="24"/>
              </w:rPr>
              <w:t xml:space="preserve">2. Повышение эффективности деятельности органов </w:t>
            </w:r>
            <w:r w:rsidRPr="00D234A1">
              <w:rPr>
                <w:sz w:val="28"/>
                <w:szCs w:val="24"/>
              </w:rPr>
              <w:lastRenderedPageBreak/>
              <w:t>местного самоуправления муниципального образования Кимовский район.</w:t>
            </w:r>
          </w:p>
        </w:tc>
      </w:tr>
      <w:tr w:rsidR="00F20375" w:rsidRPr="00DA3D4C" w:rsidTr="001201EC">
        <w:tc>
          <w:tcPr>
            <w:tcW w:w="2127" w:type="dxa"/>
            <w:tcBorders>
              <w:left w:val="single" w:sz="8" w:space="0" w:color="000000"/>
              <w:bottom w:val="single" w:sz="8" w:space="0" w:color="000000"/>
            </w:tcBorders>
            <w:shd w:val="clear" w:color="auto" w:fill="auto"/>
          </w:tcPr>
          <w:p w:rsidR="00F20375" w:rsidRPr="00D234A1" w:rsidRDefault="00F20375" w:rsidP="001201EC">
            <w:pPr>
              <w:widowControl w:val="0"/>
              <w:autoSpaceDE w:val="0"/>
              <w:rPr>
                <w:sz w:val="28"/>
                <w:szCs w:val="24"/>
              </w:rPr>
            </w:pPr>
            <w:r w:rsidRPr="00D234A1">
              <w:rPr>
                <w:sz w:val="28"/>
                <w:szCs w:val="24"/>
              </w:rPr>
              <w:lastRenderedPageBreak/>
              <w:t xml:space="preserve">Показатели программы </w:t>
            </w:r>
          </w:p>
        </w:tc>
        <w:tc>
          <w:tcPr>
            <w:tcW w:w="7512" w:type="dxa"/>
            <w:gridSpan w:val="6"/>
            <w:tcBorders>
              <w:left w:val="single" w:sz="8" w:space="0" w:color="000000"/>
              <w:bottom w:val="single" w:sz="8" w:space="0" w:color="000000"/>
              <w:right w:val="single" w:sz="8" w:space="0" w:color="000000"/>
            </w:tcBorders>
            <w:shd w:val="clear" w:color="auto" w:fill="auto"/>
          </w:tcPr>
          <w:p w:rsidR="000208BB" w:rsidRPr="00D234A1" w:rsidRDefault="000208BB" w:rsidP="001201EC">
            <w:pPr>
              <w:widowControl w:val="0"/>
              <w:autoSpaceDE w:val="0"/>
              <w:jc w:val="both"/>
              <w:rPr>
                <w:sz w:val="28"/>
                <w:szCs w:val="24"/>
              </w:rPr>
            </w:pPr>
            <w:r w:rsidRPr="00D234A1">
              <w:rPr>
                <w:sz w:val="28"/>
                <w:szCs w:val="24"/>
              </w:rPr>
              <w:t>1. Доля граждан, положительно оценивающих состояние межнациональных отношений, в общей численности граждан Российской Федерации, проживающих на территории муниципального образования Кимовский район, процентов.</w:t>
            </w:r>
          </w:p>
          <w:p w:rsidR="000208BB" w:rsidRPr="00D234A1" w:rsidRDefault="000208BB" w:rsidP="001201EC">
            <w:pPr>
              <w:widowControl w:val="0"/>
              <w:autoSpaceDE w:val="0"/>
              <w:jc w:val="both"/>
              <w:rPr>
                <w:sz w:val="28"/>
                <w:szCs w:val="24"/>
              </w:rPr>
            </w:pPr>
            <w:r w:rsidRPr="00D234A1">
              <w:rPr>
                <w:sz w:val="28"/>
                <w:szCs w:val="24"/>
              </w:rPr>
              <w:t>2. Количество участников мероприятий, направленных на укрепление общероссийского гражданского единства, человек.</w:t>
            </w:r>
          </w:p>
          <w:p w:rsidR="000208BB" w:rsidRPr="00D234A1" w:rsidRDefault="000208BB" w:rsidP="001201EC">
            <w:pPr>
              <w:widowControl w:val="0"/>
              <w:autoSpaceDE w:val="0"/>
              <w:jc w:val="both"/>
              <w:rPr>
                <w:sz w:val="28"/>
                <w:szCs w:val="24"/>
              </w:rPr>
            </w:pPr>
            <w:r w:rsidRPr="00D234A1">
              <w:rPr>
                <w:sz w:val="28"/>
                <w:szCs w:val="24"/>
              </w:rPr>
              <w:t>3. Доля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 процентов.</w:t>
            </w:r>
          </w:p>
          <w:p w:rsidR="00F20375" w:rsidRPr="00D234A1" w:rsidRDefault="000208BB" w:rsidP="001201EC">
            <w:pPr>
              <w:widowControl w:val="0"/>
              <w:autoSpaceDE w:val="0"/>
              <w:jc w:val="both"/>
              <w:rPr>
                <w:sz w:val="28"/>
                <w:szCs w:val="24"/>
              </w:rPr>
            </w:pPr>
            <w:r w:rsidRPr="00D234A1">
              <w:rPr>
                <w:sz w:val="28"/>
                <w:szCs w:val="24"/>
              </w:rPr>
              <w:t>4. Численность участников мероприятий, направленных на этнокультурное развитие народов России, человек.</w:t>
            </w:r>
          </w:p>
          <w:p w:rsidR="000208BB" w:rsidRPr="00D234A1" w:rsidRDefault="000208BB" w:rsidP="001201EC">
            <w:pPr>
              <w:widowControl w:val="0"/>
              <w:autoSpaceDE w:val="0"/>
              <w:jc w:val="both"/>
              <w:rPr>
                <w:sz w:val="28"/>
                <w:szCs w:val="24"/>
              </w:rPr>
            </w:pPr>
            <w:r w:rsidRPr="00D234A1">
              <w:rPr>
                <w:sz w:val="28"/>
                <w:szCs w:val="24"/>
              </w:rPr>
              <w:t>5. Количество 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 единиц.</w:t>
            </w:r>
          </w:p>
          <w:p w:rsidR="000208BB" w:rsidRPr="00D234A1" w:rsidRDefault="000208BB" w:rsidP="001201EC">
            <w:pPr>
              <w:widowControl w:val="0"/>
              <w:autoSpaceDE w:val="0"/>
              <w:jc w:val="both"/>
              <w:rPr>
                <w:sz w:val="28"/>
                <w:szCs w:val="24"/>
              </w:rPr>
            </w:pPr>
            <w:r w:rsidRPr="00D234A1">
              <w:rPr>
                <w:sz w:val="28"/>
                <w:szCs w:val="24"/>
              </w:rPr>
              <w:t>6. Количество мероприятий, проведенных администрацией муниципального образования Кимовский район совместно с</w:t>
            </w:r>
            <w:r w:rsidR="0037541D" w:rsidRPr="00D234A1">
              <w:rPr>
                <w:sz w:val="28"/>
                <w:szCs w:val="24"/>
              </w:rPr>
              <w:t xml:space="preserve"> территориальными общественными </w:t>
            </w:r>
            <w:r w:rsidR="00D153E4" w:rsidRPr="00D234A1">
              <w:rPr>
                <w:sz w:val="28"/>
                <w:szCs w:val="24"/>
              </w:rPr>
              <w:t>самоуправлениями</w:t>
            </w:r>
            <w:r w:rsidRPr="00D234A1">
              <w:rPr>
                <w:sz w:val="28"/>
                <w:szCs w:val="24"/>
              </w:rPr>
              <w:t>,</w:t>
            </w:r>
            <w:r w:rsidR="00D153E4" w:rsidRPr="00D234A1">
              <w:rPr>
                <w:sz w:val="28"/>
                <w:szCs w:val="24"/>
              </w:rPr>
              <w:t xml:space="preserve"> расположенными на территории муниципального образования Кимовский район,</w:t>
            </w:r>
            <w:r w:rsidRPr="00D234A1">
              <w:rPr>
                <w:sz w:val="28"/>
                <w:szCs w:val="24"/>
              </w:rPr>
              <w:t xml:space="preserve"> единиц.</w:t>
            </w:r>
          </w:p>
          <w:p w:rsidR="000208BB" w:rsidRDefault="001201EC" w:rsidP="001201EC">
            <w:pPr>
              <w:widowControl w:val="0"/>
              <w:autoSpaceDE w:val="0"/>
              <w:jc w:val="both"/>
              <w:rPr>
                <w:sz w:val="28"/>
                <w:szCs w:val="24"/>
              </w:rPr>
            </w:pPr>
            <w:r w:rsidRPr="00D234A1">
              <w:rPr>
                <w:sz w:val="28"/>
                <w:szCs w:val="24"/>
              </w:rPr>
              <w:t xml:space="preserve">7. </w:t>
            </w:r>
            <w:r w:rsidR="000208BB" w:rsidRPr="00D234A1">
              <w:rPr>
                <w:sz w:val="28"/>
                <w:szCs w:val="24"/>
              </w:rPr>
              <w:t>Количество органов территориального общественного самоуправления (далее - органы ТОС), уставы которых зарегистрированы в порядке, установленном Федеральным законом от 6 октября 2003 года № 131-ФЗ «Об общих принципах организации местного самоуправления в Российской Федерации», единиц</w:t>
            </w:r>
          </w:p>
          <w:p w:rsidR="0048786D" w:rsidRPr="0048786D" w:rsidRDefault="0048786D" w:rsidP="0048786D">
            <w:pPr>
              <w:widowControl w:val="0"/>
              <w:autoSpaceDE w:val="0"/>
              <w:jc w:val="both"/>
              <w:rPr>
                <w:sz w:val="28"/>
                <w:szCs w:val="24"/>
              </w:rPr>
            </w:pPr>
            <w:r>
              <w:rPr>
                <w:sz w:val="28"/>
                <w:szCs w:val="24"/>
              </w:rPr>
              <w:t xml:space="preserve">8. </w:t>
            </w:r>
            <w:r w:rsidRPr="0048786D">
              <w:rPr>
                <w:sz w:val="28"/>
                <w:szCs w:val="24"/>
              </w:rPr>
              <w:t>Количество информационных материалов о деятельности СОНКО, размещенных в средствах массовой информации, единиц.</w:t>
            </w:r>
          </w:p>
          <w:p w:rsidR="00317D46" w:rsidRPr="0048786D" w:rsidRDefault="00317D46" w:rsidP="00317D46">
            <w:pPr>
              <w:jc w:val="both"/>
              <w:rPr>
                <w:sz w:val="28"/>
                <w:szCs w:val="24"/>
              </w:rPr>
            </w:pPr>
            <w:r w:rsidRPr="0048786D">
              <w:rPr>
                <w:sz w:val="28"/>
                <w:szCs w:val="24"/>
              </w:rPr>
              <w:t>9. Привлечение СОНКО, задействованных при реализации социально значимых проектов, ежегодно.</w:t>
            </w:r>
          </w:p>
          <w:p w:rsidR="00317D46" w:rsidRPr="0048786D" w:rsidRDefault="00317D46" w:rsidP="00317D46">
            <w:pPr>
              <w:jc w:val="both"/>
              <w:rPr>
                <w:sz w:val="28"/>
                <w:szCs w:val="24"/>
              </w:rPr>
            </w:pPr>
            <w:r w:rsidRPr="0048786D">
              <w:rPr>
                <w:sz w:val="28"/>
                <w:szCs w:val="24"/>
              </w:rPr>
              <w:t>1</w:t>
            </w:r>
            <w:r>
              <w:rPr>
                <w:sz w:val="28"/>
                <w:szCs w:val="24"/>
              </w:rPr>
              <w:t xml:space="preserve">0. Увеличение участников </w:t>
            </w:r>
            <w:r w:rsidRPr="0048786D">
              <w:rPr>
                <w:sz w:val="28"/>
                <w:szCs w:val="24"/>
              </w:rPr>
              <w:t xml:space="preserve">социально значимых проектов, на реализацию которых предоставлена грантовая поддержка, </w:t>
            </w:r>
            <w:r>
              <w:rPr>
                <w:sz w:val="28"/>
                <w:szCs w:val="24"/>
              </w:rPr>
              <w:t>человек</w:t>
            </w:r>
            <w:r w:rsidRPr="0048786D">
              <w:rPr>
                <w:sz w:val="28"/>
                <w:szCs w:val="24"/>
              </w:rPr>
              <w:t>.</w:t>
            </w:r>
          </w:p>
          <w:p w:rsidR="00317D46" w:rsidRPr="0048786D" w:rsidRDefault="00317D46" w:rsidP="00317D46">
            <w:pPr>
              <w:jc w:val="both"/>
              <w:rPr>
                <w:sz w:val="28"/>
                <w:szCs w:val="24"/>
              </w:rPr>
            </w:pPr>
            <w:r w:rsidRPr="0048786D">
              <w:rPr>
                <w:sz w:val="28"/>
                <w:szCs w:val="24"/>
              </w:rPr>
              <w:t>11. Предо</w:t>
            </w:r>
            <w:r>
              <w:rPr>
                <w:sz w:val="28"/>
                <w:szCs w:val="24"/>
              </w:rPr>
              <w:t xml:space="preserve">ставление финансовой поддержки </w:t>
            </w:r>
            <w:r w:rsidRPr="0048786D">
              <w:rPr>
                <w:sz w:val="28"/>
                <w:szCs w:val="24"/>
              </w:rPr>
              <w:t>5 проектам СОНКО</w:t>
            </w:r>
            <w:r>
              <w:rPr>
                <w:sz w:val="28"/>
                <w:szCs w:val="24"/>
              </w:rPr>
              <w:t>,</w:t>
            </w:r>
            <w:r w:rsidRPr="0048786D">
              <w:rPr>
                <w:sz w:val="28"/>
                <w:szCs w:val="24"/>
              </w:rPr>
              <w:t xml:space="preserve"> </w:t>
            </w:r>
            <w:r w:rsidRPr="00D234A1">
              <w:rPr>
                <w:sz w:val="28"/>
                <w:szCs w:val="24"/>
              </w:rPr>
              <w:t>ежегодно за период реализации муниципальной программы</w:t>
            </w:r>
            <w:r w:rsidRPr="0048786D">
              <w:rPr>
                <w:sz w:val="28"/>
                <w:szCs w:val="24"/>
              </w:rPr>
              <w:t>.</w:t>
            </w:r>
          </w:p>
          <w:p w:rsidR="0048786D" w:rsidRPr="00D234A1" w:rsidRDefault="00317D46" w:rsidP="00317D46">
            <w:pPr>
              <w:widowControl w:val="0"/>
              <w:autoSpaceDE w:val="0"/>
              <w:jc w:val="both"/>
              <w:rPr>
                <w:sz w:val="28"/>
                <w:szCs w:val="24"/>
              </w:rPr>
            </w:pPr>
            <w:r w:rsidRPr="0048786D">
              <w:rPr>
                <w:sz w:val="28"/>
                <w:szCs w:val="24"/>
              </w:rPr>
              <w:t xml:space="preserve">12. Увеличение </w:t>
            </w:r>
            <w:r>
              <w:rPr>
                <w:sz w:val="28"/>
                <w:szCs w:val="24"/>
              </w:rPr>
              <w:t>человек</w:t>
            </w:r>
            <w:r w:rsidRPr="0048786D">
              <w:rPr>
                <w:sz w:val="28"/>
                <w:szCs w:val="24"/>
              </w:rPr>
              <w:t xml:space="preserve">, принимающих участие в семинарах, </w:t>
            </w:r>
            <w:r w:rsidRPr="0048786D">
              <w:rPr>
                <w:sz w:val="28"/>
                <w:szCs w:val="24"/>
              </w:rPr>
              <w:lastRenderedPageBreak/>
              <w:t>форумах СОНКО</w:t>
            </w:r>
            <w:r>
              <w:rPr>
                <w:sz w:val="28"/>
                <w:szCs w:val="24"/>
              </w:rPr>
              <w:t>, человек</w:t>
            </w:r>
            <w:r w:rsidRPr="0048786D">
              <w:rPr>
                <w:sz w:val="28"/>
                <w:szCs w:val="24"/>
              </w:rPr>
              <w:t>.</w:t>
            </w:r>
          </w:p>
        </w:tc>
      </w:tr>
      <w:tr w:rsidR="00F20375" w:rsidRPr="00DA3D4C" w:rsidTr="001201EC">
        <w:tc>
          <w:tcPr>
            <w:tcW w:w="2127" w:type="dxa"/>
            <w:tcBorders>
              <w:left w:val="single" w:sz="8" w:space="0" w:color="000000"/>
              <w:bottom w:val="single" w:sz="8" w:space="0" w:color="000000"/>
            </w:tcBorders>
            <w:shd w:val="clear" w:color="auto" w:fill="auto"/>
          </w:tcPr>
          <w:p w:rsidR="00F20375" w:rsidRPr="00D234A1" w:rsidRDefault="00F20375" w:rsidP="001201EC">
            <w:pPr>
              <w:widowControl w:val="0"/>
              <w:autoSpaceDE w:val="0"/>
              <w:rPr>
                <w:sz w:val="28"/>
                <w:szCs w:val="24"/>
              </w:rPr>
            </w:pPr>
            <w:r w:rsidRPr="00D234A1">
              <w:rPr>
                <w:sz w:val="28"/>
                <w:szCs w:val="24"/>
              </w:rPr>
              <w:lastRenderedPageBreak/>
              <w:t xml:space="preserve">Этапы и сроки реализации программы </w:t>
            </w:r>
          </w:p>
        </w:tc>
        <w:tc>
          <w:tcPr>
            <w:tcW w:w="7512" w:type="dxa"/>
            <w:gridSpan w:val="6"/>
            <w:tcBorders>
              <w:left w:val="single" w:sz="8" w:space="0" w:color="000000"/>
              <w:bottom w:val="single" w:sz="8" w:space="0" w:color="000000"/>
              <w:right w:val="single" w:sz="8" w:space="0" w:color="000000"/>
            </w:tcBorders>
            <w:shd w:val="clear" w:color="auto" w:fill="auto"/>
          </w:tcPr>
          <w:p w:rsidR="00F20375" w:rsidRPr="00D234A1" w:rsidRDefault="00F20375" w:rsidP="00CE7A7C">
            <w:pPr>
              <w:widowControl w:val="0"/>
              <w:autoSpaceDE w:val="0"/>
              <w:rPr>
                <w:sz w:val="28"/>
                <w:szCs w:val="24"/>
              </w:rPr>
            </w:pPr>
            <w:r w:rsidRPr="00D234A1">
              <w:rPr>
                <w:sz w:val="28"/>
                <w:szCs w:val="24"/>
              </w:rPr>
              <w:t>Муниципальная программа реализуется в один этап с 20</w:t>
            </w:r>
            <w:r w:rsidR="001201EC" w:rsidRPr="00D234A1">
              <w:rPr>
                <w:sz w:val="28"/>
                <w:szCs w:val="24"/>
              </w:rPr>
              <w:t>1</w:t>
            </w:r>
            <w:r w:rsidR="00CE7A7C" w:rsidRPr="00D234A1">
              <w:rPr>
                <w:sz w:val="28"/>
                <w:szCs w:val="24"/>
              </w:rPr>
              <w:t>9</w:t>
            </w:r>
            <w:r w:rsidR="001201EC" w:rsidRPr="00D234A1">
              <w:rPr>
                <w:sz w:val="28"/>
                <w:szCs w:val="24"/>
              </w:rPr>
              <w:t xml:space="preserve"> по 2025</w:t>
            </w:r>
            <w:r w:rsidRPr="00D234A1">
              <w:rPr>
                <w:sz w:val="28"/>
                <w:szCs w:val="24"/>
              </w:rPr>
              <w:t xml:space="preserve"> годы </w:t>
            </w:r>
          </w:p>
        </w:tc>
      </w:tr>
      <w:tr w:rsidR="00E63491" w:rsidRPr="00DA3D4C" w:rsidTr="00EB0833">
        <w:trPr>
          <w:trHeight w:val="445"/>
        </w:trPr>
        <w:tc>
          <w:tcPr>
            <w:tcW w:w="2127" w:type="dxa"/>
            <w:vMerge w:val="restart"/>
            <w:tcBorders>
              <w:left w:val="single" w:sz="8" w:space="0" w:color="000000"/>
            </w:tcBorders>
            <w:shd w:val="clear" w:color="auto" w:fill="auto"/>
          </w:tcPr>
          <w:p w:rsidR="00E63491" w:rsidRPr="00DA3D4C" w:rsidRDefault="00E63491" w:rsidP="001201EC">
            <w:pPr>
              <w:widowControl w:val="0"/>
              <w:autoSpaceDE w:val="0"/>
              <w:rPr>
                <w:sz w:val="24"/>
                <w:szCs w:val="24"/>
              </w:rPr>
            </w:pPr>
            <w:r w:rsidRPr="00DA3D4C">
              <w:rPr>
                <w:sz w:val="24"/>
                <w:szCs w:val="24"/>
              </w:rPr>
              <w:t xml:space="preserve">Объемы бюджетных ассигнований программы </w:t>
            </w:r>
          </w:p>
        </w:tc>
        <w:tc>
          <w:tcPr>
            <w:tcW w:w="1701" w:type="dxa"/>
            <w:vMerge w:val="restart"/>
            <w:tcBorders>
              <w:left w:val="single" w:sz="8" w:space="0" w:color="000000"/>
              <w:right w:val="single" w:sz="4" w:space="0" w:color="auto"/>
            </w:tcBorders>
            <w:shd w:val="clear" w:color="auto" w:fill="auto"/>
          </w:tcPr>
          <w:p w:rsidR="00E63491" w:rsidRPr="007D1ACE" w:rsidRDefault="00E63491" w:rsidP="002D1F5D">
            <w:pPr>
              <w:widowControl w:val="0"/>
              <w:autoSpaceDE w:val="0"/>
              <w:jc w:val="center"/>
              <w:rPr>
                <w:sz w:val="24"/>
                <w:szCs w:val="24"/>
              </w:rPr>
            </w:pPr>
            <w:r w:rsidRPr="007D1ACE">
              <w:rPr>
                <w:sz w:val="24"/>
                <w:szCs w:val="24"/>
              </w:rPr>
              <w:t>Источники финансирования/годы реализации программы</w:t>
            </w:r>
          </w:p>
        </w:tc>
        <w:tc>
          <w:tcPr>
            <w:tcW w:w="1134" w:type="dxa"/>
            <w:vMerge w:val="restart"/>
            <w:tcBorders>
              <w:left w:val="single" w:sz="4" w:space="0" w:color="auto"/>
              <w:right w:val="single" w:sz="4" w:space="0" w:color="auto"/>
            </w:tcBorders>
            <w:shd w:val="clear" w:color="auto" w:fill="auto"/>
            <w:vAlign w:val="center"/>
          </w:tcPr>
          <w:p w:rsidR="00E63491" w:rsidRPr="007D1ACE" w:rsidRDefault="00E63491" w:rsidP="00EB0833">
            <w:pPr>
              <w:widowControl w:val="0"/>
              <w:autoSpaceDE w:val="0"/>
              <w:jc w:val="center"/>
              <w:rPr>
                <w:sz w:val="24"/>
                <w:szCs w:val="24"/>
              </w:rPr>
            </w:pPr>
            <w:r w:rsidRPr="007D1ACE">
              <w:rPr>
                <w:sz w:val="24"/>
                <w:szCs w:val="24"/>
              </w:rPr>
              <w:t>Всего</w:t>
            </w:r>
          </w:p>
        </w:tc>
        <w:tc>
          <w:tcPr>
            <w:tcW w:w="4677" w:type="dxa"/>
            <w:gridSpan w:val="4"/>
            <w:tcBorders>
              <w:left w:val="single" w:sz="4" w:space="0" w:color="auto"/>
              <w:bottom w:val="single" w:sz="4" w:space="0" w:color="auto"/>
              <w:right w:val="single" w:sz="8" w:space="0" w:color="000000"/>
            </w:tcBorders>
            <w:shd w:val="clear" w:color="auto" w:fill="auto"/>
          </w:tcPr>
          <w:p w:rsidR="00E63491" w:rsidRPr="007D1ACE" w:rsidRDefault="00E63491" w:rsidP="002D1F5D">
            <w:pPr>
              <w:widowControl w:val="0"/>
              <w:autoSpaceDE w:val="0"/>
              <w:jc w:val="center"/>
              <w:rPr>
                <w:sz w:val="24"/>
                <w:szCs w:val="24"/>
              </w:rPr>
            </w:pPr>
            <w:r w:rsidRPr="007D1ACE">
              <w:rPr>
                <w:sz w:val="24"/>
                <w:szCs w:val="24"/>
              </w:rPr>
              <w:t>в том числе:</w:t>
            </w:r>
          </w:p>
        </w:tc>
      </w:tr>
      <w:tr w:rsidR="00E63491" w:rsidRPr="00DA3D4C" w:rsidTr="00F90304">
        <w:trPr>
          <w:trHeight w:val="1338"/>
        </w:trPr>
        <w:tc>
          <w:tcPr>
            <w:tcW w:w="2127" w:type="dxa"/>
            <w:vMerge/>
            <w:tcBorders>
              <w:left w:val="single" w:sz="8" w:space="0" w:color="000000"/>
            </w:tcBorders>
            <w:shd w:val="clear" w:color="auto" w:fill="auto"/>
          </w:tcPr>
          <w:p w:rsidR="00E63491" w:rsidRPr="00DA3D4C" w:rsidRDefault="00E63491" w:rsidP="001201EC">
            <w:pPr>
              <w:widowControl w:val="0"/>
              <w:autoSpaceDE w:val="0"/>
              <w:rPr>
                <w:sz w:val="24"/>
                <w:szCs w:val="24"/>
              </w:rPr>
            </w:pPr>
          </w:p>
        </w:tc>
        <w:tc>
          <w:tcPr>
            <w:tcW w:w="1701" w:type="dxa"/>
            <w:vMerge/>
            <w:tcBorders>
              <w:left w:val="single" w:sz="8" w:space="0" w:color="000000"/>
              <w:bottom w:val="single" w:sz="8" w:space="0" w:color="000000"/>
              <w:right w:val="single" w:sz="4" w:space="0" w:color="auto"/>
            </w:tcBorders>
            <w:shd w:val="clear" w:color="auto" w:fill="auto"/>
          </w:tcPr>
          <w:p w:rsidR="00E63491" w:rsidRPr="007D1ACE" w:rsidRDefault="00E63491" w:rsidP="002D1F5D">
            <w:pPr>
              <w:widowControl w:val="0"/>
              <w:autoSpaceDE w:val="0"/>
              <w:jc w:val="center"/>
              <w:rPr>
                <w:sz w:val="24"/>
                <w:szCs w:val="24"/>
              </w:rPr>
            </w:pPr>
          </w:p>
        </w:tc>
        <w:tc>
          <w:tcPr>
            <w:tcW w:w="1134" w:type="dxa"/>
            <w:vMerge/>
            <w:tcBorders>
              <w:left w:val="single" w:sz="4" w:space="0" w:color="auto"/>
              <w:bottom w:val="single" w:sz="8" w:space="0" w:color="000000"/>
              <w:right w:val="single" w:sz="4" w:space="0" w:color="auto"/>
            </w:tcBorders>
            <w:shd w:val="clear" w:color="auto" w:fill="auto"/>
          </w:tcPr>
          <w:p w:rsidR="00E63491" w:rsidRPr="007D1ACE" w:rsidRDefault="00E63491" w:rsidP="002D1F5D">
            <w:pPr>
              <w:widowControl w:val="0"/>
              <w:autoSpaceDE w:val="0"/>
              <w:jc w:val="center"/>
              <w:rPr>
                <w:sz w:val="24"/>
                <w:szCs w:val="24"/>
              </w:rPr>
            </w:pP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E63491" w:rsidRPr="007D1ACE" w:rsidRDefault="00E63491" w:rsidP="002D1F5D">
            <w:pPr>
              <w:widowControl w:val="0"/>
              <w:autoSpaceDE w:val="0"/>
              <w:jc w:val="center"/>
              <w:rPr>
                <w:sz w:val="24"/>
                <w:szCs w:val="24"/>
              </w:rPr>
            </w:pPr>
            <w:r w:rsidRPr="007D1ACE">
              <w:rPr>
                <w:sz w:val="24"/>
                <w:szCs w:val="24"/>
              </w:rPr>
              <w:t>Средства федерального бюджета</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E63491" w:rsidRPr="007D1ACE" w:rsidRDefault="00E63491" w:rsidP="002D1F5D">
            <w:pPr>
              <w:widowControl w:val="0"/>
              <w:autoSpaceDE w:val="0"/>
              <w:jc w:val="center"/>
              <w:rPr>
                <w:sz w:val="24"/>
                <w:szCs w:val="24"/>
              </w:rPr>
            </w:pPr>
            <w:r w:rsidRPr="007D1ACE">
              <w:rPr>
                <w:sz w:val="24"/>
                <w:szCs w:val="24"/>
              </w:rPr>
              <w:t>Средства бюджета Тульской области</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E63491" w:rsidRPr="007D1ACE" w:rsidRDefault="00E63491" w:rsidP="002D1F5D">
            <w:pPr>
              <w:widowControl w:val="0"/>
              <w:autoSpaceDE w:val="0"/>
              <w:jc w:val="center"/>
              <w:rPr>
                <w:sz w:val="24"/>
                <w:szCs w:val="24"/>
              </w:rPr>
            </w:pPr>
            <w:r w:rsidRPr="007D1ACE">
              <w:rPr>
                <w:sz w:val="24"/>
                <w:szCs w:val="24"/>
              </w:rPr>
              <w:t>Средства местного бюджета</w:t>
            </w:r>
          </w:p>
        </w:tc>
        <w:tc>
          <w:tcPr>
            <w:tcW w:w="1275" w:type="dxa"/>
            <w:tcBorders>
              <w:top w:val="single" w:sz="4" w:space="0" w:color="auto"/>
              <w:left w:val="single" w:sz="4" w:space="0" w:color="auto"/>
              <w:bottom w:val="single" w:sz="8" w:space="0" w:color="000000"/>
              <w:right w:val="single" w:sz="8" w:space="0" w:color="000000"/>
            </w:tcBorders>
            <w:shd w:val="clear" w:color="auto" w:fill="auto"/>
          </w:tcPr>
          <w:p w:rsidR="00E63491" w:rsidRPr="007D1ACE" w:rsidRDefault="00E63491" w:rsidP="002D1F5D">
            <w:pPr>
              <w:widowControl w:val="0"/>
              <w:autoSpaceDE w:val="0"/>
              <w:jc w:val="center"/>
              <w:rPr>
                <w:sz w:val="24"/>
                <w:szCs w:val="24"/>
              </w:rPr>
            </w:pPr>
            <w:r w:rsidRPr="007D1ACE">
              <w:rPr>
                <w:sz w:val="24"/>
                <w:szCs w:val="24"/>
              </w:rPr>
              <w:t>Внебюджетные источники</w:t>
            </w:r>
          </w:p>
        </w:tc>
      </w:tr>
      <w:tr w:rsidR="002B5DF2" w:rsidRPr="00DA3D4C" w:rsidTr="00F90304">
        <w:trPr>
          <w:trHeight w:val="265"/>
        </w:trPr>
        <w:tc>
          <w:tcPr>
            <w:tcW w:w="2127" w:type="dxa"/>
            <w:vMerge/>
            <w:tcBorders>
              <w:left w:val="single" w:sz="8" w:space="0" w:color="000000"/>
            </w:tcBorders>
            <w:shd w:val="clear" w:color="auto" w:fill="auto"/>
          </w:tcPr>
          <w:p w:rsidR="002B5DF2" w:rsidRPr="00DA3D4C" w:rsidRDefault="002B5DF2" w:rsidP="002B5DF2">
            <w:pPr>
              <w:widowControl w:val="0"/>
              <w:autoSpaceDE w:val="0"/>
              <w:rPr>
                <w:sz w:val="24"/>
                <w:szCs w:val="24"/>
              </w:rPr>
            </w:pPr>
          </w:p>
        </w:tc>
        <w:tc>
          <w:tcPr>
            <w:tcW w:w="1701" w:type="dxa"/>
            <w:tcBorders>
              <w:left w:val="single" w:sz="8" w:space="0" w:color="000000"/>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2019 год</w:t>
            </w:r>
          </w:p>
        </w:tc>
        <w:tc>
          <w:tcPr>
            <w:tcW w:w="1134" w:type="dxa"/>
            <w:tcBorders>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117 000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117 000</w:t>
            </w:r>
          </w:p>
        </w:tc>
        <w:tc>
          <w:tcPr>
            <w:tcW w:w="1275" w:type="dxa"/>
            <w:tcBorders>
              <w:top w:val="single" w:sz="4" w:space="0" w:color="auto"/>
              <w:left w:val="single" w:sz="4" w:space="0" w:color="auto"/>
              <w:bottom w:val="single" w:sz="8" w:space="0" w:color="000000"/>
              <w:right w:val="single" w:sz="8" w:space="0" w:color="000000"/>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r>
      <w:tr w:rsidR="002B5DF2" w:rsidRPr="00DA3D4C" w:rsidTr="00F90304">
        <w:trPr>
          <w:trHeight w:val="238"/>
        </w:trPr>
        <w:tc>
          <w:tcPr>
            <w:tcW w:w="2127" w:type="dxa"/>
            <w:vMerge/>
            <w:tcBorders>
              <w:left w:val="single" w:sz="8" w:space="0" w:color="000000"/>
            </w:tcBorders>
            <w:shd w:val="clear" w:color="auto" w:fill="auto"/>
          </w:tcPr>
          <w:p w:rsidR="002B5DF2" w:rsidRPr="00DA3D4C" w:rsidRDefault="002B5DF2" w:rsidP="002B5DF2">
            <w:pPr>
              <w:widowControl w:val="0"/>
              <w:autoSpaceDE w:val="0"/>
              <w:rPr>
                <w:sz w:val="24"/>
                <w:szCs w:val="24"/>
              </w:rPr>
            </w:pPr>
          </w:p>
        </w:tc>
        <w:tc>
          <w:tcPr>
            <w:tcW w:w="1701" w:type="dxa"/>
            <w:tcBorders>
              <w:left w:val="single" w:sz="8" w:space="0" w:color="000000"/>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2020 год</w:t>
            </w:r>
          </w:p>
        </w:tc>
        <w:tc>
          <w:tcPr>
            <w:tcW w:w="1134" w:type="dxa"/>
            <w:tcBorders>
              <w:left w:val="single" w:sz="4" w:space="0" w:color="auto"/>
              <w:bottom w:val="single" w:sz="8" w:space="0" w:color="000000"/>
              <w:right w:val="single" w:sz="4" w:space="0" w:color="auto"/>
            </w:tcBorders>
            <w:shd w:val="clear" w:color="auto" w:fill="auto"/>
          </w:tcPr>
          <w:p w:rsidR="002B5DF2" w:rsidRPr="00C57AA0" w:rsidRDefault="00C57AA0" w:rsidP="002B5DF2">
            <w:pPr>
              <w:widowControl w:val="0"/>
              <w:autoSpaceDE w:val="0"/>
              <w:jc w:val="center"/>
              <w:rPr>
                <w:sz w:val="24"/>
                <w:szCs w:val="24"/>
              </w:rPr>
            </w:pPr>
            <w:r w:rsidRPr="00C57AA0">
              <w:rPr>
                <w:sz w:val="24"/>
                <w:szCs w:val="24"/>
              </w:rPr>
              <w:t>127</w:t>
            </w:r>
            <w:r w:rsidR="002B5DF2" w:rsidRPr="00C57AA0">
              <w:rPr>
                <w:sz w:val="24"/>
                <w:szCs w:val="24"/>
              </w:rPr>
              <w:t xml:space="preserve"> 000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C57AA0">
            <w:pPr>
              <w:widowControl w:val="0"/>
              <w:autoSpaceDE w:val="0"/>
              <w:jc w:val="center"/>
              <w:rPr>
                <w:sz w:val="24"/>
                <w:szCs w:val="24"/>
              </w:rPr>
            </w:pPr>
            <w:r w:rsidRPr="00C57AA0">
              <w:rPr>
                <w:sz w:val="24"/>
                <w:szCs w:val="24"/>
              </w:rPr>
              <w:t>12</w:t>
            </w:r>
            <w:r w:rsidR="00C57AA0" w:rsidRPr="00C57AA0">
              <w:rPr>
                <w:sz w:val="24"/>
                <w:szCs w:val="24"/>
              </w:rPr>
              <w:t>7</w:t>
            </w:r>
            <w:r w:rsidRPr="00C57AA0">
              <w:rPr>
                <w:sz w:val="24"/>
                <w:szCs w:val="24"/>
              </w:rPr>
              <w:t xml:space="preserve"> 000</w:t>
            </w:r>
          </w:p>
        </w:tc>
        <w:tc>
          <w:tcPr>
            <w:tcW w:w="1275" w:type="dxa"/>
            <w:tcBorders>
              <w:top w:val="single" w:sz="4" w:space="0" w:color="auto"/>
              <w:left w:val="single" w:sz="4" w:space="0" w:color="auto"/>
              <w:bottom w:val="single" w:sz="8" w:space="0" w:color="000000"/>
              <w:right w:val="single" w:sz="8" w:space="0" w:color="000000"/>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r>
      <w:tr w:rsidR="002B5DF2" w:rsidRPr="00DA3D4C" w:rsidTr="00F90304">
        <w:trPr>
          <w:trHeight w:val="229"/>
        </w:trPr>
        <w:tc>
          <w:tcPr>
            <w:tcW w:w="2127" w:type="dxa"/>
            <w:vMerge/>
            <w:tcBorders>
              <w:left w:val="single" w:sz="8" w:space="0" w:color="000000"/>
            </w:tcBorders>
            <w:shd w:val="clear" w:color="auto" w:fill="auto"/>
          </w:tcPr>
          <w:p w:rsidR="002B5DF2" w:rsidRPr="00DA3D4C" w:rsidRDefault="002B5DF2" w:rsidP="002B5DF2">
            <w:pPr>
              <w:widowControl w:val="0"/>
              <w:autoSpaceDE w:val="0"/>
              <w:rPr>
                <w:sz w:val="24"/>
                <w:szCs w:val="24"/>
              </w:rPr>
            </w:pPr>
          </w:p>
        </w:tc>
        <w:tc>
          <w:tcPr>
            <w:tcW w:w="1701" w:type="dxa"/>
            <w:tcBorders>
              <w:left w:val="single" w:sz="8" w:space="0" w:color="000000"/>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2021 год</w:t>
            </w:r>
          </w:p>
        </w:tc>
        <w:tc>
          <w:tcPr>
            <w:tcW w:w="1134" w:type="dxa"/>
            <w:tcBorders>
              <w:left w:val="single" w:sz="4" w:space="0" w:color="auto"/>
              <w:bottom w:val="single" w:sz="8" w:space="0" w:color="000000"/>
              <w:right w:val="single" w:sz="4" w:space="0" w:color="auto"/>
            </w:tcBorders>
            <w:shd w:val="clear" w:color="auto" w:fill="auto"/>
          </w:tcPr>
          <w:p w:rsidR="002B5DF2" w:rsidRPr="00C57AA0" w:rsidRDefault="00C57AA0" w:rsidP="002B5DF2">
            <w:pPr>
              <w:widowControl w:val="0"/>
              <w:autoSpaceDE w:val="0"/>
              <w:jc w:val="center"/>
              <w:rPr>
                <w:sz w:val="24"/>
                <w:szCs w:val="24"/>
              </w:rPr>
            </w:pPr>
            <w:r w:rsidRPr="00C57AA0">
              <w:rPr>
                <w:sz w:val="24"/>
                <w:szCs w:val="24"/>
              </w:rPr>
              <w:t>18</w:t>
            </w:r>
            <w:r w:rsidR="002B5DF2" w:rsidRPr="00C57AA0">
              <w:rPr>
                <w:sz w:val="24"/>
                <w:szCs w:val="24"/>
              </w:rPr>
              <w:t>7 000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C57AA0" w:rsidP="002B5DF2">
            <w:pPr>
              <w:widowControl w:val="0"/>
              <w:autoSpaceDE w:val="0"/>
              <w:jc w:val="center"/>
              <w:rPr>
                <w:sz w:val="24"/>
                <w:szCs w:val="24"/>
              </w:rPr>
            </w:pPr>
            <w:r w:rsidRPr="00C57AA0">
              <w:rPr>
                <w:sz w:val="24"/>
                <w:szCs w:val="24"/>
              </w:rPr>
              <w:t>18</w:t>
            </w:r>
            <w:r w:rsidR="002B5DF2" w:rsidRPr="00C57AA0">
              <w:rPr>
                <w:sz w:val="24"/>
                <w:szCs w:val="24"/>
              </w:rPr>
              <w:t>7 000</w:t>
            </w:r>
          </w:p>
        </w:tc>
        <w:tc>
          <w:tcPr>
            <w:tcW w:w="1275" w:type="dxa"/>
            <w:tcBorders>
              <w:top w:val="single" w:sz="4" w:space="0" w:color="auto"/>
              <w:left w:val="single" w:sz="4" w:space="0" w:color="auto"/>
              <w:bottom w:val="single" w:sz="8" w:space="0" w:color="000000"/>
              <w:right w:val="single" w:sz="8" w:space="0" w:color="000000"/>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r>
      <w:tr w:rsidR="002B5DF2" w:rsidRPr="00DA3D4C" w:rsidTr="00F90304">
        <w:trPr>
          <w:trHeight w:val="232"/>
        </w:trPr>
        <w:tc>
          <w:tcPr>
            <w:tcW w:w="2127" w:type="dxa"/>
            <w:vMerge/>
            <w:tcBorders>
              <w:left w:val="single" w:sz="8" w:space="0" w:color="000000"/>
            </w:tcBorders>
            <w:shd w:val="clear" w:color="auto" w:fill="auto"/>
          </w:tcPr>
          <w:p w:rsidR="002B5DF2" w:rsidRPr="00DA3D4C" w:rsidRDefault="002B5DF2" w:rsidP="002B5DF2">
            <w:pPr>
              <w:widowControl w:val="0"/>
              <w:autoSpaceDE w:val="0"/>
              <w:rPr>
                <w:sz w:val="24"/>
                <w:szCs w:val="24"/>
              </w:rPr>
            </w:pPr>
          </w:p>
        </w:tc>
        <w:tc>
          <w:tcPr>
            <w:tcW w:w="1701" w:type="dxa"/>
            <w:tcBorders>
              <w:left w:val="single" w:sz="8" w:space="0" w:color="000000"/>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2022 год</w:t>
            </w:r>
          </w:p>
        </w:tc>
        <w:tc>
          <w:tcPr>
            <w:tcW w:w="1134" w:type="dxa"/>
            <w:tcBorders>
              <w:left w:val="single" w:sz="4" w:space="0" w:color="auto"/>
              <w:bottom w:val="single" w:sz="8" w:space="0" w:color="000000"/>
              <w:right w:val="single" w:sz="4" w:space="0" w:color="auto"/>
            </w:tcBorders>
            <w:shd w:val="clear" w:color="auto" w:fill="auto"/>
          </w:tcPr>
          <w:p w:rsidR="002B5DF2" w:rsidRPr="00C57AA0" w:rsidRDefault="00C57AA0" w:rsidP="002B5DF2">
            <w:pPr>
              <w:widowControl w:val="0"/>
              <w:autoSpaceDE w:val="0"/>
              <w:jc w:val="center"/>
              <w:rPr>
                <w:sz w:val="24"/>
                <w:szCs w:val="24"/>
              </w:rPr>
            </w:pPr>
            <w:r w:rsidRPr="00C57AA0">
              <w:rPr>
                <w:sz w:val="24"/>
                <w:szCs w:val="24"/>
              </w:rPr>
              <w:t>18</w:t>
            </w:r>
            <w:r w:rsidR="002B5DF2" w:rsidRPr="00C57AA0">
              <w:rPr>
                <w:sz w:val="24"/>
                <w:szCs w:val="24"/>
              </w:rPr>
              <w:t>7 000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C57AA0" w:rsidP="002B5DF2">
            <w:pPr>
              <w:widowControl w:val="0"/>
              <w:autoSpaceDE w:val="0"/>
              <w:jc w:val="center"/>
              <w:rPr>
                <w:sz w:val="24"/>
                <w:szCs w:val="24"/>
              </w:rPr>
            </w:pPr>
            <w:r w:rsidRPr="00C57AA0">
              <w:rPr>
                <w:sz w:val="24"/>
                <w:szCs w:val="24"/>
              </w:rPr>
              <w:t>18</w:t>
            </w:r>
            <w:r w:rsidR="002B5DF2" w:rsidRPr="00C57AA0">
              <w:rPr>
                <w:sz w:val="24"/>
                <w:szCs w:val="24"/>
              </w:rPr>
              <w:t>7 000</w:t>
            </w:r>
          </w:p>
        </w:tc>
        <w:tc>
          <w:tcPr>
            <w:tcW w:w="1275" w:type="dxa"/>
            <w:tcBorders>
              <w:top w:val="single" w:sz="4" w:space="0" w:color="auto"/>
              <w:left w:val="single" w:sz="4" w:space="0" w:color="auto"/>
              <w:bottom w:val="single" w:sz="8" w:space="0" w:color="000000"/>
              <w:right w:val="single" w:sz="8" w:space="0" w:color="000000"/>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r>
      <w:tr w:rsidR="002B5DF2" w:rsidRPr="00DA3D4C" w:rsidTr="00F90304">
        <w:trPr>
          <w:trHeight w:val="232"/>
        </w:trPr>
        <w:tc>
          <w:tcPr>
            <w:tcW w:w="2127" w:type="dxa"/>
            <w:vMerge/>
            <w:tcBorders>
              <w:left w:val="single" w:sz="8" w:space="0" w:color="000000"/>
            </w:tcBorders>
            <w:shd w:val="clear" w:color="auto" w:fill="auto"/>
          </w:tcPr>
          <w:p w:rsidR="002B5DF2" w:rsidRPr="00DA3D4C" w:rsidRDefault="002B5DF2" w:rsidP="002B5DF2">
            <w:pPr>
              <w:widowControl w:val="0"/>
              <w:autoSpaceDE w:val="0"/>
              <w:rPr>
                <w:sz w:val="24"/>
                <w:szCs w:val="24"/>
              </w:rPr>
            </w:pPr>
          </w:p>
        </w:tc>
        <w:tc>
          <w:tcPr>
            <w:tcW w:w="1701" w:type="dxa"/>
            <w:tcBorders>
              <w:left w:val="single" w:sz="8" w:space="0" w:color="000000"/>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2023 год</w:t>
            </w:r>
          </w:p>
        </w:tc>
        <w:tc>
          <w:tcPr>
            <w:tcW w:w="1134" w:type="dxa"/>
            <w:tcBorders>
              <w:left w:val="single" w:sz="4" w:space="0" w:color="auto"/>
              <w:bottom w:val="single" w:sz="8" w:space="0" w:color="000000"/>
              <w:right w:val="single" w:sz="4" w:space="0" w:color="auto"/>
            </w:tcBorders>
            <w:shd w:val="clear" w:color="auto" w:fill="auto"/>
          </w:tcPr>
          <w:p w:rsidR="002B5DF2" w:rsidRPr="00C57AA0" w:rsidRDefault="002B5DF2" w:rsidP="00C57AA0">
            <w:pPr>
              <w:widowControl w:val="0"/>
              <w:autoSpaceDE w:val="0"/>
              <w:jc w:val="center"/>
              <w:rPr>
                <w:sz w:val="24"/>
                <w:szCs w:val="24"/>
              </w:rPr>
            </w:pPr>
            <w:r w:rsidRPr="00C57AA0">
              <w:rPr>
                <w:sz w:val="24"/>
                <w:szCs w:val="24"/>
              </w:rPr>
              <w:t>1</w:t>
            </w:r>
            <w:r w:rsidR="00C57AA0" w:rsidRPr="00C57AA0">
              <w:rPr>
                <w:sz w:val="24"/>
                <w:szCs w:val="24"/>
              </w:rPr>
              <w:t>77</w:t>
            </w:r>
            <w:r w:rsidRPr="00C57AA0">
              <w:rPr>
                <w:sz w:val="24"/>
                <w:szCs w:val="24"/>
              </w:rPr>
              <w:t>000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C57AA0">
            <w:pPr>
              <w:widowControl w:val="0"/>
              <w:autoSpaceDE w:val="0"/>
              <w:jc w:val="center"/>
              <w:rPr>
                <w:sz w:val="24"/>
                <w:szCs w:val="24"/>
              </w:rPr>
            </w:pPr>
            <w:r w:rsidRPr="00C57AA0">
              <w:rPr>
                <w:sz w:val="24"/>
                <w:szCs w:val="24"/>
              </w:rPr>
              <w:t>1</w:t>
            </w:r>
            <w:r w:rsidR="00C57AA0" w:rsidRPr="00C57AA0">
              <w:rPr>
                <w:sz w:val="24"/>
                <w:szCs w:val="24"/>
              </w:rPr>
              <w:t>77</w:t>
            </w:r>
            <w:r w:rsidRPr="00C57AA0">
              <w:rPr>
                <w:sz w:val="24"/>
                <w:szCs w:val="24"/>
              </w:rPr>
              <w:t xml:space="preserve"> 000</w:t>
            </w:r>
          </w:p>
        </w:tc>
        <w:tc>
          <w:tcPr>
            <w:tcW w:w="1275" w:type="dxa"/>
            <w:tcBorders>
              <w:top w:val="single" w:sz="4" w:space="0" w:color="auto"/>
              <w:left w:val="single" w:sz="4" w:space="0" w:color="auto"/>
              <w:bottom w:val="single" w:sz="8" w:space="0" w:color="000000"/>
              <w:right w:val="single" w:sz="8" w:space="0" w:color="000000"/>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r>
      <w:tr w:rsidR="002B5DF2" w:rsidRPr="00DA3D4C" w:rsidTr="00F90304">
        <w:trPr>
          <w:trHeight w:val="232"/>
        </w:trPr>
        <w:tc>
          <w:tcPr>
            <w:tcW w:w="2127" w:type="dxa"/>
            <w:vMerge/>
            <w:tcBorders>
              <w:left w:val="single" w:sz="8" w:space="0" w:color="000000"/>
            </w:tcBorders>
            <w:shd w:val="clear" w:color="auto" w:fill="auto"/>
          </w:tcPr>
          <w:p w:rsidR="002B5DF2" w:rsidRPr="00DA3D4C" w:rsidRDefault="002B5DF2" w:rsidP="002B5DF2">
            <w:pPr>
              <w:widowControl w:val="0"/>
              <w:autoSpaceDE w:val="0"/>
              <w:rPr>
                <w:sz w:val="24"/>
                <w:szCs w:val="24"/>
              </w:rPr>
            </w:pPr>
          </w:p>
        </w:tc>
        <w:tc>
          <w:tcPr>
            <w:tcW w:w="1701" w:type="dxa"/>
            <w:tcBorders>
              <w:left w:val="single" w:sz="8" w:space="0" w:color="000000"/>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2024 год</w:t>
            </w:r>
          </w:p>
        </w:tc>
        <w:tc>
          <w:tcPr>
            <w:tcW w:w="1134" w:type="dxa"/>
            <w:tcBorders>
              <w:left w:val="single" w:sz="4" w:space="0" w:color="auto"/>
              <w:bottom w:val="single" w:sz="8" w:space="0" w:color="000000"/>
              <w:right w:val="single" w:sz="4" w:space="0" w:color="auto"/>
            </w:tcBorders>
            <w:shd w:val="clear" w:color="auto" w:fill="auto"/>
          </w:tcPr>
          <w:p w:rsidR="002B5DF2" w:rsidRPr="00C57AA0" w:rsidRDefault="00C57AA0" w:rsidP="002B5DF2">
            <w:pPr>
              <w:widowControl w:val="0"/>
              <w:autoSpaceDE w:val="0"/>
              <w:jc w:val="center"/>
              <w:rPr>
                <w:sz w:val="24"/>
                <w:szCs w:val="24"/>
              </w:rPr>
            </w:pPr>
            <w:r w:rsidRPr="00C57AA0">
              <w:rPr>
                <w:sz w:val="24"/>
                <w:szCs w:val="24"/>
              </w:rPr>
              <w:t>18</w:t>
            </w:r>
            <w:r w:rsidR="002B5DF2" w:rsidRPr="00C57AA0">
              <w:rPr>
                <w:sz w:val="24"/>
                <w:szCs w:val="24"/>
              </w:rPr>
              <w:t>7 000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C57AA0" w:rsidP="002B5DF2">
            <w:pPr>
              <w:widowControl w:val="0"/>
              <w:autoSpaceDE w:val="0"/>
              <w:jc w:val="center"/>
              <w:rPr>
                <w:sz w:val="24"/>
                <w:szCs w:val="24"/>
              </w:rPr>
            </w:pPr>
            <w:r w:rsidRPr="00C57AA0">
              <w:rPr>
                <w:sz w:val="24"/>
                <w:szCs w:val="24"/>
              </w:rPr>
              <w:t>18</w:t>
            </w:r>
            <w:r w:rsidR="002B5DF2" w:rsidRPr="00C57AA0">
              <w:rPr>
                <w:sz w:val="24"/>
                <w:szCs w:val="24"/>
              </w:rPr>
              <w:t>7 000</w:t>
            </w:r>
          </w:p>
        </w:tc>
        <w:tc>
          <w:tcPr>
            <w:tcW w:w="1275" w:type="dxa"/>
            <w:tcBorders>
              <w:top w:val="single" w:sz="4" w:space="0" w:color="auto"/>
              <w:left w:val="single" w:sz="4" w:space="0" w:color="auto"/>
              <w:bottom w:val="single" w:sz="8" w:space="0" w:color="000000"/>
              <w:right w:val="single" w:sz="8" w:space="0" w:color="000000"/>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r>
      <w:tr w:rsidR="002B5DF2" w:rsidRPr="00DA3D4C" w:rsidTr="00F90304">
        <w:trPr>
          <w:trHeight w:val="317"/>
        </w:trPr>
        <w:tc>
          <w:tcPr>
            <w:tcW w:w="2127" w:type="dxa"/>
            <w:vMerge/>
            <w:tcBorders>
              <w:left w:val="single" w:sz="8" w:space="0" w:color="000000"/>
            </w:tcBorders>
            <w:shd w:val="clear" w:color="auto" w:fill="auto"/>
          </w:tcPr>
          <w:p w:rsidR="002B5DF2" w:rsidRPr="00DA3D4C" w:rsidRDefault="002B5DF2" w:rsidP="002B5DF2">
            <w:pPr>
              <w:widowControl w:val="0"/>
              <w:autoSpaceDE w:val="0"/>
              <w:rPr>
                <w:sz w:val="24"/>
                <w:szCs w:val="24"/>
              </w:rPr>
            </w:pPr>
          </w:p>
        </w:tc>
        <w:tc>
          <w:tcPr>
            <w:tcW w:w="1701" w:type="dxa"/>
            <w:tcBorders>
              <w:left w:val="single" w:sz="8" w:space="0" w:color="000000"/>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2025 год</w:t>
            </w:r>
          </w:p>
        </w:tc>
        <w:tc>
          <w:tcPr>
            <w:tcW w:w="1134" w:type="dxa"/>
            <w:tcBorders>
              <w:left w:val="single" w:sz="4" w:space="0" w:color="auto"/>
              <w:bottom w:val="single" w:sz="8" w:space="0" w:color="000000"/>
              <w:right w:val="single" w:sz="4" w:space="0" w:color="auto"/>
            </w:tcBorders>
            <w:shd w:val="clear" w:color="auto" w:fill="auto"/>
          </w:tcPr>
          <w:p w:rsidR="002B5DF2" w:rsidRPr="00C57AA0" w:rsidRDefault="002B5DF2" w:rsidP="00C57AA0">
            <w:pPr>
              <w:widowControl w:val="0"/>
              <w:autoSpaceDE w:val="0"/>
              <w:jc w:val="center"/>
              <w:rPr>
                <w:sz w:val="24"/>
                <w:szCs w:val="24"/>
              </w:rPr>
            </w:pPr>
            <w:r w:rsidRPr="00C57AA0">
              <w:rPr>
                <w:sz w:val="24"/>
                <w:szCs w:val="24"/>
              </w:rPr>
              <w:t>1</w:t>
            </w:r>
            <w:r w:rsidR="00C57AA0" w:rsidRPr="00C57AA0">
              <w:rPr>
                <w:sz w:val="24"/>
                <w:szCs w:val="24"/>
              </w:rPr>
              <w:t>8</w:t>
            </w:r>
            <w:r w:rsidRPr="00C57AA0">
              <w:rPr>
                <w:sz w:val="24"/>
                <w:szCs w:val="24"/>
              </w:rPr>
              <w:t>7 000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2B5DF2" w:rsidRPr="00C57AA0" w:rsidRDefault="00C57AA0" w:rsidP="002B5DF2">
            <w:pPr>
              <w:widowControl w:val="0"/>
              <w:autoSpaceDE w:val="0"/>
              <w:jc w:val="center"/>
              <w:rPr>
                <w:sz w:val="24"/>
                <w:szCs w:val="24"/>
              </w:rPr>
            </w:pPr>
            <w:r w:rsidRPr="00C57AA0">
              <w:rPr>
                <w:sz w:val="24"/>
                <w:szCs w:val="24"/>
              </w:rPr>
              <w:t>18</w:t>
            </w:r>
            <w:r w:rsidR="002B5DF2" w:rsidRPr="00C57AA0">
              <w:rPr>
                <w:sz w:val="24"/>
                <w:szCs w:val="24"/>
              </w:rPr>
              <w:t>7 000</w:t>
            </w:r>
          </w:p>
        </w:tc>
        <w:tc>
          <w:tcPr>
            <w:tcW w:w="1275" w:type="dxa"/>
            <w:tcBorders>
              <w:top w:val="single" w:sz="4" w:space="0" w:color="auto"/>
              <w:left w:val="single" w:sz="4" w:space="0" w:color="auto"/>
              <w:bottom w:val="single" w:sz="8" w:space="0" w:color="000000"/>
              <w:right w:val="single" w:sz="8" w:space="0" w:color="000000"/>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r>
      <w:tr w:rsidR="002B5DF2" w:rsidRPr="00DA3D4C" w:rsidTr="008611F0">
        <w:trPr>
          <w:trHeight w:val="317"/>
        </w:trPr>
        <w:tc>
          <w:tcPr>
            <w:tcW w:w="2127" w:type="dxa"/>
            <w:vMerge/>
            <w:tcBorders>
              <w:left w:val="single" w:sz="8" w:space="0" w:color="000000"/>
              <w:bottom w:val="single" w:sz="4" w:space="0" w:color="auto"/>
            </w:tcBorders>
            <w:shd w:val="clear" w:color="auto" w:fill="auto"/>
          </w:tcPr>
          <w:p w:rsidR="002B5DF2" w:rsidRPr="00DA3D4C" w:rsidRDefault="002B5DF2" w:rsidP="002B5DF2">
            <w:pPr>
              <w:widowControl w:val="0"/>
              <w:autoSpaceDE w:val="0"/>
              <w:rPr>
                <w:sz w:val="24"/>
                <w:szCs w:val="24"/>
              </w:rPr>
            </w:pPr>
          </w:p>
        </w:tc>
        <w:tc>
          <w:tcPr>
            <w:tcW w:w="1701" w:type="dxa"/>
            <w:tcBorders>
              <w:left w:val="single" w:sz="8" w:space="0" w:color="000000"/>
              <w:bottom w:val="single" w:sz="4" w:space="0" w:color="auto"/>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Всего</w:t>
            </w:r>
          </w:p>
        </w:tc>
        <w:tc>
          <w:tcPr>
            <w:tcW w:w="1134" w:type="dxa"/>
            <w:tcBorders>
              <w:left w:val="single" w:sz="4" w:space="0" w:color="auto"/>
              <w:bottom w:val="single" w:sz="4" w:space="0" w:color="auto"/>
              <w:right w:val="single" w:sz="4" w:space="0" w:color="auto"/>
            </w:tcBorders>
            <w:shd w:val="clear" w:color="auto" w:fill="auto"/>
          </w:tcPr>
          <w:p w:rsidR="002B5DF2" w:rsidRPr="00C57AA0" w:rsidRDefault="00C57AA0" w:rsidP="002B5DF2">
            <w:pPr>
              <w:widowControl w:val="0"/>
              <w:autoSpaceDE w:val="0"/>
              <w:jc w:val="center"/>
              <w:rPr>
                <w:sz w:val="24"/>
                <w:szCs w:val="24"/>
              </w:rPr>
            </w:pPr>
            <w:r w:rsidRPr="00C57AA0">
              <w:rPr>
                <w:sz w:val="24"/>
                <w:szCs w:val="24"/>
              </w:rPr>
              <w:t>1 169</w:t>
            </w:r>
            <w:r w:rsidR="002B5DF2" w:rsidRPr="00C57AA0">
              <w:rPr>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5DF2" w:rsidRPr="00C57AA0" w:rsidRDefault="00C57AA0" w:rsidP="002B5DF2">
            <w:pPr>
              <w:widowControl w:val="0"/>
              <w:autoSpaceDE w:val="0"/>
              <w:jc w:val="center"/>
              <w:rPr>
                <w:sz w:val="24"/>
                <w:szCs w:val="24"/>
              </w:rPr>
            </w:pPr>
            <w:r w:rsidRPr="00C57AA0">
              <w:rPr>
                <w:sz w:val="24"/>
                <w:szCs w:val="24"/>
              </w:rPr>
              <w:t>1 169</w:t>
            </w:r>
            <w:r w:rsidR="002B5DF2" w:rsidRPr="00C57AA0">
              <w:rPr>
                <w:sz w:val="24"/>
                <w:szCs w:val="24"/>
              </w:rPr>
              <w:t xml:space="preserve"> 000</w:t>
            </w:r>
          </w:p>
        </w:tc>
        <w:tc>
          <w:tcPr>
            <w:tcW w:w="1275" w:type="dxa"/>
            <w:tcBorders>
              <w:top w:val="single" w:sz="4" w:space="0" w:color="auto"/>
              <w:left w:val="single" w:sz="4" w:space="0" w:color="auto"/>
              <w:bottom w:val="single" w:sz="4" w:space="0" w:color="auto"/>
              <w:right w:val="single" w:sz="8" w:space="0" w:color="000000"/>
            </w:tcBorders>
            <w:shd w:val="clear" w:color="auto" w:fill="auto"/>
          </w:tcPr>
          <w:p w:rsidR="002B5DF2" w:rsidRPr="00C57AA0" w:rsidRDefault="002B5DF2" w:rsidP="002B5DF2">
            <w:pPr>
              <w:widowControl w:val="0"/>
              <w:autoSpaceDE w:val="0"/>
              <w:jc w:val="center"/>
              <w:rPr>
                <w:sz w:val="24"/>
                <w:szCs w:val="24"/>
              </w:rPr>
            </w:pPr>
            <w:r w:rsidRPr="00C57AA0">
              <w:rPr>
                <w:sz w:val="24"/>
                <w:szCs w:val="24"/>
              </w:rPr>
              <w:t>0</w:t>
            </w:r>
          </w:p>
        </w:tc>
      </w:tr>
      <w:tr w:rsidR="00F20375" w:rsidRPr="00DA3D4C" w:rsidTr="008611F0">
        <w:tc>
          <w:tcPr>
            <w:tcW w:w="2127" w:type="dxa"/>
            <w:tcBorders>
              <w:top w:val="single" w:sz="4" w:space="0" w:color="auto"/>
              <w:left w:val="single" w:sz="4" w:space="0" w:color="auto"/>
              <w:bottom w:val="single" w:sz="4" w:space="0" w:color="auto"/>
              <w:right w:val="single" w:sz="4" w:space="0" w:color="auto"/>
            </w:tcBorders>
            <w:shd w:val="clear" w:color="auto" w:fill="auto"/>
          </w:tcPr>
          <w:p w:rsidR="00F20375" w:rsidRPr="00D234A1" w:rsidRDefault="00F20375" w:rsidP="008611F0">
            <w:pPr>
              <w:rPr>
                <w:sz w:val="28"/>
                <w:szCs w:val="24"/>
              </w:rPr>
            </w:pPr>
            <w:r w:rsidRPr="00D234A1">
              <w:rPr>
                <w:sz w:val="28"/>
                <w:szCs w:val="24"/>
              </w:rPr>
              <w:t xml:space="preserve">Ожидаемые результаты реализации программы </w:t>
            </w:r>
          </w:p>
        </w:tc>
        <w:tc>
          <w:tcPr>
            <w:tcW w:w="7512" w:type="dxa"/>
            <w:gridSpan w:val="6"/>
            <w:tcBorders>
              <w:top w:val="single" w:sz="4" w:space="0" w:color="auto"/>
              <w:left w:val="single" w:sz="4" w:space="0" w:color="auto"/>
              <w:bottom w:val="single" w:sz="4" w:space="0" w:color="auto"/>
              <w:right w:val="single" w:sz="4" w:space="0" w:color="auto"/>
            </w:tcBorders>
            <w:shd w:val="clear" w:color="auto" w:fill="auto"/>
          </w:tcPr>
          <w:p w:rsidR="008611F0" w:rsidRPr="00D234A1" w:rsidRDefault="008611F0" w:rsidP="008F3969">
            <w:pPr>
              <w:jc w:val="both"/>
              <w:rPr>
                <w:sz w:val="28"/>
                <w:szCs w:val="24"/>
              </w:rPr>
            </w:pPr>
            <w:r w:rsidRPr="00D234A1">
              <w:rPr>
                <w:sz w:val="28"/>
                <w:szCs w:val="24"/>
              </w:rPr>
              <w:t>1. Увеличение доли граждан, положительно оценивающих состояние межнациональных отношений, в общей численности граждан Российской Федерации, проживающих на территории муниципального образования Кимовский район</w:t>
            </w:r>
            <w:r w:rsidR="007D1ACE" w:rsidRPr="00D234A1">
              <w:rPr>
                <w:sz w:val="28"/>
                <w:szCs w:val="24"/>
              </w:rPr>
              <w:t>, с 74,2 процента до 78,0 процентов</w:t>
            </w:r>
            <w:r w:rsidRPr="00D234A1">
              <w:rPr>
                <w:sz w:val="28"/>
                <w:szCs w:val="24"/>
              </w:rPr>
              <w:t>.</w:t>
            </w:r>
          </w:p>
          <w:p w:rsidR="008611F0" w:rsidRPr="00D234A1" w:rsidRDefault="008611F0" w:rsidP="008F3969">
            <w:pPr>
              <w:jc w:val="both"/>
              <w:rPr>
                <w:sz w:val="28"/>
                <w:szCs w:val="24"/>
              </w:rPr>
            </w:pPr>
            <w:r w:rsidRPr="00D234A1">
              <w:rPr>
                <w:sz w:val="28"/>
                <w:szCs w:val="24"/>
              </w:rPr>
              <w:t>2. Увеличение количества участников мероприятий, направленных на укрепление общероссийского гражданского единства</w:t>
            </w:r>
            <w:r w:rsidR="007D1ACE" w:rsidRPr="00D234A1">
              <w:rPr>
                <w:sz w:val="28"/>
                <w:szCs w:val="24"/>
              </w:rPr>
              <w:t xml:space="preserve">, </w:t>
            </w:r>
            <w:r w:rsidR="00CA7745" w:rsidRPr="00D234A1">
              <w:rPr>
                <w:sz w:val="28"/>
                <w:szCs w:val="24"/>
              </w:rPr>
              <w:t>с 150 до 378 человек в год</w:t>
            </w:r>
            <w:r w:rsidRPr="00D234A1">
              <w:rPr>
                <w:sz w:val="28"/>
                <w:szCs w:val="24"/>
              </w:rPr>
              <w:t>.</w:t>
            </w:r>
          </w:p>
          <w:p w:rsidR="008611F0" w:rsidRPr="00D234A1" w:rsidRDefault="008611F0" w:rsidP="00A267CA">
            <w:pPr>
              <w:jc w:val="both"/>
              <w:rPr>
                <w:sz w:val="28"/>
                <w:szCs w:val="24"/>
              </w:rPr>
            </w:pPr>
            <w:r w:rsidRPr="00D234A1">
              <w:rPr>
                <w:sz w:val="28"/>
                <w:szCs w:val="24"/>
              </w:rPr>
              <w:t>3. Увеличение доли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w:t>
            </w:r>
            <w:r w:rsidR="00CA7745" w:rsidRPr="00D234A1">
              <w:rPr>
                <w:sz w:val="28"/>
                <w:szCs w:val="24"/>
              </w:rPr>
              <w:t>, с 80,0 до 100,0 процентов</w:t>
            </w:r>
            <w:r w:rsidRPr="00D234A1">
              <w:rPr>
                <w:sz w:val="28"/>
                <w:szCs w:val="24"/>
              </w:rPr>
              <w:t>.</w:t>
            </w:r>
          </w:p>
          <w:p w:rsidR="008611F0" w:rsidRPr="00D234A1" w:rsidRDefault="008611F0" w:rsidP="00CA7745">
            <w:pPr>
              <w:jc w:val="both"/>
              <w:rPr>
                <w:sz w:val="28"/>
                <w:szCs w:val="24"/>
              </w:rPr>
            </w:pPr>
            <w:r w:rsidRPr="00D234A1">
              <w:rPr>
                <w:sz w:val="28"/>
                <w:szCs w:val="24"/>
              </w:rPr>
              <w:t>4. Увеличение численности участников мероприятий, направленных на этнокультурное развитие народов России</w:t>
            </w:r>
            <w:r w:rsidR="00665D80" w:rsidRPr="00D234A1">
              <w:rPr>
                <w:sz w:val="28"/>
                <w:szCs w:val="24"/>
              </w:rPr>
              <w:t>,</w:t>
            </w:r>
            <w:r w:rsidR="00CA7745" w:rsidRPr="00D234A1">
              <w:rPr>
                <w:sz w:val="28"/>
                <w:szCs w:val="24"/>
              </w:rPr>
              <w:t xml:space="preserve"> с 190 до 378 человек в год.</w:t>
            </w:r>
          </w:p>
          <w:p w:rsidR="008611F0" w:rsidRPr="00D234A1" w:rsidRDefault="008611F0" w:rsidP="008F3969">
            <w:pPr>
              <w:jc w:val="both"/>
              <w:rPr>
                <w:sz w:val="28"/>
                <w:szCs w:val="24"/>
              </w:rPr>
            </w:pPr>
            <w:r w:rsidRPr="00D234A1">
              <w:rPr>
                <w:sz w:val="28"/>
                <w:szCs w:val="24"/>
              </w:rPr>
              <w:t xml:space="preserve">5. </w:t>
            </w:r>
            <w:r w:rsidR="00656DAF" w:rsidRPr="00D234A1">
              <w:rPr>
                <w:sz w:val="28"/>
                <w:szCs w:val="24"/>
              </w:rPr>
              <w:t xml:space="preserve">Увеличить </w:t>
            </w:r>
            <w:r w:rsidR="00CA7745" w:rsidRPr="00D234A1">
              <w:rPr>
                <w:sz w:val="28"/>
                <w:szCs w:val="24"/>
              </w:rPr>
              <w:t>28</w:t>
            </w:r>
            <w:r w:rsidR="00656DAF" w:rsidRPr="00D234A1">
              <w:rPr>
                <w:sz w:val="28"/>
                <w:szCs w:val="24"/>
              </w:rPr>
              <w:t xml:space="preserve"> </w:t>
            </w:r>
            <w:r w:rsidRPr="00D234A1">
              <w:rPr>
                <w:sz w:val="28"/>
                <w:szCs w:val="24"/>
              </w:rPr>
              <w:t xml:space="preserve">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 ежегодно за период реализации </w:t>
            </w:r>
            <w:r w:rsidR="00656DAF" w:rsidRPr="00D234A1">
              <w:rPr>
                <w:sz w:val="28"/>
                <w:szCs w:val="24"/>
              </w:rPr>
              <w:t>муниципальной</w:t>
            </w:r>
            <w:r w:rsidRPr="00D234A1">
              <w:rPr>
                <w:sz w:val="28"/>
                <w:szCs w:val="24"/>
              </w:rPr>
              <w:t xml:space="preserve"> программы.</w:t>
            </w:r>
          </w:p>
          <w:p w:rsidR="008611F0" w:rsidRPr="00D234A1" w:rsidRDefault="00656DAF" w:rsidP="008F3969">
            <w:pPr>
              <w:jc w:val="both"/>
              <w:rPr>
                <w:color w:val="FF0000"/>
                <w:sz w:val="28"/>
                <w:szCs w:val="24"/>
              </w:rPr>
            </w:pPr>
            <w:r w:rsidRPr="00D234A1">
              <w:rPr>
                <w:sz w:val="28"/>
                <w:szCs w:val="24"/>
              </w:rPr>
              <w:t xml:space="preserve">6. </w:t>
            </w:r>
            <w:r w:rsidR="008611F0" w:rsidRPr="00D234A1">
              <w:rPr>
                <w:sz w:val="28"/>
                <w:szCs w:val="24"/>
              </w:rPr>
              <w:t xml:space="preserve">Увеличение количества мероприятий, проведенных </w:t>
            </w:r>
            <w:r w:rsidRPr="00D234A1">
              <w:rPr>
                <w:sz w:val="28"/>
                <w:szCs w:val="24"/>
              </w:rPr>
              <w:t>администрацией муниципального образования Кимовский район</w:t>
            </w:r>
            <w:r w:rsidR="008611F0" w:rsidRPr="00D234A1">
              <w:rPr>
                <w:sz w:val="28"/>
                <w:szCs w:val="24"/>
              </w:rPr>
              <w:t xml:space="preserve"> совместно с</w:t>
            </w:r>
            <w:r w:rsidR="008611F0" w:rsidRPr="00D234A1">
              <w:rPr>
                <w:color w:val="FF0000"/>
                <w:sz w:val="28"/>
                <w:szCs w:val="24"/>
              </w:rPr>
              <w:t xml:space="preserve"> </w:t>
            </w:r>
            <w:r w:rsidR="008F3969" w:rsidRPr="00D234A1">
              <w:rPr>
                <w:sz w:val="28"/>
                <w:szCs w:val="24"/>
              </w:rPr>
              <w:t xml:space="preserve"> территориальными общественными самоуправлениями, расположенными на территории муниципального образования Кимовский район, </w:t>
            </w:r>
            <w:r w:rsidR="00CA7745" w:rsidRPr="00D234A1">
              <w:rPr>
                <w:sz w:val="28"/>
                <w:szCs w:val="24"/>
              </w:rPr>
              <w:t xml:space="preserve">с 10 </w:t>
            </w:r>
            <w:r w:rsidR="00C503D2" w:rsidRPr="00D234A1">
              <w:rPr>
                <w:sz w:val="28"/>
                <w:szCs w:val="24"/>
              </w:rPr>
              <w:t>до 15</w:t>
            </w:r>
            <w:r w:rsidR="008611F0" w:rsidRPr="00D234A1">
              <w:rPr>
                <w:sz w:val="28"/>
                <w:szCs w:val="24"/>
              </w:rPr>
              <w:t xml:space="preserve"> </w:t>
            </w:r>
            <w:r w:rsidR="008611F0" w:rsidRPr="00D234A1">
              <w:rPr>
                <w:sz w:val="28"/>
                <w:szCs w:val="24"/>
              </w:rPr>
              <w:lastRenderedPageBreak/>
              <w:t>единиц.</w:t>
            </w:r>
          </w:p>
          <w:p w:rsidR="00F20375" w:rsidRDefault="00656DAF" w:rsidP="008F3969">
            <w:pPr>
              <w:jc w:val="both"/>
              <w:rPr>
                <w:sz w:val="28"/>
                <w:szCs w:val="24"/>
              </w:rPr>
            </w:pPr>
            <w:r w:rsidRPr="00D234A1">
              <w:rPr>
                <w:sz w:val="28"/>
                <w:szCs w:val="24"/>
              </w:rPr>
              <w:t xml:space="preserve">7. </w:t>
            </w:r>
            <w:r w:rsidR="008611F0" w:rsidRPr="00D234A1">
              <w:rPr>
                <w:sz w:val="28"/>
                <w:szCs w:val="24"/>
              </w:rPr>
              <w:t xml:space="preserve">Увеличение количества органов ТОС до </w:t>
            </w:r>
            <w:r w:rsidRPr="00D234A1">
              <w:rPr>
                <w:sz w:val="28"/>
                <w:szCs w:val="24"/>
              </w:rPr>
              <w:t>35</w:t>
            </w:r>
            <w:r w:rsidR="008611F0" w:rsidRPr="00D234A1">
              <w:rPr>
                <w:sz w:val="28"/>
                <w:szCs w:val="24"/>
              </w:rPr>
              <w:t xml:space="preserve"> единиц</w:t>
            </w:r>
            <w:r w:rsidRPr="00D234A1">
              <w:rPr>
                <w:sz w:val="28"/>
                <w:szCs w:val="24"/>
              </w:rPr>
              <w:t>.</w:t>
            </w:r>
          </w:p>
          <w:p w:rsidR="0048786D" w:rsidRPr="0048786D" w:rsidRDefault="0048786D" w:rsidP="0048786D">
            <w:pPr>
              <w:jc w:val="both"/>
              <w:rPr>
                <w:sz w:val="28"/>
                <w:szCs w:val="24"/>
              </w:rPr>
            </w:pPr>
            <w:r>
              <w:rPr>
                <w:sz w:val="28"/>
                <w:szCs w:val="24"/>
              </w:rPr>
              <w:t xml:space="preserve">8. Размещение </w:t>
            </w:r>
            <w:r w:rsidRPr="0048786D">
              <w:rPr>
                <w:sz w:val="28"/>
                <w:szCs w:val="24"/>
              </w:rPr>
              <w:t>30 единиц информационных материалов о деятельности СОНКО в средствах массовой информации за период реализации муниципальной программы</w:t>
            </w:r>
            <w:r w:rsidR="00321846">
              <w:rPr>
                <w:sz w:val="28"/>
                <w:szCs w:val="24"/>
              </w:rPr>
              <w:t>,</w:t>
            </w:r>
            <w:r w:rsidR="00321846" w:rsidRPr="00D234A1">
              <w:rPr>
                <w:sz w:val="28"/>
                <w:szCs w:val="24"/>
              </w:rPr>
              <w:t xml:space="preserve"> ежегодно за период реализации муниципальной программы</w:t>
            </w:r>
            <w:r w:rsidRPr="0048786D">
              <w:rPr>
                <w:sz w:val="28"/>
                <w:szCs w:val="24"/>
              </w:rPr>
              <w:t>.</w:t>
            </w:r>
          </w:p>
          <w:p w:rsidR="0048786D" w:rsidRPr="0048786D" w:rsidRDefault="0048786D" w:rsidP="0048786D">
            <w:pPr>
              <w:jc w:val="both"/>
              <w:rPr>
                <w:sz w:val="28"/>
                <w:szCs w:val="24"/>
              </w:rPr>
            </w:pPr>
            <w:r w:rsidRPr="0048786D">
              <w:rPr>
                <w:sz w:val="28"/>
                <w:szCs w:val="24"/>
              </w:rPr>
              <w:t>9. Привлечение СОНКО, задействованных при реализации социально значимых проектов, ежегодно.</w:t>
            </w:r>
          </w:p>
          <w:p w:rsidR="0048786D" w:rsidRPr="0048786D" w:rsidRDefault="0048786D" w:rsidP="0048786D">
            <w:pPr>
              <w:jc w:val="both"/>
              <w:rPr>
                <w:sz w:val="28"/>
                <w:szCs w:val="24"/>
              </w:rPr>
            </w:pPr>
            <w:r w:rsidRPr="0048786D">
              <w:rPr>
                <w:sz w:val="28"/>
                <w:szCs w:val="24"/>
              </w:rPr>
              <w:t>1</w:t>
            </w:r>
            <w:r w:rsidR="00321846">
              <w:rPr>
                <w:sz w:val="28"/>
                <w:szCs w:val="24"/>
              </w:rPr>
              <w:t xml:space="preserve">0. Увеличение участников </w:t>
            </w:r>
            <w:r w:rsidRPr="0048786D">
              <w:rPr>
                <w:sz w:val="28"/>
                <w:szCs w:val="24"/>
              </w:rPr>
              <w:t xml:space="preserve">социально значимых проектов, на реализацию которых предоставлена грантовая поддержка, </w:t>
            </w:r>
            <w:r w:rsidR="00EE5010">
              <w:rPr>
                <w:sz w:val="28"/>
                <w:szCs w:val="24"/>
              </w:rPr>
              <w:t>с 5 до 15 участников в год</w:t>
            </w:r>
            <w:r w:rsidRPr="0048786D">
              <w:rPr>
                <w:sz w:val="28"/>
                <w:szCs w:val="24"/>
              </w:rPr>
              <w:t>.</w:t>
            </w:r>
          </w:p>
          <w:p w:rsidR="0048786D" w:rsidRPr="0048786D" w:rsidRDefault="0048786D" w:rsidP="0048786D">
            <w:pPr>
              <w:jc w:val="both"/>
              <w:rPr>
                <w:sz w:val="28"/>
                <w:szCs w:val="24"/>
              </w:rPr>
            </w:pPr>
            <w:r w:rsidRPr="0048786D">
              <w:rPr>
                <w:sz w:val="28"/>
                <w:szCs w:val="24"/>
              </w:rPr>
              <w:t>11. Предо</w:t>
            </w:r>
            <w:r w:rsidR="00E95807">
              <w:rPr>
                <w:sz w:val="28"/>
                <w:szCs w:val="24"/>
              </w:rPr>
              <w:t xml:space="preserve">ставление финансовой поддержки </w:t>
            </w:r>
            <w:r w:rsidRPr="0048786D">
              <w:rPr>
                <w:sz w:val="28"/>
                <w:szCs w:val="24"/>
              </w:rPr>
              <w:t>5 проектам СОНКО</w:t>
            </w:r>
            <w:r w:rsidR="00EE5010">
              <w:rPr>
                <w:sz w:val="28"/>
                <w:szCs w:val="24"/>
              </w:rPr>
              <w:t>,</w:t>
            </w:r>
            <w:r w:rsidRPr="0048786D">
              <w:rPr>
                <w:sz w:val="28"/>
                <w:szCs w:val="24"/>
              </w:rPr>
              <w:t xml:space="preserve"> </w:t>
            </w:r>
            <w:r w:rsidR="00EE5010" w:rsidRPr="00D234A1">
              <w:rPr>
                <w:sz w:val="28"/>
                <w:szCs w:val="24"/>
              </w:rPr>
              <w:t>ежегодно за период реализации муниципальной программы</w:t>
            </w:r>
            <w:r w:rsidR="00EE5010" w:rsidRPr="0048786D">
              <w:rPr>
                <w:sz w:val="28"/>
                <w:szCs w:val="24"/>
              </w:rPr>
              <w:t>.</w:t>
            </w:r>
          </w:p>
          <w:p w:rsidR="0048786D" w:rsidRPr="00D234A1" w:rsidRDefault="0048786D" w:rsidP="008C1A12">
            <w:pPr>
              <w:jc w:val="both"/>
              <w:rPr>
                <w:sz w:val="28"/>
                <w:szCs w:val="24"/>
              </w:rPr>
            </w:pPr>
            <w:r w:rsidRPr="0048786D">
              <w:rPr>
                <w:sz w:val="28"/>
                <w:szCs w:val="24"/>
              </w:rPr>
              <w:t xml:space="preserve">12. Увеличение </w:t>
            </w:r>
            <w:r w:rsidR="00EE5010">
              <w:rPr>
                <w:sz w:val="28"/>
                <w:szCs w:val="24"/>
              </w:rPr>
              <w:t>человек</w:t>
            </w:r>
            <w:r w:rsidRPr="0048786D">
              <w:rPr>
                <w:sz w:val="28"/>
                <w:szCs w:val="24"/>
              </w:rPr>
              <w:t>, принимающих участие в семинарах, форумах СОНКО</w:t>
            </w:r>
            <w:r w:rsidR="00EE5010">
              <w:rPr>
                <w:sz w:val="28"/>
                <w:szCs w:val="24"/>
              </w:rPr>
              <w:t xml:space="preserve">, с 5 до </w:t>
            </w:r>
            <w:r w:rsidR="008C1A12">
              <w:rPr>
                <w:sz w:val="28"/>
                <w:szCs w:val="24"/>
              </w:rPr>
              <w:t>35</w:t>
            </w:r>
            <w:r w:rsidR="00EE5010">
              <w:rPr>
                <w:sz w:val="28"/>
                <w:szCs w:val="24"/>
              </w:rPr>
              <w:t xml:space="preserve"> человек в год</w:t>
            </w:r>
            <w:r w:rsidRPr="0048786D">
              <w:rPr>
                <w:sz w:val="28"/>
                <w:szCs w:val="24"/>
              </w:rPr>
              <w:t>.</w:t>
            </w:r>
          </w:p>
        </w:tc>
      </w:tr>
    </w:tbl>
    <w:p w:rsidR="00F20375" w:rsidRPr="00866486" w:rsidRDefault="00F20375">
      <w:pPr>
        <w:ind w:firstLine="709"/>
        <w:rPr>
          <w:sz w:val="28"/>
          <w:szCs w:val="24"/>
        </w:rPr>
      </w:pPr>
    </w:p>
    <w:p w:rsidR="00656DAF" w:rsidRPr="00FF068E" w:rsidRDefault="00656DAF" w:rsidP="00E20F2D">
      <w:pPr>
        <w:pStyle w:val="ConsPlusNormal"/>
        <w:ind w:firstLine="0"/>
        <w:jc w:val="center"/>
        <w:rPr>
          <w:rFonts w:ascii="Times New Roman" w:hAnsi="Times New Roman" w:cs="Times New Roman"/>
          <w:b/>
          <w:sz w:val="28"/>
          <w:szCs w:val="24"/>
        </w:rPr>
      </w:pPr>
      <w:bookmarkStart w:id="0" w:name="Par389"/>
      <w:bookmarkEnd w:id="0"/>
      <w:r w:rsidRPr="00FF068E">
        <w:rPr>
          <w:rFonts w:ascii="Times New Roman" w:hAnsi="Times New Roman" w:cs="Times New Roman"/>
          <w:b/>
          <w:sz w:val="28"/>
          <w:szCs w:val="24"/>
        </w:rPr>
        <w:t>1. Характеристика текущего состояния, основные показатели, основные проблемы в сфере гармонизации национальных и межнациональных (межэтнических) отношений</w:t>
      </w:r>
      <w:r w:rsidR="00E20F2D">
        <w:rPr>
          <w:rFonts w:ascii="Times New Roman" w:hAnsi="Times New Roman" w:cs="Times New Roman"/>
          <w:b/>
          <w:sz w:val="28"/>
          <w:szCs w:val="24"/>
        </w:rPr>
        <w:t>,</w:t>
      </w:r>
      <w:r w:rsidR="00E20F2D" w:rsidRPr="00E20F2D">
        <w:t xml:space="preserve"> </w:t>
      </w:r>
      <w:r w:rsidR="00E20F2D" w:rsidRPr="00E20F2D">
        <w:rPr>
          <w:rFonts w:ascii="Times New Roman" w:hAnsi="Times New Roman" w:cs="Times New Roman"/>
          <w:b/>
          <w:sz w:val="28"/>
          <w:szCs w:val="24"/>
        </w:rPr>
        <w:t xml:space="preserve">деятельности социально ориентированных некоммерческих организаций </w:t>
      </w:r>
      <w:r w:rsidRPr="00FF068E">
        <w:rPr>
          <w:rFonts w:ascii="Times New Roman" w:hAnsi="Times New Roman" w:cs="Times New Roman"/>
          <w:b/>
          <w:sz w:val="28"/>
          <w:szCs w:val="24"/>
        </w:rPr>
        <w:t>и сфере развития местного самоуправления в муниципальном образовании Кимовский район</w:t>
      </w:r>
    </w:p>
    <w:p w:rsidR="00656DAF" w:rsidRPr="00FF068E" w:rsidRDefault="00656DAF" w:rsidP="00656DAF">
      <w:pPr>
        <w:pStyle w:val="ConsPlusNormal"/>
        <w:ind w:firstLine="709"/>
        <w:jc w:val="center"/>
        <w:rPr>
          <w:rFonts w:ascii="Times New Roman" w:hAnsi="Times New Roman" w:cs="Times New Roman"/>
          <w:sz w:val="28"/>
          <w:szCs w:val="24"/>
        </w:rPr>
      </w:pPr>
    </w:p>
    <w:p w:rsidR="00656DAF" w:rsidRPr="00FF068E" w:rsidRDefault="00F56767" w:rsidP="00656DAF">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t>Реализация мер по гармонизации национальных и межнациональных (межэтнических) отношений и развитию местного самоуправления на территории муниципального образования Кимовский район основывается на положениях Конституции Российской Федерации, федерального законодательства, законодательства Тульской области, нормативно-правовых актов муниципального образования Кимовский район и муниципальных образований, расположенных на территории муниципального образования Кимовский район, осуществляемая органами исполнительной власти муниципального образования Кимовский район и муниципальных образований, расположенных на территории муниципального образования Кимовский район, территориальными органами федеральных органов исполнительной власти.</w:t>
      </w:r>
      <w:r w:rsidR="00656DAF" w:rsidRPr="00FF068E">
        <w:rPr>
          <w:rFonts w:ascii="Times New Roman" w:hAnsi="Times New Roman" w:cs="Times New Roman"/>
          <w:sz w:val="28"/>
          <w:szCs w:val="24"/>
        </w:rPr>
        <w:t xml:space="preserve"> Активное участие в достижении результатов региональной политики принимают некоммерческие организации, в том числе национальные общественные объединения, национально-культурные автономии, органы ТОС.</w:t>
      </w:r>
    </w:p>
    <w:p w:rsidR="00656DAF" w:rsidRPr="00FF068E" w:rsidRDefault="00656DAF" w:rsidP="00656DAF">
      <w:pPr>
        <w:pStyle w:val="ConsPlusNormal"/>
        <w:ind w:firstLine="709"/>
        <w:jc w:val="center"/>
        <w:rPr>
          <w:rFonts w:ascii="Times New Roman" w:hAnsi="Times New Roman" w:cs="Times New Roman"/>
          <w:sz w:val="28"/>
          <w:szCs w:val="24"/>
        </w:rPr>
      </w:pPr>
    </w:p>
    <w:p w:rsidR="00656DAF" w:rsidRPr="00FF068E" w:rsidRDefault="00656DAF" w:rsidP="00656DAF">
      <w:pPr>
        <w:pStyle w:val="ConsPlusNormal"/>
        <w:ind w:firstLine="709"/>
        <w:jc w:val="center"/>
        <w:rPr>
          <w:rFonts w:ascii="Times New Roman" w:hAnsi="Times New Roman" w:cs="Times New Roman"/>
          <w:sz w:val="28"/>
          <w:szCs w:val="24"/>
        </w:rPr>
      </w:pPr>
      <w:r w:rsidRPr="00FF068E">
        <w:rPr>
          <w:rFonts w:ascii="Times New Roman" w:hAnsi="Times New Roman" w:cs="Times New Roman"/>
          <w:sz w:val="28"/>
          <w:szCs w:val="24"/>
        </w:rPr>
        <w:t>В сфере гармонизации национальных и межнациональных (межэтнических) отношений в муниципальном образовании Кимовский район</w:t>
      </w:r>
    </w:p>
    <w:p w:rsidR="00656DAF" w:rsidRPr="00FF068E" w:rsidRDefault="00656DAF" w:rsidP="00656DAF">
      <w:pPr>
        <w:pStyle w:val="ConsPlusNormal"/>
        <w:ind w:firstLine="709"/>
        <w:jc w:val="center"/>
        <w:rPr>
          <w:rFonts w:ascii="Times New Roman" w:hAnsi="Times New Roman" w:cs="Times New Roman"/>
          <w:sz w:val="28"/>
          <w:szCs w:val="24"/>
        </w:rPr>
      </w:pPr>
    </w:p>
    <w:p w:rsidR="00656DAF" w:rsidRPr="00FF068E" w:rsidRDefault="00656DAF" w:rsidP="00F56767">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t xml:space="preserve">В </w:t>
      </w:r>
      <w:r w:rsidR="00CB6AC1" w:rsidRPr="00FF068E">
        <w:rPr>
          <w:rFonts w:ascii="Times New Roman" w:hAnsi="Times New Roman" w:cs="Times New Roman"/>
          <w:sz w:val="28"/>
          <w:szCs w:val="24"/>
        </w:rPr>
        <w:t>муниципальном образовании Кимовский район</w:t>
      </w:r>
      <w:r w:rsidRPr="00FF068E">
        <w:rPr>
          <w:rFonts w:ascii="Times New Roman" w:hAnsi="Times New Roman" w:cs="Times New Roman"/>
          <w:sz w:val="28"/>
          <w:szCs w:val="24"/>
        </w:rPr>
        <w:t xml:space="preserve"> зарегистрированы и осуществляют деятельность в сфере реализации государ</w:t>
      </w:r>
      <w:r w:rsidR="00CB6AC1" w:rsidRPr="00FF068E">
        <w:rPr>
          <w:rFonts w:ascii="Times New Roman" w:hAnsi="Times New Roman" w:cs="Times New Roman"/>
          <w:sz w:val="28"/>
          <w:szCs w:val="24"/>
        </w:rPr>
        <w:t>ственной национальной политики 34</w:t>
      </w:r>
      <w:r w:rsidRPr="00FF068E">
        <w:rPr>
          <w:rFonts w:ascii="Times New Roman" w:hAnsi="Times New Roman" w:cs="Times New Roman"/>
          <w:sz w:val="28"/>
          <w:szCs w:val="24"/>
        </w:rPr>
        <w:t xml:space="preserve"> некоммерческие организации, созд</w:t>
      </w:r>
      <w:r w:rsidR="00CB6AC1" w:rsidRPr="00FF068E">
        <w:rPr>
          <w:rFonts w:ascii="Times New Roman" w:hAnsi="Times New Roman" w:cs="Times New Roman"/>
          <w:sz w:val="28"/>
          <w:szCs w:val="24"/>
        </w:rPr>
        <w:t>анные по национальному признаку.</w:t>
      </w:r>
    </w:p>
    <w:p w:rsidR="00CB6AC1" w:rsidRPr="00FF068E" w:rsidRDefault="00656DAF" w:rsidP="00CB6AC1">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lastRenderedPageBreak/>
        <w:t xml:space="preserve">На развитие национальных и межнациональных (межэтнических) отношений в </w:t>
      </w:r>
      <w:r w:rsidR="00CB6AC1" w:rsidRPr="00FF068E">
        <w:rPr>
          <w:rFonts w:ascii="Times New Roman" w:hAnsi="Times New Roman" w:cs="Times New Roman"/>
          <w:sz w:val="28"/>
          <w:szCs w:val="24"/>
        </w:rPr>
        <w:t>районе</w:t>
      </w:r>
      <w:r w:rsidRPr="00FF068E">
        <w:rPr>
          <w:rFonts w:ascii="Times New Roman" w:hAnsi="Times New Roman" w:cs="Times New Roman"/>
          <w:sz w:val="28"/>
          <w:szCs w:val="24"/>
        </w:rPr>
        <w:t xml:space="preserve"> влияют следующие негативные факторы:</w:t>
      </w:r>
      <w:r w:rsidR="00CB6AC1" w:rsidRPr="00FF068E">
        <w:rPr>
          <w:rFonts w:ascii="Times New Roman" w:hAnsi="Times New Roman" w:cs="Times New Roman"/>
          <w:sz w:val="28"/>
          <w:szCs w:val="24"/>
        </w:rPr>
        <w:t xml:space="preserve"> </w:t>
      </w:r>
    </w:p>
    <w:p w:rsidR="00CB6AC1" w:rsidRPr="00FF068E" w:rsidRDefault="00CB6AC1" w:rsidP="00732935">
      <w:pPr>
        <w:pStyle w:val="ConsPlusNormal"/>
        <w:numPr>
          <w:ilvl w:val="0"/>
          <w:numId w:val="15"/>
        </w:numPr>
        <w:jc w:val="both"/>
        <w:rPr>
          <w:rFonts w:ascii="Times New Roman" w:hAnsi="Times New Roman" w:cs="Times New Roman"/>
          <w:sz w:val="28"/>
          <w:szCs w:val="24"/>
        </w:rPr>
      </w:pPr>
      <w:r w:rsidRPr="00FF068E">
        <w:rPr>
          <w:rFonts w:ascii="Times New Roman" w:hAnsi="Times New Roman" w:cs="Times New Roman"/>
          <w:sz w:val="28"/>
          <w:szCs w:val="24"/>
        </w:rPr>
        <w:t>размывание традиционных нравственных ценностей народов России;</w:t>
      </w:r>
    </w:p>
    <w:p w:rsidR="00CB6AC1" w:rsidRPr="00FF068E" w:rsidRDefault="00CB6AC1" w:rsidP="00732935">
      <w:pPr>
        <w:pStyle w:val="ConsPlusNormal"/>
        <w:numPr>
          <w:ilvl w:val="0"/>
          <w:numId w:val="15"/>
        </w:numPr>
        <w:jc w:val="both"/>
        <w:rPr>
          <w:rFonts w:ascii="Times New Roman" w:hAnsi="Times New Roman" w:cs="Times New Roman"/>
          <w:sz w:val="28"/>
          <w:szCs w:val="24"/>
        </w:rPr>
      </w:pPr>
      <w:r w:rsidRPr="00FF068E">
        <w:rPr>
          <w:rFonts w:ascii="Times New Roman" w:hAnsi="Times New Roman" w:cs="Times New Roman"/>
          <w:sz w:val="28"/>
          <w:szCs w:val="24"/>
        </w:rPr>
        <w:t>попытки политизации этнического и религиозного фактора;</w:t>
      </w:r>
    </w:p>
    <w:p w:rsidR="00CB6AC1" w:rsidRPr="00FF068E" w:rsidRDefault="00CB6AC1" w:rsidP="00732935">
      <w:pPr>
        <w:pStyle w:val="ConsPlusNormal"/>
        <w:numPr>
          <w:ilvl w:val="0"/>
          <w:numId w:val="15"/>
        </w:numPr>
        <w:jc w:val="both"/>
        <w:rPr>
          <w:rFonts w:ascii="Times New Roman" w:hAnsi="Times New Roman" w:cs="Times New Roman"/>
          <w:sz w:val="28"/>
          <w:szCs w:val="24"/>
        </w:rPr>
      </w:pPr>
      <w:r w:rsidRPr="00FF068E">
        <w:rPr>
          <w:rFonts w:ascii="Times New Roman" w:hAnsi="Times New Roman" w:cs="Times New Roman"/>
          <w:sz w:val="28"/>
          <w:szCs w:val="24"/>
        </w:rPr>
        <w:t>недостаточность мер по формированию российской гражданской идентичности и гражданского единства, воспитанию культуры межнационального общения, изучению истории и традиций российских народов;</w:t>
      </w:r>
    </w:p>
    <w:p w:rsidR="00CB6AC1" w:rsidRPr="00FF068E" w:rsidRDefault="00CB6AC1" w:rsidP="00732935">
      <w:pPr>
        <w:pStyle w:val="ConsPlusNormal"/>
        <w:numPr>
          <w:ilvl w:val="0"/>
          <w:numId w:val="15"/>
        </w:numPr>
        <w:jc w:val="both"/>
        <w:rPr>
          <w:rFonts w:ascii="Times New Roman" w:hAnsi="Times New Roman" w:cs="Times New Roman"/>
          <w:sz w:val="28"/>
          <w:szCs w:val="24"/>
        </w:rPr>
      </w:pPr>
      <w:r w:rsidRPr="00FF068E">
        <w:rPr>
          <w:rFonts w:ascii="Times New Roman" w:hAnsi="Times New Roman" w:cs="Times New Roman"/>
          <w:sz w:val="28"/>
          <w:szCs w:val="24"/>
        </w:rPr>
        <w:t>распространенность негативных стереотипов в отношении других народов;</w:t>
      </w:r>
    </w:p>
    <w:p w:rsidR="00CB6AC1" w:rsidRPr="00FF068E" w:rsidRDefault="00CB6AC1" w:rsidP="00732935">
      <w:pPr>
        <w:pStyle w:val="ConsPlusNormal"/>
        <w:numPr>
          <w:ilvl w:val="0"/>
          <w:numId w:val="15"/>
        </w:numPr>
        <w:jc w:val="both"/>
        <w:rPr>
          <w:rFonts w:ascii="Times New Roman" w:hAnsi="Times New Roman" w:cs="Times New Roman"/>
          <w:sz w:val="28"/>
          <w:szCs w:val="24"/>
        </w:rPr>
      </w:pPr>
      <w:r w:rsidRPr="00FF068E">
        <w:rPr>
          <w:rFonts w:ascii="Times New Roman" w:hAnsi="Times New Roman" w:cs="Times New Roman"/>
          <w:sz w:val="28"/>
          <w:szCs w:val="24"/>
        </w:rPr>
        <w:t>недостаточность реализуемых мер по обеспечению эффективной социальной и культурной интеграции и адаптации мигрантов;</w:t>
      </w:r>
    </w:p>
    <w:p w:rsidR="00656DAF" w:rsidRPr="00FF068E" w:rsidRDefault="00CB6AC1" w:rsidP="00732935">
      <w:pPr>
        <w:pStyle w:val="ConsPlusNormal"/>
        <w:numPr>
          <w:ilvl w:val="0"/>
          <w:numId w:val="15"/>
        </w:numPr>
        <w:jc w:val="both"/>
        <w:rPr>
          <w:rFonts w:ascii="Times New Roman" w:hAnsi="Times New Roman" w:cs="Times New Roman"/>
          <w:sz w:val="28"/>
          <w:szCs w:val="24"/>
        </w:rPr>
      </w:pPr>
      <w:r w:rsidRPr="00FF068E">
        <w:rPr>
          <w:rFonts w:ascii="Times New Roman" w:hAnsi="Times New Roman" w:cs="Times New Roman"/>
          <w:sz w:val="28"/>
          <w:szCs w:val="24"/>
        </w:rPr>
        <w:t>недостаточный уровень межведомственной и межуровневой координации в сфере реализации государственной национальной политики, включая профилактику экстремизма и раннее предупреждение межнациональных конфликтов в муниципальн</w:t>
      </w:r>
      <w:r w:rsidR="00AD7840" w:rsidRPr="00FF068E">
        <w:rPr>
          <w:rFonts w:ascii="Times New Roman" w:hAnsi="Times New Roman" w:cs="Times New Roman"/>
          <w:sz w:val="28"/>
          <w:szCs w:val="24"/>
        </w:rPr>
        <w:t xml:space="preserve">ом </w:t>
      </w:r>
      <w:r w:rsidRPr="00FF068E">
        <w:rPr>
          <w:rFonts w:ascii="Times New Roman" w:hAnsi="Times New Roman" w:cs="Times New Roman"/>
          <w:sz w:val="28"/>
          <w:szCs w:val="24"/>
        </w:rPr>
        <w:t>образовани</w:t>
      </w:r>
      <w:r w:rsidR="00AD7840" w:rsidRPr="00FF068E">
        <w:rPr>
          <w:rFonts w:ascii="Times New Roman" w:hAnsi="Times New Roman" w:cs="Times New Roman"/>
          <w:sz w:val="28"/>
          <w:szCs w:val="24"/>
        </w:rPr>
        <w:t>и Кимовский район</w:t>
      </w:r>
      <w:r w:rsidRPr="00FF068E">
        <w:rPr>
          <w:rFonts w:ascii="Times New Roman" w:hAnsi="Times New Roman" w:cs="Times New Roman"/>
          <w:sz w:val="28"/>
          <w:szCs w:val="24"/>
        </w:rPr>
        <w:t>.</w:t>
      </w:r>
    </w:p>
    <w:p w:rsidR="00E20F2D" w:rsidRPr="00E20F2D" w:rsidRDefault="00E20F2D" w:rsidP="00E20F2D">
      <w:pPr>
        <w:pStyle w:val="ConsPlusTitle"/>
        <w:jc w:val="center"/>
        <w:rPr>
          <w:rFonts w:ascii="Times New Roman" w:hAnsi="Times New Roman" w:cs="Times New Roman"/>
          <w:sz w:val="24"/>
          <w:szCs w:val="24"/>
        </w:rPr>
      </w:pPr>
    </w:p>
    <w:p w:rsidR="00E20F2D" w:rsidRPr="00B3769F" w:rsidRDefault="00E20F2D" w:rsidP="00E20F2D">
      <w:pPr>
        <w:pStyle w:val="ConsPlusTitle"/>
        <w:jc w:val="center"/>
        <w:rPr>
          <w:rFonts w:ascii="Times New Roman" w:hAnsi="Times New Roman" w:cs="Times New Roman"/>
          <w:b w:val="0"/>
          <w:sz w:val="28"/>
          <w:szCs w:val="24"/>
        </w:rPr>
      </w:pPr>
      <w:r w:rsidRPr="00B3769F">
        <w:rPr>
          <w:rFonts w:ascii="Times New Roman" w:hAnsi="Times New Roman" w:cs="Times New Roman"/>
          <w:b w:val="0"/>
          <w:sz w:val="28"/>
          <w:szCs w:val="24"/>
        </w:rPr>
        <w:t>В сфере деятельности социально ориентированных некоммерческих организаций в муниципальном образовании Кимовский район</w:t>
      </w:r>
    </w:p>
    <w:p w:rsidR="00E20F2D" w:rsidRPr="00E20F2D" w:rsidRDefault="00E20F2D" w:rsidP="00E20F2D">
      <w:pPr>
        <w:pStyle w:val="ConsPlusTitle"/>
        <w:jc w:val="center"/>
        <w:rPr>
          <w:rFonts w:ascii="Times New Roman" w:hAnsi="Times New Roman" w:cs="Times New Roman"/>
          <w:sz w:val="28"/>
          <w:szCs w:val="24"/>
        </w:rPr>
      </w:pPr>
    </w:p>
    <w:p w:rsidR="00E20F2D" w:rsidRPr="00E20F2D" w:rsidRDefault="00E20F2D" w:rsidP="00E20F2D">
      <w:pPr>
        <w:ind w:firstLine="720"/>
        <w:jc w:val="both"/>
        <w:rPr>
          <w:sz w:val="28"/>
          <w:szCs w:val="24"/>
        </w:rPr>
      </w:pPr>
      <w:r w:rsidRPr="00E20F2D">
        <w:rPr>
          <w:sz w:val="28"/>
          <w:szCs w:val="24"/>
        </w:rPr>
        <w:t>Приоритетной целью работы с социально ориентированными некоммерческими организациями является создание условий для их эффективной работы, направленной на решение актуальных социальных проблем, существующих в Кимовском районе, повышение заинтересованности и эффективности их участия в решении приоритетных задач местного значения, для развития гражданского общества в целом.</w:t>
      </w:r>
    </w:p>
    <w:p w:rsidR="00E20F2D" w:rsidRPr="00E20F2D" w:rsidRDefault="00E20F2D" w:rsidP="00E20F2D">
      <w:pPr>
        <w:ind w:firstLine="720"/>
        <w:jc w:val="both"/>
        <w:rPr>
          <w:sz w:val="28"/>
          <w:szCs w:val="24"/>
        </w:rPr>
      </w:pPr>
      <w:r w:rsidRPr="00E20F2D">
        <w:rPr>
          <w:sz w:val="28"/>
          <w:szCs w:val="24"/>
        </w:rPr>
        <w:t>Деятельность СОНКО способствует решению актуальных социальных проблем, повышению доступности предоставляемых гражданам социальных услуг, расширению благотворительной деятельности и добровольчества (волонтерства). Вовлечение граждан в добровольческую (волонтерскую) деятельность через СОНКО способствует повышению уровня гражданской активности населения.</w:t>
      </w:r>
    </w:p>
    <w:p w:rsidR="00E20F2D" w:rsidRPr="00E20F2D" w:rsidRDefault="00E20F2D" w:rsidP="00E20F2D">
      <w:pPr>
        <w:ind w:firstLine="709"/>
        <w:jc w:val="both"/>
        <w:rPr>
          <w:sz w:val="28"/>
          <w:szCs w:val="24"/>
        </w:rPr>
      </w:pPr>
      <w:r w:rsidRPr="00E20F2D">
        <w:rPr>
          <w:sz w:val="28"/>
          <w:szCs w:val="24"/>
        </w:rPr>
        <w:t xml:space="preserve">Программные мероприятия будут способствовать обеспечению социальной и политической стабильности в Кимовском районе, возникновению у населения гражданской ответственности, формированию активной жизненной позиции, развитию новых форм самоорганизации и самоуправления. </w:t>
      </w:r>
    </w:p>
    <w:p w:rsidR="00F56767" w:rsidRPr="00FF068E" w:rsidRDefault="00F56767" w:rsidP="00F56767">
      <w:pPr>
        <w:pStyle w:val="ConsPlusNormal"/>
        <w:ind w:firstLine="709"/>
        <w:jc w:val="both"/>
        <w:rPr>
          <w:rFonts w:ascii="Times New Roman" w:hAnsi="Times New Roman" w:cs="Times New Roman"/>
          <w:sz w:val="28"/>
          <w:szCs w:val="24"/>
        </w:rPr>
      </w:pPr>
    </w:p>
    <w:p w:rsidR="00AD7840" w:rsidRPr="00FF068E" w:rsidRDefault="00AD7840" w:rsidP="00AD7840">
      <w:pPr>
        <w:pStyle w:val="ConsPlusNormal"/>
        <w:ind w:firstLine="709"/>
        <w:jc w:val="center"/>
        <w:rPr>
          <w:rFonts w:ascii="Times New Roman" w:hAnsi="Times New Roman" w:cs="Times New Roman"/>
          <w:sz w:val="28"/>
          <w:szCs w:val="24"/>
        </w:rPr>
      </w:pPr>
      <w:r w:rsidRPr="00FF068E">
        <w:rPr>
          <w:rFonts w:ascii="Times New Roman" w:hAnsi="Times New Roman" w:cs="Times New Roman"/>
          <w:sz w:val="28"/>
          <w:szCs w:val="24"/>
        </w:rPr>
        <w:t>В сфере развития местного самоуправления в муниципальном образовании Кимовский район</w:t>
      </w:r>
    </w:p>
    <w:p w:rsidR="00AD7840" w:rsidRPr="00FF068E" w:rsidRDefault="00AD7840" w:rsidP="00AD7840">
      <w:pPr>
        <w:pStyle w:val="ConsPlusNormal"/>
        <w:ind w:firstLine="709"/>
        <w:jc w:val="both"/>
        <w:rPr>
          <w:rFonts w:ascii="Times New Roman" w:hAnsi="Times New Roman" w:cs="Times New Roman"/>
          <w:sz w:val="28"/>
          <w:szCs w:val="24"/>
        </w:rPr>
      </w:pPr>
    </w:p>
    <w:p w:rsidR="00AD7840" w:rsidRPr="00FF068E" w:rsidRDefault="00AD7840" w:rsidP="00AD7840">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t xml:space="preserve">В настоящее время муниципальным образованием Кимовский район накоплен богатый опыт реализации своих полномочий, форм участия населения </w:t>
      </w:r>
      <w:r w:rsidRPr="00FF068E">
        <w:rPr>
          <w:rFonts w:ascii="Times New Roman" w:hAnsi="Times New Roman" w:cs="Times New Roman"/>
          <w:sz w:val="28"/>
          <w:szCs w:val="24"/>
        </w:rPr>
        <w:lastRenderedPageBreak/>
        <w:t>в осуществлении местного самоуправления.</w:t>
      </w:r>
    </w:p>
    <w:p w:rsidR="00AD7840" w:rsidRPr="00FF068E" w:rsidRDefault="00AD7840" w:rsidP="00AD7840">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t>Среди различных форм самоорганизации населения самой массовой является территориальное общественное самоуправление (далее - ТОС). Основным направлением деятельности ТОС является решение социально значимых для населения вопросов: благоустройство территорий, профилактика правонарушений, организация актов милосердия и благотворительности.</w:t>
      </w:r>
    </w:p>
    <w:p w:rsidR="00F20375" w:rsidRPr="00FF068E" w:rsidRDefault="00AD7840" w:rsidP="00AD7840">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t xml:space="preserve">Оказание содействия органам местного самоуправления в развитии </w:t>
      </w:r>
      <w:r w:rsidR="0059526D" w:rsidRPr="00FF068E">
        <w:rPr>
          <w:rFonts w:ascii="Times New Roman" w:hAnsi="Times New Roman" w:cs="Times New Roman"/>
          <w:sz w:val="28"/>
          <w:szCs w:val="24"/>
        </w:rPr>
        <w:t>ТОС</w:t>
      </w:r>
      <w:r w:rsidRPr="00FF068E">
        <w:rPr>
          <w:rFonts w:ascii="Times New Roman" w:hAnsi="Times New Roman" w:cs="Times New Roman"/>
          <w:sz w:val="28"/>
          <w:szCs w:val="24"/>
        </w:rPr>
        <w:t xml:space="preserve"> как формы самоорганизации населения по месту жительства для осуществления собственных инициатив в решении вопросов местного значения является одним из основных направлений деятельности </w:t>
      </w:r>
      <w:r w:rsidR="0059526D" w:rsidRPr="00FF068E">
        <w:rPr>
          <w:rFonts w:ascii="Times New Roman" w:hAnsi="Times New Roman" w:cs="Times New Roman"/>
          <w:sz w:val="28"/>
          <w:szCs w:val="24"/>
        </w:rPr>
        <w:t>администрации муниципального образования Кимовский район.</w:t>
      </w:r>
    </w:p>
    <w:p w:rsidR="00AD7840" w:rsidRDefault="00AD7840" w:rsidP="00AD7840">
      <w:pPr>
        <w:pStyle w:val="ConsPlusNormal"/>
        <w:ind w:firstLine="709"/>
        <w:jc w:val="both"/>
        <w:rPr>
          <w:rFonts w:ascii="Times New Roman" w:hAnsi="Times New Roman" w:cs="Times New Roman"/>
          <w:sz w:val="28"/>
          <w:szCs w:val="24"/>
        </w:rPr>
      </w:pPr>
    </w:p>
    <w:p w:rsidR="00F20375" w:rsidRPr="00FF068E" w:rsidRDefault="00F20375" w:rsidP="00765F7E">
      <w:pPr>
        <w:pStyle w:val="ConsPlusNormal"/>
        <w:ind w:firstLine="0"/>
        <w:jc w:val="center"/>
        <w:rPr>
          <w:rFonts w:ascii="Times New Roman" w:hAnsi="Times New Roman" w:cs="Times New Roman"/>
          <w:b/>
          <w:bCs/>
          <w:sz w:val="28"/>
          <w:szCs w:val="24"/>
        </w:rPr>
      </w:pPr>
      <w:bookmarkStart w:id="1" w:name="Par407"/>
      <w:bookmarkEnd w:id="1"/>
      <w:r w:rsidRPr="00FF068E">
        <w:rPr>
          <w:rFonts w:ascii="Times New Roman" w:hAnsi="Times New Roman" w:cs="Times New Roman"/>
          <w:b/>
          <w:sz w:val="28"/>
          <w:szCs w:val="24"/>
        </w:rPr>
        <w:t xml:space="preserve">2. Цели и задачи муниципальной программы, прогноз развития сферы </w:t>
      </w:r>
      <w:r w:rsidR="00FD7CCD" w:rsidRPr="00FF068E">
        <w:rPr>
          <w:rFonts w:ascii="Times New Roman" w:hAnsi="Times New Roman" w:cs="Times New Roman"/>
          <w:b/>
          <w:bCs/>
          <w:sz w:val="28"/>
          <w:szCs w:val="24"/>
        </w:rPr>
        <w:t>гармонизации национальных и межнациональ</w:t>
      </w:r>
      <w:r w:rsidR="00765F7E">
        <w:rPr>
          <w:rFonts w:ascii="Times New Roman" w:hAnsi="Times New Roman" w:cs="Times New Roman"/>
          <w:b/>
          <w:bCs/>
          <w:sz w:val="28"/>
          <w:szCs w:val="24"/>
        </w:rPr>
        <w:t xml:space="preserve">ных (межэтнических) отношений, </w:t>
      </w:r>
      <w:r w:rsidR="00FD7CCD" w:rsidRPr="00FF068E">
        <w:rPr>
          <w:rFonts w:ascii="Times New Roman" w:hAnsi="Times New Roman" w:cs="Times New Roman"/>
          <w:b/>
          <w:bCs/>
          <w:sz w:val="28"/>
          <w:szCs w:val="24"/>
        </w:rPr>
        <w:t xml:space="preserve">сферы развития местного самоуправления </w:t>
      </w:r>
      <w:r w:rsidR="00765F7E">
        <w:rPr>
          <w:rFonts w:ascii="Times New Roman" w:hAnsi="Times New Roman" w:cs="Times New Roman"/>
          <w:b/>
          <w:bCs/>
          <w:sz w:val="28"/>
          <w:szCs w:val="24"/>
        </w:rPr>
        <w:t xml:space="preserve">и </w:t>
      </w:r>
      <w:r w:rsidR="00765F7E" w:rsidRPr="00765F7E">
        <w:rPr>
          <w:rFonts w:ascii="Times New Roman" w:hAnsi="Times New Roman" w:cs="Times New Roman"/>
          <w:b/>
          <w:bCs/>
          <w:sz w:val="28"/>
          <w:szCs w:val="24"/>
        </w:rPr>
        <w:t>сферы деятельности социально ориентированных некоммерческих организаций в муниципальном образовании Кимовский район</w:t>
      </w:r>
      <w:r w:rsidR="00FD7CCD" w:rsidRPr="00FF068E">
        <w:rPr>
          <w:rFonts w:ascii="Times New Roman" w:hAnsi="Times New Roman" w:cs="Times New Roman"/>
          <w:b/>
          <w:bCs/>
          <w:sz w:val="28"/>
          <w:szCs w:val="24"/>
        </w:rPr>
        <w:t>, прогноз конечных результатов муниципальной программы</w:t>
      </w:r>
    </w:p>
    <w:p w:rsidR="00FD7CCD" w:rsidRPr="00FF068E" w:rsidRDefault="00FD7CCD" w:rsidP="00FD7CCD">
      <w:pPr>
        <w:pStyle w:val="ConsPlusNormal"/>
        <w:ind w:firstLine="709"/>
        <w:jc w:val="center"/>
        <w:rPr>
          <w:rFonts w:ascii="Times New Roman" w:hAnsi="Times New Roman" w:cs="Times New Roman"/>
          <w:b/>
          <w:sz w:val="28"/>
          <w:szCs w:val="24"/>
        </w:rPr>
      </w:pPr>
    </w:p>
    <w:p w:rsidR="00D626C0" w:rsidRPr="00FF068E" w:rsidRDefault="00D626C0" w:rsidP="00D626C0">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t>Цель муниципальной программы Кимовского района «Реализация государственной национальной политики и развитие местного самоуправления в муниципальном образовании Кимовский район</w:t>
      </w:r>
      <w:r w:rsidR="00993D7A" w:rsidRPr="00FF068E">
        <w:rPr>
          <w:rFonts w:ascii="Times New Roman" w:hAnsi="Times New Roman" w:cs="Times New Roman"/>
          <w:sz w:val="28"/>
          <w:szCs w:val="24"/>
        </w:rPr>
        <w:t xml:space="preserve"> на 2019-2025 годы</w:t>
      </w:r>
      <w:r w:rsidRPr="00FF068E">
        <w:rPr>
          <w:rFonts w:ascii="Times New Roman" w:hAnsi="Times New Roman" w:cs="Times New Roman"/>
          <w:sz w:val="28"/>
          <w:szCs w:val="24"/>
        </w:rPr>
        <w:t>» (далее - муниципальная программа) - гармонизация национальных и межнациональных (межэтнических) отношений и развитие местного самоуправления в муниципальном образовании Кимовский район.</w:t>
      </w:r>
    </w:p>
    <w:p w:rsidR="00D626C0" w:rsidRPr="00FF068E" w:rsidRDefault="00D626C0" w:rsidP="00D626C0">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t>Достижение указанной цели обеспечивается за счет решения следующих задач программы:</w:t>
      </w:r>
    </w:p>
    <w:p w:rsidR="00D626C0" w:rsidRPr="00FF068E" w:rsidRDefault="00D626C0" w:rsidP="00D626C0">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t>1.</w:t>
      </w:r>
      <w:r w:rsidRPr="00FF068E">
        <w:rPr>
          <w:rFonts w:ascii="Times New Roman" w:hAnsi="Times New Roman" w:cs="Times New Roman"/>
          <w:sz w:val="28"/>
          <w:szCs w:val="24"/>
        </w:rPr>
        <w:tab/>
        <w:t>Укрепление единства российской нации и обеспечение этнокультурного развития народов России в муниципальном образовании Кимовский район.</w:t>
      </w:r>
    </w:p>
    <w:p w:rsidR="00D626C0" w:rsidRPr="00FF068E" w:rsidRDefault="00D626C0" w:rsidP="00D626C0">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t>2.</w:t>
      </w:r>
      <w:r w:rsidRPr="00FF068E">
        <w:rPr>
          <w:rFonts w:ascii="Times New Roman" w:hAnsi="Times New Roman" w:cs="Times New Roman"/>
          <w:sz w:val="28"/>
          <w:szCs w:val="24"/>
        </w:rPr>
        <w:tab/>
        <w:t>Повышение эффективности деятельности органов местного самоуправления муниципального образования Кимовский район.</w:t>
      </w:r>
    </w:p>
    <w:p w:rsidR="00D626C0" w:rsidRPr="00FF068E" w:rsidRDefault="00D626C0" w:rsidP="00D626C0">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t>По итогам реализации муниципальной программы ожидается достижение следующих результатов:</w:t>
      </w:r>
    </w:p>
    <w:p w:rsidR="00D626C0" w:rsidRPr="00FF068E" w:rsidRDefault="00D626C0" w:rsidP="00D626C0">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t>1.</w:t>
      </w:r>
      <w:r w:rsidRPr="00FF068E">
        <w:rPr>
          <w:rFonts w:ascii="Times New Roman" w:hAnsi="Times New Roman" w:cs="Times New Roman"/>
          <w:sz w:val="28"/>
          <w:szCs w:val="24"/>
        </w:rPr>
        <w:tab/>
        <w:t>Увеличение доли граждан, положительно оценивающих состояние межнациональных отношений, в общей численности граждан Российской Федерации, проживающих на территории муниципального образования Кимовский район</w:t>
      </w:r>
      <w:r w:rsidR="00665D80" w:rsidRPr="00FF068E">
        <w:rPr>
          <w:sz w:val="22"/>
        </w:rPr>
        <w:t xml:space="preserve"> </w:t>
      </w:r>
      <w:r w:rsidR="00665D80" w:rsidRPr="00FF068E">
        <w:rPr>
          <w:rFonts w:ascii="Times New Roman" w:hAnsi="Times New Roman" w:cs="Times New Roman"/>
          <w:sz w:val="28"/>
          <w:szCs w:val="24"/>
        </w:rPr>
        <w:t>с 74,2 процента до 78,0 процентов.</w:t>
      </w:r>
    </w:p>
    <w:p w:rsidR="00D626C0" w:rsidRPr="00FF068E" w:rsidRDefault="00D626C0" w:rsidP="00D626C0">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t>2.</w:t>
      </w:r>
      <w:r w:rsidRPr="00FF068E">
        <w:rPr>
          <w:rFonts w:ascii="Times New Roman" w:hAnsi="Times New Roman" w:cs="Times New Roman"/>
          <w:sz w:val="28"/>
          <w:szCs w:val="24"/>
        </w:rPr>
        <w:tab/>
        <w:t>Увеличение количества участников мероприятий, направленных на укрепление общероссийского гражданского единства</w:t>
      </w:r>
      <w:r w:rsidR="00665D80" w:rsidRPr="00FF068E">
        <w:rPr>
          <w:sz w:val="22"/>
        </w:rPr>
        <w:t xml:space="preserve"> </w:t>
      </w:r>
      <w:r w:rsidR="00665D80" w:rsidRPr="00FF068E">
        <w:rPr>
          <w:rFonts w:ascii="Times New Roman" w:hAnsi="Times New Roman" w:cs="Times New Roman"/>
          <w:sz w:val="28"/>
          <w:szCs w:val="24"/>
        </w:rPr>
        <w:t>с 150 до 378 человек в год.</w:t>
      </w:r>
    </w:p>
    <w:p w:rsidR="00D626C0" w:rsidRPr="00FF068E" w:rsidRDefault="00D626C0" w:rsidP="00D626C0">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t>3.</w:t>
      </w:r>
      <w:r w:rsidRPr="00FF068E">
        <w:rPr>
          <w:rFonts w:ascii="Times New Roman" w:hAnsi="Times New Roman" w:cs="Times New Roman"/>
          <w:sz w:val="28"/>
          <w:szCs w:val="24"/>
        </w:rPr>
        <w:tab/>
        <w:t>Увеличение доли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w:t>
      </w:r>
      <w:r w:rsidR="00665D80" w:rsidRPr="00FF068E">
        <w:rPr>
          <w:sz w:val="22"/>
        </w:rPr>
        <w:t xml:space="preserve"> </w:t>
      </w:r>
      <w:r w:rsidR="00665D80" w:rsidRPr="00FF068E">
        <w:rPr>
          <w:rFonts w:ascii="Times New Roman" w:hAnsi="Times New Roman" w:cs="Times New Roman"/>
          <w:sz w:val="28"/>
          <w:szCs w:val="24"/>
        </w:rPr>
        <w:t>с 80,0 до 100,0 процентов.</w:t>
      </w:r>
    </w:p>
    <w:p w:rsidR="00D626C0" w:rsidRPr="00FF068E" w:rsidRDefault="00D626C0" w:rsidP="00D626C0">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lastRenderedPageBreak/>
        <w:t>4.</w:t>
      </w:r>
      <w:r w:rsidRPr="00FF068E">
        <w:rPr>
          <w:rFonts w:ascii="Times New Roman" w:hAnsi="Times New Roman" w:cs="Times New Roman"/>
          <w:sz w:val="28"/>
          <w:szCs w:val="24"/>
        </w:rPr>
        <w:tab/>
        <w:t>Увеличение численности участников мероприятий, направленных на этнокультурное развитие народов России</w:t>
      </w:r>
      <w:r w:rsidR="00665D80" w:rsidRPr="00FF068E">
        <w:rPr>
          <w:sz w:val="22"/>
        </w:rPr>
        <w:t xml:space="preserve"> </w:t>
      </w:r>
      <w:r w:rsidR="00665D80" w:rsidRPr="00FF068E">
        <w:rPr>
          <w:rFonts w:ascii="Times New Roman" w:hAnsi="Times New Roman" w:cs="Times New Roman"/>
          <w:sz w:val="28"/>
          <w:szCs w:val="24"/>
        </w:rPr>
        <w:t>с 190 до 378 человек в год.</w:t>
      </w:r>
    </w:p>
    <w:p w:rsidR="00D626C0" w:rsidRPr="00FF068E" w:rsidRDefault="00D626C0" w:rsidP="00D626C0">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t>5.</w:t>
      </w:r>
      <w:r w:rsidRPr="00FF068E">
        <w:rPr>
          <w:rFonts w:ascii="Times New Roman" w:hAnsi="Times New Roman" w:cs="Times New Roman"/>
          <w:sz w:val="28"/>
          <w:szCs w:val="24"/>
        </w:rPr>
        <w:tab/>
        <w:t xml:space="preserve">Опубликование </w:t>
      </w:r>
      <w:r w:rsidR="00F75049" w:rsidRPr="00FF068E">
        <w:rPr>
          <w:rFonts w:ascii="Times New Roman" w:hAnsi="Times New Roman" w:cs="Times New Roman"/>
          <w:sz w:val="28"/>
          <w:szCs w:val="24"/>
        </w:rPr>
        <w:t xml:space="preserve">28 </w:t>
      </w:r>
      <w:r w:rsidRPr="00FF068E">
        <w:rPr>
          <w:rFonts w:ascii="Times New Roman" w:hAnsi="Times New Roman" w:cs="Times New Roman"/>
          <w:sz w:val="28"/>
          <w:szCs w:val="24"/>
        </w:rPr>
        <w:t>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 ежегодно за период реализации муниципальной программы.</w:t>
      </w:r>
    </w:p>
    <w:p w:rsidR="00D626C0" w:rsidRPr="00FF068E" w:rsidRDefault="00D626C0" w:rsidP="00D626C0">
      <w:pPr>
        <w:pStyle w:val="ConsPlusNormal"/>
        <w:ind w:firstLine="709"/>
        <w:jc w:val="both"/>
        <w:rPr>
          <w:rFonts w:ascii="Times New Roman" w:hAnsi="Times New Roman" w:cs="Times New Roman"/>
          <w:color w:val="FF0000"/>
          <w:sz w:val="28"/>
          <w:szCs w:val="24"/>
        </w:rPr>
      </w:pPr>
      <w:r w:rsidRPr="00FF068E">
        <w:rPr>
          <w:rFonts w:ascii="Times New Roman" w:hAnsi="Times New Roman" w:cs="Times New Roman"/>
          <w:sz w:val="28"/>
          <w:szCs w:val="24"/>
        </w:rPr>
        <w:t>6.</w:t>
      </w:r>
      <w:r w:rsidRPr="00FF068E">
        <w:rPr>
          <w:rFonts w:ascii="Times New Roman" w:hAnsi="Times New Roman" w:cs="Times New Roman"/>
          <w:sz w:val="28"/>
          <w:szCs w:val="24"/>
        </w:rPr>
        <w:tab/>
        <w:t xml:space="preserve">Увеличение количества мероприятий, проведенных администрацией муниципального образования Кимовский район совместно с </w:t>
      </w:r>
      <w:r w:rsidR="0059526D" w:rsidRPr="00FF068E">
        <w:rPr>
          <w:rFonts w:ascii="Times New Roman" w:hAnsi="Times New Roman" w:cs="Times New Roman"/>
          <w:sz w:val="28"/>
          <w:szCs w:val="24"/>
        </w:rPr>
        <w:t>территориальными общественными самоуправлениями, расположенными на территории муниципального образования Кимовский район</w:t>
      </w:r>
      <w:r w:rsidRPr="00FF068E">
        <w:rPr>
          <w:rFonts w:ascii="Times New Roman" w:hAnsi="Times New Roman" w:cs="Times New Roman"/>
          <w:sz w:val="28"/>
          <w:szCs w:val="24"/>
        </w:rPr>
        <w:t>,</w:t>
      </w:r>
      <w:r w:rsidRPr="00FF068E">
        <w:rPr>
          <w:rFonts w:ascii="Times New Roman" w:hAnsi="Times New Roman" w:cs="Times New Roman"/>
          <w:color w:val="FF0000"/>
          <w:sz w:val="28"/>
          <w:szCs w:val="24"/>
        </w:rPr>
        <w:t xml:space="preserve"> </w:t>
      </w:r>
      <w:r w:rsidR="004456C1" w:rsidRPr="00FF068E">
        <w:rPr>
          <w:rFonts w:ascii="Times New Roman" w:hAnsi="Times New Roman" w:cs="Times New Roman"/>
          <w:sz w:val="28"/>
          <w:szCs w:val="24"/>
        </w:rPr>
        <w:t>до 15 единиц.</w:t>
      </w:r>
    </w:p>
    <w:p w:rsidR="00765F7E" w:rsidRDefault="00D626C0" w:rsidP="00317D46">
      <w:pPr>
        <w:pStyle w:val="ConsPlusNormal"/>
        <w:ind w:firstLine="709"/>
        <w:jc w:val="both"/>
        <w:rPr>
          <w:rFonts w:ascii="Times New Roman" w:hAnsi="Times New Roman" w:cs="Times New Roman"/>
          <w:sz w:val="28"/>
          <w:szCs w:val="24"/>
        </w:rPr>
      </w:pPr>
      <w:r w:rsidRPr="00FF068E">
        <w:rPr>
          <w:rFonts w:ascii="Times New Roman" w:hAnsi="Times New Roman" w:cs="Times New Roman"/>
          <w:sz w:val="28"/>
          <w:szCs w:val="24"/>
        </w:rPr>
        <w:t>7.</w:t>
      </w:r>
      <w:r w:rsidRPr="00FF068E">
        <w:rPr>
          <w:rFonts w:ascii="Times New Roman" w:hAnsi="Times New Roman" w:cs="Times New Roman"/>
          <w:sz w:val="28"/>
          <w:szCs w:val="24"/>
        </w:rPr>
        <w:tab/>
        <w:t>Увеличение количества органов ТОС до 35 единиц.</w:t>
      </w:r>
    </w:p>
    <w:p w:rsidR="00317D46" w:rsidRPr="00317D46" w:rsidRDefault="00317D46" w:rsidP="00317D46">
      <w:pPr>
        <w:pStyle w:val="ConsPlusNormal"/>
        <w:ind w:firstLine="709"/>
        <w:jc w:val="both"/>
        <w:rPr>
          <w:rFonts w:ascii="Times New Roman" w:hAnsi="Times New Roman" w:cs="Times New Roman"/>
          <w:sz w:val="28"/>
          <w:szCs w:val="24"/>
        </w:rPr>
      </w:pPr>
      <w:r w:rsidRPr="00317D46">
        <w:rPr>
          <w:rFonts w:ascii="Times New Roman" w:hAnsi="Times New Roman" w:cs="Times New Roman"/>
          <w:sz w:val="28"/>
          <w:szCs w:val="24"/>
        </w:rPr>
        <w:t>8. Размещение 30 единиц информационных материалов о деятельности СОНКО в средствах массовой информации за период реализации муниципальной программы, ежегодно за период реализации муниципальной программы.</w:t>
      </w:r>
    </w:p>
    <w:p w:rsidR="00317D46" w:rsidRPr="00317D46" w:rsidRDefault="00317D46" w:rsidP="00317D46">
      <w:pPr>
        <w:pStyle w:val="ConsPlusNormal"/>
        <w:ind w:firstLine="709"/>
        <w:jc w:val="both"/>
        <w:rPr>
          <w:rFonts w:ascii="Times New Roman" w:hAnsi="Times New Roman" w:cs="Times New Roman"/>
          <w:sz w:val="28"/>
          <w:szCs w:val="24"/>
        </w:rPr>
      </w:pPr>
      <w:r w:rsidRPr="00317D46">
        <w:rPr>
          <w:rFonts w:ascii="Times New Roman" w:hAnsi="Times New Roman" w:cs="Times New Roman"/>
          <w:sz w:val="28"/>
          <w:szCs w:val="24"/>
        </w:rPr>
        <w:t>9. Привлечение СОНКО, задействованных при реализации социально значимых проектов, ежегодно.</w:t>
      </w:r>
    </w:p>
    <w:p w:rsidR="00317D46" w:rsidRPr="00317D46" w:rsidRDefault="00317D46" w:rsidP="00317D46">
      <w:pPr>
        <w:pStyle w:val="ConsPlusNormal"/>
        <w:ind w:firstLine="709"/>
        <w:jc w:val="both"/>
        <w:rPr>
          <w:rFonts w:ascii="Times New Roman" w:hAnsi="Times New Roman" w:cs="Times New Roman"/>
          <w:sz w:val="28"/>
          <w:szCs w:val="24"/>
        </w:rPr>
      </w:pPr>
      <w:r w:rsidRPr="00317D46">
        <w:rPr>
          <w:rFonts w:ascii="Times New Roman" w:hAnsi="Times New Roman" w:cs="Times New Roman"/>
          <w:sz w:val="28"/>
          <w:szCs w:val="24"/>
        </w:rPr>
        <w:t>10. Увеличение участников социально значимых проектов, на реализацию которых предоставлена грантовая поддержка, с 5 до 15 участников в год.</w:t>
      </w:r>
    </w:p>
    <w:p w:rsidR="00317D46" w:rsidRPr="00317D46" w:rsidRDefault="00317D46" w:rsidP="00317D46">
      <w:pPr>
        <w:pStyle w:val="ConsPlusNormal"/>
        <w:ind w:firstLine="709"/>
        <w:jc w:val="both"/>
        <w:rPr>
          <w:rFonts w:ascii="Times New Roman" w:hAnsi="Times New Roman" w:cs="Times New Roman"/>
          <w:sz w:val="28"/>
          <w:szCs w:val="24"/>
        </w:rPr>
      </w:pPr>
      <w:r w:rsidRPr="00317D46">
        <w:rPr>
          <w:rFonts w:ascii="Times New Roman" w:hAnsi="Times New Roman" w:cs="Times New Roman"/>
          <w:sz w:val="28"/>
          <w:szCs w:val="24"/>
        </w:rPr>
        <w:t>11. Предоставление финансовой поддержки 5 проектам СОНКО, ежегодно за период реализации муниципальной программы.</w:t>
      </w:r>
    </w:p>
    <w:p w:rsidR="00D626C0" w:rsidRDefault="00317D46" w:rsidP="00317D46">
      <w:pPr>
        <w:pStyle w:val="ConsPlusNormal"/>
        <w:ind w:firstLine="709"/>
        <w:jc w:val="both"/>
        <w:rPr>
          <w:rFonts w:ascii="Times New Roman" w:hAnsi="Times New Roman" w:cs="Times New Roman"/>
          <w:sz w:val="28"/>
          <w:szCs w:val="24"/>
        </w:rPr>
      </w:pPr>
      <w:r w:rsidRPr="00317D46">
        <w:rPr>
          <w:rFonts w:ascii="Times New Roman" w:hAnsi="Times New Roman" w:cs="Times New Roman"/>
          <w:sz w:val="28"/>
          <w:szCs w:val="24"/>
        </w:rPr>
        <w:t>12. Увеличение человек, принимающих участие в семинарах, форумах СОНКО, с 5 до 35 человек в год.</w:t>
      </w:r>
    </w:p>
    <w:p w:rsidR="00317D46" w:rsidRPr="00FF068E" w:rsidRDefault="00317D46" w:rsidP="00317D46">
      <w:pPr>
        <w:pStyle w:val="ConsPlusNormal"/>
        <w:ind w:firstLine="709"/>
        <w:jc w:val="center"/>
        <w:rPr>
          <w:rFonts w:ascii="Times New Roman" w:hAnsi="Times New Roman" w:cs="Times New Roman"/>
          <w:b/>
          <w:sz w:val="28"/>
          <w:szCs w:val="24"/>
        </w:rPr>
      </w:pPr>
    </w:p>
    <w:p w:rsidR="00F20375" w:rsidRPr="00FF068E" w:rsidRDefault="00F20375" w:rsidP="00317D46">
      <w:pPr>
        <w:pStyle w:val="ConsPlusNormal"/>
        <w:ind w:firstLine="709"/>
        <w:jc w:val="center"/>
        <w:rPr>
          <w:rFonts w:ascii="Times New Roman" w:hAnsi="Times New Roman" w:cs="Times New Roman"/>
          <w:sz w:val="28"/>
          <w:szCs w:val="24"/>
        </w:rPr>
      </w:pPr>
      <w:r w:rsidRPr="00FF068E">
        <w:rPr>
          <w:rFonts w:ascii="Times New Roman" w:hAnsi="Times New Roman" w:cs="Times New Roman"/>
          <w:b/>
          <w:sz w:val="28"/>
          <w:szCs w:val="24"/>
        </w:rPr>
        <w:t>3. Этапы и сроки реализации муниципальной программы</w:t>
      </w:r>
    </w:p>
    <w:p w:rsidR="00F20375" w:rsidRPr="00FF068E" w:rsidRDefault="00F20375">
      <w:pPr>
        <w:pStyle w:val="ConsPlusNormal"/>
        <w:ind w:firstLine="709"/>
        <w:jc w:val="both"/>
        <w:rPr>
          <w:rFonts w:ascii="Times New Roman" w:hAnsi="Times New Roman" w:cs="Times New Roman"/>
          <w:b/>
          <w:sz w:val="28"/>
          <w:szCs w:val="24"/>
        </w:rPr>
      </w:pPr>
    </w:p>
    <w:p w:rsidR="00F20375" w:rsidRPr="00FF068E" w:rsidRDefault="00F20375">
      <w:pPr>
        <w:pStyle w:val="ConsPlusNormal"/>
        <w:ind w:firstLine="709"/>
        <w:jc w:val="both"/>
        <w:rPr>
          <w:rFonts w:ascii="Times New Roman" w:hAnsi="Times New Roman" w:cs="Times New Roman"/>
          <w:sz w:val="28"/>
          <w:szCs w:val="24"/>
        </w:rPr>
        <w:sectPr w:rsidR="00F20375" w:rsidRPr="00FF068E" w:rsidSect="00545FCD">
          <w:type w:val="nextColumn"/>
          <w:pgSz w:w="11906" w:h="16838"/>
          <w:pgMar w:top="1134" w:right="567" w:bottom="1134" w:left="1701" w:header="720" w:footer="720" w:gutter="0"/>
          <w:cols w:space="720"/>
          <w:docGrid w:linePitch="360"/>
        </w:sectPr>
      </w:pPr>
      <w:r w:rsidRPr="00FF068E">
        <w:rPr>
          <w:rFonts w:ascii="Times New Roman" w:hAnsi="Times New Roman" w:cs="Times New Roman"/>
          <w:sz w:val="28"/>
          <w:szCs w:val="24"/>
        </w:rPr>
        <w:t>Муниципальная программа реализуется в один этап с 201</w:t>
      </w:r>
      <w:r w:rsidR="005B3823" w:rsidRPr="00FF068E">
        <w:rPr>
          <w:rFonts w:ascii="Times New Roman" w:hAnsi="Times New Roman" w:cs="Times New Roman"/>
          <w:sz w:val="28"/>
          <w:szCs w:val="24"/>
        </w:rPr>
        <w:t>9</w:t>
      </w:r>
      <w:r w:rsidRPr="00FF068E">
        <w:rPr>
          <w:rFonts w:ascii="Times New Roman" w:hAnsi="Times New Roman" w:cs="Times New Roman"/>
          <w:sz w:val="28"/>
          <w:szCs w:val="24"/>
        </w:rPr>
        <w:t xml:space="preserve"> по 202</w:t>
      </w:r>
      <w:r w:rsidR="00D626C0" w:rsidRPr="00FF068E">
        <w:rPr>
          <w:rFonts w:ascii="Times New Roman" w:hAnsi="Times New Roman" w:cs="Times New Roman"/>
          <w:sz w:val="28"/>
          <w:szCs w:val="24"/>
        </w:rPr>
        <w:t>5</w:t>
      </w:r>
      <w:r w:rsidRPr="00FF068E">
        <w:rPr>
          <w:rFonts w:ascii="Times New Roman" w:hAnsi="Times New Roman" w:cs="Times New Roman"/>
          <w:sz w:val="28"/>
          <w:szCs w:val="24"/>
        </w:rPr>
        <w:t xml:space="preserve"> год.</w:t>
      </w:r>
    </w:p>
    <w:p w:rsidR="00F20375" w:rsidRPr="002463AF" w:rsidRDefault="00F20375">
      <w:pPr>
        <w:pStyle w:val="ConsPlusNormal"/>
        <w:ind w:firstLine="709"/>
        <w:jc w:val="center"/>
        <w:rPr>
          <w:rFonts w:ascii="Times New Roman" w:hAnsi="Times New Roman" w:cs="Times New Roman"/>
          <w:sz w:val="28"/>
          <w:szCs w:val="24"/>
        </w:rPr>
      </w:pPr>
      <w:bookmarkStart w:id="2" w:name="Par460"/>
      <w:bookmarkEnd w:id="2"/>
      <w:r w:rsidRPr="002463AF">
        <w:rPr>
          <w:rFonts w:ascii="Times New Roman" w:hAnsi="Times New Roman" w:cs="Times New Roman"/>
          <w:b/>
          <w:sz w:val="28"/>
          <w:szCs w:val="24"/>
        </w:rPr>
        <w:lastRenderedPageBreak/>
        <w:t>4. Перечень основных мероприятий муниципальной программы</w:t>
      </w:r>
    </w:p>
    <w:p w:rsidR="00F20375" w:rsidRPr="00DA3D4C" w:rsidRDefault="00F20375">
      <w:pPr>
        <w:pStyle w:val="ConsPlusNormal"/>
        <w:ind w:firstLine="709"/>
        <w:jc w:val="both"/>
        <w:rPr>
          <w:rFonts w:ascii="Times New Roman" w:hAnsi="Times New Roman" w:cs="Times New Roman"/>
          <w:b/>
          <w:sz w:val="24"/>
          <w:szCs w:val="24"/>
        </w:rPr>
      </w:pPr>
    </w:p>
    <w:tbl>
      <w:tblPr>
        <w:tblW w:w="1464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2160"/>
        <w:gridCol w:w="2343"/>
        <w:gridCol w:w="1276"/>
        <w:gridCol w:w="1418"/>
        <w:gridCol w:w="2268"/>
        <w:gridCol w:w="2126"/>
        <w:gridCol w:w="2450"/>
      </w:tblGrid>
      <w:tr w:rsidR="00F20375" w:rsidRPr="00DA3D4C" w:rsidTr="00586410">
        <w:trPr>
          <w:cantSplit/>
        </w:trPr>
        <w:tc>
          <w:tcPr>
            <w:tcW w:w="600" w:type="dxa"/>
            <w:vMerge w:val="restart"/>
            <w:shd w:val="clear" w:color="auto" w:fill="auto"/>
          </w:tcPr>
          <w:p w:rsidR="00F20375" w:rsidRPr="00DA3D4C" w:rsidRDefault="00F20375">
            <w:pPr>
              <w:widowControl w:val="0"/>
              <w:autoSpaceDE w:val="0"/>
              <w:jc w:val="center"/>
              <w:rPr>
                <w:sz w:val="24"/>
                <w:szCs w:val="24"/>
              </w:rPr>
            </w:pPr>
            <w:r w:rsidRPr="00DA3D4C">
              <w:rPr>
                <w:b/>
                <w:sz w:val="24"/>
                <w:szCs w:val="24"/>
              </w:rPr>
              <w:t>N п/п</w:t>
            </w:r>
          </w:p>
        </w:tc>
        <w:tc>
          <w:tcPr>
            <w:tcW w:w="2160" w:type="dxa"/>
            <w:vMerge w:val="restart"/>
            <w:shd w:val="clear" w:color="auto" w:fill="auto"/>
          </w:tcPr>
          <w:p w:rsidR="00F20375" w:rsidRPr="00DA3D4C" w:rsidRDefault="00F20375">
            <w:pPr>
              <w:widowControl w:val="0"/>
              <w:autoSpaceDE w:val="0"/>
              <w:jc w:val="center"/>
              <w:rPr>
                <w:sz w:val="24"/>
                <w:szCs w:val="24"/>
              </w:rPr>
            </w:pPr>
            <w:r w:rsidRPr="00DA3D4C">
              <w:rPr>
                <w:b/>
                <w:sz w:val="24"/>
                <w:szCs w:val="24"/>
              </w:rPr>
              <w:t>Наименование  основного  мероприятия</w:t>
            </w:r>
          </w:p>
        </w:tc>
        <w:tc>
          <w:tcPr>
            <w:tcW w:w="2343" w:type="dxa"/>
            <w:vMerge w:val="restart"/>
            <w:shd w:val="clear" w:color="auto" w:fill="auto"/>
          </w:tcPr>
          <w:p w:rsidR="00F20375" w:rsidRPr="00DA3D4C" w:rsidRDefault="00F20375">
            <w:pPr>
              <w:widowControl w:val="0"/>
              <w:autoSpaceDE w:val="0"/>
              <w:jc w:val="center"/>
              <w:rPr>
                <w:sz w:val="24"/>
                <w:szCs w:val="24"/>
              </w:rPr>
            </w:pPr>
            <w:r w:rsidRPr="00DA3D4C">
              <w:rPr>
                <w:b/>
                <w:sz w:val="24"/>
                <w:szCs w:val="24"/>
              </w:rPr>
              <w:t>Основной  исполнитель</w:t>
            </w:r>
            <w:r w:rsidR="004D41E8" w:rsidRPr="00DA3D4C">
              <w:rPr>
                <w:b/>
                <w:sz w:val="24"/>
                <w:szCs w:val="24"/>
              </w:rPr>
              <w:t>/ субъект бюджетного планирования</w:t>
            </w:r>
          </w:p>
        </w:tc>
        <w:tc>
          <w:tcPr>
            <w:tcW w:w="2694" w:type="dxa"/>
            <w:gridSpan w:val="2"/>
            <w:shd w:val="clear" w:color="auto" w:fill="auto"/>
          </w:tcPr>
          <w:p w:rsidR="00F20375" w:rsidRPr="00DA3D4C" w:rsidRDefault="00F20375">
            <w:pPr>
              <w:widowControl w:val="0"/>
              <w:autoSpaceDE w:val="0"/>
              <w:jc w:val="center"/>
              <w:rPr>
                <w:sz w:val="24"/>
                <w:szCs w:val="24"/>
              </w:rPr>
            </w:pPr>
            <w:r w:rsidRPr="00DA3D4C">
              <w:rPr>
                <w:b/>
                <w:sz w:val="24"/>
                <w:szCs w:val="24"/>
              </w:rPr>
              <w:t>срок</w:t>
            </w:r>
          </w:p>
        </w:tc>
        <w:tc>
          <w:tcPr>
            <w:tcW w:w="2268" w:type="dxa"/>
            <w:vMerge w:val="restart"/>
            <w:shd w:val="clear" w:color="auto" w:fill="auto"/>
          </w:tcPr>
          <w:p w:rsidR="00F20375" w:rsidRPr="00DA3D4C" w:rsidRDefault="00F20375" w:rsidP="004D41E8">
            <w:pPr>
              <w:widowControl w:val="0"/>
              <w:autoSpaceDE w:val="0"/>
              <w:jc w:val="center"/>
              <w:rPr>
                <w:sz w:val="24"/>
                <w:szCs w:val="24"/>
              </w:rPr>
            </w:pPr>
            <w:r w:rsidRPr="00DA3D4C">
              <w:rPr>
                <w:b/>
                <w:sz w:val="24"/>
                <w:szCs w:val="24"/>
              </w:rPr>
              <w:t xml:space="preserve">Ожидаемый </w:t>
            </w:r>
            <w:r w:rsidR="004D41E8" w:rsidRPr="00DA3D4C">
              <w:rPr>
                <w:b/>
                <w:sz w:val="24"/>
                <w:szCs w:val="24"/>
              </w:rPr>
              <w:t>результат</w:t>
            </w:r>
            <w:r w:rsidRPr="00DA3D4C">
              <w:rPr>
                <w:b/>
                <w:sz w:val="24"/>
                <w:szCs w:val="24"/>
              </w:rPr>
              <w:t xml:space="preserve"> (краткое  описание)</w:t>
            </w:r>
          </w:p>
        </w:tc>
        <w:tc>
          <w:tcPr>
            <w:tcW w:w="2126" w:type="dxa"/>
            <w:vMerge w:val="restart"/>
            <w:shd w:val="clear" w:color="auto" w:fill="auto"/>
          </w:tcPr>
          <w:p w:rsidR="00F20375" w:rsidRPr="00DA3D4C" w:rsidRDefault="00F20375">
            <w:pPr>
              <w:widowControl w:val="0"/>
              <w:autoSpaceDE w:val="0"/>
              <w:jc w:val="center"/>
              <w:rPr>
                <w:sz w:val="24"/>
                <w:szCs w:val="24"/>
              </w:rPr>
            </w:pPr>
            <w:r w:rsidRPr="00DA3D4C">
              <w:rPr>
                <w:b/>
                <w:sz w:val="24"/>
                <w:szCs w:val="24"/>
              </w:rPr>
              <w:t>Последствия  не</w:t>
            </w:r>
            <w:r w:rsidR="004D41E8" w:rsidRPr="00DA3D4C">
              <w:rPr>
                <w:b/>
                <w:sz w:val="24"/>
                <w:szCs w:val="24"/>
              </w:rPr>
              <w:t xml:space="preserve"> </w:t>
            </w:r>
            <w:r w:rsidRPr="00DA3D4C">
              <w:rPr>
                <w:b/>
                <w:sz w:val="24"/>
                <w:szCs w:val="24"/>
              </w:rPr>
              <w:t>реализации  основного  мероприятия</w:t>
            </w:r>
          </w:p>
        </w:tc>
        <w:tc>
          <w:tcPr>
            <w:tcW w:w="2450" w:type="dxa"/>
            <w:vMerge w:val="restart"/>
            <w:shd w:val="clear" w:color="auto" w:fill="auto"/>
          </w:tcPr>
          <w:p w:rsidR="00F20375" w:rsidRPr="00DA3D4C" w:rsidRDefault="00F20375">
            <w:pPr>
              <w:widowControl w:val="0"/>
              <w:autoSpaceDE w:val="0"/>
              <w:jc w:val="center"/>
              <w:rPr>
                <w:sz w:val="24"/>
                <w:szCs w:val="24"/>
              </w:rPr>
            </w:pPr>
            <w:r w:rsidRPr="00DA3D4C">
              <w:rPr>
                <w:b/>
                <w:sz w:val="24"/>
                <w:szCs w:val="24"/>
              </w:rPr>
              <w:t>Связь с  показателями муниципальной  программы</w:t>
            </w:r>
          </w:p>
        </w:tc>
      </w:tr>
      <w:tr w:rsidR="00F20375" w:rsidRPr="00DA3D4C" w:rsidTr="00586410">
        <w:trPr>
          <w:cantSplit/>
        </w:trPr>
        <w:tc>
          <w:tcPr>
            <w:tcW w:w="600" w:type="dxa"/>
            <w:vMerge/>
            <w:shd w:val="clear" w:color="auto" w:fill="auto"/>
          </w:tcPr>
          <w:p w:rsidR="00F20375" w:rsidRPr="00DA3D4C" w:rsidRDefault="00F20375">
            <w:pPr>
              <w:pStyle w:val="ConsPlusNormal"/>
              <w:snapToGrid w:val="0"/>
              <w:ind w:firstLine="0"/>
              <w:jc w:val="center"/>
              <w:rPr>
                <w:rFonts w:ascii="Times New Roman" w:hAnsi="Times New Roman" w:cs="Times New Roman"/>
                <w:b/>
                <w:sz w:val="24"/>
                <w:szCs w:val="24"/>
              </w:rPr>
            </w:pPr>
          </w:p>
        </w:tc>
        <w:tc>
          <w:tcPr>
            <w:tcW w:w="2160" w:type="dxa"/>
            <w:vMerge/>
            <w:shd w:val="clear" w:color="auto" w:fill="auto"/>
          </w:tcPr>
          <w:p w:rsidR="00F20375" w:rsidRPr="00DA3D4C" w:rsidRDefault="00F20375">
            <w:pPr>
              <w:pStyle w:val="ConsPlusNormal"/>
              <w:snapToGrid w:val="0"/>
              <w:ind w:firstLine="0"/>
              <w:jc w:val="center"/>
              <w:rPr>
                <w:rFonts w:ascii="Times New Roman" w:hAnsi="Times New Roman" w:cs="Times New Roman"/>
                <w:b/>
                <w:sz w:val="24"/>
                <w:szCs w:val="24"/>
              </w:rPr>
            </w:pPr>
          </w:p>
        </w:tc>
        <w:tc>
          <w:tcPr>
            <w:tcW w:w="2343" w:type="dxa"/>
            <w:vMerge/>
            <w:shd w:val="clear" w:color="auto" w:fill="auto"/>
          </w:tcPr>
          <w:p w:rsidR="00F20375" w:rsidRPr="00DA3D4C" w:rsidRDefault="00F20375">
            <w:pPr>
              <w:pStyle w:val="ConsPlusNormal"/>
              <w:snapToGrid w:val="0"/>
              <w:ind w:firstLine="0"/>
              <w:jc w:val="center"/>
              <w:rPr>
                <w:rFonts w:ascii="Times New Roman" w:hAnsi="Times New Roman" w:cs="Times New Roman"/>
                <w:b/>
                <w:sz w:val="24"/>
                <w:szCs w:val="24"/>
              </w:rPr>
            </w:pPr>
          </w:p>
        </w:tc>
        <w:tc>
          <w:tcPr>
            <w:tcW w:w="1276" w:type="dxa"/>
            <w:shd w:val="clear" w:color="auto" w:fill="auto"/>
          </w:tcPr>
          <w:p w:rsidR="00F20375" w:rsidRPr="00DA3D4C" w:rsidRDefault="004D41E8">
            <w:pPr>
              <w:widowControl w:val="0"/>
              <w:autoSpaceDE w:val="0"/>
              <w:jc w:val="center"/>
              <w:rPr>
                <w:sz w:val="24"/>
                <w:szCs w:val="24"/>
              </w:rPr>
            </w:pPr>
            <w:r w:rsidRPr="00DA3D4C">
              <w:rPr>
                <w:b/>
                <w:sz w:val="24"/>
                <w:szCs w:val="24"/>
              </w:rPr>
              <w:t>н</w:t>
            </w:r>
            <w:r w:rsidR="00F20375" w:rsidRPr="00DA3D4C">
              <w:rPr>
                <w:b/>
                <w:sz w:val="24"/>
                <w:szCs w:val="24"/>
              </w:rPr>
              <w:t>ачала реализации</w:t>
            </w:r>
          </w:p>
        </w:tc>
        <w:tc>
          <w:tcPr>
            <w:tcW w:w="1418" w:type="dxa"/>
            <w:shd w:val="clear" w:color="auto" w:fill="auto"/>
          </w:tcPr>
          <w:p w:rsidR="00F20375" w:rsidRPr="00DA3D4C" w:rsidRDefault="00F20375">
            <w:pPr>
              <w:widowControl w:val="0"/>
              <w:autoSpaceDE w:val="0"/>
              <w:jc w:val="center"/>
              <w:rPr>
                <w:sz w:val="24"/>
                <w:szCs w:val="24"/>
              </w:rPr>
            </w:pPr>
            <w:r w:rsidRPr="00DA3D4C">
              <w:rPr>
                <w:b/>
                <w:sz w:val="24"/>
                <w:szCs w:val="24"/>
              </w:rPr>
              <w:t>окончания реализации</w:t>
            </w:r>
          </w:p>
        </w:tc>
        <w:tc>
          <w:tcPr>
            <w:tcW w:w="2268" w:type="dxa"/>
            <w:vMerge/>
            <w:shd w:val="clear" w:color="auto" w:fill="auto"/>
          </w:tcPr>
          <w:p w:rsidR="00F20375" w:rsidRPr="00DA3D4C" w:rsidRDefault="00F20375">
            <w:pPr>
              <w:widowControl w:val="0"/>
              <w:autoSpaceDE w:val="0"/>
              <w:snapToGrid w:val="0"/>
              <w:jc w:val="center"/>
              <w:rPr>
                <w:b/>
                <w:sz w:val="24"/>
                <w:szCs w:val="24"/>
              </w:rPr>
            </w:pPr>
          </w:p>
        </w:tc>
        <w:tc>
          <w:tcPr>
            <w:tcW w:w="2126" w:type="dxa"/>
            <w:vMerge/>
            <w:shd w:val="clear" w:color="auto" w:fill="auto"/>
          </w:tcPr>
          <w:p w:rsidR="00F20375" w:rsidRPr="00DA3D4C" w:rsidRDefault="00F20375">
            <w:pPr>
              <w:widowControl w:val="0"/>
              <w:autoSpaceDE w:val="0"/>
              <w:snapToGrid w:val="0"/>
              <w:jc w:val="center"/>
              <w:rPr>
                <w:b/>
                <w:sz w:val="24"/>
                <w:szCs w:val="24"/>
              </w:rPr>
            </w:pPr>
          </w:p>
        </w:tc>
        <w:tc>
          <w:tcPr>
            <w:tcW w:w="2450" w:type="dxa"/>
            <w:vMerge/>
            <w:shd w:val="clear" w:color="auto" w:fill="auto"/>
          </w:tcPr>
          <w:p w:rsidR="00F20375" w:rsidRPr="00DA3D4C" w:rsidRDefault="00F20375">
            <w:pPr>
              <w:widowControl w:val="0"/>
              <w:autoSpaceDE w:val="0"/>
              <w:snapToGrid w:val="0"/>
              <w:jc w:val="center"/>
              <w:rPr>
                <w:b/>
                <w:sz w:val="24"/>
                <w:szCs w:val="24"/>
              </w:rPr>
            </w:pPr>
          </w:p>
        </w:tc>
      </w:tr>
      <w:tr w:rsidR="00F20375" w:rsidRPr="00DA3D4C" w:rsidTr="00586410">
        <w:tc>
          <w:tcPr>
            <w:tcW w:w="600" w:type="dxa"/>
            <w:shd w:val="clear" w:color="auto" w:fill="auto"/>
          </w:tcPr>
          <w:p w:rsidR="00F20375" w:rsidRPr="00DA3D4C" w:rsidRDefault="00F20375">
            <w:pPr>
              <w:widowControl w:val="0"/>
              <w:autoSpaceDE w:val="0"/>
              <w:jc w:val="center"/>
              <w:rPr>
                <w:sz w:val="24"/>
                <w:szCs w:val="24"/>
              </w:rPr>
            </w:pPr>
            <w:r w:rsidRPr="00DA3D4C">
              <w:rPr>
                <w:b/>
                <w:sz w:val="24"/>
                <w:szCs w:val="24"/>
              </w:rPr>
              <w:t>1</w:t>
            </w:r>
          </w:p>
        </w:tc>
        <w:tc>
          <w:tcPr>
            <w:tcW w:w="2160" w:type="dxa"/>
            <w:shd w:val="clear" w:color="auto" w:fill="auto"/>
          </w:tcPr>
          <w:p w:rsidR="00F20375" w:rsidRPr="00DA3D4C" w:rsidRDefault="00F20375">
            <w:pPr>
              <w:widowControl w:val="0"/>
              <w:autoSpaceDE w:val="0"/>
              <w:jc w:val="center"/>
              <w:rPr>
                <w:sz w:val="24"/>
                <w:szCs w:val="24"/>
              </w:rPr>
            </w:pPr>
            <w:r w:rsidRPr="00DA3D4C">
              <w:rPr>
                <w:b/>
                <w:sz w:val="24"/>
                <w:szCs w:val="24"/>
              </w:rPr>
              <w:t>2</w:t>
            </w:r>
          </w:p>
        </w:tc>
        <w:tc>
          <w:tcPr>
            <w:tcW w:w="2343" w:type="dxa"/>
            <w:shd w:val="clear" w:color="auto" w:fill="auto"/>
          </w:tcPr>
          <w:p w:rsidR="00F20375" w:rsidRPr="00DA3D4C" w:rsidRDefault="00F20375">
            <w:pPr>
              <w:widowControl w:val="0"/>
              <w:autoSpaceDE w:val="0"/>
              <w:jc w:val="center"/>
              <w:rPr>
                <w:sz w:val="24"/>
                <w:szCs w:val="24"/>
              </w:rPr>
            </w:pPr>
            <w:r w:rsidRPr="00DA3D4C">
              <w:rPr>
                <w:b/>
                <w:sz w:val="24"/>
                <w:szCs w:val="24"/>
              </w:rPr>
              <w:t>3</w:t>
            </w:r>
          </w:p>
        </w:tc>
        <w:tc>
          <w:tcPr>
            <w:tcW w:w="1276" w:type="dxa"/>
            <w:shd w:val="clear" w:color="auto" w:fill="auto"/>
          </w:tcPr>
          <w:p w:rsidR="00F20375" w:rsidRPr="00DA3D4C" w:rsidRDefault="00F20375">
            <w:pPr>
              <w:widowControl w:val="0"/>
              <w:autoSpaceDE w:val="0"/>
              <w:jc w:val="center"/>
              <w:rPr>
                <w:sz w:val="24"/>
                <w:szCs w:val="24"/>
              </w:rPr>
            </w:pPr>
            <w:r w:rsidRPr="00DA3D4C">
              <w:rPr>
                <w:b/>
                <w:sz w:val="24"/>
                <w:szCs w:val="24"/>
              </w:rPr>
              <w:t>4</w:t>
            </w:r>
          </w:p>
        </w:tc>
        <w:tc>
          <w:tcPr>
            <w:tcW w:w="1418" w:type="dxa"/>
            <w:shd w:val="clear" w:color="auto" w:fill="auto"/>
          </w:tcPr>
          <w:p w:rsidR="00F20375" w:rsidRPr="00DA3D4C" w:rsidRDefault="00F20375">
            <w:pPr>
              <w:widowControl w:val="0"/>
              <w:autoSpaceDE w:val="0"/>
              <w:jc w:val="center"/>
              <w:rPr>
                <w:sz w:val="24"/>
                <w:szCs w:val="24"/>
              </w:rPr>
            </w:pPr>
            <w:r w:rsidRPr="00DA3D4C">
              <w:rPr>
                <w:b/>
                <w:sz w:val="24"/>
                <w:szCs w:val="24"/>
              </w:rPr>
              <w:t>5</w:t>
            </w:r>
          </w:p>
        </w:tc>
        <w:tc>
          <w:tcPr>
            <w:tcW w:w="2268" w:type="dxa"/>
            <w:shd w:val="clear" w:color="auto" w:fill="auto"/>
          </w:tcPr>
          <w:p w:rsidR="00F20375" w:rsidRPr="00DA3D4C" w:rsidRDefault="00F20375">
            <w:pPr>
              <w:widowControl w:val="0"/>
              <w:autoSpaceDE w:val="0"/>
              <w:jc w:val="center"/>
              <w:rPr>
                <w:sz w:val="24"/>
                <w:szCs w:val="24"/>
              </w:rPr>
            </w:pPr>
            <w:r w:rsidRPr="00DA3D4C">
              <w:rPr>
                <w:b/>
                <w:sz w:val="24"/>
                <w:szCs w:val="24"/>
              </w:rPr>
              <w:t>6</w:t>
            </w:r>
          </w:p>
        </w:tc>
        <w:tc>
          <w:tcPr>
            <w:tcW w:w="2126" w:type="dxa"/>
            <w:shd w:val="clear" w:color="auto" w:fill="auto"/>
          </w:tcPr>
          <w:p w:rsidR="00F20375" w:rsidRPr="00DA3D4C" w:rsidRDefault="00F20375">
            <w:pPr>
              <w:widowControl w:val="0"/>
              <w:autoSpaceDE w:val="0"/>
              <w:jc w:val="center"/>
              <w:rPr>
                <w:sz w:val="24"/>
                <w:szCs w:val="24"/>
              </w:rPr>
            </w:pPr>
            <w:r w:rsidRPr="00DA3D4C">
              <w:rPr>
                <w:b/>
                <w:sz w:val="24"/>
                <w:szCs w:val="24"/>
              </w:rPr>
              <w:t>7</w:t>
            </w:r>
          </w:p>
        </w:tc>
        <w:tc>
          <w:tcPr>
            <w:tcW w:w="2450" w:type="dxa"/>
            <w:shd w:val="clear" w:color="auto" w:fill="auto"/>
          </w:tcPr>
          <w:p w:rsidR="00F20375" w:rsidRPr="00DA3D4C" w:rsidRDefault="00F20375">
            <w:pPr>
              <w:widowControl w:val="0"/>
              <w:autoSpaceDE w:val="0"/>
              <w:jc w:val="center"/>
              <w:rPr>
                <w:sz w:val="24"/>
                <w:szCs w:val="24"/>
              </w:rPr>
            </w:pPr>
            <w:r w:rsidRPr="00DA3D4C">
              <w:rPr>
                <w:b/>
                <w:sz w:val="24"/>
                <w:szCs w:val="24"/>
              </w:rPr>
              <w:t>8</w:t>
            </w:r>
          </w:p>
        </w:tc>
      </w:tr>
      <w:tr w:rsidR="00F20375" w:rsidRPr="00DA3D4C" w:rsidTr="00586410">
        <w:tc>
          <w:tcPr>
            <w:tcW w:w="600" w:type="dxa"/>
            <w:shd w:val="clear" w:color="auto" w:fill="auto"/>
          </w:tcPr>
          <w:p w:rsidR="00F20375" w:rsidRPr="00586410" w:rsidRDefault="00F20375">
            <w:pPr>
              <w:widowControl w:val="0"/>
              <w:autoSpaceDE w:val="0"/>
              <w:rPr>
                <w:sz w:val="24"/>
                <w:szCs w:val="24"/>
              </w:rPr>
            </w:pPr>
            <w:r w:rsidRPr="00586410">
              <w:rPr>
                <w:sz w:val="24"/>
                <w:szCs w:val="24"/>
              </w:rPr>
              <w:t xml:space="preserve">1 </w:t>
            </w:r>
          </w:p>
        </w:tc>
        <w:tc>
          <w:tcPr>
            <w:tcW w:w="2160" w:type="dxa"/>
            <w:shd w:val="clear" w:color="auto" w:fill="auto"/>
          </w:tcPr>
          <w:p w:rsidR="00F20375" w:rsidRPr="00586410" w:rsidRDefault="00F20375" w:rsidP="0059526D">
            <w:pPr>
              <w:widowControl w:val="0"/>
              <w:autoSpaceDE w:val="0"/>
              <w:rPr>
                <w:sz w:val="24"/>
                <w:szCs w:val="24"/>
              </w:rPr>
            </w:pPr>
            <w:r w:rsidRPr="00586410">
              <w:rPr>
                <w:sz w:val="24"/>
                <w:szCs w:val="24"/>
              </w:rPr>
              <w:t xml:space="preserve">Основное мероприятие </w:t>
            </w:r>
            <w:r w:rsidR="0059526D" w:rsidRPr="00586410">
              <w:rPr>
                <w:sz w:val="24"/>
                <w:szCs w:val="24"/>
              </w:rPr>
              <w:t>«Оказание экономической поддержки территориальных общественн</w:t>
            </w:r>
            <w:r w:rsidR="008F5CA6" w:rsidRPr="00586410">
              <w:rPr>
                <w:sz w:val="24"/>
                <w:szCs w:val="24"/>
              </w:rPr>
              <w:t>ых самоуправлений, расположенным</w:t>
            </w:r>
            <w:r w:rsidR="0059526D" w:rsidRPr="00586410">
              <w:rPr>
                <w:sz w:val="24"/>
                <w:szCs w:val="24"/>
              </w:rPr>
              <w:t xml:space="preserve"> на территории муниципального образования Кимовский район»</w:t>
            </w:r>
          </w:p>
        </w:tc>
        <w:tc>
          <w:tcPr>
            <w:tcW w:w="2343" w:type="dxa"/>
            <w:shd w:val="clear" w:color="auto" w:fill="auto"/>
          </w:tcPr>
          <w:p w:rsidR="00F20375" w:rsidRPr="00586410" w:rsidRDefault="00802BC5" w:rsidP="00802BC5">
            <w:pPr>
              <w:widowControl w:val="0"/>
              <w:autoSpaceDE w:val="0"/>
              <w:rPr>
                <w:sz w:val="24"/>
                <w:szCs w:val="24"/>
              </w:rPr>
            </w:pPr>
            <w:r w:rsidRPr="00586410">
              <w:rPr>
                <w:sz w:val="24"/>
                <w:szCs w:val="24"/>
              </w:rPr>
              <w:t>Администрация муниципального образования Кимовский район, о</w:t>
            </w:r>
            <w:r w:rsidR="00F20375" w:rsidRPr="00586410">
              <w:rPr>
                <w:sz w:val="24"/>
                <w:szCs w:val="24"/>
              </w:rPr>
              <w:t xml:space="preserve">тдел по организационной работе и взаимодействию с органами местного самоуправления администрации муниципального образования Кимовский район </w:t>
            </w:r>
          </w:p>
        </w:tc>
        <w:tc>
          <w:tcPr>
            <w:tcW w:w="1276" w:type="dxa"/>
            <w:shd w:val="clear" w:color="auto" w:fill="auto"/>
          </w:tcPr>
          <w:p w:rsidR="00F20375" w:rsidRPr="00586410" w:rsidRDefault="00F20375" w:rsidP="00254E87">
            <w:pPr>
              <w:widowControl w:val="0"/>
              <w:autoSpaceDE w:val="0"/>
              <w:jc w:val="center"/>
              <w:rPr>
                <w:sz w:val="24"/>
                <w:szCs w:val="24"/>
              </w:rPr>
            </w:pPr>
            <w:r w:rsidRPr="00586410">
              <w:rPr>
                <w:sz w:val="24"/>
                <w:szCs w:val="24"/>
              </w:rPr>
              <w:t>201</w:t>
            </w:r>
            <w:r w:rsidR="005B3823" w:rsidRPr="00586410">
              <w:rPr>
                <w:sz w:val="24"/>
                <w:szCs w:val="24"/>
              </w:rPr>
              <w:t>9</w:t>
            </w:r>
            <w:r w:rsidR="00802BC5" w:rsidRPr="00586410">
              <w:rPr>
                <w:sz w:val="24"/>
                <w:szCs w:val="24"/>
              </w:rPr>
              <w:t xml:space="preserve"> год</w:t>
            </w:r>
          </w:p>
        </w:tc>
        <w:tc>
          <w:tcPr>
            <w:tcW w:w="1418" w:type="dxa"/>
            <w:shd w:val="clear" w:color="auto" w:fill="auto"/>
          </w:tcPr>
          <w:p w:rsidR="00F20375" w:rsidRPr="00586410" w:rsidRDefault="00F20375" w:rsidP="00254E87">
            <w:pPr>
              <w:widowControl w:val="0"/>
              <w:autoSpaceDE w:val="0"/>
              <w:jc w:val="center"/>
              <w:rPr>
                <w:sz w:val="24"/>
                <w:szCs w:val="24"/>
              </w:rPr>
            </w:pPr>
            <w:r w:rsidRPr="00586410">
              <w:rPr>
                <w:sz w:val="24"/>
                <w:szCs w:val="24"/>
              </w:rPr>
              <w:t>202</w:t>
            </w:r>
            <w:r w:rsidR="00802BC5" w:rsidRPr="00586410">
              <w:rPr>
                <w:sz w:val="24"/>
                <w:szCs w:val="24"/>
              </w:rPr>
              <w:t>5 год</w:t>
            </w:r>
          </w:p>
        </w:tc>
        <w:tc>
          <w:tcPr>
            <w:tcW w:w="2268" w:type="dxa"/>
            <w:shd w:val="clear" w:color="auto" w:fill="auto"/>
          </w:tcPr>
          <w:p w:rsidR="00F20375" w:rsidRPr="00586410" w:rsidRDefault="00F20375" w:rsidP="00254E87">
            <w:pPr>
              <w:widowControl w:val="0"/>
              <w:autoSpaceDE w:val="0"/>
              <w:jc w:val="both"/>
              <w:rPr>
                <w:sz w:val="24"/>
                <w:szCs w:val="24"/>
              </w:rPr>
            </w:pPr>
            <w:r w:rsidRPr="00586410">
              <w:rPr>
                <w:sz w:val="24"/>
                <w:szCs w:val="24"/>
              </w:rPr>
              <w:t>Укрепление доверия граждан к органам исполнительной власти и органам местного самоуправления</w:t>
            </w:r>
            <w:r w:rsidR="00802BC5" w:rsidRPr="00586410">
              <w:rPr>
                <w:sz w:val="24"/>
                <w:szCs w:val="24"/>
              </w:rPr>
              <w:t xml:space="preserve"> муниципального образования Кимовский район, территориальным общественным самоуправлениям (ТОС)</w:t>
            </w:r>
          </w:p>
        </w:tc>
        <w:tc>
          <w:tcPr>
            <w:tcW w:w="2126" w:type="dxa"/>
            <w:shd w:val="clear" w:color="auto" w:fill="auto"/>
          </w:tcPr>
          <w:p w:rsidR="00F20375" w:rsidRPr="00586410" w:rsidRDefault="00F20375" w:rsidP="00254E87">
            <w:pPr>
              <w:widowControl w:val="0"/>
              <w:autoSpaceDE w:val="0"/>
              <w:jc w:val="both"/>
              <w:rPr>
                <w:sz w:val="24"/>
                <w:szCs w:val="24"/>
              </w:rPr>
            </w:pPr>
            <w:r w:rsidRPr="00586410">
              <w:rPr>
                <w:sz w:val="24"/>
                <w:szCs w:val="24"/>
              </w:rPr>
              <w:t xml:space="preserve">Снижение эффективности сотрудничества органов ТОС с органами исполнительной власти и органами местного самоуправления </w:t>
            </w:r>
            <w:r w:rsidR="00802BC5" w:rsidRPr="00586410">
              <w:rPr>
                <w:sz w:val="24"/>
                <w:szCs w:val="24"/>
              </w:rPr>
              <w:t>муниципального образования Кимовский район</w:t>
            </w:r>
          </w:p>
        </w:tc>
        <w:tc>
          <w:tcPr>
            <w:tcW w:w="2450" w:type="dxa"/>
            <w:shd w:val="clear" w:color="auto" w:fill="auto"/>
          </w:tcPr>
          <w:p w:rsidR="00F20375" w:rsidRPr="00586410" w:rsidRDefault="00802BC5" w:rsidP="00254E87">
            <w:pPr>
              <w:widowControl w:val="0"/>
              <w:autoSpaceDE w:val="0"/>
              <w:jc w:val="both"/>
              <w:rPr>
                <w:sz w:val="24"/>
                <w:szCs w:val="24"/>
              </w:rPr>
            </w:pPr>
            <w:r w:rsidRPr="00586410">
              <w:rPr>
                <w:sz w:val="24"/>
                <w:szCs w:val="24"/>
              </w:rPr>
              <w:t>Показатели № 6,7 раздела 7 муниципальной программы</w:t>
            </w:r>
            <w:r w:rsidR="00F20375" w:rsidRPr="00586410">
              <w:rPr>
                <w:sz w:val="24"/>
                <w:szCs w:val="24"/>
              </w:rPr>
              <w:t xml:space="preserve"> </w:t>
            </w:r>
          </w:p>
        </w:tc>
      </w:tr>
    </w:tbl>
    <w:p w:rsidR="00193EE3" w:rsidRPr="00DA3D4C" w:rsidRDefault="00193EE3">
      <w:pPr>
        <w:pStyle w:val="ConsPlusNormal"/>
        <w:ind w:firstLine="709"/>
        <w:jc w:val="both"/>
        <w:rPr>
          <w:rFonts w:ascii="Times New Roman" w:hAnsi="Times New Roman" w:cs="Times New Roman"/>
          <w:sz w:val="24"/>
          <w:szCs w:val="24"/>
        </w:rPr>
        <w:sectPr w:rsidR="00193EE3" w:rsidRPr="00DA3D4C" w:rsidSect="00545FCD">
          <w:footerReference w:type="even" r:id="rId10"/>
          <w:footerReference w:type="default" r:id="rId11"/>
          <w:footerReference w:type="first" r:id="rId12"/>
          <w:type w:val="nextColumn"/>
          <w:pgSz w:w="16838" w:h="11906" w:orient="landscape"/>
          <w:pgMar w:top="1134" w:right="567" w:bottom="1134" w:left="1701" w:header="720" w:footer="720" w:gutter="0"/>
          <w:cols w:space="720"/>
          <w:docGrid w:linePitch="272"/>
        </w:sectPr>
      </w:pPr>
    </w:p>
    <w:p w:rsidR="00F20375" w:rsidRPr="00DA3D4C" w:rsidRDefault="00F20375">
      <w:pPr>
        <w:pStyle w:val="ConsPlusNormal"/>
        <w:ind w:firstLine="709"/>
        <w:jc w:val="both"/>
        <w:rPr>
          <w:rFonts w:ascii="Times New Roman" w:hAnsi="Times New Roman" w:cs="Times New Roman"/>
          <w:sz w:val="24"/>
          <w:szCs w:val="24"/>
        </w:rPr>
      </w:pPr>
    </w:p>
    <w:p w:rsidR="00F20375" w:rsidRPr="001F1C9C" w:rsidRDefault="00F20375" w:rsidP="00554186">
      <w:pPr>
        <w:pStyle w:val="ConsPlusNormal"/>
        <w:ind w:firstLine="709"/>
        <w:jc w:val="center"/>
        <w:rPr>
          <w:rFonts w:ascii="Times New Roman" w:hAnsi="Times New Roman" w:cs="Times New Roman"/>
          <w:sz w:val="28"/>
          <w:szCs w:val="24"/>
        </w:rPr>
      </w:pPr>
      <w:bookmarkStart w:id="3" w:name="Par543"/>
      <w:bookmarkEnd w:id="3"/>
      <w:r w:rsidRPr="001F1C9C">
        <w:rPr>
          <w:rFonts w:ascii="Times New Roman" w:hAnsi="Times New Roman" w:cs="Times New Roman"/>
          <w:b/>
          <w:sz w:val="28"/>
          <w:szCs w:val="24"/>
        </w:rPr>
        <w:t>5. Основные меры правового регулирования</w:t>
      </w:r>
      <w:r w:rsidR="00802BC5" w:rsidRPr="001F1C9C">
        <w:rPr>
          <w:rFonts w:ascii="Times New Roman" w:hAnsi="Times New Roman" w:cs="Times New Roman"/>
          <w:b/>
          <w:sz w:val="28"/>
          <w:szCs w:val="24"/>
        </w:rPr>
        <w:t xml:space="preserve"> </w:t>
      </w:r>
      <w:r w:rsidRPr="001F1C9C">
        <w:rPr>
          <w:rFonts w:ascii="Times New Roman" w:hAnsi="Times New Roman" w:cs="Times New Roman"/>
          <w:b/>
          <w:sz w:val="28"/>
          <w:szCs w:val="24"/>
        </w:rPr>
        <w:t>муниципальной программы</w:t>
      </w:r>
    </w:p>
    <w:p w:rsidR="00F20375" w:rsidRPr="001F1C9C" w:rsidRDefault="00F20375">
      <w:pPr>
        <w:pStyle w:val="ConsPlusNormal"/>
        <w:ind w:firstLine="709"/>
        <w:jc w:val="both"/>
        <w:rPr>
          <w:rFonts w:ascii="Times New Roman" w:hAnsi="Times New Roman" w:cs="Times New Roman"/>
          <w:b/>
          <w:sz w:val="28"/>
          <w:szCs w:val="24"/>
        </w:rPr>
      </w:pPr>
    </w:p>
    <w:p w:rsidR="00802BC5" w:rsidRPr="001F1C9C" w:rsidRDefault="00802BC5">
      <w:pPr>
        <w:pStyle w:val="ConsPlusNormal"/>
        <w:ind w:firstLine="709"/>
        <w:jc w:val="both"/>
        <w:rPr>
          <w:rFonts w:ascii="Times New Roman" w:hAnsi="Times New Roman" w:cs="Times New Roman"/>
          <w:sz w:val="28"/>
          <w:szCs w:val="24"/>
        </w:rPr>
      </w:pPr>
      <w:r w:rsidRPr="001F1C9C">
        <w:rPr>
          <w:rFonts w:ascii="Times New Roman" w:hAnsi="Times New Roman" w:cs="Times New Roman"/>
          <w:sz w:val="28"/>
          <w:szCs w:val="24"/>
        </w:rPr>
        <w:t>Основные меры правового регулирования в сфере гармонизации национальных и межнациональных (межэтнических) отношений.</w:t>
      </w:r>
    </w:p>
    <w:p w:rsidR="00193EE3" w:rsidRPr="00DA3D4C" w:rsidRDefault="00193EE3">
      <w:pPr>
        <w:pStyle w:val="ConsPlusNormal"/>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125"/>
        <w:gridCol w:w="2901"/>
        <w:gridCol w:w="2901"/>
        <w:gridCol w:w="2901"/>
      </w:tblGrid>
      <w:tr w:rsidR="00802BC5" w:rsidRPr="00DA3D4C" w:rsidTr="00F90304">
        <w:tc>
          <w:tcPr>
            <w:tcW w:w="675" w:type="dxa"/>
          </w:tcPr>
          <w:p w:rsidR="00802BC5" w:rsidRPr="00DA3D4C" w:rsidRDefault="00802BC5" w:rsidP="00F90304">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 п/п</w:t>
            </w:r>
          </w:p>
        </w:tc>
        <w:tc>
          <w:tcPr>
            <w:tcW w:w="5125" w:type="dxa"/>
          </w:tcPr>
          <w:p w:rsidR="00802BC5" w:rsidRPr="00DA3D4C" w:rsidRDefault="00802BC5" w:rsidP="00F90304">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Наименование (направление) мероприятия</w:t>
            </w:r>
          </w:p>
        </w:tc>
        <w:tc>
          <w:tcPr>
            <w:tcW w:w="2901" w:type="dxa"/>
          </w:tcPr>
          <w:p w:rsidR="00802BC5" w:rsidRPr="00DA3D4C" w:rsidRDefault="00802BC5" w:rsidP="00F90304">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Вид нормативного правового акта</w:t>
            </w:r>
          </w:p>
        </w:tc>
        <w:tc>
          <w:tcPr>
            <w:tcW w:w="2901" w:type="dxa"/>
          </w:tcPr>
          <w:p w:rsidR="00802BC5" w:rsidRPr="00DA3D4C" w:rsidRDefault="00802BC5" w:rsidP="00F90304">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Сроки</w:t>
            </w:r>
          </w:p>
        </w:tc>
        <w:tc>
          <w:tcPr>
            <w:tcW w:w="2901" w:type="dxa"/>
          </w:tcPr>
          <w:p w:rsidR="00802BC5" w:rsidRPr="00DA3D4C" w:rsidRDefault="00802BC5" w:rsidP="00F90304">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Исполнитель</w:t>
            </w:r>
          </w:p>
        </w:tc>
      </w:tr>
      <w:tr w:rsidR="00802BC5" w:rsidRPr="00DA3D4C" w:rsidTr="00F90304">
        <w:trPr>
          <w:trHeight w:val="653"/>
        </w:trPr>
        <w:tc>
          <w:tcPr>
            <w:tcW w:w="14503" w:type="dxa"/>
            <w:gridSpan w:val="5"/>
          </w:tcPr>
          <w:p w:rsidR="00802BC5" w:rsidRPr="00DA3D4C" w:rsidRDefault="00802BC5" w:rsidP="00F90304">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Подпрограмма «Укрепление единства российской нации и этнокультурное развитие народов России в муниципальном образовании Кимовский район</w:t>
            </w:r>
          </w:p>
        </w:tc>
      </w:tr>
      <w:tr w:rsidR="00802BC5" w:rsidRPr="00DA3D4C" w:rsidTr="00F90304">
        <w:tc>
          <w:tcPr>
            <w:tcW w:w="675" w:type="dxa"/>
          </w:tcPr>
          <w:p w:rsidR="00802BC5" w:rsidRPr="00DA3D4C" w:rsidRDefault="00802BC5" w:rsidP="00F90304">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1</w:t>
            </w:r>
          </w:p>
        </w:tc>
        <w:tc>
          <w:tcPr>
            <w:tcW w:w="5125" w:type="dxa"/>
          </w:tcPr>
          <w:p w:rsidR="00802BC5" w:rsidRPr="00DA3D4C" w:rsidRDefault="00802BC5" w:rsidP="00F90304">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План мероприятий по реализации в 2019-2021</w:t>
            </w:r>
            <w:r w:rsidR="004D12DA" w:rsidRPr="00DA3D4C">
              <w:rPr>
                <w:rFonts w:ascii="Times New Roman" w:hAnsi="Times New Roman" w:cs="Times New Roman"/>
                <w:sz w:val="24"/>
                <w:szCs w:val="24"/>
              </w:rPr>
              <w:t xml:space="preserve"> годах в муниципальном образовании Кимовский район Стратегии государственной национальной политики Российской Федерации на период до 2025 года в муниципальном образовании Кимовский район</w:t>
            </w:r>
          </w:p>
        </w:tc>
        <w:tc>
          <w:tcPr>
            <w:tcW w:w="2901" w:type="dxa"/>
          </w:tcPr>
          <w:p w:rsidR="00802BC5" w:rsidRPr="00DA3D4C" w:rsidRDefault="004D12DA" w:rsidP="00F90304">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Постановление администрации муниципального образования Кимовский район</w:t>
            </w:r>
          </w:p>
        </w:tc>
        <w:tc>
          <w:tcPr>
            <w:tcW w:w="2901" w:type="dxa"/>
          </w:tcPr>
          <w:p w:rsidR="00802BC5" w:rsidRPr="00DA3D4C" w:rsidRDefault="004D12DA" w:rsidP="008264ED">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lang w:val="en-US"/>
              </w:rPr>
              <w:t>I</w:t>
            </w:r>
            <w:r w:rsidRPr="00DA3D4C">
              <w:rPr>
                <w:rFonts w:ascii="Times New Roman" w:hAnsi="Times New Roman" w:cs="Times New Roman"/>
                <w:sz w:val="24"/>
                <w:szCs w:val="24"/>
              </w:rPr>
              <w:t xml:space="preserve"> квартал 201</w:t>
            </w:r>
            <w:r w:rsidR="005B3823">
              <w:rPr>
                <w:rFonts w:ascii="Times New Roman" w:hAnsi="Times New Roman" w:cs="Times New Roman"/>
                <w:sz w:val="24"/>
                <w:szCs w:val="24"/>
              </w:rPr>
              <w:t>9</w:t>
            </w:r>
            <w:r w:rsidRPr="00DA3D4C">
              <w:rPr>
                <w:rFonts w:ascii="Times New Roman" w:hAnsi="Times New Roman" w:cs="Times New Roman"/>
                <w:sz w:val="24"/>
                <w:szCs w:val="24"/>
              </w:rPr>
              <w:t xml:space="preserve"> года</w:t>
            </w:r>
          </w:p>
        </w:tc>
        <w:tc>
          <w:tcPr>
            <w:tcW w:w="2901" w:type="dxa"/>
          </w:tcPr>
          <w:p w:rsidR="00802BC5" w:rsidRPr="00DA3D4C" w:rsidRDefault="00193EE3" w:rsidP="00F90304">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Администрация муниципального образования Кимовский район</w:t>
            </w:r>
          </w:p>
        </w:tc>
      </w:tr>
    </w:tbl>
    <w:p w:rsidR="00F20375" w:rsidRPr="00DA3D4C" w:rsidRDefault="00F20375">
      <w:pPr>
        <w:pStyle w:val="ConsPlusNormal"/>
        <w:ind w:firstLine="709"/>
        <w:jc w:val="both"/>
        <w:rPr>
          <w:rFonts w:ascii="Times New Roman" w:hAnsi="Times New Roman" w:cs="Times New Roman"/>
          <w:sz w:val="24"/>
          <w:szCs w:val="24"/>
        </w:rPr>
        <w:sectPr w:rsidR="00F20375" w:rsidRPr="00DA3D4C" w:rsidSect="00545FCD">
          <w:type w:val="nextColumn"/>
          <w:pgSz w:w="16838" w:h="11906" w:orient="landscape"/>
          <w:pgMar w:top="1134" w:right="567" w:bottom="1134" w:left="1701" w:header="720" w:footer="720" w:gutter="0"/>
          <w:cols w:space="720"/>
          <w:docGrid w:linePitch="272"/>
        </w:sectPr>
      </w:pPr>
      <w:r w:rsidRPr="00DA3D4C">
        <w:rPr>
          <w:rFonts w:ascii="Times New Roman" w:hAnsi="Times New Roman" w:cs="Times New Roman"/>
          <w:sz w:val="24"/>
          <w:szCs w:val="24"/>
        </w:rPr>
        <w:t xml:space="preserve"> </w:t>
      </w:r>
    </w:p>
    <w:p w:rsidR="00F20375" w:rsidRPr="00593F42" w:rsidRDefault="00E652E7" w:rsidP="00477BD5">
      <w:pPr>
        <w:pStyle w:val="ConsPlusNormal"/>
        <w:ind w:firstLine="709"/>
        <w:jc w:val="center"/>
        <w:rPr>
          <w:rFonts w:ascii="Times New Roman" w:hAnsi="Times New Roman" w:cs="Times New Roman"/>
          <w:b/>
          <w:color w:val="000000"/>
          <w:sz w:val="28"/>
          <w:szCs w:val="24"/>
        </w:rPr>
      </w:pPr>
      <w:r w:rsidRPr="00593F42">
        <w:rPr>
          <w:rFonts w:ascii="Times New Roman" w:hAnsi="Times New Roman" w:cs="Times New Roman"/>
          <w:b/>
          <w:color w:val="000000"/>
          <w:sz w:val="28"/>
          <w:szCs w:val="24"/>
        </w:rPr>
        <w:lastRenderedPageBreak/>
        <w:t>6. Перечень и краткое описание подпрограмм, включенных в муниципальную программу и основных мероприятий органов местного самоуправления Кимовского района, включенных в муниципальную программу</w:t>
      </w:r>
    </w:p>
    <w:p w:rsidR="00E652E7" w:rsidRPr="00593F42" w:rsidRDefault="00E652E7" w:rsidP="00477BD5">
      <w:pPr>
        <w:pStyle w:val="ConsPlusNormal"/>
        <w:ind w:firstLine="709"/>
        <w:jc w:val="center"/>
        <w:rPr>
          <w:rFonts w:ascii="Times New Roman" w:hAnsi="Times New Roman" w:cs="Times New Roman"/>
          <w:b/>
          <w:color w:val="000000"/>
          <w:sz w:val="28"/>
          <w:szCs w:val="24"/>
        </w:rPr>
      </w:pPr>
    </w:p>
    <w:p w:rsidR="00F20375" w:rsidRPr="00593F42" w:rsidRDefault="00F20375" w:rsidP="00477BD5">
      <w:pPr>
        <w:pStyle w:val="ConsPlusNormal"/>
        <w:ind w:firstLine="709"/>
        <w:jc w:val="center"/>
        <w:rPr>
          <w:rFonts w:ascii="Times New Roman" w:hAnsi="Times New Roman" w:cs="Times New Roman"/>
          <w:sz w:val="28"/>
          <w:szCs w:val="24"/>
        </w:rPr>
      </w:pPr>
      <w:bookmarkStart w:id="4" w:name="Par618"/>
      <w:bookmarkEnd w:id="4"/>
      <w:r w:rsidRPr="00593F42">
        <w:rPr>
          <w:rFonts w:ascii="Times New Roman" w:hAnsi="Times New Roman" w:cs="Times New Roman"/>
          <w:b/>
          <w:sz w:val="28"/>
          <w:szCs w:val="24"/>
        </w:rPr>
        <w:t xml:space="preserve">6.1. </w:t>
      </w:r>
      <w:r w:rsidR="005C4B4C">
        <w:rPr>
          <w:rFonts w:ascii="Times New Roman" w:hAnsi="Times New Roman" w:cs="Times New Roman"/>
          <w:b/>
          <w:sz w:val="28"/>
          <w:szCs w:val="24"/>
        </w:rPr>
        <w:t>Подпрограмма 1 «</w:t>
      </w:r>
      <w:r w:rsidR="00193EE3" w:rsidRPr="00593F42">
        <w:rPr>
          <w:rFonts w:ascii="Times New Roman" w:hAnsi="Times New Roman" w:cs="Times New Roman"/>
          <w:b/>
          <w:sz w:val="28"/>
          <w:szCs w:val="24"/>
        </w:rPr>
        <w:t>Укрепление единства российской нации и этнокультурное развитие народов России в муниципальном образовании Кимовский район»</w:t>
      </w:r>
    </w:p>
    <w:p w:rsidR="00193EE3" w:rsidRPr="00593F42" w:rsidRDefault="00193EE3" w:rsidP="00593F42">
      <w:pPr>
        <w:pStyle w:val="ConsPlusNormal"/>
        <w:ind w:firstLine="709"/>
        <w:jc w:val="both"/>
        <w:rPr>
          <w:rFonts w:ascii="Times New Roman" w:hAnsi="Times New Roman" w:cs="Times New Roman"/>
          <w:sz w:val="28"/>
          <w:szCs w:val="24"/>
        </w:rPr>
      </w:pPr>
    </w:p>
    <w:p w:rsidR="00F20375" w:rsidRPr="00593F42" w:rsidRDefault="00193EE3" w:rsidP="00593F42">
      <w:pPr>
        <w:pStyle w:val="ConsPlusNormal"/>
        <w:ind w:firstLine="709"/>
        <w:jc w:val="center"/>
        <w:rPr>
          <w:rFonts w:ascii="Times New Roman" w:hAnsi="Times New Roman" w:cs="Times New Roman"/>
          <w:sz w:val="28"/>
          <w:szCs w:val="24"/>
        </w:rPr>
      </w:pPr>
      <w:r w:rsidRPr="00593F42">
        <w:rPr>
          <w:rFonts w:ascii="Times New Roman" w:hAnsi="Times New Roman" w:cs="Times New Roman"/>
          <w:sz w:val="28"/>
          <w:szCs w:val="24"/>
        </w:rPr>
        <w:t>Паспорт подпрограммы</w:t>
      </w:r>
    </w:p>
    <w:p w:rsidR="00193EE3" w:rsidRPr="00DA3D4C" w:rsidRDefault="00193EE3" w:rsidP="00193EE3">
      <w:pPr>
        <w:pStyle w:val="ConsPlusNormal"/>
        <w:ind w:firstLine="709"/>
        <w:jc w:val="center"/>
        <w:rPr>
          <w:rFonts w:ascii="Times New Roman" w:hAnsi="Times New Roman" w:cs="Times New Roman"/>
          <w:sz w:val="24"/>
          <w:szCs w:val="24"/>
        </w:rPr>
      </w:pPr>
    </w:p>
    <w:tbl>
      <w:tblPr>
        <w:tblW w:w="9356" w:type="dxa"/>
        <w:tblInd w:w="108" w:type="dxa"/>
        <w:tblLayout w:type="fixed"/>
        <w:tblLook w:val="0000"/>
      </w:tblPr>
      <w:tblGrid>
        <w:gridCol w:w="2127"/>
        <w:gridCol w:w="1701"/>
        <w:gridCol w:w="1134"/>
        <w:gridCol w:w="1276"/>
        <w:gridCol w:w="1275"/>
        <w:gridCol w:w="992"/>
        <w:gridCol w:w="851"/>
      </w:tblGrid>
      <w:tr w:rsidR="00F20375" w:rsidRPr="00DA3D4C" w:rsidTr="00593F42">
        <w:tc>
          <w:tcPr>
            <w:tcW w:w="2127" w:type="dxa"/>
            <w:tcBorders>
              <w:top w:val="single" w:sz="4" w:space="0" w:color="000000"/>
              <w:left w:val="single" w:sz="4" w:space="0" w:color="000000"/>
              <w:bottom w:val="single" w:sz="4" w:space="0" w:color="000000"/>
            </w:tcBorders>
            <w:shd w:val="clear" w:color="auto" w:fill="auto"/>
          </w:tcPr>
          <w:p w:rsidR="00F20375" w:rsidRPr="00554186" w:rsidRDefault="00F20375">
            <w:pPr>
              <w:jc w:val="both"/>
              <w:rPr>
                <w:sz w:val="28"/>
                <w:szCs w:val="24"/>
              </w:rPr>
            </w:pPr>
            <w:r w:rsidRPr="00554186">
              <w:rPr>
                <w:sz w:val="28"/>
                <w:szCs w:val="24"/>
              </w:rPr>
              <w:t>Наименование подпрограммы</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Pr>
          <w:p w:rsidR="00F20375" w:rsidRPr="00554186" w:rsidRDefault="00193EE3">
            <w:pPr>
              <w:jc w:val="both"/>
              <w:rPr>
                <w:sz w:val="28"/>
                <w:szCs w:val="24"/>
              </w:rPr>
            </w:pPr>
            <w:r w:rsidRPr="00554186">
              <w:rPr>
                <w:sz w:val="28"/>
                <w:szCs w:val="24"/>
              </w:rPr>
              <w:t>Укрепление единства российской нации и этнокультурное развитие народов России в муниципальном образовании Кимовский район</w:t>
            </w:r>
          </w:p>
        </w:tc>
      </w:tr>
      <w:tr w:rsidR="00F20375" w:rsidRPr="00DA3D4C" w:rsidTr="00593F42">
        <w:tc>
          <w:tcPr>
            <w:tcW w:w="2127" w:type="dxa"/>
            <w:tcBorders>
              <w:top w:val="single" w:sz="4" w:space="0" w:color="000000"/>
              <w:left w:val="single" w:sz="4" w:space="0" w:color="000000"/>
              <w:bottom w:val="single" w:sz="4" w:space="0" w:color="000000"/>
            </w:tcBorders>
            <w:shd w:val="clear" w:color="auto" w:fill="auto"/>
          </w:tcPr>
          <w:p w:rsidR="00F20375" w:rsidRPr="00554186" w:rsidRDefault="00F20375">
            <w:pPr>
              <w:jc w:val="both"/>
              <w:rPr>
                <w:sz w:val="28"/>
                <w:szCs w:val="24"/>
              </w:rPr>
            </w:pPr>
            <w:r w:rsidRPr="00554186">
              <w:rPr>
                <w:sz w:val="28"/>
                <w:szCs w:val="24"/>
              </w:rPr>
              <w:t>Ответственные исполнители подпрограммы</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Pr>
          <w:p w:rsidR="00F20375" w:rsidRPr="00554186" w:rsidRDefault="00193EE3">
            <w:pPr>
              <w:jc w:val="both"/>
              <w:rPr>
                <w:sz w:val="28"/>
                <w:szCs w:val="24"/>
              </w:rPr>
            </w:pPr>
            <w:r w:rsidRPr="00554186">
              <w:rPr>
                <w:sz w:val="28"/>
                <w:szCs w:val="24"/>
              </w:rPr>
              <w:t>Администрация муниципального образования Кимовский район</w:t>
            </w:r>
          </w:p>
        </w:tc>
      </w:tr>
      <w:tr w:rsidR="00F20375" w:rsidRPr="00DA3D4C" w:rsidTr="00593F42">
        <w:tc>
          <w:tcPr>
            <w:tcW w:w="2127" w:type="dxa"/>
            <w:tcBorders>
              <w:top w:val="single" w:sz="4" w:space="0" w:color="000000"/>
              <w:left w:val="single" w:sz="4" w:space="0" w:color="000000"/>
              <w:bottom w:val="single" w:sz="4" w:space="0" w:color="000000"/>
            </w:tcBorders>
            <w:shd w:val="clear" w:color="auto" w:fill="auto"/>
          </w:tcPr>
          <w:p w:rsidR="00F20375" w:rsidRPr="00554186" w:rsidRDefault="00F20375">
            <w:pPr>
              <w:jc w:val="both"/>
              <w:rPr>
                <w:sz w:val="28"/>
                <w:szCs w:val="24"/>
              </w:rPr>
            </w:pPr>
            <w:r w:rsidRPr="00554186">
              <w:rPr>
                <w:sz w:val="28"/>
                <w:szCs w:val="24"/>
              </w:rPr>
              <w:t>Соисполнители подпрограммы</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Pr>
          <w:p w:rsidR="00F20375" w:rsidRPr="00554186" w:rsidRDefault="00665D80" w:rsidP="00665D80">
            <w:pPr>
              <w:widowControl w:val="0"/>
              <w:autoSpaceDE w:val="0"/>
              <w:jc w:val="both"/>
              <w:rPr>
                <w:sz w:val="28"/>
                <w:szCs w:val="24"/>
              </w:rPr>
            </w:pPr>
            <w:r w:rsidRPr="00554186">
              <w:rPr>
                <w:sz w:val="28"/>
                <w:szCs w:val="24"/>
              </w:rPr>
              <w:t>Отдел по делопроизводству, кадрам, информационным технологиям и делам архива администрации муниципального образования Кимовский район, о</w:t>
            </w:r>
            <w:r w:rsidR="00F20375" w:rsidRPr="00554186">
              <w:rPr>
                <w:sz w:val="28"/>
                <w:szCs w:val="24"/>
              </w:rPr>
              <w:t xml:space="preserve">тдел культуры, молодежной политики, физической культуры и спорта администрации муниципального образования Кимовский район, отдел образования комитета по социальным вопросам администрации муниципального образования Кимовский район, </w:t>
            </w:r>
            <w:r w:rsidR="00193EE3" w:rsidRPr="00554186">
              <w:rPr>
                <w:sz w:val="28"/>
                <w:szCs w:val="24"/>
              </w:rPr>
              <w:t>о</w:t>
            </w:r>
            <w:r w:rsidR="00F20375" w:rsidRPr="00554186">
              <w:rPr>
                <w:sz w:val="28"/>
                <w:szCs w:val="24"/>
              </w:rPr>
              <w:t>тдел социальной защиты населения по Кимовскому району ГУ ТО «Управление социальной защиты населения Тульской области» (по согласованию),</w:t>
            </w:r>
            <w:r w:rsidR="00193EE3" w:rsidRPr="00554186">
              <w:rPr>
                <w:sz w:val="28"/>
                <w:szCs w:val="24"/>
              </w:rPr>
              <w:t xml:space="preserve"> </w:t>
            </w:r>
            <w:r w:rsidR="00F20375" w:rsidRPr="00554186">
              <w:rPr>
                <w:sz w:val="28"/>
                <w:szCs w:val="24"/>
              </w:rPr>
              <w:t xml:space="preserve">общественно-политическая газета «Районные будни. Кимовский район» (по согласованию), отдел по организационной работе и взаимодействию с органами местного самоуправления администрации муниципального образования Кимовский район, межмуниципальный отдел Министерства внутренних дел Российской Федерации «Кимовский» (далее – МО МВД РФ «Кимовский») (по согласованию), отдел Управления Федеральной миграционной службы по Тульской области в Кимовском районе (далее - ОУФМС России по ТО в Кимовском районе) (по согласованию), администрации муниципальных образований, расположенных на территории муниципального образования Кимовский район (по согласованию), муниципальные организации и учреждения, подведомственные отделу образования комитета по социальным вопросам, </w:t>
            </w:r>
            <w:r w:rsidR="007D492C" w:rsidRPr="00554186">
              <w:rPr>
                <w:sz w:val="28"/>
                <w:szCs w:val="24"/>
              </w:rPr>
              <w:t xml:space="preserve">отделу культуры, молодежной политики, физической культуры и спорта администрации муниципального образования Кимовский </w:t>
            </w:r>
            <w:r w:rsidR="007D492C" w:rsidRPr="00554186">
              <w:rPr>
                <w:sz w:val="28"/>
                <w:szCs w:val="24"/>
              </w:rPr>
              <w:lastRenderedPageBreak/>
              <w:t>район.</w:t>
            </w:r>
          </w:p>
        </w:tc>
      </w:tr>
      <w:tr w:rsidR="00F20375" w:rsidRPr="00DA3D4C" w:rsidTr="00593F42">
        <w:tc>
          <w:tcPr>
            <w:tcW w:w="2127" w:type="dxa"/>
            <w:tcBorders>
              <w:top w:val="single" w:sz="4" w:space="0" w:color="000000"/>
              <w:left w:val="single" w:sz="4" w:space="0" w:color="000000"/>
              <w:bottom w:val="single" w:sz="4" w:space="0" w:color="000000"/>
            </w:tcBorders>
            <w:shd w:val="clear" w:color="auto" w:fill="auto"/>
          </w:tcPr>
          <w:p w:rsidR="00F20375" w:rsidRPr="00554186" w:rsidRDefault="00F20375">
            <w:pPr>
              <w:jc w:val="both"/>
              <w:rPr>
                <w:sz w:val="28"/>
                <w:szCs w:val="24"/>
              </w:rPr>
            </w:pPr>
            <w:r w:rsidRPr="00554186">
              <w:rPr>
                <w:sz w:val="28"/>
                <w:szCs w:val="24"/>
              </w:rPr>
              <w:lastRenderedPageBreak/>
              <w:t>Цели подпрограммы</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Pr>
          <w:p w:rsidR="00F20375" w:rsidRPr="00554186" w:rsidRDefault="007D492C" w:rsidP="007D492C">
            <w:pPr>
              <w:widowControl w:val="0"/>
              <w:autoSpaceDE w:val="0"/>
              <w:jc w:val="both"/>
              <w:rPr>
                <w:sz w:val="28"/>
                <w:szCs w:val="24"/>
              </w:rPr>
            </w:pPr>
            <w:r w:rsidRPr="00554186">
              <w:rPr>
                <w:sz w:val="28"/>
                <w:szCs w:val="24"/>
              </w:rPr>
              <w:t>Укрепление единства российской нации и этнокультурное развитие народов России в муниципальном образовании Кимовский район</w:t>
            </w:r>
          </w:p>
        </w:tc>
      </w:tr>
      <w:tr w:rsidR="00F20375" w:rsidRPr="00DA3D4C" w:rsidTr="00593F42">
        <w:tc>
          <w:tcPr>
            <w:tcW w:w="2127" w:type="dxa"/>
            <w:tcBorders>
              <w:top w:val="single" w:sz="4" w:space="0" w:color="000000"/>
              <w:left w:val="single" w:sz="4" w:space="0" w:color="000000"/>
              <w:bottom w:val="single" w:sz="4" w:space="0" w:color="000000"/>
            </w:tcBorders>
            <w:shd w:val="clear" w:color="auto" w:fill="auto"/>
          </w:tcPr>
          <w:p w:rsidR="00F20375" w:rsidRPr="00554186" w:rsidRDefault="00F20375">
            <w:pPr>
              <w:jc w:val="both"/>
              <w:rPr>
                <w:sz w:val="28"/>
                <w:szCs w:val="24"/>
              </w:rPr>
            </w:pPr>
            <w:r w:rsidRPr="00554186">
              <w:rPr>
                <w:sz w:val="28"/>
                <w:szCs w:val="24"/>
              </w:rPr>
              <w:t>Задачи подпрограммы</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Pr>
          <w:p w:rsidR="00F20375" w:rsidRPr="00554186" w:rsidRDefault="007D492C">
            <w:pPr>
              <w:widowControl w:val="0"/>
              <w:autoSpaceDE w:val="0"/>
              <w:rPr>
                <w:sz w:val="28"/>
                <w:szCs w:val="24"/>
              </w:rPr>
            </w:pPr>
            <w:r w:rsidRPr="00554186">
              <w:rPr>
                <w:sz w:val="28"/>
                <w:szCs w:val="24"/>
              </w:rPr>
              <w:t>1. Создание условий для укрепления общероссийского гражданского единства в муниципальном образовании Кимовский район.</w:t>
            </w:r>
          </w:p>
          <w:p w:rsidR="00F20375" w:rsidRPr="00554186" w:rsidRDefault="007D492C" w:rsidP="007D492C">
            <w:pPr>
              <w:widowControl w:val="0"/>
              <w:autoSpaceDE w:val="0"/>
              <w:rPr>
                <w:sz w:val="28"/>
                <w:szCs w:val="24"/>
              </w:rPr>
            </w:pPr>
            <w:r w:rsidRPr="00554186">
              <w:rPr>
                <w:sz w:val="28"/>
                <w:szCs w:val="24"/>
              </w:rPr>
              <w:t>2. Сохранение и развитие этнокультурного многообразия народов России в муниципальном образовании Кимовский район.</w:t>
            </w:r>
            <w:r w:rsidR="00F20375" w:rsidRPr="00554186">
              <w:rPr>
                <w:sz w:val="28"/>
                <w:szCs w:val="24"/>
              </w:rPr>
              <w:t xml:space="preserve"> </w:t>
            </w:r>
          </w:p>
        </w:tc>
      </w:tr>
      <w:tr w:rsidR="00F20375" w:rsidRPr="00DA3D4C" w:rsidTr="00593F42">
        <w:tc>
          <w:tcPr>
            <w:tcW w:w="2127" w:type="dxa"/>
            <w:tcBorders>
              <w:top w:val="single" w:sz="4" w:space="0" w:color="000000"/>
              <w:left w:val="single" w:sz="4" w:space="0" w:color="000000"/>
              <w:bottom w:val="single" w:sz="4" w:space="0" w:color="000000"/>
            </w:tcBorders>
            <w:shd w:val="clear" w:color="auto" w:fill="auto"/>
          </w:tcPr>
          <w:p w:rsidR="00F20375" w:rsidRPr="00554186" w:rsidRDefault="00F20375">
            <w:pPr>
              <w:jc w:val="both"/>
              <w:rPr>
                <w:sz w:val="28"/>
                <w:szCs w:val="24"/>
              </w:rPr>
            </w:pPr>
            <w:r w:rsidRPr="00554186">
              <w:rPr>
                <w:sz w:val="28"/>
                <w:szCs w:val="24"/>
              </w:rPr>
              <w:t>Показатели подпрограммы</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Pr>
          <w:p w:rsidR="007D492C" w:rsidRPr="00554186" w:rsidRDefault="007D492C" w:rsidP="007D492C">
            <w:pPr>
              <w:widowControl w:val="0"/>
              <w:autoSpaceDE w:val="0"/>
              <w:jc w:val="both"/>
              <w:rPr>
                <w:sz w:val="28"/>
                <w:szCs w:val="24"/>
              </w:rPr>
            </w:pPr>
            <w:r w:rsidRPr="00554186">
              <w:rPr>
                <w:sz w:val="28"/>
                <w:szCs w:val="24"/>
              </w:rPr>
              <w:t>1. Доля граждан, положительно оценивающих состояние межнациональных отношений, в общей численности граждан Российской Федерации, проживающих на территории муниципального образования Кимовский район, процентов.</w:t>
            </w:r>
          </w:p>
          <w:p w:rsidR="007D492C" w:rsidRPr="00554186" w:rsidRDefault="007D492C" w:rsidP="007D492C">
            <w:pPr>
              <w:widowControl w:val="0"/>
              <w:autoSpaceDE w:val="0"/>
              <w:jc w:val="both"/>
              <w:rPr>
                <w:sz w:val="28"/>
                <w:szCs w:val="24"/>
              </w:rPr>
            </w:pPr>
            <w:r w:rsidRPr="00554186">
              <w:rPr>
                <w:sz w:val="28"/>
                <w:szCs w:val="24"/>
              </w:rPr>
              <w:t>2. Количество участников мероприятий, направленных на укрепление общероссийского гражданского единства, человек.</w:t>
            </w:r>
          </w:p>
          <w:p w:rsidR="007D492C" w:rsidRPr="00554186" w:rsidRDefault="007D492C" w:rsidP="007D492C">
            <w:pPr>
              <w:widowControl w:val="0"/>
              <w:autoSpaceDE w:val="0"/>
              <w:jc w:val="both"/>
              <w:rPr>
                <w:sz w:val="28"/>
                <w:szCs w:val="24"/>
              </w:rPr>
            </w:pPr>
            <w:r w:rsidRPr="00554186">
              <w:rPr>
                <w:sz w:val="28"/>
                <w:szCs w:val="24"/>
              </w:rPr>
              <w:t>3. Доля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 процентов.</w:t>
            </w:r>
          </w:p>
          <w:p w:rsidR="007D492C" w:rsidRPr="00554186" w:rsidRDefault="007D492C" w:rsidP="007D492C">
            <w:pPr>
              <w:widowControl w:val="0"/>
              <w:autoSpaceDE w:val="0"/>
              <w:jc w:val="both"/>
              <w:rPr>
                <w:sz w:val="28"/>
                <w:szCs w:val="24"/>
              </w:rPr>
            </w:pPr>
            <w:r w:rsidRPr="00554186">
              <w:rPr>
                <w:sz w:val="28"/>
                <w:szCs w:val="24"/>
              </w:rPr>
              <w:t>4. Численность участников мероприятий, направленных на этнокультурное развитие народов России, человек.</w:t>
            </w:r>
          </w:p>
          <w:p w:rsidR="00F20375" w:rsidRPr="00554186" w:rsidRDefault="007D492C" w:rsidP="007D492C">
            <w:pPr>
              <w:widowControl w:val="0"/>
              <w:autoSpaceDE w:val="0"/>
              <w:jc w:val="both"/>
              <w:rPr>
                <w:sz w:val="28"/>
                <w:szCs w:val="24"/>
              </w:rPr>
            </w:pPr>
            <w:r w:rsidRPr="00554186">
              <w:rPr>
                <w:sz w:val="28"/>
                <w:szCs w:val="24"/>
              </w:rPr>
              <w:t>5. Количество 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 единиц.</w:t>
            </w:r>
          </w:p>
        </w:tc>
      </w:tr>
      <w:tr w:rsidR="00F20375" w:rsidRPr="00DA3D4C" w:rsidTr="00593F42">
        <w:tc>
          <w:tcPr>
            <w:tcW w:w="2127" w:type="dxa"/>
            <w:tcBorders>
              <w:top w:val="single" w:sz="4" w:space="0" w:color="000000"/>
              <w:left w:val="single" w:sz="4" w:space="0" w:color="000000"/>
              <w:bottom w:val="single" w:sz="4" w:space="0" w:color="000000"/>
            </w:tcBorders>
            <w:shd w:val="clear" w:color="auto" w:fill="auto"/>
          </w:tcPr>
          <w:p w:rsidR="00F20375" w:rsidRPr="00554186" w:rsidRDefault="00F20375">
            <w:pPr>
              <w:jc w:val="both"/>
              <w:rPr>
                <w:sz w:val="28"/>
                <w:szCs w:val="24"/>
              </w:rPr>
            </w:pPr>
            <w:r w:rsidRPr="00554186">
              <w:rPr>
                <w:sz w:val="28"/>
                <w:szCs w:val="24"/>
              </w:rPr>
              <w:t>Этапы и сроки реализации подпрограммы</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Pr>
          <w:p w:rsidR="00F20375" w:rsidRPr="00554186" w:rsidRDefault="00F20375" w:rsidP="005B3823">
            <w:pPr>
              <w:jc w:val="both"/>
              <w:rPr>
                <w:sz w:val="28"/>
                <w:szCs w:val="24"/>
              </w:rPr>
            </w:pPr>
            <w:r w:rsidRPr="00554186">
              <w:rPr>
                <w:sz w:val="28"/>
                <w:szCs w:val="24"/>
              </w:rPr>
              <w:t>Подпрограмма реализуется в один этап с 201</w:t>
            </w:r>
            <w:r w:rsidR="005B3823" w:rsidRPr="00554186">
              <w:rPr>
                <w:sz w:val="28"/>
                <w:szCs w:val="24"/>
              </w:rPr>
              <w:t>9</w:t>
            </w:r>
            <w:r w:rsidR="007D492C" w:rsidRPr="00554186">
              <w:rPr>
                <w:sz w:val="28"/>
                <w:szCs w:val="24"/>
              </w:rPr>
              <w:t xml:space="preserve"> по 2025 год</w:t>
            </w:r>
          </w:p>
        </w:tc>
      </w:tr>
      <w:tr w:rsidR="00B60119" w:rsidRPr="00DA3D4C" w:rsidTr="00593F42">
        <w:trPr>
          <w:trHeight w:val="322"/>
        </w:trPr>
        <w:tc>
          <w:tcPr>
            <w:tcW w:w="2127" w:type="dxa"/>
            <w:vMerge w:val="restart"/>
            <w:tcBorders>
              <w:top w:val="single" w:sz="4" w:space="0" w:color="000000"/>
              <w:left w:val="single" w:sz="4" w:space="0" w:color="000000"/>
            </w:tcBorders>
            <w:shd w:val="clear" w:color="auto" w:fill="auto"/>
          </w:tcPr>
          <w:p w:rsidR="00B60119" w:rsidRPr="00DA3D4C" w:rsidRDefault="00B60119" w:rsidP="00993271">
            <w:pPr>
              <w:jc w:val="both"/>
              <w:rPr>
                <w:sz w:val="24"/>
                <w:szCs w:val="24"/>
              </w:rPr>
            </w:pPr>
            <w:r w:rsidRPr="005F3EB6">
              <w:rPr>
                <w:sz w:val="28"/>
                <w:szCs w:val="24"/>
              </w:rPr>
              <w:t>Объем бюджетных ассигнований подпрограммы</w:t>
            </w:r>
          </w:p>
        </w:tc>
        <w:tc>
          <w:tcPr>
            <w:tcW w:w="1701" w:type="dxa"/>
            <w:vMerge w:val="restart"/>
            <w:tcBorders>
              <w:top w:val="single" w:sz="4" w:space="0" w:color="000000"/>
              <w:left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Источники финансирования/годы реализации программы</w:t>
            </w:r>
          </w:p>
        </w:tc>
        <w:tc>
          <w:tcPr>
            <w:tcW w:w="1134" w:type="dxa"/>
            <w:vMerge w:val="restart"/>
            <w:tcBorders>
              <w:top w:val="single" w:sz="4" w:space="0" w:color="000000"/>
              <w:left w:val="single" w:sz="4" w:space="0" w:color="auto"/>
              <w:right w:val="single" w:sz="4" w:space="0" w:color="auto"/>
            </w:tcBorders>
            <w:shd w:val="clear" w:color="auto" w:fill="auto"/>
            <w:vAlign w:val="center"/>
          </w:tcPr>
          <w:p w:rsidR="00B60119" w:rsidRPr="005F3EB6" w:rsidRDefault="00B60119" w:rsidP="00904399">
            <w:pPr>
              <w:widowControl w:val="0"/>
              <w:autoSpaceDE w:val="0"/>
              <w:jc w:val="center"/>
              <w:rPr>
                <w:sz w:val="24"/>
                <w:szCs w:val="24"/>
              </w:rPr>
            </w:pPr>
            <w:r w:rsidRPr="005F3EB6">
              <w:rPr>
                <w:sz w:val="24"/>
                <w:szCs w:val="24"/>
              </w:rPr>
              <w:t>Всего</w:t>
            </w:r>
          </w:p>
        </w:tc>
        <w:tc>
          <w:tcPr>
            <w:tcW w:w="4394" w:type="dxa"/>
            <w:gridSpan w:val="4"/>
            <w:tcBorders>
              <w:top w:val="single" w:sz="4" w:space="0" w:color="000000"/>
              <w:left w:val="single" w:sz="4" w:space="0" w:color="auto"/>
              <w:bottom w:val="single" w:sz="4" w:space="0" w:color="auto"/>
              <w:right w:val="single" w:sz="4" w:space="0" w:color="000000"/>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в том числе:</w:t>
            </w:r>
          </w:p>
        </w:tc>
      </w:tr>
      <w:tr w:rsidR="00B60119" w:rsidRPr="00DA3D4C" w:rsidTr="00593F42">
        <w:trPr>
          <w:trHeight w:val="508"/>
        </w:trPr>
        <w:tc>
          <w:tcPr>
            <w:tcW w:w="2127" w:type="dxa"/>
            <w:vMerge/>
            <w:tcBorders>
              <w:left w:val="single" w:sz="4" w:space="0" w:color="000000"/>
            </w:tcBorders>
            <w:shd w:val="clear" w:color="auto" w:fill="auto"/>
          </w:tcPr>
          <w:p w:rsidR="00B60119" w:rsidRPr="00DA3D4C" w:rsidRDefault="00B60119" w:rsidP="00993271">
            <w:pPr>
              <w:jc w:val="both"/>
              <w:rPr>
                <w:sz w:val="24"/>
                <w:szCs w:val="24"/>
              </w:rPr>
            </w:pPr>
          </w:p>
        </w:tc>
        <w:tc>
          <w:tcPr>
            <w:tcW w:w="1701" w:type="dxa"/>
            <w:vMerge/>
            <w:tcBorders>
              <w:left w:val="single" w:sz="4" w:space="0" w:color="000000"/>
              <w:bottom w:val="single" w:sz="4" w:space="0" w:color="000000"/>
              <w:right w:val="single" w:sz="4" w:space="0" w:color="auto"/>
            </w:tcBorders>
            <w:shd w:val="clear" w:color="auto" w:fill="auto"/>
          </w:tcPr>
          <w:p w:rsidR="00B60119" w:rsidRPr="005F3EB6" w:rsidRDefault="00B60119" w:rsidP="00993271">
            <w:pPr>
              <w:widowControl w:val="0"/>
              <w:autoSpaceDE w:val="0"/>
              <w:rPr>
                <w:sz w:val="24"/>
                <w:szCs w:val="24"/>
              </w:rPr>
            </w:pPr>
          </w:p>
        </w:tc>
        <w:tc>
          <w:tcPr>
            <w:tcW w:w="1134" w:type="dxa"/>
            <w:vMerge/>
            <w:tcBorders>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Средства федерального бюджета</w:t>
            </w:r>
          </w:p>
        </w:tc>
        <w:tc>
          <w:tcPr>
            <w:tcW w:w="1275"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Средства бюджета Тульской области</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Средства местного бюджета</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Внебюджетные источники</w:t>
            </w:r>
          </w:p>
        </w:tc>
      </w:tr>
      <w:tr w:rsidR="00B60119" w:rsidRPr="00DA3D4C" w:rsidTr="00593F42">
        <w:trPr>
          <w:trHeight w:val="508"/>
        </w:trPr>
        <w:tc>
          <w:tcPr>
            <w:tcW w:w="2127" w:type="dxa"/>
            <w:vMerge/>
            <w:tcBorders>
              <w:left w:val="single" w:sz="4" w:space="0" w:color="000000"/>
            </w:tcBorders>
            <w:shd w:val="clear" w:color="auto" w:fill="auto"/>
          </w:tcPr>
          <w:p w:rsidR="00B60119" w:rsidRPr="00DA3D4C" w:rsidRDefault="00B60119" w:rsidP="00993271">
            <w:pPr>
              <w:jc w:val="both"/>
              <w:rPr>
                <w:sz w:val="24"/>
                <w:szCs w:val="24"/>
              </w:rPr>
            </w:pPr>
          </w:p>
        </w:tc>
        <w:tc>
          <w:tcPr>
            <w:tcW w:w="1701" w:type="dxa"/>
            <w:tcBorders>
              <w:left w:val="single" w:sz="4" w:space="0" w:color="000000"/>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2019 год</w:t>
            </w:r>
          </w:p>
        </w:tc>
        <w:tc>
          <w:tcPr>
            <w:tcW w:w="1134" w:type="dxa"/>
            <w:tcBorders>
              <w:left w:val="single" w:sz="4" w:space="0" w:color="auto"/>
              <w:bottom w:val="single" w:sz="4" w:space="0" w:color="000000"/>
              <w:right w:val="single" w:sz="4" w:space="0" w:color="auto"/>
            </w:tcBorders>
            <w:shd w:val="clear" w:color="auto" w:fill="auto"/>
          </w:tcPr>
          <w:p w:rsidR="00B60119" w:rsidRPr="005F3EB6" w:rsidRDefault="006B26C0" w:rsidP="006B26C0">
            <w:pPr>
              <w:widowControl w:val="0"/>
              <w:autoSpaceDE w:val="0"/>
              <w:jc w:val="center"/>
              <w:rPr>
                <w:sz w:val="24"/>
                <w:szCs w:val="24"/>
              </w:rPr>
            </w:pPr>
            <w:r w:rsidRPr="005F3EB6">
              <w:rPr>
                <w:sz w:val="24"/>
                <w:szCs w:val="24"/>
              </w:rPr>
              <w:t>2</w:t>
            </w:r>
            <w:r w:rsidR="005F3EB6" w:rsidRPr="005F3EB6">
              <w:rPr>
                <w:sz w:val="24"/>
                <w:szCs w:val="24"/>
              </w:rPr>
              <w:t xml:space="preserve"> </w:t>
            </w:r>
            <w:r w:rsidRPr="005F3EB6">
              <w:rPr>
                <w:sz w:val="24"/>
                <w:szCs w:val="24"/>
              </w:rPr>
              <w:t>500</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c>
          <w:tcPr>
            <w:tcW w:w="1275"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6B26C0" w:rsidP="006B26C0">
            <w:pPr>
              <w:widowControl w:val="0"/>
              <w:autoSpaceDE w:val="0"/>
              <w:jc w:val="center"/>
              <w:rPr>
                <w:sz w:val="24"/>
                <w:szCs w:val="24"/>
              </w:rPr>
            </w:pPr>
            <w:r w:rsidRPr="005F3EB6">
              <w:rPr>
                <w:sz w:val="24"/>
                <w:szCs w:val="24"/>
              </w:rPr>
              <w:t>2</w:t>
            </w:r>
            <w:r w:rsidR="005F3EB6" w:rsidRPr="005F3EB6">
              <w:rPr>
                <w:sz w:val="24"/>
                <w:szCs w:val="24"/>
              </w:rPr>
              <w:t xml:space="preserve"> </w:t>
            </w:r>
            <w:r w:rsidRPr="005F3EB6">
              <w:rPr>
                <w:sz w:val="24"/>
                <w:szCs w:val="24"/>
              </w:rPr>
              <w:t>500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r>
      <w:tr w:rsidR="00B60119" w:rsidRPr="00DA3D4C" w:rsidTr="00593F42">
        <w:trPr>
          <w:trHeight w:val="508"/>
        </w:trPr>
        <w:tc>
          <w:tcPr>
            <w:tcW w:w="2127" w:type="dxa"/>
            <w:vMerge/>
            <w:tcBorders>
              <w:left w:val="single" w:sz="4" w:space="0" w:color="000000"/>
            </w:tcBorders>
            <w:shd w:val="clear" w:color="auto" w:fill="auto"/>
          </w:tcPr>
          <w:p w:rsidR="00B60119" w:rsidRPr="00DA3D4C" w:rsidRDefault="00B60119" w:rsidP="00993271">
            <w:pPr>
              <w:jc w:val="both"/>
              <w:rPr>
                <w:sz w:val="24"/>
                <w:szCs w:val="24"/>
              </w:rPr>
            </w:pPr>
          </w:p>
        </w:tc>
        <w:tc>
          <w:tcPr>
            <w:tcW w:w="1701" w:type="dxa"/>
            <w:tcBorders>
              <w:left w:val="single" w:sz="4" w:space="0" w:color="000000"/>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2020 год</w:t>
            </w:r>
          </w:p>
        </w:tc>
        <w:tc>
          <w:tcPr>
            <w:tcW w:w="1134" w:type="dxa"/>
            <w:tcBorders>
              <w:left w:val="single" w:sz="4" w:space="0" w:color="auto"/>
              <w:bottom w:val="single" w:sz="4" w:space="0" w:color="000000"/>
              <w:right w:val="single" w:sz="4" w:space="0" w:color="auto"/>
            </w:tcBorders>
            <w:shd w:val="clear" w:color="auto" w:fill="auto"/>
          </w:tcPr>
          <w:p w:rsidR="00B60119" w:rsidRPr="005F3EB6" w:rsidRDefault="003C43BB" w:rsidP="00993271">
            <w:pPr>
              <w:widowControl w:val="0"/>
              <w:autoSpaceDE w:val="0"/>
              <w:jc w:val="center"/>
              <w:rPr>
                <w:sz w:val="24"/>
                <w:szCs w:val="24"/>
              </w:rPr>
            </w:pPr>
            <w:r w:rsidRPr="005F3EB6">
              <w:rPr>
                <w:sz w:val="24"/>
                <w:szCs w:val="24"/>
              </w:rPr>
              <w:t>5</w:t>
            </w:r>
            <w:r w:rsidR="005F3EB6" w:rsidRPr="005F3EB6">
              <w:rPr>
                <w:sz w:val="24"/>
                <w:szCs w:val="24"/>
              </w:rPr>
              <w:t xml:space="preserve"> </w:t>
            </w:r>
            <w:r w:rsidRPr="005F3EB6">
              <w:rPr>
                <w:sz w:val="24"/>
                <w:szCs w:val="24"/>
              </w:rPr>
              <w:t>000</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c>
          <w:tcPr>
            <w:tcW w:w="1275"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3C43BB" w:rsidP="00993271">
            <w:pPr>
              <w:widowControl w:val="0"/>
              <w:autoSpaceDE w:val="0"/>
              <w:jc w:val="center"/>
              <w:rPr>
                <w:sz w:val="24"/>
                <w:szCs w:val="24"/>
              </w:rPr>
            </w:pPr>
            <w:r w:rsidRPr="005F3EB6">
              <w:rPr>
                <w:sz w:val="24"/>
                <w:szCs w:val="24"/>
              </w:rPr>
              <w:t>5</w:t>
            </w:r>
            <w:r w:rsidR="005F3EB6" w:rsidRPr="005F3EB6">
              <w:rPr>
                <w:sz w:val="24"/>
                <w:szCs w:val="24"/>
              </w:rPr>
              <w:t xml:space="preserve"> </w:t>
            </w:r>
            <w:r w:rsidRPr="005F3EB6">
              <w:rPr>
                <w:sz w:val="24"/>
                <w:szCs w:val="24"/>
              </w:rPr>
              <w:t>000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r>
      <w:tr w:rsidR="00B60119" w:rsidRPr="00DA3D4C" w:rsidTr="00593F42">
        <w:trPr>
          <w:trHeight w:val="508"/>
        </w:trPr>
        <w:tc>
          <w:tcPr>
            <w:tcW w:w="2127" w:type="dxa"/>
            <w:vMerge/>
            <w:tcBorders>
              <w:left w:val="single" w:sz="4" w:space="0" w:color="000000"/>
            </w:tcBorders>
            <w:shd w:val="clear" w:color="auto" w:fill="auto"/>
          </w:tcPr>
          <w:p w:rsidR="00B60119" w:rsidRPr="00DA3D4C" w:rsidRDefault="00B60119" w:rsidP="00993271">
            <w:pPr>
              <w:jc w:val="both"/>
              <w:rPr>
                <w:sz w:val="24"/>
                <w:szCs w:val="24"/>
              </w:rPr>
            </w:pPr>
          </w:p>
        </w:tc>
        <w:tc>
          <w:tcPr>
            <w:tcW w:w="1701" w:type="dxa"/>
            <w:tcBorders>
              <w:left w:val="single" w:sz="4" w:space="0" w:color="000000"/>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2021 год</w:t>
            </w:r>
          </w:p>
        </w:tc>
        <w:tc>
          <w:tcPr>
            <w:tcW w:w="1134" w:type="dxa"/>
            <w:tcBorders>
              <w:left w:val="single" w:sz="4" w:space="0" w:color="auto"/>
              <w:bottom w:val="single" w:sz="4" w:space="0" w:color="000000"/>
              <w:right w:val="single" w:sz="4" w:space="0" w:color="auto"/>
            </w:tcBorders>
            <w:shd w:val="clear" w:color="auto" w:fill="auto"/>
          </w:tcPr>
          <w:p w:rsidR="00B60119" w:rsidRPr="005F3EB6" w:rsidRDefault="00516787" w:rsidP="005F3EB6">
            <w:pPr>
              <w:widowControl w:val="0"/>
              <w:autoSpaceDE w:val="0"/>
              <w:jc w:val="center"/>
              <w:rPr>
                <w:sz w:val="24"/>
                <w:szCs w:val="24"/>
              </w:rPr>
            </w:pPr>
            <w:r w:rsidRPr="005F3EB6">
              <w:rPr>
                <w:sz w:val="24"/>
                <w:szCs w:val="24"/>
              </w:rPr>
              <w:t>1</w:t>
            </w:r>
            <w:r w:rsidR="005F3EB6" w:rsidRPr="005F3EB6">
              <w:rPr>
                <w:sz w:val="24"/>
                <w:szCs w:val="24"/>
              </w:rPr>
              <w:t>5</w:t>
            </w:r>
            <w:r w:rsidR="00B60119" w:rsidRPr="005F3EB6">
              <w:rPr>
                <w:sz w:val="24"/>
                <w:szCs w:val="24"/>
              </w:rPr>
              <w:t xml:space="preserve"> 000</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c>
          <w:tcPr>
            <w:tcW w:w="1275"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3C43BB" w:rsidP="005F3EB6">
            <w:pPr>
              <w:widowControl w:val="0"/>
              <w:autoSpaceDE w:val="0"/>
              <w:jc w:val="center"/>
              <w:rPr>
                <w:sz w:val="24"/>
                <w:szCs w:val="24"/>
              </w:rPr>
            </w:pPr>
            <w:r w:rsidRPr="005F3EB6">
              <w:rPr>
                <w:sz w:val="24"/>
                <w:szCs w:val="24"/>
              </w:rPr>
              <w:t>1</w:t>
            </w:r>
            <w:r w:rsidR="005F3EB6" w:rsidRPr="005F3EB6">
              <w:rPr>
                <w:sz w:val="24"/>
                <w:szCs w:val="24"/>
              </w:rPr>
              <w:t>5</w:t>
            </w:r>
            <w:r w:rsidR="00B60119" w:rsidRPr="005F3EB6">
              <w:rPr>
                <w:sz w:val="24"/>
                <w:szCs w:val="24"/>
              </w:rPr>
              <w:t xml:space="preserve"> 000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r>
      <w:tr w:rsidR="00B60119" w:rsidRPr="00DA3D4C" w:rsidTr="00593F42">
        <w:trPr>
          <w:trHeight w:val="508"/>
        </w:trPr>
        <w:tc>
          <w:tcPr>
            <w:tcW w:w="2127" w:type="dxa"/>
            <w:vMerge/>
            <w:tcBorders>
              <w:left w:val="single" w:sz="4" w:space="0" w:color="000000"/>
            </w:tcBorders>
            <w:shd w:val="clear" w:color="auto" w:fill="auto"/>
          </w:tcPr>
          <w:p w:rsidR="00B60119" w:rsidRPr="00DA3D4C" w:rsidRDefault="00B60119" w:rsidP="00993271">
            <w:pPr>
              <w:jc w:val="both"/>
              <w:rPr>
                <w:sz w:val="24"/>
                <w:szCs w:val="24"/>
              </w:rPr>
            </w:pPr>
          </w:p>
        </w:tc>
        <w:tc>
          <w:tcPr>
            <w:tcW w:w="1701" w:type="dxa"/>
            <w:tcBorders>
              <w:left w:val="single" w:sz="4" w:space="0" w:color="000000"/>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2022 год</w:t>
            </w:r>
          </w:p>
        </w:tc>
        <w:tc>
          <w:tcPr>
            <w:tcW w:w="1134" w:type="dxa"/>
            <w:tcBorders>
              <w:left w:val="single" w:sz="4" w:space="0" w:color="auto"/>
              <w:bottom w:val="single" w:sz="4" w:space="0" w:color="000000"/>
              <w:right w:val="single" w:sz="4" w:space="0" w:color="auto"/>
            </w:tcBorders>
            <w:shd w:val="clear" w:color="auto" w:fill="auto"/>
          </w:tcPr>
          <w:p w:rsidR="00B60119" w:rsidRPr="005F3EB6" w:rsidRDefault="00516787" w:rsidP="00993271">
            <w:pPr>
              <w:widowControl w:val="0"/>
              <w:autoSpaceDE w:val="0"/>
              <w:jc w:val="center"/>
              <w:rPr>
                <w:sz w:val="24"/>
                <w:szCs w:val="24"/>
              </w:rPr>
            </w:pPr>
            <w:r w:rsidRPr="005F3EB6">
              <w:rPr>
                <w:sz w:val="24"/>
                <w:szCs w:val="24"/>
              </w:rPr>
              <w:t>15</w:t>
            </w:r>
            <w:r w:rsidR="00B60119" w:rsidRPr="005F3EB6">
              <w:rPr>
                <w:sz w:val="24"/>
                <w:szCs w:val="24"/>
              </w:rPr>
              <w:t xml:space="preserve"> 000</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c>
          <w:tcPr>
            <w:tcW w:w="1275"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516787" w:rsidP="00516787">
            <w:pPr>
              <w:widowControl w:val="0"/>
              <w:autoSpaceDE w:val="0"/>
              <w:jc w:val="center"/>
              <w:rPr>
                <w:sz w:val="24"/>
                <w:szCs w:val="24"/>
              </w:rPr>
            </w:pPr>
            <w:r w:rsidRPr="005F3EB6">
              <w:rPr>
                <w:sz w:val="24"/>
                <w:szCs w:val="24"/>
              </w:rPr>
              <w:t>15</w:t>
            </w:r>
            <w:r w:rsidR="00B60119" w:rsidRPr="005F3EB6">
              <w:rPr>
                <w:sz w:val="24"/>
                <w:szCs w:val="24"/>
              </w:rPr>
              <w:t xml:space="preserve"> 000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r>
      <w:tr w:rsidR="00B60119" w:rsidRPr="00DA3D4C" w:rsidTr="00554186">
        <w:trPr>
          <w:trHeight w:val="508"/>
        </w:trPr>
        <w:tc>
          <w:tcPr>
            <w:tcW w:w="2127" w:type="dxa"/>
            <w:vMerge/>
            <w:tcBorders>
              <w:left w:val="single" w:sz="4" w:space="0" w:color="000000"/>
            </w:tcBorders>
            <w:shd w:val="clear" w:color="auto" w:fill="auto"/>
          </w:tcPr>
          <w:p w:rsidR="00B60119" w:rsidRPr="00DA3D4C" w:rsidRDefault="00B60119" w:rsidP="00993271">
            <w:pPr>
              <w:jc w:val="both"/>
              <w:rPr>
                <w:sz w:val="24"/>
                <w:szCs w:val="24"/>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2023 год</w:t>
            </w: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5F3EB6" w:rsidP="00993271">
            <w:pPr>
              <w:widowControl w:val="0"/>
              <w:autoSpaceDE w:val="0"/>
              <w:jc w:val="center"/>
              <w:rPr>
                <w:sz w:val="24"/>
                <w:szCs w:val="24"/>
              </w:rPr>
            </w:pPr>
            <w:r w:rsidRPr="005F3EB6">
              <w:rPr>
                <w:sz w:val="24"/>
                <w:szCs w:val="24"/>
              </w:rPr>
              <w:t>5 000</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c>
          <w:tcPr>
            <w:tcW w:w="1275"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5F3EB6" w:rsidP="00993271">
            <w:pPr>
              <w:widowControl w:val="0"/>
              <w:autoSpaceDE w:val="0"/>
              <w:jc w:val="center"/>
              <w:rPr>
                <w:sz w:val="24"/>
                <w:szCs w:val="24"/>
              </w:rPr>
            </w:pPr>
            <w:r w:rsidRPr="005F3EB6">
              <w:rPr>
                <w:sz w:val="24"/>
                <w:szCs w:val="24"/>
              </w:rPr>
              <w:t>5 000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r>
      <w:tr w:rsidR="00B60119" w:rsidRPr="00DA3D4C" w:rsidTr="00593F42">
        <w:trPr>
          <w:trHeight w:val="508"/>
        </w:trPr>
        <w:tc>
          <w:tcPr>
            <w:tcW w:w="2127" w:type="dxa"/>
            <w:vMerge/>
            <w:tcBorders>
              <w:left w:val="single" w:sz="4" w:space="0" w:color="000000"/>
            </w:tcBorders>
            <w:shd w:val="clear" w:color="auto" w:fill="auto"/>
          </w:tcPr>
          <w:p w:rsidR="00B60119" w:rsidRPr="00DA3D4C" w:rsidRDefault="00B60119" w:rsidP="00993271">
            <w:pPr>
              <w:jc w:val="both"/>
              <w:rPr>
                <w:sz w:val="24"/>
                <w:szCs w:val="24"/>
              </w:rPr>
            </w:pPr>
          </w:p>
        </w:tc>
        <w:tc>
          <w:tcPr>
            <w:tcW w:w="1701" w:type="dxa"/>
            <w:tcBorders>
              <w:left w:val="single" w:sz="4" w:space="0" w:color="000000"/>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2024 год</w:t>
            </w:r>
          </w:p>
        </w:tc>
        <w:tc>
          <w:tcPr>
            <w:tcW w:w="1134" w:type="dxa"/>
            <w:tcBorders>
              <w:left w:val="single" w:sz="4" w:space="0" w:color="auto"/>
              <w:bottom w:val="single" w:sz="4" w:space="0" w:color="000000"/>
              <w:right w:val="single" w:sz="4" w:space="0" w:color="auto"/>
            </w:tcBorders>
            <w:shd w:val="clear" w:color="auto" w:fill="auto"/>
          </w:tcPr>
          <w:p w:rsidR="00B60119" w:rsidRPr="005F3EB6" w:rsidRDefault="00516787" w:rsidP="00993271">
            <w:pPr>
              <w:widowControl w:val="0"/>
              <w:autoSpaceDE w:val="0"/>
              <w:jc w:val="center"/>
              <w:rPr>
                <w:sz w:val="24"/>
                <w:szCs w:val="24"/>
              </w:rPr>
            </w:pPr>
            <w:r w:rsidRPr="005F3EB6">
              <w:rPr>
                <w:sz w:val="24"/>
                <w:szCs w:val="24"/>
              </w:rPr>
              <w:t>15</w:t>
            </w:r>
            <w:r w:rsidR="00B60119" w:rsidRPr="005F3EB6">
              <w:rPr>
                <w:sz w:val="24"/>
                <w:szCs w:val="24"/>
              </w:rPr>
              <w:t xml:space="preserve"> 000</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c>
          <w:tcPr>
            <w:tcW w:w="1275"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516787" w:rsidP="00516787">
            <w:pPr>
              <w:widowControl w:val="0"/>
              <w:autoSpaceDE w:val="0"/>
              <w:jc w:val="center"/>
              <w:rPr>
                <w:sz w:val="24"/>
                <w:szCs w:val="24"/>
              </w:rPr>
            </w:pPr>
            <w:r w:rsidRPr="005F3EB6">
              <w:rPr>
                <w:sz w:val="24"/>
                <w:szCs w:val="24"/>
              </w:rPr>
              <w:t>15</w:t>
            </w:r>
            <w:r w:rsidR="00B60119" w:rsidRPr="005F3EB6">
              <w:rPr>
                <w:sz w:val="24"/>
                <w:szCs w:val="24"/>
              </w:rPr>
              <w:t xml:space="preserve"> 000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r>
      <w:tr w:rsidR="00B60119" w:rsidRPr="00DA3D4C" w:rsidTr="00593F42">
        <w:trPr>
          <w:trHeight w:val="508"/>
        </w:trPr>
        <w:tc>
          <w:tcPr>
            <w:tcW w:w="2127" w:type="dxa"/>
            <w:vMerge/>
            <w:tcBorders>
              <w:left w:val="single" w:sz="4" w:space="0" w:color="000000"/>
            </w:tcBorders>
            <w:shd w:val="clear" w:color="auto" w:fill="auto"/>
          </w:tcPr>
          <w:p w:rsidR="00B60119" w:rsidRPr="00DA3D4C" w:rsidRDefault="00B60119" w:rsidP="00993271">
            <w:pPr>
              <w:jc w:val="both"/>
              <w:rPr>
                <w:sz w:val="24"/>
                <w:szCs w:val="24"/>
              </w:rPr>
            </w:pPr>
          </w:p>
        </w:tc>
        <w:tc>
          <w:tcPr>
            <w:tcW w:w="1701" w:type="dxa"/>
            <w:tcBorders>
              <w:left w:val="single" w:sz="4" w:space="0" w:color="000000"/>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2025 год</w:t>
            </w:r>
          </w:p>
        </w:tc>
        <w:tc>
          <w:tcPr>
            <w:tcW w:w="1134" w:type="dxa"/>
            <w:tcBorders>
              <w:left w:val="single" w:sz="4" w:space="0" w:color="auto"/>
              <w:bottom w:val="single" w:sz="4" w:space="0" w:color="000000"/>
              <w:right w:val="single" w:sz="4" w:space="0" w:color="auto"/>
            </w:tcBorders>
            <w:shd w:val="clear" w:color="auto" w:fill="auto"/>
          </w:tcPr>
          <w:p w:rsidR="00B60119" w:rsidRPr="005F3EB6" w:rsidRDefault="00516787" w:rsidP="00993271">
            <w:pPr>
              <w:widowControl w:val="0"/>
              <w:autoSpaceDE w:val="0"/>
              <w:jc w:val="center"/>
              <w:rPr>
                <w:sz w:val="24"/>
                <w:szCs w:val="24"/>
              </w:rPr>
            </w:pPr>
            <w:r w:rsidRPr="005F3EB6">
              <w:rPr>
                <w:sz w:val="24"/>
                <w:szCs w:val="24"/>
              </w:rPr>
              <w:t>15</w:t>
            </w:r>
            <w:r w:rsidR="00B60119" w:rsidRPr="005F3EB6">
              <w:rPr>
                <w:sz w:val="24"/>
                <w:szCs w:val="24"/>
              </w:rPr>
              <w:t xml:space="preserve"> 000</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c>
          <w:tcPr>
            <w:tcW w:w="1275"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516787" w:rsidP="00993271">
            <w:pPr>
              <w:widowControl w:val="0"/>
              <w:autoSpaceDE w:val="0"/>
              <w:jc w:val="center"/>
              <w:rPr>
                <w:sz w:val="24"/>
                <w:szCs w:val="24"/>
              </w:rPr>
            </w:pPr>
            <w:r w:rsidRPr="005F3EB6">
              <w:rPr>
                <w:sz w:val="24"/>
                <w:szCs w:val="24"/>
              </w:rPr>
              <w:t>15</w:t>
            </w:r>
            <w:r w:rsidR="00B60119" w:rsidRPr="005F3EB6">
              <w:rPr>
                <w:sz w:val="24"/>
                <w:szCs w:val="24"/>
              </w:rPr>
              <w:t xml:space="preserve"> 000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r>
      <w:tr w:rsidR="00B60119" w:rsidRPr="00DA3D4C" w:rsidTr="00593F42">
        <w:trPr>
          <w:trHeight w:val="508"/>
        </w:trPr>
        <w:tc>
          <w:tcPr>
            <w:tcW w:w="2127" w:type="dxa"/>
            <w:vMerge/>
            <w:tcBorders>
              <w:left w:val="single" w:sz="4" w:space="0" w:color="000000"/>
              <w:bottom w:val="single" w:sz="4" w:space="0" w:color="000000"/>
            </w:tcBorders>
            <w:shd w:val="clear" w:color="auto" w:fill="auto"/>
          </w:tcPr>
          <w:p w:rsidR="00B60119" w:rsidRPr="00DA3D4C" w:rsidRDefault="00B60119" w:rsidP="00993271">
            <w:pPr>
              <w:jc w:val="both"/>
              <w:rPr>
                <w:sz w:val="24"/>
                <w:szCs w:val="24"/>
              </w:rPr>
            </w:pPr>
          </w:p>
        </w:tc>
        <w:tc>
          <w:tcPr>
            <w:tcW w:w="1701" w:type="dxa"/>
            <w:tcBorders>
              <w:left w:val="single" w:sz="4" w:space="0" w:color="000000"/>
              <w:bottom w:val="single" w:sz="4" w:space="0" w:color="000000"/>
              <w:right w:val="single" w:sz="4" w:space="0" w:color="auto"/>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Всего</w:t>
            </w:r>
          </w:p>
        </w:tc>
        <w:tc>
          <w:tcPr>
            <w:tcW w:w="1134" w:type="dxa"/>
            <w:tcBorders>
              <w:left w:val="single" w:sz="4" w:space="0" w:color="auto"/>
              <w:bottom w:val="single" w:sz="4" w:space="0" w:color="000000"/>
              <w:right w:val="single" w:sz="4" w:space="0" w:color="auto"/>
            </w:tcBorders>
            <w:shd w:val="clear" w:color="auto" w:fill="auto"/>
          </w:tcPr>
          <w:p w:rsidR="00B60119" w:rsidRPr="005F3EB6" w:rsidRDefault="005F3EB6" w:rsidP="006B26C0">
            <w:pPr>
              <w:widowControl w:val="0"/>
              <w:autoSpaceDE w:val="0"/>
              <w:jc w:val="center"/>
              <w:rPr>
                <w:sz w:val="24"/>
                <w:szCs w:val="24"/>
              </w:rPr>
            </w:pPr>
            <w:r w:rsidRPr="005F3EB6">
              <w:rPr>
                <w:sz w:val="24"/>
                <w:szCs w:val="24"/>
              </w:rPr>
              <w:t>72 500</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5F3EB6" w:rsidP="00993271">
            <w:pPr>
              <w:widowControl w:val="0"/>
              <w:autoSpaceDE w:val="0"/>
              <w:jc w:val="center"/>
              <w:rPr>
                <w:sz w:val="24"/>
                <w:szCs w:val="24"/>
              </w:rPr>
            </w:pPr>
            <w:r w:rsidRPr="005F3EB6">
              <w:rPr>
                <w:sz w:val="24"/>
                <w:szCs w:val="24"/>
              </w:rPr>
              <w:t>0</w:t>
            </w:r>
          </w:p>
        </w:tc>
        <w:tc>
          <w:tcPr>
            <w:tcW w:w="1275"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5F3EB6" w:rsidP="00993271">
            <w:pPr>
              <w:widowControl w:val="0"/>
              <w:autoSpaceDE w:val="0"/>
              <w:jc w:val="center"/>
              <w:rPr>
                <w:sz w:val="24"/>
                <w:szCs w:val="24"/>
              </w:rPr>
            </w:pPr>
            <w:r w:rsidRPr="005F3EB6">
              <w:rPr>
                <w:sz w:val="24"/>
                <w:szCs w:val="24"/>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B60119" w:rsidRPr="005F3EB6" w:rsidRDefault="005F3EB6" w:rsidP="006B26C0">
            <w:pPr>
              <w:widowControl w:val="0"/>
              <w:autoSpaceDE w:val="0"/>
              <w:jc w:val="center"/>
              <w:rPr>
                <w:sz w:val="24"/>
                <w:szCs w:val="24"/>
              </w:rPr>
            </w:pPr>
            <w:r w:rsidRPr="005F3EB6">
              <w:rPr>
                <w:sz w:val="24"/>
                <w:szCs w:val="24"/>
              </w:rPr>
              <w:t>72 500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B60119" w:rsidRPr="005F3EB6" w:rsidRDefault="00B60119" w:rsidP="00993271">
            <w:pPr>
              <w:widowControl w:val="0"/>
              <w:autoSpaceDE w:val="0"/>
              <w:jc w:val="center"/>
              <w:rPr>
                <w:sz w:val="24"/>
                <w:szCs w:val="24"/>
              </w:rPr>
            </w:pPr>
            <w:r w:rsidRPr="005F3EB6">
              <w:rPr>
                <w:sz w:val="24"/>
                <w:szCs w:val="24"/>
              </w:rPr>
              <w:t>0</w:t>
            </w:r>
          </w:p>
        </w:tc>
      </w:tr>
      <w:tr w:rsidR="00993271" w:rsidRPr="00DA3D4C" w:rsidTr="00593F42">
        <w:tc>
          <w:tcPr>
            <w:tcW w:w="2127" w:type="dxa"/>
            <w:tcBorders>
              <w:top w:val="single" w:sz="4" w:space="0" w:color="000000"/>
              <w:left w:val="single" w:sz="4" w:space="0" w:color="000000"/>
              <w:bottom w:val="single" w:sz="4" w:space="0" w:color="000000"/>
            </w:tcBorders>
            <w:shd w:val="clear" w:color="auto" w:fill="auto"/>
          </w:tcPr>
          <w:p w:rsidR="00993271" w:rsidRPr="00554186" w:rsidRDefault="00993271" w:rsidP="00993271">
            <w:pPr>
              <w:jc w:val="both"/>
              <w:rPr>
                <w:sz w:val="28"/>
                <w:szCs w:val="24"/>
              </w:rPr>
            </w:pPr>
            <w:r w:rsidRPr="00554186">
              <w:rPr>
                <w:sz w:val="28"/>
                <w:szCs w:val="24"/>
              </w:rPr>
              <w:t>Ожидаемые результаты реализации подпрограммы</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auto"/>
          </w:tcPr>
          <w:p w:rsidR="00794147" w:rsidRPr="00554186" w:rsidRDefault="00794147" w:rsidP="00794147">
            <w:pPr>
              <w:widowControl w:val="0"/>
              <w:autoSpaceDE w:val="0"/>
              <w:jc w:val="both"/>
              <w:rPr>
                <w:sz w:val="28"/>
                <w:szCs w:val="24"/>
              </w:rPr>
            </w:pPr>
            <w:r w:rsidRPr="00554186">
              <w:rPr>
                <w:sz w:val="28"/>
                <w:szCs w:val="24"/>
              </w:rPr>
              <w:t>1.</w:t>
            </w:r>
            <w:r w:rsidRPr="00554186">
              <w:rPr>
                <w:sz w:val="28"/>
                <w:szCs w:val="24"/>
              </w:rPr>
              <w:tab/>
              <w:t>Увеличение доли граждан, положительно оценивающих состояние межнациональных отношений, в общей численности граждан Российской Федерации, проживающих на территории муниципального образования Кимовский район.</w:t>
            </w:r>
          </w:p>
          <w:p w:rsidR="00794147" w:rsidRPr="00554186" w:rsidRDefault="00794147" w:rsidP="00794147">
            <w:pPr>
              <w:widowControl w:val="0"/>
              <w:autoSpaceDE w:val="0"/>
              <w:jc w:val="both"/>
              <w:rPr>
                <w:sz w:val="28"/>
                <w:szCs w:val="24"/>
              </w:rPr>
            </w:pPr>
            <w:r w:rsidRPr="00554186">
              <w:rPr>
                <w:sz w:val="28"/>
                <w:szCs w:val="24"/>
              </w:rPr>
              <w:t>2.</w:t>
            </w:r>
            <w:r w:rsidRPr="00554186">
              <w:rPr>
                <w:sz w:val="28"/>
                <w:szCs w:val="24"/>
              </w:rPr>
              <w:tab/>
              <w:t>Увеличение количества участников мероприятий, направленных на укрепление общероссийского гражданского единства.</w:t>
            </w:r>
          </w:p>
          <w:p w:rsidR="00794147" w:rsidRPr="00554186" w:rsidRDefault="00794147" w:rsidP="00794147">
            <w:pPr>
              <w:widowControl w:val="0"/>
              <w:autoSpaceDE w:val="0"/>
              <w:jc w:val="both"/>
              <w:rPr>
                <w:sz w:val="28"/>
                <w:szCs w:val="24"/>
              </w:rPr>
            </w:pPr>
            <w:r w:rsidRPr="00554186">
              <w:rPr>
                <w:sz w:val="28"/>
                <w:szCs w:val="24"/>
              </w:rPr>
              <w:t>3.</w:t>
            </w:r>
            <w:r w:rsidRPr="00554186">
              <w:rPr>
                <w:sz w:val="28"/>
                <w:szCs w:val="24"/>
              </w:rPr>
              <w:tab/>
              <w:t>Увеличение доли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w:t>
            </w:r>
          </w:p>
          <w:p w:rsidR="00794147" w:rsidRPr="00554186" w:rsidRDefault="00794147" w:rsidP="00794147">
            <w:pPr>
              <w:widowControl w:val="0"/>
              <w:autoSpaceDE w:val="0"/>
              <w:jc w:val="both"/>
              <w:rPr>
                <w:sz w:val="28"/>
                <w:szCs w:val="24"/>
              </w:rPr>
            </w:pPr>
            <w:r w:rsidRPr="00554186">
              <w:rPr>
                <w:sz w:val="28"/>
                <w:szCs w:val="24"/>
              </w:rPr>
              <w:t>4.</w:t>
            </w:r>
            <w:r w:rsidRPr="00554186">
              <w:rPr>
                <w:sz w:val="28"/>
                <w:szCs w:val="24"/>
              </w:rPr>
              <w:tab/>
              <w:t>Увеличение численности участников мероприятий, направленных на этнокультурное развитие народов России.</w:t>
            </w:r>
          </w:p>
          <w:p w:rsidR="00993271" w:rsidRPr="00554186" w:rsidRDefault="00794147" w:rsidP="00794147">
            <w:pPr>
              <w:widowControl w:val="0"/>
              <w:autoSpaceDE w:val="0"/>
              <w:jc w:val="both"/>
              <w:rPr>
                <w:sz w:val="28"/>
                <w:szCs w:val="24"/>
              </w:rPr>
            </w:pPr>
            <w:r w:rsidRPr="00554186">
              <w:rPr>
                <w:sz w:val="28"/>
                <w:szCs w:val="24"/>
              </w:rPr>
              <w:t>5.</w:t>
            </w:r>
            <w:r w:rsidRPr="00554186">
              <w:rPr>
                <w:sz w:val="28"/>
                <w:szCs w:val="24"/>
              </w:rPr>
              <w:tab/>
              <w:t>Опубликование 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 ежегодно за период реализации муниципальной программы.</w:t>
            </w:r>
          </w:p>
        </w:tc>
      </w:tr>
    </w:tbl>
    <w:p w:rsidR="00F20375" w:rsidRDefault="00F20375">
      <w:pPr>
        <w:ind w:firstLine="709"/>
        <w:jc w:val="both"/>
        <w:rPr>
          <w:b/>
          <w:sz w:val="24"/>
          <w:szCs w:val="24"/>
          <w:u w:val="single"/>
        </w:rPr>
      </w:pPr>
    </w:p>
    <w:p w:rsidR="00F20375" w:rsidRPr="00593F42" w:rsidRDefault="00F20375" w:rsidP="00477BD5">
      <w:pPr>
        <w:pStyle w:val="ConsPlusNormal"/>
        <w:ind w:firstLine="709"/>
        <w:jc w:val="center"/>
        <w:rPr>
          <w:rFonts w:ascii="Times New Roman" w:hAnsi="Times New Roman" w:cs="Times New Roman"/>
          <w:sz w:val="28"/>
          <w:szCs w:val="24"/>
        </w:rPr>
      </w:pPr>
      <w:r w:rsidRPr="00593F42">
        <w:rPr>
          <w:rFonts w:ascii="Times New Roman" w:hAnsi="Times New Roman" w:cs="Times New Roman"/>
          <w:b/>
          <w:sz w:val="28"/>
          <w:szCs w:val="24"/>
        </w:rPr>
        <w:t xml:space="preserve">6.1.1. </w:t>
      </w:r>
      <w:r w:rsidR="00794147" w:rsidRPr="00593F42">
        <w:rPr>
          <w:rFonts w:ascii="Times New Roman" w:hAnsi="Times New Roman" w:cs="Times New Roman"/>
          <w:b/>
          <w:sz w:val="28"/>
          <w:szCs w:val="24"/>
        </w:rPr>
        <w:t>Содержание проблемы и обоснование ее решения программно-целевым методом</w:t>
      </w:r>
    </w:p>
    <w:p w:rsidR="00F20375" w:rsidRPr="00593F42" w:rsidRDefault="00F20375">
      <w:pPr>
        <w:ind w:firstLine="709"/>
        <w:jc w:val="both"/>
        <w:rPr>
          <w:b/>
          <w:sz w:val="28"/>
          <w:szCs w:val="24"/>
          <w:u w:val="single"/>
        </w:rPr>
      </w:pPr>
    </w:p>
    <w:p w:rsidR="00794147" w:rsidRPr="00593F42" w:rsidRDefault="00794147" w:rsidP="00794147">
      <w:pPr>
        <w:ind w:firstLine="709"/>
        <w:jc w:val="both"/>
        <w:rPr>
          <w:sz w:val="28"/>
          <w:szCs w:val="24"/>
        </w:rPr>
      </w:pPr>
      <w:r w:rsidRPr="00593F42">
        <w:rPr>
          <w:sz w:val="28"/>
          <w:szCs w:val="24"/>
        </w:rPr>
        <w:t>В соответствии со Стратегией национальной безопасности Российской Федерации, утвержденной Указом Президента Российской Федерации от 31 декабря 2015 года № 683, укрепление национального согласия, политической и социальной стабильности, развитие демократических институтов, совершенствование механизмов взаимодействия государства и гражданского общества; сохранение и развитие культуры, традиционных российских духовно-нравственных ценностей являются национальными интересами на долгосрочную перспективу.</w:t>
      </w:r>
    </w:p>
    <w:p w:rsidR="00794147" w:rsidRPr="00593F42" w:rsidRDefault="00794147" w:rsidP="00794147">
      <w:pPr>
        <w:ind w:firstLine="709"/>
        <w:jc w:val="both"/>
        <w:rPr>
          <w:sz w:val="28"/>
          <w:szCs w:val="24"/>
        </w:rPr>
      </w:pPr>
      <w:r w:rsidRPr="00593F42">
        <w:rPr>
          <w:sz w:val="28"/>
          <w:szCs w:val="24"/>
        </w:rPr>
        <w:t xml:space="preserve">Разработка подпрограммы «Укрепление единства российской нации и этнокультурное развитие народов России в Тульской области» (далее - подпрограмма) обусловлена необходимостью выработки на региональном уровне системного комплексного подхода к решению задач формирования базовых ценностей российского общества как основы гражданского мира и </w:t>
      </w:r>
      <w:r w:rsidRPr="00593F42">
        <w:rPr>
          <w:sz w:val="28"/>
          <w:szCs w:val="24"/>
        </w:rPr>
        <w:lastRenderedPageBreak/>
        <w:t>согласия. Комплексный подход предполагает межведомственное взаимодействие территориальных органов федеральных органов исполнительной власти, органов исполнительной власти Тульской области, органов местного самоуправления Тульской области и общественных объединений региона в сфере межнациональных и межконфессиональных отношений.</w:t>
      </w:r>
    </w:p>
    <w:p w:rsidR="00794147" w:rsidRPr="00593F42" w:rsidRDefault="00794147" w:rsidP="00794147">
      <w:pPr>
        <w:ind w:firstLine="709"/>
        <w:jc w:val="both"/>
        <w:rPr>
          <w:sz w:val="28"/>
          <w:szCs w:val="24"/>
        </w:rPr>
      </w:pPr>
      <w:r w:rsidRPr="00593F42">
        <w:rPr>
          <w:sz w:val="28"/>
          <w:szCs w:val="24"/>
        </w:rPr>
        <w:t>Решение задач, направленных на укрепление единства многонационального народа России (российской нации), сохранение социокультурных традиций этнических сообществ, укрепление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794147" w:rsidRPr="00593F42" w:rsidRDefault="00794147" w:rsidP="00794147">
      <w:pPr>
        <w:ind w:firstLine="709"/>
        <w:jc w:val="both"/>
        <w:rPr>
          <w:sz w:val="28"/>
          <w:szCs w:val="24"/>
        </w:rPr>
      </w:pPr>
      <w:r w:rsidRPr="00593F42">
        <w:rPr>
          <w:sz w:val="28"/>
          <w:szCs w:val="24"/>
        </w:rPr>
        <w:t>На развитие межнациональных (межэтнических) отношений влияют следующие негативные факторы:</w:t>
      </w:r>
    </w:p>
    <w:p w:rsidR="00794147" w:rsidRPr="00593F42" w:rsidRDefault="00794147" w:rsidP="009954C6">
      <w:pPr>
        <w:numPr>
          <w:ilvl w:val="0"/>
          <w:numId w:val="11"/>
        </w:numPr>
        <w:jc w:val="both"/>
        <w:rPr>
          <w:sz w:val="28"/>
          <w:szCs w:val="24"/>
        </w:rPr>
      </w:pPr>
      <w:r w:rsidRPr="00593F42">
        <w:rPr>
          <w:sz w:val="28"/>
          <w:szCs w:val="24"/>
        </w:rPr>
        <w:t>размывание традиционных нравственных ценностей народов России;</w:t>
      </w:r>
    </w:p>
    <w:p w:rsidR="00794147" w:rsidRPr="00593F42" w:rsidRDefault="00794147" w:rsidP="009954C6">
      <w:pPr>
        <w:numPr>
          <w:ilvl w:val="0"/>
          <w:numId w:val="11"/>
        </w:numPr>
        <w:jc w:val="both"/>
        <w:rPr>
          <w:sz w:val="28"/>
          <w:szCs w:val="24"/>
        </w:rPr>
      </w:pPr>
      <w:r w:rsidRPr="00593F42">
        <w:rPr>
          <w:sz w:val="28"/>
          <w:szCs w:val="24"/>
        </w:rPr>
        <w:t>попытки политизации этнического и религиозного факторов;</w:t>
      </w:r>
    </w:p>
    <w:p w:rsidR="00794147" w:rsidRPr="00593F42" w:rsidRDefault="00794147" w:rsidP="009954C6">
      <w:pPr>
        <w:numPr>
          <w:ilvl w:val="0"/>
          <w:numId w:val="11"/>
        </w:numPr>
        <w:jc w:val="both"/>
        <w:rPr>
          <w:sz w:val="28"/>
          <w:szCs w:val="24"/>
        </w:rPr>
      </w:pPr>
      <w:r w:rsidRPr="00593F42">
        <w:rPr>
          <w:sz w:val="28"/>
          <w:szCs w:val="24"/>
        </w:rPr>
        <w:t>недостаточность мер по формированию российской гражданской идентичности и гражданского единства, воспитанию культуры межнационального общения, изучению истории и традиций народов России;</w:t>
      </w:r>
    </w:p>
    <w:p w:rsidR="00794147" w:rsidRPr="00593F42" w:rsidRDefault="00794147" w:rsidP="009954C6">
      <w:pPr>
        <w:numPr>
          <w:ilvl w:val="0"/>
          <w:numId w:val="11"/>
        </w:numPr>
        <w:jc w:val="both"/>
        <w:rPr>
          <w:sz w:val="28"/>
          <w:szCs w:val="24"/>
        </w:rPr>
      </w:pPr>
      <w:r w:rsidRPr="00593F42">
        <w:rPr>
          <w:sz w:val="28"/>
          <w:szCs w:val="24"/>
        </w:rPr>
        <w:t>распространенность негативных стереотипов в отношении других народов;</w:t>
      </w:r>
    </w:p>
    <w:p w:rsidR="00794147" w:rsidRPr="00593F42" w:rsidRDefault="00794147" w:rsidP="009954C6">
      <w:pPr>
        <w:numPr>
          <w:ilvl w:val="0"/>
          <w:numId w:val="11"/>
        </w:numPr>
        <w:jc w:val="both"/>
        <w:rPr>
          <w:sz w:val="28"/>
          <w:szCs w:val="24"/>
        </w:rPr>
      </w:pPr>
      <w:r w:rsidRPr="00593F42">
        <w:rPr>
          <w:sz w:val="28"/>
          <w:szCs w:val="24"/>
        </w:rPr>
        <w:t>недостаточность реализуемых мер по обеспечению эффективной социальной и культурной интеграции и адаптации мигрантов;</w:t>
      </w:r>
    </w:p>
    <w:p w:rsidR="00F20375" w:rsidRPr="00593F42" w:rsidRDefault="00794147" w:rsidP="009954C6">
      <w:pPr>
        <w:numPr>
          <w:ilvl w:val="0"/>
          <w:numId w:val="11"/>
        </w:numPr>
        <w:jc w:val="both"/>
        <w:rPr>
          <w:sz w:val="28"/>
          <w:szCs w:val="24"/>
        </w:rPr>
      </w:pPr>
      <w:r w:rsidRPr="00593F42">
        <w:rPr>
          <w:sz w:val="28"/>
          <w:szCs w:val="24"/>
        </w:rPr>
        <w:t>недостаточный уровень межведомственной координации в сфере реализации государственной национальной политики, включая профилактику экстремизма и раннее предупреждение межнациональных конфликтов в муниципальн</w:t>
      </w:r>
      <w:r w:rsidR="009954C6" w:rsidRPr="00593F42">
        <w:rPr>
          <w:sz w:val="28"/>
          <w:szCs w:val="24"/>
        </w:rPr>
        <w:t>ом</w:t>
      </w:r>
      <w:r w:rsidRPr="00593F42">
        <w:rPr>
          <w:sz w:val="28"/>
          <w:szCs w:val="24"/>
        </w:rPr>
        <w:t xml:space="preserve"> образовани</w:t>
      </w:r>
      <w:r w:rsidR="009954C6" w:rsidRPr="00593F42">
        <w:rPr>
          <w:sz w:val="28"/>
          <w:szCs w:val="24"/>
        </w:rPr>
        <w:t>е</w:t>
      </w:r>
      <w:r w:rsidRPr="00593F42">
        <w:rPr>
          <w:sz w:val="28"/>
          <w:szCs w:val="24"/>
        </w:rPr>
        <w:t xml:space="preserve"> </w:t>
      </w:r>
      <w:r w:rsidR="009954C6" w:rsidRPr="00593F42">
        <w:rPr>
          <w:sz w:val="28"/>
          <w:szCs w:val="24"/>
        </w:rPr>
        <w:t>Кимовский район</w:t>
      </w:r>
      <w:r w:rsidRPr="00593F42">
        <w:rPr>
          <w:sz w:val="28"/>
          <w:szCs w:val="24"/>
        </w:rPr>
        <w:t>.</w:t>
      </w:r>
    </w:p>
    <w:p w:rsidR="009954C6" w:rsidRPr="00593F42" w:rsidRDefault="009954C6" w:rsidP="009954C6">
      <w:pPr>
        <w:ind w:firstLine="709"/>
        <w:jc w:val="both"/>
        <w:rPr>
          <w:sz w:val="28"/>
          <w:szCs w:val="24"/>
        </w:rPr>
      </w:pPr>
      <w:r w:rsidRPr="00593F42">
        <w:rPr>
          <w:sz w:val="28"/>
          <w:szCs w:val="24"/>
        </w:rPr>
        <w:t xml:space="preserve">Текущее состояние сферы национальных и межнациональных (межэтнических) отношений в </w:t>
      </w:r>
      <w:r w:rsidR="00D02AA9" w:rsidRPr="00593F42">
        <w:rPr>
          <w:sz w:val="28"/>
          <w:szCs w:val="24"/>
        </w:rPr>
        <w:t>муниципальном образовании Кимовский район</w:t>
      </w:r>
      <w:r w:rsidRPr="00593F42">
        <w:rPr>
          <w:sz w:val="28"/>
          <w:szCs w:val="24"/>
        </w:rPr>
        <w:t xml:space="preserve"> имеет следующие характеристики.</w:t>
      </w:r>
    </w:p>
    <w:p w:rsidR="009954C6" w:rsidRPr="00593F42" w:rsidRDefault="009954C6" w:rsidP="009954C6">
      <w:pPr>
        <w:ind w:firstLine="709"/>
        <w:jc w:val="both"/>
        <w:rPr>
          <w:sz w:val="28"/>
          <w:szCs w:val="24"/>
        </w:rPr>
      </w:pPr>
      <w:r w:rsidRPr="00593F42">
        <w:rPr>
          <w:sz w:val="28"/>
          <w:szCs w:val="24"/>
        </w:rPr>
        <w:t xml:space="preserve">Согласно данным Всероссийской переписи населения 2010 года в </w:t>
      </w:r>
      <w:r w:rsidR="00D02AA9" w:rsidRPr="00593F42">
        <w:rPr>
          <w:sz w:val="28"/>
          <w:szCs w:val="24"/>
        </w:rPr>
        <w:t>муниципальном образовании Кимовский район</w:t>
      </w:r>
      <w:r w:rsidRPr="00593F42">
        <w:rPr>
          <w:sz w:val="28"/>
          <w:szCs w:val="24"/>
        </w:rPr>
        <w:t xml:space="preserve"> проживали </w:t>
      </w:r>
      <w:r w:rsidR="00D02AA9" w:rsidRPr="00593F42">
        <w:rPr>
          <w:sz w:val="28"/>
          <w:szCs w:val="24"/>
        </w:rPr>
        <w:t>42 853</w:t>
      </w:r>
      <w:r w:rsidRPr="00593F42">
        <w:rPr>
          <w:sz w:val="28"/>
          <w:szCs w:val="24"/>
        </w:rPr>
        <w:t xml:space="preserve"> человек, в том числе русские </w:t>
      </w:r>
      <w:r w:rsidR="00D02AA9" w:rsidRPr="00593F42">
        <w:rPr>
          <w:sz w:val="28"/>
          <w:szCs w:val="24"/>
        </w:rPr>
        <w:t>–</w:t>
      </w:r>
      <w:r w:rsidRPr="00593F42">
        <w:rPr>
          <w:sz w:val="28"/>
          <w:szCs w:val="24"/>
        </w:rPr>
        <w:t xml:space="preserve"> </w:t>
      </w:r>
      <w:r w:rsidR="00D02AA9" w:rsidRPr="00593F42">
        <w:rPr>
          <w:sz w:val="28"/>
          <w:szCs w:val="24"/>
        </w:rPr>
        <w:t>40 412</w:t>
      </w:r>
      <w:r w:rsidRPr="00593F42">
        <w:rPr>
          <w:sz w:val="28"/>
          <w:szCs w:val="24"/>
        </w:rPr>
        <w:t xml:space="preserve"> чел</w:t>
      </w:r>
      <w:r w:rsidR="00D02AA9" w:rsidRPr="00593F42">
        <w:rPr>
          <w:sz w:val="28"/>
          <w:szCs w:val="24"/>
        </w:rPr>
        <w:t>.,</w:t>
      </w:r>
      <w:r w:rsidRPr="00593F42">
        <w:rPr>
          <w:sz w:val="28"/>
          <w:szCs w:val="24"/>
        </w:rPr>
        <w:t xml:space="preserve"> украинцы - </w:t>
      </w:r>
      <w:r w:rsidR="00D02AA9" w:rsidRPr="00593F42">
        <w:rPr>
          <w:sz w:val="28"/>
          <w:szCs w:val="24"/>
        </w:rPr>
        <w:t>350</w:t>
      </w:r>
      <w:r w:rsidRPr="00593F42">
        <w:rPr>
          <w:sz w:val="28"/>
          <w:szCs w:val="24"/>
        </w:rPr>
        <w:t xml:space="preserve"> чел</w:t>
      </w:r>
      <w:r w:rsidR="00D02AA9" w:rsidRPr="00593F42">
        <w:rPr>
          <w:sz w:val="28"/>
          <w:szCs w:val="24"/>
        </w:rPr>
        <w:t>.</w:t>
      </w:r>
      <w:r w:rsidRPr="00593F42">
        <w:rPr>
          <w:sz w:val="28"/>
          <w:szCs w:val="24"/>
        </w:rPr>
        <w:t xml:space="preserve">, армяне - </w:t>
      </w:r>
      <w:r w:rsidR="00D02AA9" w:rsidRPr="00593F42">
        <w:rPr>
          <w:sz w:val="28"/>
          <w:szCs w:val="24"/>
        </w:rPr>
        <w:t>238</w:t>
      </w:r>
      <w:r w:rsidRPr="00593F42">
        <w:rPr>
          <w:sz w:val="28"/>
          <w:szCs w:val="24"/>
        </w:rPr>
        <w:t xml:space="preserve"> чел</w:t>
      </w:r>
      <w:r w:rsidR="00D02AA9" w:rsidRPr="00593F42">
        <w:rPr>
          <w:sz w:val="28"/>
          <w:szCs w:val="24"/>
        </w:rPr>
        <w:t>.</w:t>
      </w:r>
      <w:r w:rsidRPr="00593F42">
        <w:rPr>
          <w:sz w:val="28"/>
          <w:szCs w:val="24"/>
        </w:rPr>
        <w:t xml:space="preserve">, татары - </w:t>
      </w:r>
      <w:r w:rsidR="00D02AA9" w:rsidRPr="00593F42">
        <w:rPr>
          <w:sz w:val="28"/>
          <w:szCs w:val="24"/>
        </w:rPr>
        <w:t>383</w:t>
      </w:r>
      <w:r w:rsidRPr="00593F42">
        <w:rPr>
          <w:sz w:val="28"/>
          <w:szCs w:val="24"/>
        </w:rPr>
        <w:t xml:space="preserve"> чел</w:t>
      </w:r>
      <w:r w:rsidR="00D02AA9" w:rsidRPr="00593F42">
        <w:rPr>
          <w:sz w:val="28"/>
          <w:szCs w:val="24"/>
        </w:rPr>
        <w:t>.</w:t>
      </w:r>
      <w:r w:rsidRPr="00593F42">
        <w:rPr>
          <w:sz w:val="28"/>
          <w:szCs w:val="24"/>
        </w:rPr>
        <w:t xml:space="preserve">, азербайджанцы </w:t>
      </w:r>
      <w:r w:rsidR="00D02AA9" w:rsidRPr="00593F42">
        <w:rPr>
          <w:sz w:val="28"/>
          <w:szCs w:val="24"/>
        </w:rPr>
        <w:t>–</w:t>
      </w:r>
      <w:r w:rsidRPr="00593F42">
        <w:rPr>
          <w:sz w:val="28"/>
          <w:szCs w:val="24"/>
        </w:rPr>
        <w:t xml:space="preserve"> </w:t>
      </w:r>
      <w:r w:rsidR="00D02AA9" w:rsidRPr="00593F42">
        <w:rPr>
          <w:sz w:val="28"/>
          <w:szCs w:val="24"/>
        </w:rPr>
        <w:t xml:space="preserve">110 </w:t>
      </w:r>
      <w:r w:rsidRPr="00593F42">
        <w:rPr>
          <w:sz w:val="28"/>
          <w:szCs w:val="24"/>
        </w:rPr>
        <w:t>чел</w:t>
      </w:r>
      <w:r w:rsidR="00D02AA9" w:rsidRPr="00593F42">
        <w:rPr>
          <w:sz w:val="28"/>
          <w:szCs w:val="24"/>
        </w:rPr>
        <w:t>.</w:t>
      </w:r>
      <w:r w:rsidRPr="00593F42">
        <w:rPr>
          <w:sz w:val="28"/>
          <w:szCs w:val="24"/>
        </w:rPr>
        <w:t xml:space="preserve">, цыгане - </w:t>
      </w:r>
      <w:r w:rsidR="006627B2" w:rsidRPr="00593F42">
        <w:rPr>
          <w:sz w:val="28"/>
          <w:szCs w:val="24"/>
        </w:rPr>
        <w:t>23</w:t>
      </w:r>
      <w:r w:rsidRPr="00593F42">
        <w:rPr>
          <w:sz w:val="28"/>
          <w:szCs w:val="24"/>
        </w:rPr>
        <w:t xml:space="preserve"> чел</w:t>
      </w:r>
      <w:r w:rsidR="006627B2" w:rsidRPr="00593F42">
        <w:rPr>
          <w:sz w:val="28"/>
          <w:szCs w:val="24"/>
        </w:rPr>
        <w:t>.</w:t>
      </w:r>
      <w:r w:rsidRPr="00593F42">
        <w:rPr>
          <w:sz w:val="28"/>
          <w:szCs w:val="24"/>
        </w:rPr>
        <w:t>, белорусы -</w:t>
      </w:r>
      <w:r w:rsidR="006627B2" w:rsidRPr="00593F42">
        <w:rPr>
          <w:sz w:val="28"/>
          <w:szCs w:val="24"/>
        </w:rPr>
        <w:t xml:space="preserve"> 66</w:t>
      </w:r>
      <w:r w:rsidRPr="00593F42">
        <w:rPr>
          <w:sz w:val="28"/>
          <w:szCs w:val="24"/>
        </w:rPr>
        <w:t xml:space="preserve"> чел</w:t>
      </w:r>
      <w:r w:rsidR="006627B2" w:rsidRPr="00593F42">
        <w:rPr>
          <w:sz w:val="28"/>
          <w:szCs w:val="24"/>
        </w:rPr>
        <w:t>.</w:t>
      </w:r>
      <w:r w:rsidRPr="00593F42">
        <w:rPr>
          <w:sz w:val="28"/>
          <w:szCs w:val="24"/>
        </w:rPr>
        <w:t xml:space="preserve">, узбеки - </w:t>
      </w:r>
      <w:r w:rsidR="006627B2" w:rsidRPr="00593F42">
        <w:rPr>
          <w:sz w:val="28"/>
          <w:szCs w:val="24"/>
        </w:rPr>
        <w:t>55</w:t>
      </w:r>
      <w:r w:rsidRPr="00593F42">
        <w:rPr>
          <w:sz w:val="28"/>
          <w:szCs w:val="24"/>
        </w:rPr>
        <w:t xml:space="preserve"> чел</w:t>
      </w:r>
      <w:r w:rsidR="006627B2" w:rsidRPr="00593F42">
        <w:rPr>
          <w:sz w:val="28"/>
          <w:szCs w:val="24"/>
        </w:rPr>
        <w:t>.</w:t>
      </w:r>
      <w:r w:rsidRPr="00593F42">
        <w:rPr>
          <w:sz w:val="28"/>
          <w:szCs w:val="24"/>
        </w:rPr>
        <w:t>, немцы -</w:t>
      </w:r>
      <w:r w:rsidR="006627B2" w:rsidRPr="00593F42">
        <w:rPr>
          <w:sz w:val="28"/>
          <w:szCs w:val="24"/>
        </w:rPr>
        <w:t xml:space="preserve"> 71</w:t>
      </w:r>
      <w:r w:rsidRPr="00593F42">
        <w:rPr>
          <w:sz w:val="28"/>
          <w:szCs w:val="24"/>
        </w:rPr>
        <w:t xml:space="preserve"> чел. Всего на территории региона представлены более </w:t>
      </w:r>
      <w:r w:rsidR="006627B2" w:rsidRPr="00593F42">
        <w:rPr>
          <w:sz w:val="28"/>
          <w:szCs w:val="24"/>
        </w:rPr>
        <w:t>40</w:t>
      </w:r>
      <w:r w:rsidRPr="00593F42">
        <w:rPr>
          <w:sz w:val="28"/>
          <w:szCs w:val="24"/>
        </w:rPr>
        <w:t xml:space="preserve"> национальностей.</w:t>
      </w:r>
    </w:p>
    <w:p w:rsidR="006627B2" w:rsidRPr="00593F42" w:rsidRDefault="009954C6" w:rsidP="006627B2">
      <w:pPr>
        <w:ind w:firstLine="709"/>
        <w:jc w:val="both"/>
        <w:rPr>
          <w:sz w:val="28"/>
          <w:szCs w:val="24"/>
        </w:rPr>
      </w:pPr>
      <w:r w:rsidRPr="00593F42">
        <w:rPr>
          <w:sz w:val="28"/>
          <w:szCs w:val="24"/>
        </w:rPr>
        <w:t xml:space="preserve">Многообразие национального (этнического) состава населения </w:t>
      </w:r>
      <w:r w:rsidR="006627B2" w:rsidRPr="00593F42">
        <w:rPr>
          <w:sz w:val="28"/>
          <w:szCs w:val="24"/>
        </w:rPr>
        <w:t>Кимовского района</w:t>
      </w:r>
      <w:r w:rsidRPr="00593F42">
        <w:rPr>
          <w:sz w:val="28"/>
          <w:szCs w:val="24"/>
        </w:rPr>
        <w:t>, исторический опыт межкультурного и межрелигиозного</w:t>
      </w:r>
      <w:r w:rsidR="006627B2" w:rsidRPr="00593F42">
        <w:rPr>
          <w:sz w:val="28"/>
          <w:szCs w:val="24"/>
        </w:rPr>
        <w:t xml:space="preserve"> взаимодействия, сохранение и развитие традиций проживающих на территории народов является общим достоянием российской нации, служат фактором </w:t>
      </w:r>
      <w:r w:rsidR="006627B2" w:rsidRPr="00593F42">
        <w:rPr>
          <w:sz w:val="28"/>
          <w:szCs w:val="24"/>
        </w:rPr>
        <w:lastRenderedPageBreak/>
        <w:t>укрепления российской государственности, определяют состояние и позитивный вектор развития межнациональных отношений в районе.</w:t>
      </w:r>
    </w:p>
    <w:p w:rsidR="006627B2" w:rsidRPr="00593F42" w:rsidRDefault="006627B2" w:rsidP="006627B2">
      <w:pPr>
        <w:ind w:firstLine="709"/>
        <w:jc w:val="both"/>
        <w:rPr>
          <w:sz w:val="28"/>
          <w:szCs w:val="24"/>
        </w:rPr>
      </w:pPr>
      <w:r w:rsidRPr="00593F42">
        <w:rPr>
          <w:sz w:val="28"/>
          <w:szCs w:val="24"/>
        </w:rPr>
        <w:t>Одним из ключевых источников усложнения сферы межнациональных отношений является внешняя миграция. Анализ миграционной ситуации в районе свидетельствует об увеличении количества зарубежных мигрантов, прибывающих на территорию муниципального образования Кимовский район.</w:t>
      </w:r>
    </w:p>
    <w:p w:rsidR="00794147" w:rsidRPr="00593F42" w:rsidRDefault="006627B2" w:rsidP="006627B2">
      <w:pPr>
        <w:ind w:firstLine="709"/>
        <w:jc w:val="both"/>
        <w:rPr>
          <w:sz w:val="28"/>
          <w:szCs w:val="24"/>
        </w:rPr>
      </w:pPr>
      <w:r w:rsidRPr="00593F42">
        <w:rPr>
          <w:sz w:val="28"/>
          <w:szCs w:val="24"/>
        </w:rPr>
        <w:t>По информации ОВ МО МВД России « Кимовский» миграционная ситуация в районе отмечается увеличением количества иностранных граждан и лиц без гражданства, поставленных на миграционный учет.</w:t>
      </w:r>
    </w:p>
    <w:p w:rsidR="006627B2" w:rsidRPr="00DA3D4C" w:rsidRDefault="006627B2" w:rsidP="006627B2">
      <w:pPr>
        <w:ind w:firstLine="709"/>
        <w:jc w:val="both"/>
        <w:rPr>
          <w:sz w:val="24"/>
          <w:szCs w:val="24"/>
        </w:rPr>
      </w:pPr>
    </w:p>
    <w:tbl>
      <w:tblPr>
        <w:tblW w:w="8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5"/>
        <w:gridCol w:w="1612"/>
        <w:gridCol w:w="1329"/>
      </w:tblGrid>
      <w:tr w:rsidR="006627B2" w:rsidRPr="002E0ADE" w:rsidTr="006627B2">
        <w:trPr>
          <w:trHeight w:val="285"/>
          <w:jc w:val="center"/>
        </w:trPr>
        <w:tc>
          <w:tcPr>
            <w:tcW w:w="5955" w:type="dxa"/>
            <w:vMerge w:val="restart"/>
          </w:tcPr>
          <w:p w:rsidR="006627B2" w:rsidRPr="002E0ADE" w:rsidRDefault="006627B2" w:rsidP="006627B2">
            <w:pPr>
              <w:jc w:val="center"/>
              <w:rPr>
                <w:b/>
                <w:sz w:val="28"/>
                <w:szCs w:val="24"/>
              </w:rPr>
            </w:pPr>
            <w:r w:rsidRPr="002E0ADE">
              <w:rPr>
                <w:b/>
                <w:sz w:val="28"/>
                <w:szCs w:val="24"/>
              </w:rPr>
              <w:t>Показатели</w:t>
            </w:r>
          </w:p>
        </w:tc>
        <w:tc>
          <w:tcPr>
            <w:tcW w:w="2941" w:type="dxa"/>
            <w:gridSpan w:val="2"/>
          </w:tcPr>
          <w:p w:rsidR="006627B2" w:rsidRPr="002E0ADE" w:rsidRDefault="006627B2" w:rsidP="006627B2">
            <w:pPr>
              <w:jc w:val="center"/>
              <w:rPr>
                <w:b/>
                <w:sz w:val="28"/>
                <w:szCs w:val="24"/>
              </w:rPr>
            </w:pPr>
            <w:r w:rsidRPr="002E0ADE">
              <w:rPr>
                <w:b/>
                <w:sz w:val="28"/>
                <w:szCs w:val="24"/>
              </w:rPr>
              <w:t>Годы</w:t>
            </w:r>
          </w:p>
        </w:tc>
      </w:tr>
      <w:tr w:rsidR="006627B2" w:rsidRPr="002E0ADE" w:rsidTr="006627B2">
        <w:trPr>
          <w:trHeight w:val="255"/>
          <w:jc w:val="center"/>
        </w:trPr>
        <w:tc>
          <w:tcPr>
            <w:tcW w:w="5955" w:type="dxa"/>
            <w:vMerge/>
          </w:tcPr>
          <w:p w:rsidR="006627B2" w:rsidRPr="002E0ADE" w:rsidRDefault="006627B2" w:rsidP="006627B2">
            <w:pPr>
              <w:jc w:val="center"/>
              <w:rPr>
                <w:b/>
                <w:sz w:val="28"/>
                <w:szCs w:val="24"/>
              </w:rPr>
            </w:pPr>
          </w:p>
        </w:tc>
        <w:tc>
          <w:tcPr>
            <w:tcW w:w="1612" w:type="dxa"/>
          </w:tcPr>
          <w:p w:rsidR="006627B2" w:rsidRPr="002E0ADE" w:rsidRDefault="006627B2" w:rsidP="006627B2">
            <w:pPr>
              <w:jc w:val="center"/>
              <w:rPr>
                <w:b/>
                <w:sz w:val="28"/>
                <w:szCs w:val="24"/>
              </w:rPr>
            </w:pPr>
            <w:r w:rsidRPr="002E0ADE">
              <w:rPr>
                <w:b/>
                <w:sz w:val="28"/>
                <w:szCs w:val="24"/>
              </w:rPr>
              <w:t>2016</w:t>
            </w:r>
          </w:p>
        </w:tc>
        <w:tc>
          <w:tcPr>
            <w:tcW w:w="1329" w:type="dxa"/>
          </w:tcPr>
          <w:p w:rsidR="006627B2" w:rsidRPr="002E0ADE" w:rsidRDefault="006627B2" w:rsidP="006627B2">
            <w:pPr>
              <w:jc w:val="center"/>
              <w:rPr>
                <w:b/>
                <w:sz w:val="28"/>
                <w:szCs w:val="24"/>
              </w:rPr>
            </w:pPr>
            <w:r w:rsidRPr="002E0ADE">
              <w:rPr>
                <w:b/>
                <w:sz w:val="28"/>
                <w:szCs w:val="24"/>
              </w:rPr>
              <w:t>2017</w:t>
            </w:r>
          </w:p>
        </w:tc>
      </w:tr>
      <w:tr w:rsidR="006627B2" w:rsidRPr="002E0ADE" w:rsidTr="006627B2">
        <w:trPr>
          <w:jc w:val="center"/>
        </w:trPr>
        <w:tc>
          <w:tcPr>
            <w:tcW w:w="5955" w:type="dxa"/>
          </w:tcPr>
          <w:p w:rsidR="006627B2" w:rsidRPr="002E0ADE" w:rsidRDefault="006627B2" w:rsidP="006627B2">
            <w:pPr>
              <w:jc w:val="both"/>
              <w:rPr>
                <w:sz w:val="28"/>
                <w:szCs w:val="24"/>
              </w:rPr>
            </w:pPr>
            <w:r w:rsidRPr="002E0ADE">
              <w:rPr>
                <w:sz w:val="28"/>
                <w:szCs w:val="24"/>
              </w:rPr>
              <w:t>Численность иностранных граждан, поставленных на миграционный учет, чел., в том числе:</w:t>
            </w:r>
          </w:p>
        </w:tc>
        <w:tc>
          <w:tcPr>
            <w:tcW w:w="1612" w:type="dxa"/>
          </w:tcPr>
          <w:p w:rsidR="006627B2" w:rsidRPr="002E0ADE" w:rsidRDefault="009B53B7" w:rsidP="00B06A58">
            <w:pPr>
              <w:jc w:val="center"/>
              <w:rPr>
                <w:sz w:val="28"/>
                <w:szCs w:val="24"/>
              </w:rPr>
            </w:pPr>
            <w:r w:rsidRPr="002E0ADE">
              <w:rPr>
                <w:sz w:val="28"/>
                <w:szCs w:val="24"/>
              </w:rPr>
              <w:t>2933</w:t>
            </w:r>
          </w:p>
        </w:tc>
        <w:tc>
          <w:tcPr>
            <w:tcW w:w="1329" w:type="dxa"/>
          </w:tcPr>
          <w:p w:rsidR="006627B2" w:rsidRPr="002E0ADE" w:rsidRDefault="009B53B7" w:rsidP="00B06A58">
            <w:pPr>
              <w:jc w:val="center"/>
              <w:rPr>
                <w:sz w:val="28"/>
                <w:szCs w:val="24"/>
              </w:rPr>
            </w:pPr>
            <w:r w:rsidRPr="002E0ADE">
              <w:rPr>
                <w:sz w:val="28"/>
                <w:szCs w:val="24"/>
              </w:rPr>
              <w:t>3875</w:t>
            </w:r>
          </w:p>
        </w:tc>
      </w:tr>
      <w:tr w:rsidR="006627B2" w:rsidRPr="002E0ADE" w:rsidTr="006627B2">
        <w:trPr>
          <w:jc w:val="center"/>
        </w:trPr>
        <w:tc>
          <w:tcPr>
            <w:tcW w:w="5955" w:type="dxa"/>
          </w:tcPr>
          <w:p w:rsidR="006627B2" w:rsidRPr="002E0ADE" w:rsidRDefault="006627B2" w:rsidP="006627B2">
            <w:pPr>
              <w:jc w:val="both"/>
              <w:rPr>
                <w:sz w:val="28"/>
                <w:szCs w:val="24"/>
              </w:rPr>
            </w:pPr>
            <w:r w:rsidRPr="002E0ADE">
              <w:rPr>
                <w:sz w:val="28"/>
                <w:szCs w:val="24"/>
              </w:rPr>
              <w:t>Зарегистрировано по месту жительства, чел.</w:t>
            </w:r>
          </w:p>
        </w:tc>
        <w:tc>
          <w:tcPr>
            <w:tcW w:w="1612" w:type="dxa"/>
          </w:tcPr>
          <w:p w:rsidR="006627B2" w:rsidRPr="002E0ADE" w:rsidRDefault="009B53B7" w:rsidP="00B06A58">
            <w:pPr>
              <w:jc w:val="center"/>
              <w:rPr>
                <w:sz w:val="28"/>
                <w:szCs w:val="24"/>
              </w:rPr>
            </w:pPr>
            <w:r w:rsidRPr="002E0ADE">
              <w:rPr>
                <w:sz w:val="28"/>
                <w:szCs w:val="24"/>
              </w:rPr>
              <w:t>586</w:t>
            </w:r>
          </w:p>
        </w:tc>
        <w:tc>
          <w:tcPr>
            <w:tcW w:w="1329" w:type="dxa"/>
          </w:tcPr>
          <w:p w:rsidR="006627B2" w:rsidRPr="002E0ADE" w:rsidRDefault="009B53B7" w:rsidP="00B06A58">
            <w:pPr>
              <w:jc w:val="center"/>
              <w:rPr>
                <w:sz w:val="28"/>
                <w:szCs w:val="24"/>
              </w:rPr>
            </w:pPr>
            <w:r w:rsidRPr="002E0ADE">
              <w:rPr>
                <w:sz w:val="28"/>
                <w:szCs w:val="24"/>
              </w:rPr>
              <w:t>680</w:t>
            </w:r>
          </w:p>
        </w:tc>
      </w:tr>
      <w:tr w:rsidR="006627B2" w:rsidRPr="002E0ADE" w:rsidTr="006627B2">
        <w:trPr>
          <w:jc w:val="center"/>
        </w:trPr>
        <w:tc>
          <w:tcPr>
            <w:tcW w:w="5955" w:type="dxa"/>
          </w:tcPr>
          <w:p w:rsidR="006627B2" w:rsidRPr="002E0ADE" w:rsidRDefault="006627B2" w:rsidP="006627B2">
            <w:pPr>
              <w:jc w:val="both"/>
              <w:rPr>
                <w:sz w:val="28"/>
                <w:szCs w:val="24"/>
              </w:rPr>
            </w:pPr>
            <w:r w:rsidRPr="002E0ADE">
              <w:rPr>
                <w:sz w:val="28"/>
                <w:szCs w:val="24"/>
              </w:rPr>
              <w:t>Зарегистрировано по месту временного пребывания, чел.</w:t>
            </w:r>
          </w:p>
        </w:tc>
        <w:tc>
          <w:tcPr>
            <w:tcW w:w="1612" w:type="dxa"/>
          </w:tcPr>
          <w:p w:rsidR="006627B2" w:rsidRPr="002E0ADE" w:rsidRDefault="009B53B7" w:rsidP="00B06A58">
            <w:pPr>
              <w:jc w:val="center"/>
              <w:rPr>
                <w:sz w:val="28"/>
                <w:szCs w:val="24"/>
              </w:rPr>
            </w:pPr>
            <w:r w:rsidRPr="002E0ADE">
              <w:rPr>
                <w:sz w:val="28"/>
                <w:szCs w:val="24"/>
              </w:rPr>
              <w:t>2347</w:t>
            </w:r>
          </w:p>
        </w:tc>
        <w:tc>
          <w:tcPr>
            <w:tcW w:w="1329" w:type="dxa"/>
          </w:tcPr>
          <w:p w:rsidR="006627B2" w:rsidRPr="002E0ADE" w:rsidRDefault="009B53B7" w:rsidP="00B06A58">
            <w:pPr>
              <w:jc w:val="center"/>
              <w:rPr>
                <w:sz w:val="28"/>
                <w:szCs w:val="24"/>
              </w:rPr>
            </w:pPr>
            <w:r w:rsidRPr="002E0ADE">
              <w:rPr>
                <w:sz w:val="28"/>
                <w:szCs w:val="24"/>
              </w:rPr>
              <w:t>3195</w:t>
            </w:r>
          </w:p>
        </w:tc>
      </w:tr>
      <w:tr w:rsidR="006627B2" w:rsidRPr="002E0ADE" w:rsidTr="006627B2">
        <w:trPr>
          <w:jc w:val="center"/>
        </w:trPr>
        <w:tc>
          <w:tcPr>
            <w:tcW w:w="5955" w:type="dxa"/>
          </w:tcPr>
          <w:p w:rsidR="006627B2" w:rsidRPr="002E0ADE" w:rsidRDefault="006627B2" w:rsidP="006627B2">
            <w:pPr>
              <w:jc w:val="both"/>
              <w:rPr>
                <w:sz w:val="28"/>
                <w:szCs w:val="24"/>
              </w:rPr>
            </w:pPr>
            <w:r w:rsidRPr="002E0ADE">
              <w:rPr>
                <w:sz w:val="28"/>
                <w:szCs w:val="24"/>
              </w:rPr>
              <w:t>Численность иностранных граждан, снятых с миграционного учета, чел., в том числе:</w:t>
            </w:r>
          </w:p>
        </w:tc>
        <w:tc>
          <w:tcPr>
            <w:tcW w:w="1612" w:type="dxa"/>
          </w:tcPr>
          <w:p w:rsidR="006627B2" w:rsidRPr="002E0ADE" w:rsidRDefault="009B53B7" w:rsidP="00B06A58">
            <w:pPr>
              <w:jc w:val="center"/>
              <w:rPr>
                <w:sz w:val="28"/>
                <w:szCs w:val="24"/>
              </w:rPr>
            </w:pPr>
            <w:r w:rsidRPr="002E0ADE">
              <w:rPr>
                <w:sz w:val="28"/>
                <w:szCs w:val="24"/>
              </w:rPr>
              <w:t>2110</w:t>
            </w:r>
          </w:p>
        </w:tc>
        <w:tc>
          <w:tcPr>
            <w:tcW w:w="1329" w:type="dxa"/>
          </w:tcPr>
          <w:p w:rsidR="006627B2" w:rsidRPr="002E0ADE" w:rsidRDefault="009B53B7" w:rsidP="00B06A58">
            <w:pPr>
              <w:jc w:val="center"/>
              <w:rPr>
                <w:sz w:val="28"/>
                <w:szCs w:val="24"/>
              </w:rPr>
            </w:pPr>
            <w:r w:rsidRPr="002E0ADE">
              <w:rPr>
                <w:sz w:val="28"/>
                <w:szCs w:val="24"/>
              </w:rPr>
              <w:t>3465</w:t>
            </w:r>
          </w:p>
        </w:tc>
      </w:tr>
      <w:tr w:rsidR="006627B2" w:rsidRPr="002E0ADE" w:rsidTr="006627B2">
        <w:trPr>
          <w:jc w:val="center"/>
        </w:trPr>
        <w:tc>
          <w:tcPr>
            <w:tcW w:w="5955" w:type="dxa"/>
          </w:tcPr>
          <w:p w:rsidR="006627B2" w:rsidRPr="002E0ADE" w:rsidRDefault="006627B2" w:rsidP="006627B2">
            <w:pPr>
              <w:jc w:val="both"/>
              <w:rPr>
                <w:sz w:val="28"/>
                <w:szCs w:val="24"/>
              </w:rPr>
            </w:pPr>
            <w:r w:rsidRPr="002E0ADE">
              <w:rPr>
                <w:sz w:val="28"/>
                <w:szCs w:val="24"/>
              </w:rPr>
              <w:t>Снято с учета по месту жительства, чел.</w:t>
            </w:r>
          </w:p>
        </w:tc>
        <w:tc>
          <w:tcPr>
            <w:tcW w:w="1612" w:type="dxa"/>
          </w:tcPr>
          <w:p w:rsidR="006627B2" w:rsidRPr="002E0ADE" w:rsidRDefault="009B53B7" w:rsidP="00B06A58">
            <w:pPr>
              <w:jc w:val="center"/>
              <w:rPr>
                <w:sz w:val="28"/>
                <w:szCs w:val="24"/>
              </w:rPr>
            </w:pPr>
            <w:r w:rsidRPr="002E0ADE">
              <w:rPr>
                <w:sz w:val="28"/>
                <w:szCs w:val="24"/>
              </w:rPr>
              <w:t>849</w:t>
            </w:r>
          </w:p>
        </w:tc>
        <w:tc>
          <w:tcPr>
            <w:tcW w:w="1329" w:type="dxa"/>
          </w:tcPr>
          <w:p w:rsidR="006627B2" w:rsidRPr="002E0ADE" w:rsidRDefault="009B53B7" w:rsidP="00B06A58">
            <w:pPr>
              <w:jc w:val="center"/>
              <w:rPr>
                <w:sz w:val="28"/>
                <w:szCs w:val="24"/>
              </w:rPr>
            </w:pPr>
            <w:r w:rsidRPr="002E0ADE">
              <w:rPr>
                <w:sz w:val="28"/>
                <w:szCs w:val="24"/>
              </w:rPr>
              <w:t>506</w:t>
            </w:r>
          </w:p>
        </w:tc>
      </w:tr>
      <w:tr w:rsidR="006627B2" w:rsidRPr="002E0ADE" w:rsidTr="006627B2">
        <w:trPr>
          <w:jc w:val="center"/>
        </w:trPr>
        <w:tc>
          <w:tcPr>
            <w:tcW w:w="5955" w:type="dxa"/>
          </w:tcPr>
          <w:p w:rsidR="006627B2" w:rsidRPr="002E0ADE" w:rsidRDefault="006627B2" w:rsidP="006627B2">
            <w:pPr>
              <w:jc w:val="both"/>
              <w:rPr>
                <w:sz w:val="28"/>
                <w:szCs w:val="24"/>
              </w:rPr>
            </w:pPr>
            <w:r w:rsidRPr="002E0ADE">
              <w:rPr>
                <w:sz w:val="28"/>
                <w:szCs w:val="24"/>
              </w:rPr>
              <w:t>Снято с учета по месту временного пребывания, чел.</w:t>
            </w:r>
          </w:p>
        </w:tc>
        <w:tc>
          <w:tcPr>
            <w:tcW w:w="1612" w:type="dxa"/>
          </w:tcPr>
          <w:p w:rsidR="006627B2" w:rsidRPr="002E0ADE" w:rsidRDefault="009B53B7" w:rsidP="00B06A58">
            <w:pPr>
              <w:jc w:val="center"/>
              <w:rPr>
                <w:sz w:val="28"/>
                <w:szCs w:val="24"/>
              </w:rPr>
            </w:pPr>
            <w:r w:rsidRPr="002E0ADE">
              <w:rPr>
                <w:sz w:val="28"/>
                <w:szCs w:val="24"/>
              </w:rPr>
              <w:t>1261</w:t>
            </w:r>
          </w:p>
        </w:tc>
        <w:tc>
          <w:tcPr>
            <w:tcW w:w="1329" w:type="dxa"/>
          </w:tcPr>
          <w:p w:rsidR="006627B2" w:rsidRPr="002E0ADE" w:rsidRDefault="009B53B7" w:rsidP="00B06A58">
            <w:pPr>
              <w:jc w:val="center"/>
              <w:rPr>
                <w:sz w:val="28"/>
                <w:szCs w:val="24"/>
              </w:rPr>
            </w:pPr>
            <w:r w:rsidRPr="002E0ADE">
              <w:rPr>
                <w:sz w:val="28"/>
                <w:szCs w:val="24"/>
              </w:rPr>
              <w:t>2959</w:t>
            </w:r>
          </w:p>
        </w:tc>
      </w:tr>
    </w:tbl>
    <w:p w:rsidR="006627B2" w:rsidRPr="00DA3D4C" w:rsidRDefault="006627B2" w:rsidP="006627B2">
      <w:pPr>
        <w:ind w:firstLine="709"/>
        <w:jc w:val="both"/>
        <w:rPr>
          <w:sz w:val="24"/>
          <w:szCs w:val="24"/>
        </w:rPr>
      </w:pPr>
    </w:p>
    <w:p w:rsidR="006627B2" w:rsidRPr="00593F42" w:rsidRDefault="006627B2" w:rsidP="006627B2">
      <w:pPr>
        <w:ind w:firstLine="709"/>
        <w:jc w:val="both"/>
        <w:rPr>
          <w:sz w:val="28"/>
          <w:szCs w:val="24"/>
        </w:rPr>
      </w:pPr>
      <w:r w:rsidRPr="00593F42">
        <w:rPr>
          <w:sz w:val="28"/>
          <w:szCs w:val="24"/>
        </w:rPr>
        <w:t>Основой для разработки и реализации подпрограммы является государственная программа Российской Федерации «Реализация государственной национальной политики», утвержденная постановлением Правительства Российской Федерации от 29 декабря 2016 года № 718, которая предусматривает формирование аналогичных программ (подпрограмм) в субъектах Российской Федерации.</w:t>
      </w:r>
    </w:p>
    <w:p w:rsidR="006627B2" w:rsidRPr="00593F42" w:rsidRDefault="006627B2" w:rsidP="006627B2">
      <w:pPr>
        <w:ind w:firstLine="709"/>
        <w:jc w:val="both"/>
        <w:rPr>
          <w:sz w:val="28"/>
          <w:szCs w:val="24"/>
        </w:rPr>
      </w:pPr>
      <w:r w:rsidRPr="00593F42">
        <w:rPr>
          <w:sz w:val="28"/>
          <w:szCs w:val="24"/>
        </w:rPr>
        <w:t>С целью выработки единых подходов к организации системной работы по укреплению единства российской нации и этнокультурному развитию народов России в регионе указом Губернатора Тульской области от 8 июня 2015 года № 164 утверждена региональная стратегия государственной национальной политики в Тульской области на период до 2025 года.</w:t>
      </w:r>
    </w:p>
    <w:p w:rsidR="006627B2" w:rsidRPr="00593F42" w:rsidRDefault="006627B2" w:rsidP="006627B2">
      <w:pPr>
        <w:ind w:firstLine="709"/>
        <w:jc w:val="both"/>
        <w:rPr>
          <w:sz w:val="28"/>
          <w:szCs w:val="24"/>
        </w:rPr>
      </w:pPr>
      <w:r w:rsidRPr="00593F42">
        <w:rPr>
          <w:sz w:val="28"/>
          <w:szCs w:val="24"/>
        </w:rPr>
        <w:t>2 декабря 2015 года между Федеральным агентством по делам национальностей и правительством Тульской области заключено Соглашение о сотрудничестве в рамках реализации государственной национальной политики, профилактики и противодействия национальному и религиозному экстремизму.</w:t>
      </w:r>
    </w:p>
    <w:p w:rsidR="006627B2" w:rsidRPr="00593F42" w:rsidRDefault="006627B2" w:rsidP="006627B2">
      <w:pPr>
        <w:ind w:firstLine="709"/>
        <w:jc w:val="both"/>
        <w:rPr>
          <w:sz w:val="28"/>
          <w:szCs w:val="24"/>
        </w:rPr>
      </w:pPr>
      <w:r w:rsidRPr="00593F42">
        <w:rPr>
          <w:sz w:val="28"/>
          <w:szCs w:val="24"/>
        </w:rPr>
        <w:t xml:space="preserve">Подпрограмма представляет собой комплекс мер, направленных на создание условий для социально-культурного развития </w:t>
      </w:r>
      <w:r w:rsidR="00BA576B" w:rsidRPr="00593F42">
        <w:rPr>
          <w:sz w:val="28"/>
          <w:szCs w:val="24"/>
        </w:rPr>
        <w:t>района</w:t>
      </w:r>
      <w:r w:rsidRPr="00593F42">
        <w:rPr>
          <w:sz w:val="28"/>
          <w:szCs w:val="24"/>
        </w:rPr>
        <w:t xml:space="preserve">, согласование общегосударственных интересов и интересов представителей различных этнических общностей, проживающих на территории </w:t>
      </w:r>
      <w:r w:rsidR="00BA576B" w:rsidRPr="00593F42">
        <w:rPr>
          <w:sz w:val="28"/>
          <w:szCs w:val="24"/>
        </w:rPr>
        <w:t>района</w:t>
      </w:r>
      <w:r w:rsidRPr="00593F42">
        <w:rPr>
          <w:sz w:val="28"/>
          <w:szCs w:val="24"/>
        </w:rPr>
        <w:t>.</w:t>
      </w:r>
    </w:p>
    <w:p w:rsidR="006627B2" w:rsidRPr="00593F42" w:rsidRDefault="006627B2" w:rsidP="006627B2">
      <w:pPr>
        <w:ind w:firstLine="709"/>
        <w:jc w:val="both"/>
        <w:rPr>
          <w:sz w:val="28"/>
          <w:szCs w:val="24"/>
        </w:rPr>
      </w:pPr>
      <w:r w:rsidRPr="00593F42">
        <w:rPr>
          <w:sz w:val="28"/>
          <w:szCs w:val="24"/>
        </w:rPr>
        <w:t xml:space="preserve">Принимая во внимание, что одной из наиболее важных целевых групп в процессе воспитания уважительного отношения к представителям других </w:t>
      </w:r>
      <w:r w:rsidRPr="00593F42">
        <w:rPr>
          <w:sz w:val="28"/>
          <w:szCs w:val="24"/>
        </w:rPr>
        <w:lastRenderedPageBreak/>
        <w:t xml:space="preserve">национальностей, сохранения этнокультурного многообразия, адаптации и интеграции в обществе является молодежь, ключевая роль в указанной сфере принадлежит государственным образовательным организациям и учреждениям культуры, действующим на территории </w:t>
      </w:r>
      <w:r w:rsidR="005342F4" w:rsidRPr="00593F42">
        <w:rPr>
          <w:sz w:val="28"/>
          <w:szCs w:val="24"/>
        </w:rPr>
        <w:t>муниципального образования Кимовский район</w:t>
      </w:r>
      <w:r w:rsidRPr="00593F42">
        <w:rPr>
          <w:sz w:val="28"/>
          <w:szCs w:val="24"/>
        </w:rPr>
        <w:t>.</w:t>
      </w:r>
    </w:p>
    <w:p w:rsidR="006627B2" w:rsidRPr="00593F42" w:rsidRDefault="006627B2" w:rsidP="006627B2">
      <w:pPr>
        <w:ind w:firstLine="709"/>
        <w:jc w:val="both"/>
        <w:rPr>
          <w:sz w:val="28"/>
          <w:szCs w:val="24"/>
        </w:rPr>
      </w:pPr>
      <w:r w:rsidRPr="00593F42">
        <w:rPr>
          <w:sz w:val="28"/>
          <w:szCs w:val="24"/>
        </w:rPr>
        <w:t xml:space="preserve">В прогнозируемом периоде до 2025 года на территории </w:t>
      </w:r>
      <w:r w:rsidR="005342F4" w:rsidRPr="00593F42">
        <w:rPr>
          <w:sz w:val="28"/>
          <w:szCs w:val="24"/>
        </w:rPr>
        <w:t xml:space="preserve">муниципального образования Кимовский район </w:t>
      </w:r>
      <w:r w:rsidRPr="00593F42">
        <w:rPr>
          <w:sz w:val="28"/>
          <w:szCs w:val="24"/>
        </w:rPr>
        <w:t>будут создаваться дополнительные условия для успешной работы по гармонизации межнациональных отношений, укреплению межкультурного</w:t>
      </w:r>
      <w:r w:rsidR="005342F4" w:rsidRPr="00593F42">
        <w:rPr>
          <w:sz w:val="28"/>
          <w:szCs w:val="24"/>
        </w:rPr>
        <w:t xml:space="preserve"> </w:t>
      </w:r>
      <w:r w:rsidRPr="00593F42">
        <w:rPr>
          <w:sz w:val="28"/>
          <w:szCs w:val="24"/>
        </w:rPr>
        <w:t>диалога и гражданского единства на основе активного взаимодействия с институтами гражданского общества.</w:t>
      </w:r>
    </w:p>
    <w:p w:rsidR="006627B2" w:rsidRPr="00593F42" w:rsidRDefault="006627B2" w:rsidP="006627B2">
      <w:pPr>
        <w:ind w:firstLine="709"/>
        <w:jc w:val="both"/>
        <w:rPr>
          <w:sz w:val="28"/>
          <w:szCs w:val="24"/>
        </w:rPr>
      </w:pPr>
      <w:r w:rsidRPr="00593F42">
        <w:rPr>
          <w:sz w:val="28"/>
          <w:szCs w:val="24"/>
        </w:rPr>
        <w:t xml:space="preserve">Данная работа будет направлена на достижение показателей </w:t>
      </w:r>
      <w:r w:rsidR="005342F4" w:rsidRPr="00593F42">
        <w:rPr>
          <w:sz w:val="28"/>
          <w:szCs w:val="24"/>
        </w:rPr>
        <w:t>муниципальной</w:t>
      </w:r>
      <w:r w:rsidRPr="00593F42">
        <w:rPr>
          <w:sz w:val="28"/>
          <w:szCs w:val="24"/>
        </w:rPr>
        <w:t xml:space="preserve"> программы, взаимосвязанных с индикаторами и показателями, запланированными в государственной программе Российской Федерации «Реализация государственной национальной политики».</w:t>
      </w:r>
    </w:p>
    <w:p w:rsidR="006627B2" w:rsidRPr="00593F42" w:rsidRDefault="006627B2" w:rsidP="006627B2">
      <w:pPr>
        <w:ind w:firstLine="709"/>
        <w:jc w:val="both"/>
        <w:rPr>
          <w:sz w:val="28"/>
          <w:szCs w:val="24"/>
        </w:rPr>
      </w:pPr>
      <w:r w:rsidRPr="00593F42">
        <w:rPr>
          <w:sz w:val="28"/>
          <w:szCs w:val="24"/>
        </w:rPr>
        <w:t>Укрепление единства российской нации, формирование общегражданской идентичности россиян, обеспечение этнокультурного и духовного развития народов России, противодействие этническому и религиозному экстремизму являются важными фактор</w:t>
      </w:r>
      <w:r w:rsidR="005342F4" w:rsidRPr="00593F42">
        <w:rPr>
          <w:sz w:val="28"/>
          <w:szCs w:val="24"/>
        </w:rPr>
        <w:t xml:space="preserve">ами устойчивого развития страны, </w:t>
      </w:r>
      <w:r w:rsidRPr="00593F42">
        <w:rPr>
          <w:sz w:val="28"/>
          <w:szCs w:val="24"/>
        </w:rPr>
        <w:t>региона</w:t>
      </w:r>
      <w:r w:rsidR="005342F4" w:rsidRPr="00593F42">
        <w:rPr>
          <w:sz w:val="28"/>
          <w:szCs w:val="24"/>
        </w:rPr>
        <w:t xml:space="preserve"> и нашего района</w:t>
      </w:r>
      <w:r w:rsidRPr="00593F42">
        <w:rPr>
          <w:sz w:val="28"/>
          <w:szCs w:val="24"/>
        </w:rPr>
        <w:t>.</w:t>
      </w:r>
    </w:p>
    <w:p w:rsidR="006627B2" w:rsidRPr="00593F42" w:rsidRDefault="006627B2" w:rsidP="006627B2">
      <w:pPr>
        <w:ind w:firstLine="709"/>
        <w:jc w:val="both"/>
        <w:rPr>
          <w:sz w:val="28"/>
          <w:szCs w:val="24"/>
        </w:rPr>
      </w:pPr>
      <w:r w:rsidRPr="00593F42">
        <w:rPr>
          <w:sz w:val="28"/>
          <w:szCs w:val="24"/>
        </w:rPr>
        <w:t>Программно-целевой метод создает системную основу для реализации государственной национальной политики и взаимодействия с этнокультурными и религиозными сообществами, поскольку обеспечивает реализацию комплекса взаимоувязанных по ресурсам и срокам мероприятий, которые носят межотраслевой характер и затрагивают все сферы государственной национальной политики, что позволит проводить единую региональную политику в сфере межнациональных отношений, обеспечит эффективное межведомственное взаимодействие и координацию в сфере реализации государственной национальной политики, включая вопросы укрепления единства российской нации, этнокультурного многообразия и противодействия экстремизму.</w:t>
      </w:r>
    </w:p>
    <w:p w:rsidR="00794147" w:rsidRPr="00593F42" w:rsidRDefault="00794147" w:rsidP="00794147">
      <w:pPr>
        <w:ind w:firstLine="709"/>
        <w:jc w:val="both"/>
        <w:rPr>
          <w:sz w:val="28"/>
          <w:szCs w:val="24"/>
        </w:rPr>
      </w:pPr>
    </w:p>
    <w:p w:rsidR="00F20375" w:rsidRPr="00593F42" w:rsidRDefault="00F20375">
      <w:pPr>
        <w:pStyle w:val="ConsPlusNormal"/>
        <w:ind w:firstLine="709"/>
        <w:jc w:val="center"/>
        <w:rPr>
          <w:rFonts w:ascii="Times New Roman" w:hAnsi="Times New Roman" w:cs="Times New Roman"/>
          <w:sz w:val="28"/>
          <w:szCs w:val="24"/>
        </w:rPr>
      </w:pPr>
      <w:r w:rsidRPr="00593F42">
        <w:rPr>
          <w:rFonts w:ascii="Times New Roman" w:hAnsi="Times New Roman" w:cs="Times New Roman"/>
          <w:b/>
          <w:sz w:val="28"/>
          <w:szCs w:val="24"/>
        </w:rPr>
        <w:t>6.1.2. Цель и задачи подпрограммы</w:t>
      </w:r>
    </w:p>
    <w:p w:rsidR="00F20375" w:rsidRPr="00593F42" w:rsidRDefault="00F20375">
      <w:pPr>
        <w:ind w:firstLine="709"/>
        <w:jc w:val="both"/>
        <w:rPr>
          <w:b/>
          <w:sz w:val="28"/>
          <w:szCs w:val="24"/>
          <w:u w:val="single"/>
        </w:rPr>
      </w:pPr>
    </w:p>
    <w:p w:rsidR="005342F4" w:rsidRPr="00593F42" w:rsidRDefault="005342F4" w:rsidP="005342F4">
      <w:pPr>
        <w:pStyle w:val="ConsPlusNormal"/>
        <w:ind w:firstLine="709"/>
        <w:jc w:val="both"/>
        <w:rPr>
          <w:rFonts w:ascii="Times New Roman" w:hAnsi="Times New Roman" w:cs="Times New Roman"/>
          <w:sz w:val="28"/>
          <w:szCs w:val="24"/>
        </w:rPr>
      </w:pPr>
      <w:r w:rsidRPr="00593F42">
        <w:rPr>
          <w:rFonts w:ascii="Times New Roman" w:hAnsi="Times New Roman" w:cs="Times New Roman"/>
          <w:sz w:val="28"/>
          <w:szCs w:val="24"/>
        </w:rPr>
        <w:t>Цель подпрограммы - укрепление единства российской нации и обеспечение этнокультурного развития народов России в муниципальном образовании Кимовский район.</w:t>
      </w:r>
    </w:p>
    <w:p w:rsidR="005342F4" w:rsidRPr="00593F42" w:rsidRDefault="005342F4" w:rsidP="005342F4">
      <w:pPr>
        <w:pStyle w:val="ConsPlusNormal"/>
        <w:ind w:firstLine="709"/>
        <w:jc w:val="both"/>
        <w:rPr>
          <w:rFonts w:ascii="Times New Roman" w:hAnsi="Times New Roman" w:cs="Times New Roman"/>
          <w:sz w:val="28"/>
          <w:szCs w:val="24"/>
        </w:rPr>
      </w:pPr>
      <w:r w:rsidRPr="00593F42">
        <w:rPr>
          <w:rFonts w:ascii="Times New Roman" w:hAnsi="Times New Roman" w:cs="Times New Roman"/>
          <w:sz w:val="28"/>
          <w:szCs w:val="24"/>
        </w:rPr>
        <w:t>Достижение указанной цели обеспечивается за счет решения следующих задач подпрограммы:</w:t>
      </w:r>
    </w:p>
    <w:p w:rsidR="005342F4" w:rsidRPr="00593F42" w:rsidRDefault="005342F4" w:rsidP="005342F4">
      <w:pPr>
        <w:pStyle w:val="ConsPlusNormal"/>
        <w:ind w:firstLine="709"/>
        <w:jc w:val="both"/>
        <w:rPr>
          <w:rFonts w:ascii="Times New Roman" w:hAnsi="Times New Roman" w:cs="Times New Roman"/>
          <w:sz w:val="28"/>
          <w:szCs w:val="24"/>
        </w:rPr>
      </w:pPr>
      <w:r w:rsidRPr="00593F42">
        <w:rPr>
          <w:rFonts w:ascii="Times New Roman" w:hAnsi="Times New Roman" w:cs="Times New Roman"/>
          <w:sz w:val="28"/>
          <w:szCs w:val="24"/>
        </w:rPr>
        <w:t>1.</w:t>
      </w:r>
      <w:r w:rsidRPr="00593F42">
        <w:rPr>
          <w:rFonts w:ascii="Times New Roman" w:hAnsi="Times New Roman" w:cs="Times New Roman"/>
          <w:sz w:val="28"/>
          <w:szCs w:val="24"/>
        </w:rPr>
        <w:tab/>
        <w:t>Создание условий для укрепления общероссийского гражданского единства в муниципальном образовании Кимовский район.</w:t>
      </w:r>
    </w:p>
    <w:p w:rsidR="005342F4" w:rsidRPr="00593F42" w:rsidRDefault="005342F4" w:rsidP="005342F4">
      <w:pPr>
        <w:pStyle w:val="ConsPlusNormal"/>
        <w:ind w:firstLine="709"/>
        <w:jc w:val="both"/>
        <w:rPr>
          <w:rFonts w:ascii="Times New Roman" w:hAnsi="Times New Roman" w:cs="Times New Roman"/>
          <w:sz w:val="28"/>
          <w:szCs w:val="24"/>
        </w:rPr>
      </w:pPr>
      <w:r w:rsidRPr="00593F42">
        <w:rPr>
          <w:rFonts w:ascii="Times New Roman" w:hAnsi="Times New Roman" w:cs="Times New Roman"/>
          <w:sz w:val="28"/>
          <w:szCs w:val="24"/>
        </w:rPr>
        <w:t>2.</w:t>
      </w:r>
      <w:r w:rsidRPr="00593F42">
        <w:rPr>
          <w:rFonts w:ascii="Times New Roman" w:hAnsi="Times New Roman" w:cs="Times New Roman"/>
          <w:sz w:val="28"/>
          <w:szCs w:val="24"/>
        </w:rPr>
        <w:tab/>
        <w:t>Сохранение и развитие этнокультурного многообразия народов России в муниципальном образовании Кимовский район.</w:t>
      </w:r>
    </w:p>
    <w:p w:rsidR="00F20375" w:rsidRPr="00DA3D4C" w:rsidRDefault="00F20375" w:rsidP="005342F4">
      <w:pPr>
        <w:pStyle w:val="ConsPlusNormal"/>
        <w:ind w:firstLine="0"/>
        <w:jc w:val="both"/>
        <w:rPr>
          <w:rFonts w:ascii="Times New Roman" w:hAnsi="Times New Roman" w:cs="Times New Roman"/>
          <w:sz w:val="24"/>
          <w:szCs w:val="24"/>
        </w:rPr>
        <w:sectPr w:rsidR="00F20375" w:rsidRPr="00DA3D4C" w:rsidSect="00545FCD">
          <w:footerReference w:type="even" r:id="rId13"/>
          <w:footerReference w:type="default" r:id="rId14"/>
          <w:footerReference w:type="first" r:id="rId15"/>
          <w:type w:val="nextColumn"/>
          <w:pgSz w:w="11906" w:h="16838"/>
          <w:pgMar w:top="1134" w:right="567" w:bottom="1134" w:left="1701" w:header="720" w:footer="720" w:gutter="0"/>
          <w:cols w:space="720"/>
          <w:docGrid w:linePitch="272"/>
        </w:sectPr>
      </w:pPr>
    </w:p>
    <w:p w:rsidR="00F20375" w:rsidRPr="00593F42" w:rsidRDefault="00181270">
      <w:pPr>
        <w:pStyle w:val="ConsPlusNormal"/>
        <w:ind w:firstLine="709"/>
        <w:jc w:val="center"/>
        <w:rPr>
          <w:rFonts w:ascii="Times New Roman" w:hAnsi="Times New Roman" w:cs="Times New Roman"/>
          <w:sz w:val="28"/>
          <w:szCs w:val="24"/>
        </w:rPr>
      </w:pPr>
      <w:bookmarkStart w:id="5" w:name="Par868"/>
      <w:bookmarkEnd w:id="5"/>
      <w:r w:rsidRPr="00593F42">
        <w:rPr>
          <w:rFonts w:ascii="Times New Roman" w:hAnsi="Times New Roman" w:cs="Times New Roman"/>
          <w:b/>
          <w:sz w:val="28"/>
          <w:szCs w:val="24"/>
        </w:rPr>
        <w:lastRenderedPageBreak/>
        <w:t>6.1.3</w:t>
      </w:r>
      <w:r w:rsidR="00F20375" w:rsidRPr="00593F42">
        <w:rPr>
          <w:rFonts w:ascii="Times New Roman" w:hAnsi="Times New Roman" w:cs="Times New Roman"/>
          <w:b/>
          <w:sz w:val="28"/>
          <w:szCs w:val="24"/>
        </w:rPr>
        <w:t xml:space="preserve">. Перечень мероприятий </w:t>
      </w:r>
      <w:r w:rsidRPr="00593F42">
        <w:rPr>
          <w:rFonts w:ascii="Times New Roman" w:hAnsi="Times New Roman" w:cs="Times New Roman"/>
          <w:b/>
          <w:sz w:val="28"/>
          <w:szCs w:val="24"/>
        </w:rPr>
        <w:t>по реализации подпрограммы</w:t>
      </w:r>
    </w:p>
    <w:p w:rsidR="00F20375" w:rsidRPr="00DA3D4C" w:rsidRDefault="00F20375">
      <w:pPr>
        <w:widowControl w:val="0"/>
        <w:autoSpaceDE w:val="0"/>
        <w:ind w:firstLine="709"/>
        <w:jc w:val="both"/>
        <w:rPr>
          <w:b/>
          <w:sz w:val="24"/>
          <w:szCs w:val="24"/>
        </w:rPr>
      </w:pPr>
    </w:p>
    <w:tbl>
      <w:tblPr>
        <w:tblW w:w="14744" w:type="dxa"/>
        <w:tblInd w:w="108" w:type="dxa"/>
        <w:tblLayout w:type="fixed"/>
        <w:tblLook w:val="0000"/>
      </w:tblPr>
      <w:tblGrid>
        <w:gridCol w:w="3826"/>
        <w:gridCol w:w="1986"/>
        <w:gridCol w:w="1417"/>
        <w:gridCol w:w="1280"/>
        <w:gridCol w:w="9"/>
        <w:gridCol w:w="1411"/>
        <w:gridCol w:w="9"/>
        <w:gridCol w:w="1406"/>
        <w:gridCol w:w="1274"/>
        <w:gridCol w:w="2126"/>
      </w:tblGrid>
      <w:tr w:rsidR="00181270" w:rsidRPr="00DA3D4C" w:rsidTr="007B6646">
        <w:trPr>
          <w:cantSplit/>
        </w:trPr>
        <w:tc>
          <w:tcPr>
            <w:tcW w:w="3826"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F20375" w:rsidRPr="00DA3D4C" w:rsidRDefault="00F20375" w:rsidP="00860AD7">
            <w:pPr>
              <w:jc w:val="both"/>
              <w:rPr>
                <w:sz w:val="24"/>
                <w:szCs w:val="24"/>
              </w:rPr>
            </w:pPr>
            <w:r w:rsidRPr="00DA3D4C">
              <w:rPr>
                <w:b/>
                <w:sz w:val="24"/>
                <w:szCs w:val="24"/>
              </w:rPr>
              <w:t>Наименование мероприятия</w:t>
            </w:r>
          </w:p>
        </w:tc>
        <w:tc>
          <w:tcPr>
            <w:tcW w:w="1986"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F20375" w:rsidRPr="00DA3D4C" w:rsidRDefault="00F20375" w:rsidP="00181270">
            <w:pPr>
              <w:jc w:val="center"/>
              <w:rPr>
                <w:sz w:val="24"/>
                <w:szCs w:val="24"/>
              </w:rPr>
            </w:pPr>
            <w:r w:rsidRPr="00DA3D4C">
              <w:rPr>
                <w:b/>
                <w:sz w:val="24"/>
                <w:szCs w:val="24"/>
              </w:rPr>
              <w:t>Срок исполнения</w:t>
            </w:r>
          </w:p>
        </w:tc>
        <w:tc>
          <w:tcPr>
            <w:tcW w:w="6806" w:type="dxa"/>
            <w:gridSpan w:val="7"/>
            <w:tcBorders>
              <w:top w:val="single" w:sz="4" w:space="0" w:color="000000"/>
              <w:left w:val="single" w:sz="4" w:space="0" w:color="auto"/>
            </w:tcBorders>
            <w:shd w:val="clear" w:color="auto" w:fill="auto"/>
            <w:vAlign w:val="center"/>
          </w:tcPr>
          <w:p w:rsidR="00F20375" w:rsidRPr="00DA3D4C" w:rsidRDefault="00F20375" w:rsidP="00A4122D">
            <w:pPr>
              <w:jc w:val="center"/>
              <w:rPr>
                <w:sz w:val="24"/>
                <w:szCs w:val="24"/>
              </w:rPr>
            </w:pPr>
            <w:r w:rsidRPr="00DA3D4C">
              <w:rPr>
                <w:b/>
                <w:sz w:val="24"/>
                <w:szCs w:val="24"/>
              </w:rPr>
              <w:t>Объем финансирования (тыс. руб.)</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0375" w:rsidRPr="00DA3D4C" w:rsidRDefault="00F20375" w:rsidP="00A4122D">
            <w:pPr>
              <w:jc w:val="center"/>
              <w:rPr>
                <w:sz w:val="24"/>
                <w:szCs w:val="24"/>
              </w:rPr>
            </w:pPr>
            <w:r w:rsidRPr="00DA3D4C">
              <w:rPr>
                <w:b/>
                <w:sz w:val="24"/>
                <w:szCs w:val="24"/>
              </w:rPr>
              <w:t>Ответственные за выполнение мероприятий</w:t>
            </w:r>
          </w:p>
        </w:tc>
      </w:tr>
      <w:tr w:rsidR="00181270" w:rsidRPr="00DA3D4C" w:rsidTr="007B6646">
        <w:trPr>
          <w:cantSplit/>
        </w:trPr>
        <w:tc>
          <w:tcPr>
            <w:tcW w:w="3826"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F20375" w:rsidRPr="00DA3D4C" w:rsidRDefault="00F20375" w:rsidP="00860AD7">
            <w:pPr>
              <w:snapToGrid w:val="0"/>
              <w:jc w:val="both"/>
              <w:rPr>
                <w:b/>
                <w:sz w:val="24"/>
                <w:szCs w:val="24"/>
              </w:rPr>
            </w:pPr>
          </w:p>
        </w:tc>
        <w:tc>
          <w:tcPr>
            <w:tcW w:w="1986"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F20375" w:rsidRPr="00DA3D4C" w:rsidRDefault="00F20375" w:rsidP="00181270">
            <w:pPr>
              <w:snapToGrid w:val="0"/>
              <w:jc w:val="center"/>
              <w:rPr>
                <w:b/>
                <w:sz w:val="24"/>
                <w:szCs w:val="24"/>
              </w:rPr>
            </w:pPr>
          </w:p>
        </w:tc>
        <w:tc>
          <w:tcPr>
            <w:tcW w:w="1417"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F20375" w:rsidRPr="00DA3D4C" w:rsidRDefault="00F20375" w:rsidP="00181270">
            <w:pPr>
              <w:jc w:val="center"/>
              <w:rPr>
                <w:sz w:val="24"/>
                <w:szCs w:val="24"/>
              </w:rPr>
            </w:pPr>
            <w:r w:rsidRPr="00DA3D4C">
              <w:rPr>
                <w:b/>
                <w:sz w:val="24"/>
                <w:szCs w:val="24"/>
              </w:rPr>
              <w:t>Всего</w:t>
            </w:r>
          </w:p>
        </w:tc>
        <w:tc>
          <w:tcPr>
            <w:tcW w:w="5389" w:type="dxa"/>
            <w:gridSpan w:val="6"/>
            <w:tcBorders>
              <w:top w:val="single" w:sz="4" w:space="0" w:color="000000"/>
              <w:left w:val="single" w:sz="4" w:space="0" w:color="auto"/>
              <w:bottom w:val="single" w:sz="4" w:space="0" w:color="000000"/>
            </w:tcBorders>
            <w:shd w:val="clear" w:color="auto" w:fill="auto"/>
            <w:vAlign w:val="center"/>
          </w:tcPr>
          <w:p w:rsidR="00F20375" w:rsidRPr="00DA3D4C" w:rsidRDefault="00F20375" w:rsidP="00A4122D">
            <w:pPr>
              <w:jc w:val="center"/>
              <w:rPr>
                <w:sz w:val="24"/>
                <w:szCs w:val="24"/>
              </w:rPr>
            </w:pPr>
            <w:r w:rsidRPr="00DA3D4C">
              <w:rPr>
                <w:b/>
                <w:sz w:val="24"/>
                <w:szCs w:val="24"/>
              </w:rPr>
              <w:t>В том числе за счет средств: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20375" w:rsidRPr="00DA3D4C" w:rsidRDefault="00F20375" w:rsidP="00A4122D">
            <w:pPr>
              <w:snapToGrid w:val="0"/>
              <w:jc w:val="center"/>
              <w:rPr>
                <w:b/>
                <w:sz w:val="24"/>
                <w:szCs w:val="24"/>
              </w:rPr>
            </w:pPr>
          </w:p>
        </w:tc>
      </w:tr>
      <w:tr w:rsidR="00181270" w:rsidRPr="00DA3D4C" w:rsidTr="007B6646">
        <w:trPr>
          <w:cantSplit/>
          <w:trHeight w:val="997"/>
        </w:trPr>
        <w:tc>
          <w:tcPr>
            <w:tcW w:w="3826"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181270" w:rsidRPr="00DA3D4C" w:rsidRDefault="00181270" w:rsidP="00860AD7">
            <w:pPr>
              <w:snapToGrid w:val="0"/>
              <w:jc w:val="both"/>
              <w:rPr>
                <w:b/>
                <w:sz w:val="24"/>
                <w:szCs w:val="24"/>
              </w:rPr>
            </w:pPr>
          </w:p>
        </w:tc>
        <w:tc>
          <w:tcPr>
            <w:tcW w:w="1986"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181270" w:rsidRPr="00DA3D4C" w:rsidRDefault="00181270" w:rsidP="00181270">
            <w:pPr>
              <w:snapToGrid w:val="0"/>
              <w:jc w:val="center"/>
              <w:rPr>
                <w:b/>
                <w:sz w:val="24"/>
                <w:szCs w:val="24"/>
              </w:rPr>
            </w:pPr>
          </w:p>
        </w:tc>
        <w:tc>
          <w:tcPr>
            <w:tcW w:w="141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181270" w:rsidRPr="00DA3D4C" w:rsidRDefault="00181270" w:rsidP="00181270">
            <w:pPr>
              <w:snapToGrid w:val="0"/>
              <w:jc w:val="center"/>
              <w:rPr>
                <w:b/>
                <w:sz w:val="24"/>
                <w:szCs w:val="24"/>
              </w:rPr>
            </w:pPr>
          </w:p>
        </w:tc>
        <w:tc>
          <w:tcPr>
            <w:tcW w:w="1280" w:type="dxa"/>
            <w:tcBorders>
              <w:top w:val="single" w:sz="4" w:space="0" w:color="000000"/>
              <w:left w:val="single" w:sz="4" w:space="0" w:color="auto"/>
              <w:right w:val="single" w:sz="4" w:space="0" w:color="auto"/>
            </w:tcBorders>
            <w:shd w:val="clear" w:color="auto" w:fill="auto"/>
            <w:vAlign w:val="center"/>
          </w:tcPr>
          <w:p w:rsidR="00181270" w:rsidRPr="00DA3D4C" w:rsidRDefault="00181270" w:rsidP="00A4122D">
            <w:pPr>
              <w:jc w:val="center"/>
              <w:rPr>
                <w:b/>
                <w:sz w:val="24"/>
                <w:szCs w:val="24"/>
              </w:rPr>
            </w:pPr>
            <w:r w:rsidRPr="00DA3D4C">
              <w:rPr>
                <w:b/>
                <w:sz w:val="24"/>
                <w:szCs w:val="24"/>
              </w:rPr>
              <w:t>федерального бюджета</w:t>
            </w:r>
          </w:p>
        </w:tc>
        <w:tc>
          <w:tcPr>
            <w:tcW w:w="1420" w:type="dxa"/>
            <w:gridSpan w:val="2"/>
            <w:tcBorders>
              <w:top w:val="single" w:sz="4" w:space="0" w:color="000000"/>
              <w:left w:val="single" w:sz="4" w:space="0" w:color="000000"/>
              <w:right w:val="single" w:sz="4" w:space="0" w:color="auto"/>
            </w:tcBorders>
            <w:shd w:val="clear" w:color="auto" w:fill="auto"/>
            <w:vAlign w:val="center"/>
          </w:tcPr>
          <w:p w:rsidR="00181270" w:rsidRPr="00DA3D4C" w:rsidRDefault="00181270" w:rsidP="00A4122D">
            <w:pPr>
              <w:jc w:val="center"/>
              <w:rPr>
                <w:b/>
                <w:sz w:val="24"/>
                <w:szCs w:val="24"/>
              </w:rPr>
            </w:pPr>
            <w:r w:rsidRPr="00DA3D4C">
              <w:rPr>
                <w:b/>
                <w:sz w:val="24"/>
                <w:szCs w:val="24"/>
              </w:rPr>
              <w:t>бюджета Тульской области</w:t>
            </w:r>
          </w:p>
        </w:tc>
        <w:tc>
          <w:tcPr>
            <w:tcW w:w="1415" w:type="dxa"/>
            <w:gridSpan w:val="2"/>
            <w:tcBorders>
              <w:top w:val="single" w:sz="4" w:space="0" w:color="000000"/>
              <w:left w:val="single" w:sz="4" w:space="0" w:color="auto"/>
              <w:right w:val="single" w:sz="4" w:space="0" w:color="auto"/>
            </w:tcBorders>
            <w:shd w:val="clear" w:color="auto" w:fill="auto"/>
            <w:vAlign w:val="center"/>
          </w:tcPr>
          <w:p w:rsidR="00181270" w:rsidRPr="00DA3D4C" w:rsidRDefault="00181270" w:rsidP="00A4122D">
            <w:pPr>
              <w:jc w:val="center"/>
              <w:rPr>
                <w:b/>
                <w:sz w:val="24"/>
                <w:szCs w:val="24"/>
              </w:rPr>
            </w:pPr>
            <w:r w:rsidRPr="00DA3D4C">
              <w:rPr>
                <w:b/>
                <w:sz w:val="24"/>
                <w:szCs w:val="24"/>
              </w:rPr>
              <w:t>местных бюджетов</w:t>
            </w:r>
          </w:p>
        </w:tc>
        <w:tc>
          <w:tcPr>
            <w:tcW w:w="1274" w:type="dxa"/>
            <w:tcBorders>
              <w:top w:val="single" w:sz="4" w:space="0" w:color="000000"/>
              <w:left w:val="single" w:sz="4" w:space="0" w:color="auto"/>
              <w:bottom w:val="single" w:sz="4" w:space="0" w:color="000000"/>
              <w:right w:val="single" w:sz="4" w:space="0" w:color="auto"/>
            </w:tcBorders>
            <w:shd w:val="clear" w:color="auto" w:fill="auto"/>
            <w:vAlign w:val="center"/>
          </w:tcPr>
          <w:p w:rsidR="00181270" w:rsidRPr="00DA3D4C" w:rsidRDefault="00181270" w:rsidP="00A4122D">
            <w:pPr>
              <w:jc w:val="center"/>
              <w:rPr>
                <w:b/>
                <w:sz w:val="24"/>
                <w:szCs w:val="24"/>
              </w:rPr>
            </w:pPr>
            <w:r w:rsidRPr="00DA3D4C">
              <w:rPr>
                <w:b/>
                <w:sz w:val="24"/>
                <w:szCs w:val="24"/>
              </w:rPr>
              <w:t>внебюджетных источников</w:t>
            </w:r>
          </w:p>
        </w:tc>
        <w:tc>
          <w:tcPr>
            <w:tcW w:w="2126"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81270" w:rsidRPr="00DA3D4C" w:rsidRDefault="00181270" w:rsidP="00A4122D">
            <w:pPr>
              <w:snapToGrid w:val="0"/>
              <w:jc w:val="center"/>
              <w:rPr>
                <w:b/>
                <w:sz w:val="24"/>
                <w:szCs w:val="24"/>
              </w:rPr>
            </w:pPr>
          </w:p>
        </w:tc>
      </w:tr>
      <w:tr w:rsidR="00181270" w:rsidRPr="00DA3D4C" w:rsidTr="007B6646">
        <w:tc>
          <w:tcPr>
            <w:tcW w:w="3826" w:type="dxa"/>
            <w:tcBorders>
              <w:top w:val="single" w:sz="4" w:space="0" w:color="000000"/>
              <w:left w:val="single" w:sz="4" w:space="0" w:color="000000"/>
              <w:bottom w:val="single" w:sz="4" w:space="0" w:color="000000"/>
              <w:right w:val="single" w:sz="4" w:space="0" w:color="auto"/>
            </w:tcBorders>
            <w:shd w:val="clear" w:color="auto" w:fill="auto"/>
          </w:tcPr>
          <w:p w:rsidR="00181270" w:rsidRPr="00DA3D4C" w:rsidRDefault="00181270" w:rsidP="00860AD7">
            <w:pPr>
              <w:jc w:val="both"/>
              <w:rPr>
                <w:b/>
                <w:sz w:val="24"/>
                <w:szCs w:val="24"/>
              </w:rPr>
            </w:pPr>
            <w:r w:rsidRPr="00DA3D4C">
              <w:rPr>
                <w:b/>
                <w:sz w:val="24"/>
                <w:szCs w:val="24"/>
              </w:rPr>
              <w:t>1</w:t>
            </w:r>
          </w:p>
        </w:tc>
        <w:tc>
          <w:tcPr>
            <w:tcW w:w="1986" w:type="dxa"/>
            <w:tcBorders>
              <w:top w:val="single" w:sz="4" w:space="0" w:color="000000"/>
              <w:left w:val="single" w:sz="4" w:space="0" w:color="000000"/>
              <w:bottom w:val="single" w:sz="4" w:space="0" w:color="000000"/>
              <w:right w:val="single" w:sz="4" w:space="0" w:color="auto"/>
            </w:tcBorders>
            <w:shd w:val="clear" w:color="auto" w:fill="auto"/>
          </w:tcPr>
          <w:p w:rsidR="00181270" w:rsidRPr="00DA3D4C" w:rsidRDefault="00181270" w:rsidP="00181270">
            <w:pPr>
              <w:jc w:val="center"/>
              <w:rPr>
                <w:b/>
                <w:sz w:val="24"/>
                <w:szCs w:val="24"/>
              </w:rPr>
            </w:pPr>
            <w:r w:rsidRPr="00DA3D4C">
              <w:rPr>
                <w:b/>
                <w:sz w:val="24"/>
                <w:szCs w:val="24"/>
              </w:rPr>
              <w:t>2</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181270" w:rsidRPr="00DA3D4C" w:rsidRDefault="00181270" w:rsidP="00181270">
            <w:pPr>
              <w:jc w:val="center"/>
              <w:rPr>
                <w:b/>
                <w:sz w:val="24"/>
                <w:szCs w:val="24"/>
              </w:rPr>
            </w:pPr>
            <w:r w:rsidRPr="00DA3D4C">
              <w:rPr>
                <w:b/>
                <w:sz w:val="24"/>
                <w:szCs w:val="24"/>
              </w:rPr>
              <w:t>3</w:t>
            </w:r>
          </w:p>
        </w:tc>
        <w:tc>
          <w:tcPr>
            <w:tcW w:w="1289" w:type="dxa"/>
            <w:gridSpan w:val="2"/>
            <w:tcBorders>
              <w:top w:val="single" w:sz="4" w:space="0" w:color="000000"/>
              <w:left w:val="single" w:sz="4" w:space="0" w:color="auto"/>
              <w:bottom w:val="single" w:sz="4" w:space="0" w:color="000000"/>
              <w:right w:val="single" w:sz="4" w:space="0" w:color="auto"/>
            </w:tcBorders>
            <w:shd w:val="clear" w:color="auto" w:fill="auto"/>
          </w:tcPr>
          <w:p w:rsidR="00181270" w:rsidRPr="00DA3D4C" w:rsidRDefault="00181270" w:rsidP="00A4122D">
            <w:pPr>
              <w:jc w:val="center"/>
              <w:rPr>
                <w:b/>
                <w:sz w:val="24"/>
                <w:szCs w:val="24"/>
              </w:rPr>
            </w:pPr>
            <w:r w:rsidRPr="00DA3D4C">
              <w:rPr>
                <w:b/>
                <w:sz w:val="24"/>
                <w:szCs w:val="24"/>
              </w:rPr>
              <w:t>4</w:t>
            </w:r>
          </w:p>
        </w:tc>
        <w:tc>
          <w:tcPr>
            <w:tcW w:w="1420" w:type="dxa"/>
            <w:gridSpan w:val="2"/>
            <w:tcBorders>
              <w:top w:val="single" w:sz="4" w:space="0" w:color="000000"/>
              <w:left w:val="single" w:sz="4" w:space="0" w:color="auto"/>
              <w:bottom w:val="single" w:sz="4" w:space="0" w:color="000000"/>
              <w:right w:val="single" w:sz="4" w:space="0" w:color="auto"/>
            </w:tcBorders>
            <w:shd w:val="clear" w:color="auto" w:fill="auto"/>
          </w:tcPr>
          <w:p w:rsidR="00181270" w:rsidRPr="00DA3D4C" w:rsidRDefault="00181270" w:rsidP="00A4122D">
            <w:pPr>
              <w:jc w:val="center"/>
              <w:rPr>
                <w:b/>
                <w:sz w:val="24"/>
                <w:szCs w:val="24"/>
              </w:rPr>
            </w:pPr>
            <w:r w:rsidRPr="00DA3D4C">
              <w:rPr>
                <w:b/>
                <w:sz w:val="24"/>
                <w:szCs w:val="24"/>
              </w:rPr>
              <w:t>5</w:t>
            </w:r>
          </w:p>
        </w:tc>
        <w:tc>
          <w:tcPr>
            <w:tcW w:w="1406" w:type="dxa"/>
            <w:tcBorders>
              <w:top w:val="single" w:sz="4" w:space="0" w:color="000000"/>
              <w:left w:val="single" w:sz="4" w:space="0" w:color="auto"/>
              <w:bottom w:val="single" w:sz="4" w:space="0" w:color="000000"/>
              <w:right w:val="single" w:sz="4" w:space="0" w:color="auto"/>
            </w:tcBorders>
            <w:shd w:val="clear" w:color="auto" w:fill="auto"/>
          </w:tcPr>
          <w:p w:rsidR="00181270" w:rsidRPr="00DA3D4C" w:rsidRDefault="00181270" w:rsidP="00A4122D">
            <w:pPr>
              <w:jc w:val="center"/>
              <w:rPr>
                <w:b/>
                <w:sz w:val="24"/>
                <w:szCs w:val="24"/>
              </w:rPr>
            </w:pPr>
            <w:r w:rsidRPr="00DA3D4C">
              <w:rPr>
                <w:b/>
                <w:sz w:val="24"/>
                <w:szCs w:val="24"/>
              </w:rPr>
              <w:t>6</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rsidR="00181270" w:rsidRPr="00DA3D4C" w:rsidRDefault="00181270" w:rsidP="00A4122D">
            <w:pPr>
              <w:jc w:val="center"/>
              <w:rPr>
                <w:b/>
                <w:sz w:val="24"/>
                <w:szCs w:val="24"/>
              </w:rPr>
            </w:pPr>
            <w:r w:rsidRPr="00DA3D4C">
              <w:rPr>
                <w:b/>
                <w:sz w:val="24"/>
                <w:szCs w:val="24"/>
              </w:rPr>
              <w:t>7</w:t>
            </w:r>
          </w:p>
        </w:tc>
        <w:tc>
          <w:tcPr>
            <w:tcW w:w="2126" w:type="dxa"/>
            <w:tcBorders>
              <w:top w:val="single" w:sz="4" w:space="0" w:color="000000"/>
              <w:left w:val="single" w:sz="4" w:space="0" w:color="auto"/>
              <w:bottom w:val="single" w:sz="4" w:space="0" w:color="000000"/>
              <w:right w:val="single" w:sz="4" w:space="0" w:color="000000"/>
            </w:tcBorders>
            <w:shd w:val="clear" w:color="auto" w:fill="auto"/>
          </w:tcPr>
          <w:p w:rsidR="00181270" w:rsidRPr="00DA3D4C" w:rsidRDefault="00181270" w:rsidP="00A4122D">
            <w:pPr>
              <w:jc w:val="center"/>
              <w:rPr>
                <w:b/>
                <w:sz w:val="24"/>
                <w:szCs w:val="24"/>
              </w:rPr>
            </w:pPr>
            <w:r w:rsidRPr="00DA3D4C">
              <w:rPr>
                <w:b/>
                <w:sz w:val="24"/>
                <w:szCs w:val="24"/>
              </w:rPr>
              <w:t>8</w:t>
            </w:r>
          </w:p>
        </w:tc>
      </w:tr>
      <w:tr w:rsidR="00181270" w:rsidRPr="00DA3D4C" w:rsidTr="007B6646">
        <w:tc>
          <w:tcPr>
            <w:tcW w:w="14744" w:type="dxa"/>
            <w:gridSpan w:val="10"/>
            <w:tcBorders>
              <w:top w:val="single" w:sz="4" w:space="0" w:color="000000"/>
              <w:left w:val="single" w:sz="4" w:space="0" w:color="000000"/>
              <w:bottom w:val="single" w:sz="4" w:space="0" w:color="000000"/>
              <w:right w:val="single" w:sz="4" w:space="0" w:color="000000"/>
            </w:tcBorders>
            <w:shd w:val="clear" w:color="auto" w:fill="auto"/>
          </w:tcPr>
          <w:p w:rsidR="00181270" w:rsidRPr="00DA3D4C" w:rsidRDefault="00181270" w:rsidP="00860AD7">
            <w:pPr>
              <w:pStyle w:val="21"/>
              <w:shd w:val="clear" w:color="auto" w:fill="auto"/>
              <w:spacing w:before="0" w:after="60" w:line="220" w:lineRule="exact"/>
              <w:ind w:left="34" w:firstLine="0"/>
              <w:jc w:val="center"/>
              <w:rPr>
                <w:sz w:val="24"/>
                <w:szCs w:val="24"/>
              </w:rPr>
            </w:pPr>
            <w:r w:rsidRPr="00DA3D4C">
              <w:rPr>
                <w:rStyle w:val="211pt"/>
                <w:sz w:val="24"/>
                <w:szCs w:val="24"/>
              </w:rPr>
              <w:t>Создание и сопровождение Системы мониторинга состояния межнациональных и межконфессиональных отношений и раннего предупреждения конфликтных ситуаций в муниципальном образовании Кимовский район</w:t>
            </w:r>
          </w:p>
        </w:tc>
      </w:tr>
      <w:tr w:rsidR="00181270" w:rsidRPr="00DA3D4C" w:rsidTr="007B6646">
        <w:tc>
          <w:tcPr>
            <w:tcW w:w="3826" w:type="dxa"/>
            <w:tcBorders>
              <w:top w:val="single" w:sz="4" w:space="0" w:color="000000"/>
              <w:left w:val="single" w:sz="4" w:space="0" w:color="000000"/>
              <w:bottom w:val="single" w:sz="4" w:space="0" w:color="000000"/>
              <w:right w:val="single" w:sz="4" w:space="0" w:color="auto"/>
            </w:tcBorders>
            <w:shd w:val="clear" w:color="auto" w:fill="auto"/>
          </w:tcPr>
          <w:p w:rsidR="00181270" w:rsidRPr="00DA3D4C" w:rsidRDefault="00181270" w:rsidP="00860AD7">
            <w:pPr>
              <w:jc w:val="both"/>
              <w:rPr>
                <w:sz w:val="24"/>
                <w:szCs w:val="24"/>
              </w:rPr>
            </w:pPr>
            <w:r w:rsidRPr="00DA3D4C">
              <w:rPr>
                <w:sz w:val="24"/>
                <w:szCs w:val="24"/>
              </w:rPr>
              <w:t>1. Мониторинг обращений граждан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при приеме на работу, при замещении должностей государственной и муниципальной службы, должностей при формировании кадрового резерва на региональном и муниципальном уровнях</w:t>
            </w:r>
            <w:r w:rsidR="00792006" w:rsidRPr="00DA3D4C">
              <w:rPr>
                <w:sz w:val="24"/>
                <w:szCs w:val="24"/>
              </w:rPr>
              <w:t>.</w:t>
            </w:r>
          </w:p>
        </w:tc>
        <w:tc>
          <w:tcPr>
            <w:tcW w:w="1986" w:type="dxa"/>
            <w:tcBorders>
              <w:top w:val="single" w:sz="4" w:space="0" w:color="000000"/>
              <w:left w:val="single" w:sz="4" w:space="0" w:color="auto"/>
              <w:bottom w:val="single" w:sz="4" w:space="0" w:color="000000"/>
            </w:tcBorders>
            <w:shd w:val="clear" w:color="auto" w:fill="auto"/>
            <w:vAlign w:val="center"/>
          </w:tcPr>
          <w:p w:rsidR="00181270" w:rsidRDefault="00C0399F" w:rsidP="00777940">
            <w:pPr>
              <w:jc w:val="center"/>
              <w:rPr>
                <w:sz w:val="24"/>
                <w:szCs w:val="24"/>
              </w:rPr>
            </w:pPr>
            <w:r>
              <w:rPr>
                <w:sz w:val="24"/>
                <w:szCs w:val="24"/>
              </w:rPr>
              <w:t>2019</w:t>
            </w:r>
            <w:r w:rsidR="00181270" w:rsidRPr="00DA3D4C">
              <w:rPr>
                <w:sz w:val="24"/>
                <w:szCs w:val="24"/>
              </w:rPr>
              <w:t>-2025 года</w:t>
            </w:r>
          </w:p>
          <w:p w:rsidR="007B6646" w:rsidRPr="00DA3D4C" w:rsidRDefault="007B6646" w:rsidP="00777940">
            <w:pPr>
              <w:jc w:val="center"/>
              <w:rPr>
                <w:sz w:val="24"/>
                <w:szCs w:val="24"/>
              </w:rPr>
            </w:pPr>
            <w:r>
              <w:rPr>
                <w:sz w:val="24"/>
                <w:szCs w:val="24"/>
              </w:rPr>
              <w:t>(ежеквартально)</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181270" w:rsidRPr="00DA3D4C" w:rsidRDefault="00AF4A93" w:rsidP="007F4915">
            <w:pPr>
              <w:jc w:val="center"/>
              <w:rPr>
                <w:sz w:val="24"/>
                <w:szCs w:val="24"/>
              </w:rPr>
            </w:pPr>
            <w:r w:rsidRPr="00DA3D4C">
              <w:rPr>
                <w:sz w:val="24"/>
                <w:szCs w:val="24"/>
              </w:rPr>
              <w:t>-</w:t>
            </w:r>
          </w:p>
        </w:tc>
        <w:tc>
          <w:tcPr>
            <w:tcW w:w="128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81270" w:rsidRPr="00DA3D4C" w:rsidRDefault="00AF4A93" w:rsidP="00A4122D">
            <w:pPr>
              <w:jc w:val="center"/>
              <w:rPr>
                <w:sz w:val="24"/>
                <w:szCs w:val="24"/>
              </w:rPr>
            </w:pPr>
            <w:r w:rsidRPr="00DA3D4C">
              <w:rPr>
                <w:sz w:val="24"/>
                <w:szCs w:val="24"/>
              </w:rPr>
              <w:t>-</w:t>
            </w:r>
          </w:p>
        </w:tc>
        <w:tc>
          <w:tcPr>
            <w:tcW w:w="1411" w:type="dxa"/>
            <w:tcBorders>
              <w:top w:val="single" w:sz="4" w:space="0" w:color="000000"/>
              <w:left w:val="single" w:sz="4" w:space="0" w:color="auto"/>
              <w:bottom w:val="single" w:sz="4" w:space="0" w:color="000000"/>
              <w:right w:val="single" w:sz="4" w:space="0" w:color="auto"/>
            </w:tcBorders>
            <w:shd w:val="clear" w:color="auto" w:fill="auto"/>
            <w:vAlign w:val="center"/>
          </w:tcPr>
          <w:p w:rsidR="00181270" w:rsidRPr="00DA3D4C" w:rsidRDefault="00AF4A93"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81270" w:rsidRPr="00DA3D4C" w:rsidRDefault="00AF4A93" w:rsidP="00A4122D">
            <w:pPr>
              <w:jc w:val="center"/>
              <w:rPr>
                <w:sz w:val="24"/>
                <w:szCs w:val="24"/>
              </w:rPr>
            </w:pPr>
            <w:r w:rsidRPr="00DA3D4C">
              <w:rPr>
                <w:sz w:val="24"/>
                <w:szCs w:val="24"/>
              </w:rPr>
              <w:t>-</w:t>
            </w:r>
          </w:p>
        </w:tc>
        <w:tc>
          <w:tcPr>
            <w:tcW w:w="1274" w:type="dxa"/>
            <w:tcBorders>
              <w:top w:val="single" w:sz="4" w:space="0" w:color="000000"/>
              <w:left w:val="single" w:sz="4" w:space="0" w:color="auto"/>
              <w:bottom w:val="single" w:sz="4" w:space="0" w:color="000000"/>
              <w:right w:val="single" w:sz="4" w:space="0" w:color="auto"/>
            </w:tcBorders>
            <w:shd w:val="clear" w:color="auto" w:fill="auto"/>
            <w:vAlign w:val="center"/>
          </w:tcPr>
          <w:p w:rsidR="00181270" w:rsidRPr="00DA3D4C" w:rsidRDefault="00AF4A93" w:rsidP="00A4122D">
            <w:pPr>
              <w:jc w:val="center"/>
              <w:rPr>
                <w:sz w:val="24"/>
                <w:szCs w:val="24"/>
              </w:rPr>
            </w:pPr>
            <w:r w:rsidRPr="00DA3D4C">
              <w:rPr>
                <w:sz w:val="24"/>
                <w:szCs w:val="24"/>
              </w:rPr>
              <w:t>-</w:t>
            </w:r>
          </w:p>
        </w:tc>
        <w:tc>
          <w:tcPr>
            <w:tcW w:w="2126" w:type="dxa"/>
            <w:tcBorders>
              <w:top w:val="single" w:sz="4" w:space="0" w:color="000000"/>
              <w:left w:val="single" w:sz="4" w:space="0" w:color="auto"/>
              <w:bottom w:val="single" w:sz="4" w:space="0" w:color="000000"/>
              <w:right w:val="single" w:sz="4" w:space="0" w:color="000000"/>
            </w:tcBorders>
            <w:shd w:val="clear" w:color="auto" w:fill="auto"/>
          </w:tcPr>
          <w:p w:rsidR="00181270" w:rsidRPr="00DA3D4C" w:rsidRDefault="006F18E0" w:rsidP="00A4122D">
            <w:pPr>
              <w:jc w:val="center"/>
              <w:rPr>
                <w:sz w:val="24"/>
                <w:szCs w:val="24"/>
              </w:rPr>
            </w:pPr>
            <w:r w:rsidRPr="00DA3D4C">
              <w:rPr>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 (по согласованию)</w:t>
            </w:r>
          </w:p>
        </w:tc>
      </w:tr>
      <w:tr w:rsidR="00181270" w:rsidRPr="00DA3D4C" w:rsidTr="007B6646">
        <w:tc>
          <w:tcPr>
            <w:tcW w:w="3826" w:type="dxa"/>
            <w:tcBorders>
              <w:top w:val="single" w:sz="4" w:space="0" w:color="000000"/>
              <w:left w:val="single" w:sz="4" w:space="0" w:color="000000"/>
              <w:bottom w:val="single" w:sz="4" w:space="0" w:color="000000"/>
            </w:tcBorders>
            <w:shd w:val="clear" w:color="auto" w:fill="auto"/>
          </w:tcPr>
          <w:p w:rsidR="00181270" w:rsidRPr="00DA3D4C" w:rsidRDefault="00792006" w:rsidP="00860AD7">
            <w:pPr>
              <w:jc w:val="both"/>
              <w:rPr>
                <w:sz w:val="24"/>
                <w:szCs w:val="24"/>
              </w:rPr>
            </w:pPr>
            <w:r w:rsidRPr="00DA3D4C">
              <w:rPr>
                <w:sz w:val="24"/>
                <w:szCs w:val="24"/>
              </w:rPr>
              <w:t xml:space="preserve">2. </w:t>
            </w:r>
            <w:r w:rsidR="00181270" w:rsidRPr="00DA3D4C">
              <w:rPr>
                <w:sz w:val="24"/>
                <w:szCs w:val="24"/>
              </w:rPr>
              <w:t>Обеспечение функционирования и совершенствования Системы  мониторинга состояния</w:t>
            </w:r>
            <w:r w:rsidRPr="00DA3D4C">
              <w:rPr>
                <w:sz w:val="24"/>
                <w:szCs w:val="24"/>
              </w:rPr>
              <w:t xml:space="preserve"> межнациональных и межконфессиональных отношений и раннего предупреждения </w:t>
            </w:r>
            <w:r w:rsidRPr="00DA3D4C">
              <w:rPr>
                <w:sz w:val="24"/>
                <w:szCs w:val="24"/>
              </w:rPr>
              <w:lastRenderedPageBreak/>
              <w:t>конфликтных ситуаций в муниципальном образовании Кимовский район.</w:t>
            </w:r>
          </w:p>
        </w:tc>
        <w:tc>
          <w:tcPr>
            <w:tcW w:w="1986" w:type="dxa"/>
            <w:tcBorders>
              <w:top w:val="single" w:sz="4" w:space="0" w:color="000000"/>
              <w:left w:val="single" w:sz="4" w:space="0" w:color="000000"/>
              <w:bottom w:val="single" w:sz="4" w:space="0" w:color="000000"/>
            </w:tcBorders>
            <w:shd w:val="clear" w:color="auto" w:fill="auto"/>
            <w:vAlign w:val="center"/>
          </w:tcPr>
          <w:p w:rsidR="00181270" w:rsidRDefault="00792006" w:rsidP="00C0399F">
            <w:pPr>
              <w:jc w:val="center"/>
              <w:rPr>
                <w:sz w:val="24"/>
                <w:szCs w:val="24"/>
              </w:rPr>
            </w:pPr>
            <w:r w:rsidRPr="00DA3D4C">
              <w:rPr>
                <w:sz w:val="24"/>
                <w:szCs w:val="24"/>
              </w:rPr>
              <w:lastRenderedPageBreak/>
              <w:t>201</w:t>
            </w:r>
            <w:r w:rsidR="00C0399F">
              <w:rPr>
                <w:sz w:val="24"/>
                <w:szCs w:val="24"/>
              </w:rPr>
              <w:t>9</w:t>
            </w:r>
            <w:r w:rsidRPr="00DA3D4C">
              <w:rPr>
                <w:sz w:val="24"/>
                <w:szCs w:val="24"/>
              </w:rPr>
              <w:t>-2025 года</w:t>
            </w:r>
          </w:p>
          <w:p w:rsidR="007B6646" w:rsidRPr="00DA3D4C" w:rsidRDefault="007B6646" w:rsidP="007B6646">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181270" w:rsidRPr="00DA3D4C" w:rsidRDefault="00AF4A93" w:rsidP="007F4915">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181270" w:rsidRPr="00DA3D4C" w:rsidRDefault="00AF4A93"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181270" w:rsidRPr="00DA3D4C" w:rsidRDefault="00AF4A93"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181270" w:rsidRPr="00DA3D4C" w:rsidRDefault="00AF4A93"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181270" w:rsidRPr="00DA3D4C" w:rsidRDefault="00AF4A93"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81270" w:rsidRPr="00DA3D4C" w:rsidRDefault="008252C3" w:rsidP="00A4122D">
            <w:pPr>
              <w:jc w:val="center"/>
              <w:rPr>
                <w:color w:val="FF0000"/>
                <w:sz w:val="24"/>
                <w:szCs w:val="24"/>
              </w:rPr>
            </w:pPr>
            <w:r w:rsidRPr="00DA3D4C">
              <w:rPr>
                <w:sz w:val="24"/>
                <w:szCs w:val="24"/>
              </w:rPr>
              <w:t xml:space="preserve">Отдел по организационной работе и взаимодействию с органами местного самоуправления </w:t>
            </w:r>
            <w:r w:rsidRPr="00DA3D4C">
              <w:rPr>
                <w:sz w:val="24"/>
                <w:szCs w:val="24"/>
              </w:rPr>
              <w:lastRenderedPageBreak/>
              <w:t>администрации муниципального образования Кимовский район</w:t>
            </w:r>
            <w:r w:rsidR="00AF4A93" w:rsidRPr="00DA3D4C">
              <w:rPr>
                <w:sz w:val="24"/>
                <w:szCs w:val="24"/>
              </w:rPr>
              <w:t>, МО МВД России «Кимовский»</w:t>
            </w:r>
            <w:r w:rsidR="00271CC1" w:rsidRPr="00DA3D4C">
              <w:rPr>
                <w:sz w:val="24"/>
                <w:szCs w:val="24"/>
              </w:rPr>
              <w:t xml:space="preserve"> </w:t>
            </w:r>
            <w:r w:rsidR="00AF4A93" w:rsidRPr="00DA3D4C">
              <w:rPr>
                <w:sz w:val="24"/>
                <w:szCs w:val="24"/>
              </w:rPr>
              <w:t>(по согласованию)</w:t>
            </w:r>
          </w:p>
        </w:tc>
      </w:tr>
      <w:tr w:rsidR="00181270" w:rsidRPr="00DA3D4C" w:rsidTr="007B6646">
        <w:tc>
          <w:tcPr>
            <w:tcW w:w="3826" w:type="dxa"/>
            <w:tcBorders>
              <w:top w:val="single" w:sz="4" w:space="0" w:color="000000"/>
              <w:left w:val="single" w:sz="4" w:space="0" w:color="000000"/>
              <w:bottom w:val="single" w:sz="4" w:space="0" w:color="000000"/>
            </w:tcBorders>
            <w:shd w:val="clear" w:color="auto" w:fill="auto"/>
          </w:tcPr>
          <w:p w:rsidR="00181270" w:rsidRPr="00DA3D4C" w:rsidRDefault="00792006" w:rsidP="00860AD7">
            <w:pPr>
              <w:jc w:val="both"/>
              <w:rPr>
                <w:sz w:val="24"/>
                <w:szCs w:val="24"/>
              </w:rPr>
            </w:pPr>
            <w:r w:rsidRPr="00DA3D4C">
              <w:rPr>
                <w:sz w:val="24"/>
                <w:szCs w:val="24"/>
              </w:rPr>
              <w:lastRenderedPageBreak/>
              <w:t>3. 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 органами исполнительной власти Тульской области, администрациями муниципальных образований Тульской области.</w:t>
            </w:r>
          </w:p>
        </w:tc>
        <w:tc>
          <w:tcPr>
            <w:tcW w:w="1986" w:type="dxa"/>
            <w:tcBorders>
              <w:top w:val="single" w:sz="4" w:space="0" w:color="000000"/>
              <w:left w:val="single" w:sz="4" w:space="0" w:color="000000"/>
              <w:bottom w:val="single" w:sz="4" w:space="0" w:color="000000"/>
            </w:tcBorders>
            <w:shd w:val="clear" w:color="auto" w:fill="auto"/>
            <w:vAlign w:val="center"/>
          </w:tcPr>
          <w:p w:rsidR="00181270" w:rsidRDefault="00C0399F" w:rsidP="007549D0">
            <w:pPr>
              <w:jc w:val="center"/>
              <w:rPr>
                <w:sz w:val="24"/>
                <w:szCs w:val="24"/>
              </w:rPr>
            </w:pPr>
            <w:r>
              <w:rPr>
                <w:sz w:val="24"/>
                <w:szCs w:val="24"/>
              </w:rPr>
              <w:t>2019</w:t>
            </w:r>
            <w:r w:rsidR="00792006" w:rsidRPr="00DA3D4C">
              <w:rPr>
                <w:sz w:val="24"/>
                <w:szCs w:val="24"/>
              </w:rPr>
              <w:t>-2025 года</w:t>
            </w:r>
          </w:p>
          <w:p w:rsidR="007B6646" w:rsidRPr="00DA3D4C" w:rsidRDefault="007B6646" w:rsidP="007549D0">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181270" w:rsidRPr="00DA3D4C" w:rsidRDefault="00AF4A93" w:rsidP="007549D0">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181270" w:rsidRPr="00DA3D4C" w:rsidRDefault="00AF4A93"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181270" w:rsidRPr="00DA3D4C" w:rsidRDefault="00AF4A93"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181270" w:rsidRPr="00DA3D4C" w:rsidRDefault="00AF4A93"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181270" w:rsidRPr="00DA3D4C" w:rsidRDefault="00AF4A93"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81270" w:rsidRPr="00DA3D4C" w:rsidRDefault="00690F19" w:rsidP="00A4122D">
            <w:pPr>
              <w:jc w:val="center"/>
              <w:rPr>
                <w:color w:val="FF0000"/>
                <w:sz w:val="24"/>
                <w:szCs w:val="24"/>
              </w:rPr>
            </w:pPr>
            <w:r w:rsidRPr="00DA3D4C">
              <w:rPr>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w:t>
            </w:r>
            <w:r w:rsidR="00AF4A93" w:rsidRPr="00DA3D4C">
              <w:rPr>
                <w:sz w:val="24"/>
                <w:szCs w:val="24"/>
              </w:rPr>
              <w:t>, МО МВД России «Кимовский»</w:t>
            </w:r>
            <w:r w:rsidR="00271CC1" w:rsidRPr="00DA3D4C">
              <w:rPr>
                <w:sz w:val="24"/>
                <w:szCs w:val="24"/>
              </w:rPr>
              <w:t xml:space="preserve"> </w:t>
            </w:r>
            <w:r w:rsidR="00AF4A93" w:rsidRPr="00DA3D4C">
              <w:rPr>
                <w:sz w:val="24"/>
                <w:szCs w:val="24"/>
              </w:rPr>
              <w:t>(по согласованию)</w:t>
            </w:r>
          </w:p>
        </w:tc>
      </w:tr>
      <w:tr w:rsidR="00792006" w:rsidRPr="00DA3D4C" w:rsidTr="007B6646">
        <w:tc>
          <w:tcPr>
            <w:tcW w:w="3826" w:type="dxa"/>
            <w:tcBorders>
              <w:top w:val="single" w:sz="4" w:space="0" w:color="000000"/>
              <w:left w:val="single" w:sz="4" w:space="0" w:color="000000"/>
              <w:bottom w:val="single" w:sz="4" w:space="0" w:color="000000"/>
            </w:tcBorders>
            <w:shd w:val="clear" w:color="auto" w:fill="auto"/>
          </w:tcPr>
          <w:p w:rsidR="00792006" w:rsidRPr="00DA3D4C" w:rsidRDefault="00792006" w:rsidP="00860AD7">
            <w:pPr>
              <w:jc w:val="both"/>
              <w:rPr>
                <w:sz w:val="24"/>
                <w:szCs w:val="24"/>
              </w:rPr>
            </w:pPr>
            <w:r w:rsidRPr="00DA3D4C">
              <w:rPr>
                <w:sz w:val="24"/>
                <w:szCs w:val="24"/>
              </w:rPr>
              <w:t>4. Проведение социологических исследований с целью определения состояния и тенденций в сфере межнациональных и межконфессиональных отношений, а также выявления уровня конфликтогенности и конфликтогенных факторов</w:t>
            </w:r>
            <w:r w:rsidR="006C2116" w:rsidRPr="00DA3D4C">
              <w:rPr>
                <w:sz w:val="24"/>
                <w:szCs w:val="24"/>
              </w:rPr>
              <w:t>.</w:t>
            </w:r>
          </w:p>
        </w:tc>
        <w:tc>
          <w:tcPr>
            <w:tcW w:w="1986" w:type="dxa"/>
            <w:tcBorders>
              <w:top w:val="single" w:sz="4" w:space="0" w:color="000000"/>
              <w:left w:val="single" w:sz="4" w:space="0" w:color="000000"/>
              <w:bottom w:val="single" w:sz="4" w:space="0" w:color="000000"/>
            </w:tcBorders>
            <w:shd w:val="clear" w:color="auto" w:fill="auto"/>
            <w:vAlign w:val="center"/>
          </w:tcPr>
          <w:p w:rsidR="00792006" w:rsidRDefault="00C0399F" w:rsidP="007549D0">
            <w:pPr>
              <w:jc w:val="center"/>
              <w:rPr>
                <w:sz w:val="24"/>
                <w:szCs w:val="24"/>
              </w:rPr>
            </w:pPr>
            <w:r>
              <w:rPr>
                <w:sz w:val="24"/>
                <w:szCs w:val="24"/>
              </w:rPr>
              <w:t>2019</w:t>
            </w:r>
            <w:r w:rsidR="006C2116" w:rsidRPr="00DA3D4C">
              <w:rPr>
                <w:sz w:val="24"/>
                <w:szCs w:val="24"/>
              </w:rPr>
              <w:t>-2025 года</w:t>
            </w:r>
          </w:p>
          <w:p w:rsidR="007B6646" w:rsidRPr="00DA3D4C" w:rsidRDefault="007B6646" w:rsidP="007549D0">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792006" w:rsidRPr="00DA3D4C" w:rsidRDefault="00AF4A93" w:rsidP="007549D0">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792006" w:rsidRPr="00DA3D4C" w:rsidRDefault="00AF4A93"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792006" w:rsidRPr="00DA3D4C" w:rsidRDefault="00AF4A93"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792006" w:rsidRPr="00DA3D4C" w:rsidRDefault="00AF4A93"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792006" w:rsidRPr="00DA3D4C" w:rsidRDefault="00AF4A93"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6352A" w:rsidRDefault="00421552" w:rsidP="007B6646">
            <w:pPr>
              <w:jc w:val="center"/>
              <w:rPr>
                <w:sz w:val="24"/>
                <w:szCs w:val="24"/>
              </w:rPr>
            </w:pPr>
            <w:r w:rsidRPr="00DA3D4C">
              <w:rPr>
                <w:sz w:val="24"/>
                <w:szCs w:val="24"/>
              </w:rPr>
              <w:t>Отдел по организационной работе и взаимодействию с органами местного самоуправления а</w:t>
            </w:r>
            <w:r w:rsidR="00AF4A93" w:rsidRPr="00DA3D4C">
              <w:rPr>
                <w:sz w:val="24"/>
                <w:szCs w:val="24"/>
              </w:rPr>
              <w:t>дминистраци</w:t>
            </w:r>
            <w:r w:rsidRPr="00DA3D4C">
              <w:rPr>
                <w:sz w:val="24"/>
                <w:szCs w:val="24"/>
              </w:rPr>
              <w:t>и</w:t>
            </w:r>
            <w:r w:rsidR="00AF4A93" w:rsidRPr="00DA3D4C">
              <w:rPr>
                <w:sz w:val="24"/>
                <w:szCs w:val="24"/>
              </w:rPr>
              <w:t xml:space="preserve"> муниципального образования Кимовский район (по согласованию)</w:t>
            </w:r>
          </w:p>
          <w:p w:rsidR="00937BB9" w:rsidRPr="00DA3D4C" w:rsidRDefault="00937BB9" w:rsidP="007B6646">
            <w:pPr>
              <w:jc w:val="center"/>
              <w:rPr>
                <w:sz w:val="24"/>
                <w:szCs w:val="24"/>
              </w:rPr>
            </w:pPr>
          </w:p>
        </w:tc>
      </w:tr>
      <w:tr w:rsidR="007B6646" w:rsidRPr="00DA3D4C" w:rsidTr="00937BB9">
        <w:tc>
          <w:tcPr>
            <w:tcW w:w="3826" w:type="dxa"/>
            <w:tcBorders>
              <w:top w:val="single" w:sz="4" w:space="0" w:color="000000"/>
              <w:left w:val="single" w:sz="4" w:space="0" w:color="000000"/>
              <w:bottom w:val="single" w:sz="4" w:space="0" w:color="000000"/>
            </w:tcBorders>
            <w:shd w:val="clear" w:color="auto" w:fill="auto"/>
          </w:tcPr>
          <w:p w:rsidR="007B6646" w:rsidRPr="00DA3D4C" w:rsidRDefault="007B6646" w:rsidP="00860AD7">
            <w:pPr>
              <w:jc w:val="both"/>
              <w:rPr>
                <w:sz w:val="24"/>
                <w:szCs w:val="24"/>
              </w:rPr>
            </w:pPr>
            <w:r>
              <w:rPr>
                <w:sz w:val="24"/>
                <w:szCs w:val="24"/>
              </w:rPr>
              <w:lastRenderedPageBreak/>
              <w:t xml:space="preserve">5. Проведение рабочих совещаний с </w:t>
            </w:r>
            <w:r w:rsidRPr="00DA3D4C">
              <w:rPr>
                <w:sz w:val="24"/>
                <w:szCs w:val="24"/>
              </w:rPr>
              <w:t>территориальными органами федеральных органов исполнительной власти, органами исполнительной власти Тульской области, администрациями муниципальных образований Тульской области</w:t>
            </w:r>
            <w:r>
              <w:rPr>
                <w:sz w:val="24"/>
                <w:szCs w:val="24"/>
              </w:rPr>
              <w:t xml:space="preserve"> для организации межведомственного взаимодействия</w:t>
            </w:r>
            <w:r w:rsidR="00937BB9">
              <w:rPr>
                <w:sz w:val="24"/>
                <w:szCs w:val="24"/>
              </w:rPr>
              <w:t>.</w:t>
            </w:r>
          </w:p>
        </w:tc>
        <w:tc>
          <w:tcPr>
            <w:tcW w:w="1986" w:type="dxa"/>
            <w:tcBorders>
              <w:top w:val="single" w:sz="4" w:space="0" w:color="000000"/>
              <w:left w:val="single" w:sz="4" w:space="0" w:color="000000"/>
              <w:bottom w:val="single" w:sz="4" w:space="0" w:color="000000"/>
            </w:tcBorders>
            <w:shd w:val="clear" w:color="auto" w:fill="auto"/>
            <w:vAlign w:val="center"/>
          </w:tcPr>
          <w:p w:rsidR="007B6646" w:rsidRDefault="007B6646" w:rsidP="00937BB9">
            <w:pPr>
              <w:jc w:val="center"/>
              <w:rPr>
                <w:sz w:val="24"/>
                <w:szCs w:val="24"/>
              </w:rPr>
            </w:pPr>
            <w:r>
              <w:rPr>
                <w:sz w:val="24"/>
                <w:szCs w:val="24"/>
              </w:rPr>
              <w:t>2019</w:t>
            </w:r>
            <w:r w:rsidRPr="00DA3D4C">
              <w:rPr>
                <w:sz w:val="24"/>
                <w:szCs w:val="24"/>
              </w:rPr>
              <w:t>-2025 года</w:t>
            </w:r>
          </w:p>
          <w:p w:rsidR="007B6646" w:rsidRDefault="007B6646" w:rsidP="00937BB9">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7B6646" w:rsidRPr="00DA3D4C" w:rsidRDefault="007B6646" w:rsidP="007549D0">
            <w:pPr>
              <w:jc w:val="center"/>
              <w:rPr>
                <w:sz w:val="24"/>
                <w:szCs w:val="24"/>
              </w:rPr>
            </w:pPr>
            <w:r>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7B6646" w:rsidRPr="00DA3D4C" w:rsidRDefault="007B6646" w:rsidP="00A4122D">
            <w:pPr>
              <w:jc w:val="center"/>
              <w:rPr>
                <w:sz w:val="24"/>
                <w:szCs w:val="24"/>
              </w:rPr>
            </w:pPr>
            <w:r>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646" w:rsidRPr="00DA3D4C" w:rsidRDefault="007B6646" w:rsidP="00A4122D">
            <w:pPr>
              <w:jc w:val="center"/>
              <w:rPr>
                <w:sz w:val="24"/>
                <w:szCs w:val="24"/>
              </w:rPr>
            </w:pPr>
            <w:r>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7B6646" w:rsidRPr="00DA3D4C" w:rsidRDefault="007B6646" w:rsidP="00A4122D">
            <w:pPr>
              <w:jc w:val="center"/>
              <w:rPr>
                <w:sz w:val="24"/>
                <w:szCs w:val="24"/>
              </w:rPr>
            </w:pPr>
            <w:r>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7B6646" w:rsidRPr="00DA3D4C" w:rsidRDefault="007B6646" w:rsidP="00A4122D">
            <w:pPr>
              <w:jc w:val="center"/>
              <w:rPr>
                <w:sz w:val="24"/>
                <w:szCs w:val="24"/>
              </w:rPr>
            </w:pP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6646" w:rsidRPr="00DA3D4C" w:rsidRDefault="007B6646" w:rsidP="00A4122D">
            <w:pPr>
              <w:jc w:val="center"/>
              <w:rPr>
                <w:sz w:val="24"/>
                <w:szCs w:val="24"/>
              </w:rPr>
            </w:pPr>
            <w:r w:rsidRPr="00DA3D4C">
              <w:rPr>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 (по согласованию)</w:t>
            </w:r>
          </w:p>
        </w:tc>
      </w:tr>
      <w:tr w:rsidR="006C2116" w:rsidRPr="00DA3D4C" w:rsidTr="007B6646">
        <w:tc>
          <w:tcPr>
            <w:tcW w:w="14744" w:type="dxa"/>
            <w:gridSpan w:val="10"/>
            <w:tcBorders>
              <w:top w:val="single" w:sz="4" w:space="0" w:color="000000"/>
              <w:left w:val="single" w:sz="4" w:space="0" w:color="000000"/>
              <w:bottom w:val="single" w:sz="4" w:space="0" w:color="000000"/>
              <w:right w:val="single" w:sz="4" w:space="0" w:color="000000"/>
            </w:tcBorders>
            <w:shd w:val="clear" w:color="auto" w:fill="auto"/>
          </w:tcPr>
          <w:p w:rsidR="006C2116" w:rsidRPr="00DA3D4C" w:rsidRDefault="006C2116" w:rsidP="00860AD7">
            <w:pPr>
              <w:pStyle w:val="21"/>
              <w:shd w:val="clear" w:color="auto" w:fill="auto"/>
              <w:spacing w:before="0" w:after="60" w:line="220" w:lineRule="exact"/>
              <w:ind w:firstLine="0"/>
              <w:jc w:val="center"/>
              <w:rPr>
                <w:sz w:val="24"/>
                <w:szCs w:val="24"/>
              </w:rPr>
            </w:pPr>
            <w:r w:rsidRPr="00DA3D4C">
              <w:rPr>
                <w:rStyle w:val="211pt"/>
                <w:sz w:val="24"/>
                <w:szCs w:val="24"/>
              </w:rPr>
              <w:t>Реализация комплексной информационной кампании, направленной на укрепление единства российской нации и этнокультурное развитие народов России в муниципальном образовании Кимовский район</w:t>
            </w:r>
          </w:p>
        </w:tc>
      </w:tr>
      <w:tr w:rsidR="006C2116" w:rsidRPr="00DA3D4C" w:rsidTr="007B6646">
        <w:tc>
          <w:tcPr>
            <w:tcW w:w="3826" w:type="dxa"/>
            <w:tcBorders>
              <w:top w:val="single" w:sz="4" w:space="0" w:color="000000"/>
              <w:left w:val="single" w:sz="4" w:space="0" w:color="000000"/>
              <w:bottom w:val="single" w:sz="4" w:space="0" w:color="000000"/>
            </w:tcBorders>
            <w:shd w:val="clear" w:color="auto" w:fill="auto"/>
          </w:tcPr>
          <w:p w:rsidR="006C2116" w:rsidRPr="00DA3D4C" w:rsidRDefault="00937BB9" w:rsidP="00860AD7">
            <w:pPr>
              <w:jc w:val="both"/>
              <w:rPr>
                <w:sz w:val="24"/>
                <w:szCs w:val="24"/>
              </w:rPr>
            </w:pPr>
            <w:r>
              <w:rPr>
                <w:sz w:val="24"/>
                <w:szCs w:val="24"/>
              </w:rPr>
              <w:t>6</w:t>
            </w:r>
            <w:r w:rsidR="006C2116" w:rsidRPr="00DA3D4C">
              <w:rPr>
                <w:sz w:val="24"/>
                <w:szCs w:val="24"/>
              </w:rPr>
              <w:t>. Создание и трансляция серии телепрограмм, направленных на укрепление общероссийского гражданского единства и гармонизацию межнациональных отношений</w:t>
            </w:r>
          </w:p>
        </w:tc>
        <w:tc>
          <w:tcPr>
            <w:tcW w:w="1986" w:type="dxa"/>
            <w:tcBorders>
              <w:top w:val="single" w:sz="4" w:space="0" w:color="000000"/>
              <w:left w:val="single" w:sz="4" w:space="0" w:color="000000"/>
              <w:bottom w:val="single" w:sz="4" w:space="0" w:color="000000"/>
            </w:tcBorders>
            <w:shd w:val="clear" w:color="auto" w:fill="auto"/>
            <w:vAlign w:val="center"/>
          </w:tcPr>
          <w:p w:rsidR="006C2116" w:rsidRDefault="006C2116" w:rsidP="00C0399F">
            <w:pPr>
              <w:jc w:val="center"/>
              <w:rPr>
                <w:sz w:val="24"/>
                <w:szCs w:val="24"/>
              </w:rPr>
            </w:pPr>
            <w:r w:rsidRPr="00DA3D4C">
              <w:rPr>
                <w:sz w:val="24"/>
                <w:szCs w:val="24"/>
              </w:rPr>
              <w:t>201</w:t>
            </w:r>
            <w:r w:rsidR="00C0399F">
              <w:rPr>
                <w:sz w:val="24"/>
                <w:szCs w:val="24"/>
              </w:rPr>
              <w:t>9</w:t>
            </w:r>
            <w:r w:rsidRPr="00DA3D4C">
              <w:rPr>
                <w:sz w:val="24"/>
                <w:szCs w:val="24"/>
              </w:rPr>
              <w:t>-2025 года</w:t>
            </w:r>
          </w:p>
          <w:p w:rsidR="007C25C8" w:rsidRPr="00DA3D4C" w:rsidRDefault="007C25C8" w:rsidP="00C0399F">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6C2116" w:rsidRPr="00DA3D4C" w:rsidRDefault="007E1828" w:rsidP="007F4915">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6C2116" w:rsidRPr="00DA3D4C" w:rsidRDefault="007E1828"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6C2116" w:rsidRPr="00DA3D4C" w:rsidRDefault="007E1828"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6C2116" w:rsidRPr="00DA3D4C" w:rsidRDefault="007E1828"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6C2116" w:rsidRPr="00DA3D4C" w:rsidRDefault="007E1828"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16" w:rsidRPr="00DA3D4C" w:rsidRDefault="00ED35E8" w:rsidP="00A4122D">
            <w:pPr>
              <w:jc w:val="center"/>
              <w:rPr>
                <w:sz w:val="24"/>
                <w:szCs w:val="24"/>
              </w:rPr>
            </w:pPr>
            <w:r w:rsidRPr="00DA3D4C">
              <w:rPr>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sidR="001D60B2" w:rsidRPr="00DA3D4C">
              <w:rPr>
                <w:sz w:val="24"/>
                <w:szCs w:val="24"/>
              </w:rPr>
              <w:t xml:space="preserve"> (по согласованию)</w:t>
            </w:r>
          </w:p>
        </w:tc>
      </w:tr>
      <w:tr w:rsidR="006C2116" w:rsidRPr="00DA3D4C" w:rsidTr="007B6646">
        <w:tc>
          <w:tcPr>
            <w:tcW w:w="3826" w:type="dxa"/>
            <w:tcBorders>
              <w:top w:val="single" w:sz="4" w:space="0" w:color="000000"/>
              <w:left w:val="single" w:sz="4" w:space="0" w:color="000000"/>
              <w:bottom w:val="single" w:sz="4" w:space="0" w:color="000000"/>
            </w:tcBorders>
            <w:shd w:val="clear" w:color="auto" w:fill="auto"/>
          </w:tcPr>
          <w:p w:rsidR="006C2116" w:rsidRPr="00DA3D4C" w:rsidRDefault="00937BB9" w:rsidP="00860AD7">
            <w:pPr>
              <w:jc w:val="both"/>
              <w:rPr>
                <w:sz w:val="24"/>
                <w:szCs w:val="24"/>
              </w:rPr>
            </w:pPr>
            <w:r>
              <w:rPr>
                <w:sz w:val="24"/>
                <w:szCs w:val="24"/>
              </w:rPr>
              <w:t>7</w:t>
            </w:r>
            <w:r w:rsidR="006C2116" w:rsidRPr="00DA3D4C">
              <w:rPr>
                <w:sz w:val="24"/>
                <w:szCs w:val="24"/>
              </w:rPr>
              <w:t xml:space="preserve">. Подготовка и размещение 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w:t>
            </w:r>
            <w:r w:rsidR="006C2116" w:rsidRPr="00DA3D4C">
              <w:rPr>
                <w:sz w:val="24"/>
                <w:szCs w:val="24"/>
              </w:rPr>
              <w:lastRenderedPageBreak/>
              <w:t>России и гармонизацию межнациональных отношений.</w:t>
            </w:r>
          </w:p>
        </w:tc>
        <w:tc>
          <w:tcPr>
            <w:tcW w:w="1986" w:type="dxa"/>
            <w:tcBorders>
              <w:top w:val="single" w:sz="4" w:space="0" w:color="000000"/>
              <w:left w:val="single" w:sz="4" w:space="0" w:color="000000"/>
              <w:bottom w:val="single" w:sz="4" w:space="0" w:color="000000"/>
            </w:tcBorders>
            <w:shd w:val="clear" w:color="auto" w:fill="auto"/>
            <w:vAlign w:val="center"/>
          </w:tcPr>
          <w:p w:rsidR="006C2116" w:rsidRDefault="00EF73F1" w:rsidP="00C0399F">
            <w:pPr>
              <w:jc w:val="center"/>
              <w:rPr>
                <w:sz w:val="24"/>
                <w:szCs w:val="24"/>
              </w:rPr>
            </w:pPr>
            <w:r w:rsidRPr="00DA3D4C">
              <w:rPr>
                <w:sz w:val="24"/>
                <w:szCs w:val="24"/>
              </w:rPr>
              <w:lastRenderedPageBreak/>
              <w:t>201</w:t>
            </w:r>
            <w:r w:rsidR="00C0399F">
              <w:rPr>
                <w:sz w:val="24"/>
                <w:szCs w:val="24"/>
              </w:rPr>
              <w:t>9</w:t>
            </w:r>
            <w:r w:rsidRPr="00DA3D4C">
              <w:rPr>
                <w:sz w:val="24"/>
                <w:szCs w:val="24"/>
              </w:rPr>
              <w:t>-2025 годы</w:t>
            </w:r>
          </w:p>
          <w:p w:rsidR="007C25C8" w:rsidRPr="00DA3D4C" w:rsidRDefault="007C25C8" w:rsidP="00C0399F">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6C2116" w:rsidRPr="00DA3D4C" w:rsidRDefault="007E1828" w:rsidP="007E1828">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6C2116" w:rsidRPr="00DA3D4C" w:rsidRDefault="007E1828"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6C2116" w:rsidRPr="00DA3D4C" w:rsidRDefault="007E1828"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6C2116" w:rsidRPr="00DA3D4C" w:rsidRDefault="007E1828"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6C2116" w:rsidRPr="00DA3D4C" w:rsidRDefault="007E1828"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16" w:rsidRPr="00DA3D4C" w:rsidRDefault="001D60B2" w:rsidP="00A4122D">
            <w:pPr>
              <w:jc w:val="center"/>
              <w:rPr>
                <w:sz w:val="24"/>
                <w:szCs w:val="24"/>
              </w:rPr>
            </w:pPr>
            <w:r w:rsidRPr="00DA3D4C">
              <w:rPr>
                <w:sz w:val="24"/>
                <w:szCs w:val="24"/>
              </w:rPr>
              <w:t xml:space="preserve">Отдел по организационной работе и взаимодействию с органами местного самоуправления </w:t>
            </w:r>
            <w:r w:rsidRPr="00DA3D4C">
              <w:rPr>
                <w:sz w:val="24"/>
                <w:szCs w:val="24"/>
              </w:rPr>
              <w:lastRenderedPageBreak/>
              <w:t>администрации муниципального образования Кимовский район (по согласованию)</w:t>
            </w:r>
          </w:p>
        </w:tc>
      </w:tr>
      <w:tr w:rsidR="006C2116" w:rsidRPr="00DA3D4C" w:rsidTr="007B6646">
        <w:tc>
          <w:tcPr>
            <w:tcW w:w="3826" w:type="dxa"/>
            <w:tcBorders>
              <w:top w:val="single" w:sz="4" w:space="0" w:color="000000"/>
              <w:left w:val="single" w:sz="4" w:space="0" w:color="000000"/>
              <w:bottom w:val="single" w:sz="4" w:space="0" w:color="000000"/>
            </w:tcBorders>
            <w:shd w:val="clear" w:color="auto" w:fill="auto"/>
          </w:tcPr>
          <w:p w:rsidR="006C2116" w:rsidRPr="00DA3D4C" w:rsidRDefault="00937BB9" w:rsidP="00860AD7">
            <w:pPr>
              <w:jc w:val="both"/>
              <w:rPr>
                <w:sz w:val="24"/>
                <w:szCs w:val="24"/>
              </w:rPr>
            </w:pPr>
            <w:r>
              <w:rPr>
                <w:sz w:val="24"/>
                <w:szCs w:val="24"/>
              </w:rPr>
              <w:lastRenderedPageBreak/>
              <w:t>8</w:t>
            </w:r>
            <w:r w:rsidR="006C2116" w:rsidRPr="00DA3D4C">
              <w:rPr>
                <w:sz w:val="24"/>
                <w:szCs w:val="24"/>
              </w:rPr>
              <w:t>. Создание и трансляция дискуссионных теле- и радиопередач по вопросам национально-культурного сотрудничества</w:t>
            </w:r>
          </w:p>
        </w:tc>
        <w:tc>
          <w:tcPr>
            <w:tcW w:w="1986" w:type="dxa"/>
            <w:tcBorders>
              <w:top w:val="single" w:sz="4" w:space="0" w:color="000000"/>
              <w:left w:val="single" w:sz="4" w:space="0" w:color="000000"/>
              <w:bottom w:val="single" w:sz="4" w:space="0" w:color="000000"/>
            </w:tcBorders>
            <w:shd w:val="clear" w:color="auto" w:fill="auto"/>
            <w:vAlign w:val="center"/>
          </w:tcPr>
          <w:p w:rsidR="006C2116" w:rsidRDefault="00C0399F" w:rsidP="00F17256">
            <w:pPr>
              <w:jc w:val="center"/>
              <w:rPr>
                <w:sz w:val="24"/>
                <w:szCs w:val="24"/>
              </w:rPr>
            </w:pPr>
            <w:r>
              <w:rPr>
                <w:sz w:val="24"/>
                <w:szCs w:val="24"/>
              </w:rPr>
              <w:t>2019</w:t>
            </w:r>
            <w:r w:rsidR="00EF73F1" w:rsidRPr="00DA3D4C">
              <w:rPr>
                <w:sz w:val="24"/>
                <w:szCs w:val="24"/>
              </w:rPr>
              <w:t>-2025 годы</w:t>
            </w:r>
          </w:p>
          <w:p w:rsidR="007C25C8" w:rsidRPr="00DA3D4C" w:rsidRDefault="007C25C8" w:rsidP="00F17256">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tcPr>
          <w:p w:rsidR="006C2116" w:rsidRPr="00DA3D4C" w:rsidRDefault="006C2116" w:rsidP="00181270">
            <w:pPr>
              <w:jc w:val="both"/>
              <w:rPr>
                <w:sz w:val="24"/>
                <w:szCs w:val="24"/>
              </w:rPr>
            </w:pPr>
          </w:p>
        </w:tc>
        <w:tc>
          <w:tcPr>
            <w:tcW w:w="1289" w:type="dxa"/>
            <w:gridSpan w:val="2"/>
            <w:tcBorders>
              <w:top w:val="single" w:sz="4" w:space="0" w:color="000000"/>
              <w:left w:val="single" w:sz="4" w:space="0" w:color="000000"/>
              <w:bottom w:val="single" w:sz="4" w:space="0" w:color="000000"/>
            </w:tcBorders>
            <w:shd w:val="clear" w:color="auto" w:fill="auto"/>
          </w:tcPr>
          <w:p w:rsidR="006C2116" w:rsidRPr="00DA3D4C" w:rsidRDefault="006C2116" w:rsidP="00A4122D">
            <w:pPr>
              <w:jc w:val="center"/>
              <w:rPr>
                <w:sz w:val="24"/>
                <w:szCs w:val="24"/>
              </w:rPr>
            </w:pPr>
          </w:p>
        </w:tc>
        <w:tc>
          <w:tcPr>
            <w:tcW w:w="1411" w:type="dxa"/>
            <w:tcBorders>
              <w:top w:val="single" w:sz="4" w:space="0" w:color="000000"/>
              <w:left w:val="single" w:sz="4" w:space="0" w:color="000000"/>
              <w:bottom w:val="single" w:sz="4" w:space="0" w:color="000000"/>
              <w:right w:val="single" w:sz="4" w:space="0" w:color="auto"/>
            </w:tcBorders>
            <w:shd w:val="clear" w:color="auto" w:fill="auto"/>
          </w:tcPr>
          <w:p w:rsidR="006C2116" w:rsidRPr="00DA3D4C" w:rsidRDefault="006C2116" w:rsidP="00A4122D">
            <w:pPr>
              <w:jc w:val="center"/>
              <w:rPr>
                <w:sz w:val="24"/>
                <w:szCs w:val="24"/>
              </w:rPr>
            </w:pPr>
          </w:p>
        </w:tc>
        <w:tc>
          <w:tcPr>
            <w:tcW w:w="1415" w:type="dxa"/>
            <w:gridSpan w:val="2"/>
            <w:tcBorders>
              <w:top w:val="single" w:sz="4" w:space="0" w:color="000000"/>
              <w:left w:val="single" w:sz="4" w:space="0" w:color="auto"/>
              <w:bottom w:val="single" w:sz="4" w:space="0" w:color="000000"/>
            </w:tcBorders>
            <w:shd w:val="clear" w:color="auto" w:fill="auto"/>
          </w:tcPr>
          <w:p w:rsidR="006C2116" w:rsidRPr="00DA3D4C" w:rsidRDefault="006C2116" w:rsidP="00A4122D">
            <w:pPr>
              <w:jc w:val="center"/>
              <w:rPr>
                <w:sz w:val="24"/>
                <w:szCs w:val="24"/>
              </w:rPr>
            </w:pPr>
          </w:p>
        </w:tc>
        <w:tc>
          <w:tcPr>
            <w:tcW w:w="1274" w:type="dxa"/>
            <w:tcBorders>
              <w:top w:val="single" w:sz="4" w:space="0" w:color="000000"/>
              <w:left w:val="single" w:sz="4" w:space="0" w:color="000000"/>
              <w:bottom w:val="single" w:sz="4" w:space="0" w:color="000000"/>
            </w:tcBorders>
            <w:shd w:val="clear" w:color="auto" w:fill="auto"/>
          </w:tcPr>
          <w:p w:rsidR="006C2116" w:rsidRPr="00DA3D4C" w:rsidRDefault="006C2116" w:rsidP="00A4122D">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C2116" w:rsidRPr="00DA3D4C" w:rsidRDefault="007E1828" w:rsidP="00A4122D">
            <w:pPr>
              <w:jc w:val="center"/>
              <w:rPr>
                <w:sz w:val="24"/>
                <w:szCs w:val="24"/>
              </w:rPr>
            </w:pPr>
            <w:r w:rsidRPr="00DA3D4C">
              <w:rPr>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 (по согласованию)</w:t>
            </w:r>
          </w:p>
        </w:tc>
      </w:tr>
      <w:tr w:rsidR="006C2116" w:rsidRPr="00DA3D4C" w:rsidTr="007B6646">
        <w:tc>
          <w:tcPr>
            <w:tcW w:w="3826" w:type="dxa"/>
            <w:tcBorders>
              <w:top w:val="single" w:sz="4" w:space="0" w:color="000000"/>
              <w:left w:val="single" w:sz="4" w:space="0" w:color="000000"/>
              <w:bottom w:val="single" w:sz="4" w:space="0" w:color="000000"/>
            </w:tcBorders>
            <w:shd w:val="clear" w:color="auto" w:fill="auto"/>
          </w:tcPr>
          <w:p w:rsidR="006C2116" w:rsidRPr="00DA3D4C" w:rsidRDefault="00937BB9" w:rsidP="00860AD7">
            <w:pPr>
              <w:jc w:val="both"/>
              <w:rPr>
                <w:sz w:val="24"/>
                <w:szCs w:val="24"/>
              </w:rPr>
            </w:pPr>
            <w:r>
              <w:rPr>
                <w:sz w:val="24"/>
                <w:szCs w:val="24"/>
              </w:rPr>
              <w:t>9</w:t>
            </w:r>
            <w:r w:rsidR="006C2116" w:rsidRPr="00DA3D4C">
              <w:rPr>
                <w:sz w:val="24"/>
                <w:szCs w:val="24"/>
              </w:rPr>
              <w:t xml:space="preserve">. </w:t>
            </w:r>
            <w:r w:rsidR="00A267CA" w:rsidRPr="00DA3D4C">
              <w:rPr>
                <w:sz w:val="24"/>
                <w:szCs w:val="24"/>
              </w:rPr>
              <w:t xml:space="preserve">Трансляция </w:t>
            </w:r>
            <w:r w:rsidR="006C2116" w:rsidRPr="00DA3D4C">
              <w:rPr>
                <w:sz w:val="24"/>
                <w:szCs w:val="24"/>
              </w:rPr>
              <w:t>в эфире телеканалов видеороликов в рамках информационных кампаний, направленных на укрепление единства российской нации</w:t>
            </w:r>
          </w:p>
        </w:tc>
        <w:tc>
          <w:tcPr>
            <w:tcW w:w="1986" w:type="dxa"/>
            <w:tcBorders>
              <w:top w:val="single" w:sz="4" w:space="0" w:color="000000"/>
              <w:left w:val="single" w:sz="4" w:space="0" w:color="000000"/>
              <w:bottom w:val="single" w:sz="4" w:space="0" w:color="000000"/>
            </w:tcBorders>
            <w:shd w:val="clear" w:color="auto" w:fill="auto"/>
            <w:vAlign w:val="center"/>
          </w:tcPr>
          <w:p w:rsidR="006C2116" w:rsidRDefault="00C0399F" w:rsidP="00F17256">
            <w:pPr>
              <w:jc w:val="center"/>
              <w:rPr>
                <w:sz w:val="24"/>
                <w:szCs w:val="24"/>
              </w:rPr>
            </w:pPr>
            <w:r>
              <w:rPr>
                <w:sz w:val="24"/>
                <w:szCs w:val="24"/>
              </w:rPr>
              <w:t>2019</w:t>
            </w:r>
            <w:r w:rsidR="00EF73F1" w:rsidRPr="00DA3D4C">
              <w:rPr>
                <w:sz w:val="24"/>
                <w:szCs w:val="24"/>
              </w:rPr>
              <w:t>-2025 годы</w:t>
            </w:r>
          </w:p>
          <w:p w:rsidR="007C25C8" w:rsidRPr="00DA3D4C" w:rsidRDefault="007C25C8" w:rsidP="00F17256">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6C2116" w:rsidRPr="00DA3D4C" w:rsidRDefault="00782549" w:rsidP="00FD4500">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6C2116" w:rsidRPr="00DA3D4C" w:rsidRDefault="00782549"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6C2116" w:rsidRPr="00DA3D4C" w:rsidRDefault="00782549"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6C2116" w:rsidRPr="00DA3D4C" w:rsidRDefault="00782549"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6C2116" w:rsidRPr="00DA3D4C" w:rsidRDefault="00782549"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C2116" w:rsidRPr="00DA3D4C" w:rsidRDefault="007E1828" w:rsidP="00A4122D">
            <w:pPr>
              <w:jc w:val="center"/>
              <w:rPr>
                <w:sz w:val="24"/>
                <w:szCs w:val="24"/>
              </w:rPr>
            </w:pPr>
            <w:r w:rsidRPr="00DA3D4C">
              <w:rPr>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 (по согласованию)</w:t>
            </w:r>
          </w:p>
        </w:tc>
      </w:tr>
      <w:tr w:rsidR="006C2116" w:rsidRPr="00DA3D4C" w:rsidTr="007B6646">
        <w:tc>
          <w:tcPr>
            <w:tcW w:w="3826" w:type="dxa"/>
            <w:tcBorders>
              <w:top w:val="single" w:sz="4" w:space="0" w:color="000000"/>
              <w:left w:val="single" w:sz="4" w:space="0" w:color="000000"/>
              <w:bottom w:val="single" w:sz="4" w:space="0" w:color="000000"/>
            </w:tcBorders>
            <w:shd w:val="clear" w:color="auto" w:fill="auto"/>
          </w:tcPr>
          <w:p w:rsidR="006C2116" w:rsidRPr="00DA3D4C" w:rsidRDefault="00937BB9" w:rsidP="00860AD7">
            <w:pPr>
              <w:jc w:val="both"/>
              <w:rPr>
                <w:sz w:val="24"/>
                <w:szCs w:val="24"/>
              </w:rPr>
            </w:pPr>
            <w:r>
              <w:rPr>
                <w:sz w:val="24"/>
                <w:szCs w:val="24"/>
              </w:rPr>
              <w:t>10</w:t>
            </w:r>
            <w:r w:rsidR="006C2116" w:rsidRPr="00DA3D4C">
              <w:rPr>
                <w:sz w:val="24"/>
                <w:szCs w:val="24"/>
              </w:rPr>
              <w:t xml:space="preserve">. Проведение встреч, «круглых столов» с представителями национальных общественных </w:t>
            </w:r>
            <w:r w:rsidR="006C2116" w:rsidRPr="00DA3D4C">
              <w:rPr>
                <w:sz w:val="24"/>
                <w:szCs w:val="24"/>
              </w:rPr>
              <w:lastRenderedPageBreak/>
              <w:t xml:space="preserve">объединений и этнических диаспор Кимовского района с участием журналистов </w:t>
            </w:r>
            <w:r w:rsidR="00F277A7" w:rsidRPr="00DA3D4C">
              <w:rPr>
                <w:sz w:val="24"/>
                <w:szCs w:val="24"/>
              </w:rPr>
              <w:t>районных</w:t>
            </w:r>
            <w:r w:rsidR="006C2116" w:rsidRPr="00DA3D4C">
              <w:rPr>
                <w:sz w:val="24"/>
                <w:szCs w:val="24"/>
              </w:rPr>
              <w:t xml:space="preserve"> средств массовой информации по вопросам формирования в обществе обстановки нетерпимости к пропаганде и распространению идей экстремизма, ксенофобии, национальной исключительности, направленных на подрыв общественно-политической стабильности, национального мира и согласия</w:t>
            </w:r>
          </w:p>
        </w:tc>
        <w:tc>
          <w:tcPr>
            <w:tcW w:w="1986" w:type="dxa"/>
            <w:tcBorders>
              <w:top w:val="single" w:sz="4" w:space="0" w:color="000000"/>
              <w:left w:val="single" w:sz="4" w:space="0" w:color="000000"/>
              <w:bottom w:val="single" w:sz="4" w:space="0" w:color="000000"/>
            </w:tcBorders>
            <w:shd w:val="clear" w:color="auto" w:fill="auto"/>
            <w:vAlign w:val="center"/>
          </w:tcPr>
          <w:p w:rsidR="006C2116" w:rsidRDefault="00B90B6C" w:rsidP="00C0399F">
            <w:pPr>
              <w:jc w:val="center"/>
              <w:rPr>
                <w:sz w:val="24"/>
                <w:szCs w:val="24"/>
              </w:rPr>
            </w:pPr>
            <w:r w:rsidRPr="00DA3D4C">
              <w:rPr>
                <w:sz w:val="24"/>
                <w:szCs w:val="24"/>
              </w:rPr>
              <w:lastRenderedPageBreak/>
              <w:t>201</w:t>
            </w:r>
            <w:r w:rsidR="00C0399F">
              <w:rPr>
                <w:sz w:val="24"/>
                <w:szCs w:val="24"/>
              </w:rPr>
              <w:t>9</w:t>
            </w:r>
            <w:r w:rsidRPr="00DA3D4C">
              <w:rPr>
                <w:sz w:val="24"/>
                <w:szCs w:val="24"/>
              </w:rPr>
              <w:t>-2025 годы</w:t>
            </w:r>
          </w:p>
          <w:p w:rsidR="007C25C8" w:rsidRPr="00DA3D4C" w:rsidRDefault="007C25C8" w:rsidP="00C0399F">
            <w:pPr>
              <w:jc w:val="center"/>
              <w:rPr>
                <w:sz w:val="24"/>
                <w:szCs w:val="24"/>
              </w:rPr>
            </w:pPr>
            <w:r>
              <w:rPr>
                <w:sz w:val="24"/>
                <w:szCs w:val="24"/>
              </w:rPr>
              <w:t>(ежегодно)</w:t>
            </w:r>
          </w:p>
        </w:tc>
        <w:tc>
          <w:tcPr>
            <w:tcW w:w="1417" w:type="dxa"/>
            <w:tcBorders>
              <w:top w:val="single" w:sz="4" w:space="0" w:color="000000"/>
              <w:left w:val="single" w:sz="4" w:space="0" w:color="000000"/>
              <w:bottom w:val="single" w:sz="4" w:space="0" w:color="000000"/>
            </w:tcBorders>
            <w:shd w:val="clear" w:color="auto" w:fill="auto"/>
            <w:vAlign w:val="center"/>
          </w:tcPr>
          <w:p w:rsidR="006C2116" w:rsidRPr="00DA3D4C" w:rsidRDefault="00B90B6C" w:rsidP="007E1828">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6C2116" w:rsidRPr="00DA3D4C" w:rsidRDefault="00B90B6C"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6C2116" w:rsidRPr="00DA3D4C" w:rsidRDefault="00B90B6C"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6C2116" w:rsidRPr="00DA3D4C" w:rsidRDefault="00B90B6C"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6C2116" w:rsidRPr="00DA3D4C" w:rsidRDefault="00B90B6C"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C2116" w:rsidRPr="00DA3D4C" w:rsidRDefault="007E1828" w:rsidP="00A4122D">
            <w:pPr>
              <w:jc w:val="center"/>
              <w:rPr>
                <w:sz w:val="24"/>
                <w:szCs w:val="24"/>
              </w:rPr>
            </w:pPr>
            <w:r w:rsidRPr="00DA3D4C">
              <w:rPr>
                <w:sz w:val="24"/>
                <w:szCs w:val="24"/>
              </w:rPr>
              <w:t xml:space="preserve">Отдел по организационной работе и </w:t>
            </w:r>
            <w:r w:rsidRPr="00DA3D4C">
              <w:rPr>
                <w:sz w:val="24"/>
                <w:szCs w:val="24"/>
              </w:rPr>
              <w:lastRenderedPageBreak/>
              <w:t>взаимодействию с органами местного самоуправления администрации муниципального образования Кимовский район (по согласованию)</w:t>
            </w:r>
          </w:p>
        </w:tc>
      </w:tr>
      <w:tr w:rsidR="00F277A7" w:rsidRPr="00DA3D4C" w:rsidTr="007B6646">
        <w:tc>
          <w:tcPr>
            <w:tcW w:w="14744" w:type="dxa"/>
            <w:gridSpan w:val="10"/>
            <w:tcBorders>
              <w:top w:val="single" w:sz="4" w:space="0" w:color="000000"/>
              <w:left w:val="single" w:sz="4" w:space="0" w:color="000000"/>
              <w:bottom w:val="single" w:sz="4" w:space="0" w:color="000000"/>
              <w:right w:val="single" w:sz="4" w:space="0" w:color="000000"/>
            </w:tcBorders>
            <w:shd w:val="clear" w:color="auto" w:fill="auto"/>
          </w:tcPr>
          <w:p w:rsidR="00F277A7" w:rsidRPr="00DA3D4C" w:rsidRDefault="00F277A7" w:rsidP="00860AD7">
            <w:pPr>
              <w:jc w:val="center"/>
              <w:rPr>
                <w:sz w:val="24"/>
                <w:szCs w:val="24"/>
              </w:rPr>
            </w:pPr>
            <w:r w:rsidRPr="00DA3D4C">
              <w:rPr>
                <w:rStyle w:val="211pt"/>
                <w:sz w:val="24"/>
                <w:szCs w:val="24"/>
              </w:rPr>
              <w:lastRenderedPageBreak/>
              <w:t>Мероприятия по профилактике и противодействию национального и религиозного экстремизма, ксенофобии и нетерпимости</w:t>
            </w:r>
          </w:p>
        </w:tc>
      </w:tr>
      <w:tr w:rsidR="00845DA7" w:rsidRPr="00DA3D4C" w:rsidTr="007B6646">
        <w:tc>
          <w:tcPr>
            <w:tcW w:w="3826" w:type="dxa"/>
            <w:tcBorders>
              <w:top w:val="single" w:sz="4" w:space="0" w:color="000000"/>
              <w:left w:val="single" w:sz="4" w:space="0" w:color="000000"/>
              <w:bottom w:val="single" w:sz="4" w:space="0" w:color="000000"/>
            </w:tcBorders>
            <w:shd w:val="clear" w:color="auto" w:fill="auto"/>
          </w:tcPr>
          <w:p w:rsidR="00845DA7" w:rsidRPr="00DA3D4C" w:rsidRDefault="00845DA7" w:rsidP="00860AD7">
            <w:pPr>
              <w:jc w:val="both"/>
              <w:rPr>
                <w:sz w:val="24"/>
                <w:szCs w:val="24"/>
              </w:rPr>
            </w:pPr>
            <w:r w:rsidRPr="00DA3D4C">
              <w:rPr>
                <w:sz w:val="24"/>
                <w:szCs w:val="24"/>
              </w:rPr>
              <w:t>1</w:t>
            </w:r>
            <w:r w:rsidR="00937BB9">
              <w:rPr>
                <w:sz w:val="24"/>
                <w:szCs w:val="24"/>
              </w:rPr>
              <w:t>1</w:t>
            </w:r>
            <w:r w:rsidRPr="00DA3D4C">
              <w:rPr>
                <w:sz w:val="24"/>
                <w:szCs w:val="24"/>
              </w:rPr>
              <w:t>. Организация проведения встреч руководителей общественных объединений и религиозных организаций с личным составом органов внутренних дел с целью разъяснения особенностей культуры, национальной психологии, обычаев этнических групп, проживающих на территории муниципального образования Кимовский район.</w:t>
            </w:r>
          </w:p>
        </w:tc>
        <w:tc>
          <w:tcPr>
            <w:tcW w:w="1986" w:type="dxa"/>
            <w:tcBorders>
              <w:top w:val="single" w:sz="4" w:space="0" w:color="000000"/>
              <w:left w:val="single" w:sz="4" w:space="0" w:color="000000"/>
              <w:bottom w:val="single" w:sz="4" w:space="0" w:color="000000"/>
            </w:tcBorders>
            <w:shd w:val="clear" w:color="auto" w:fill="auto"/>
            <w:vAlign w:val="center"/>
          </w:tcPr>
          <w:p w:rsidR="00845DA7" w:rsidRDefault="00845DA7" w:rsidP="00C0399F">
            <w:pPr>
              <w:jc w:val="center"/>
              <w:rPr>
                <w:sz w:val="24"/>
                <w:szCs w:val="24"/>
              </w:rPr>
            </w:pPr>
            <w:r w:rsidRPr="00DA3D4C">
              <w:rPr>
                <w:sz w:val="24"/>
                <w:szCs w:val="24"/>
              </w:rPr>
              <w:t>201</w:t>
            </w:r>
            <w:r w:rsidR="00C0399F">
              <w:rPr>
                <w:sz w:val="24"/>
                <w:szCs w:val="24"/>
              </w:rPr>
              <w:t>9</w:t>
            </w:r>
            <w:r w:rsidRPr="00DA3D4C">
              <w:rPr>
                <w:sz w:val="24"/>
                <w:szCs w:val="24"/>
              </w:rPr>
              <w:t>-2025 годы</w:t>
            </w:r>
          </w:p>
          <w:p w:rsidR="00156F47" w:rsidRPr="00DA3D4C" w:rsidRDefault="00156F47" w:rsidP="00C0399F">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45DA7" w:rsidRPr="00DA3D4C" w:rsidRDefault="00845DA7" w:rsidP="006F2B0A">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45DA7" w:rsidRPr="00DA3D4C" w:rsidRDefault="00845DA7"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45DA7" w:rsidRPr="00DA3D4C" w:rsidRDefault="00845DA7"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45DA7" w:rsidRPr="00DA3D4C" w:rsidRDefault="00845DA7"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45DA7" w:rsidRPr="00DA3D4C" w:rsidRDefault="00845DA7"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DA7" w:rsidRPr="00DA3D4C" w:rsidRDefault="00003D1A" w:rsidP="00A4122D">
            <w:pPr>
              <w:jc w:val="center"/>
              <w:rPr>
                <w:sz w:val="24"/>
                <w:szCs w:val="24"/>
              </w:rPr>
            </w:pPr>
            <w:r w:rsidRPr="00DA3D4C">
              <w:rPr>
                <w:sz w:val="24"/>
                <w:szCs w:val="24"/>
              </w:rPr>
              <w:t xml:space="preserve">Отдел по организационной работе и взаимодействию с органами местного самоуправления администрации муниципального образования Кимовский район, </w:t>
            </w:r>
            <w:r w:rsidR="00845DA7" w:rsidRPr="00DA3D4C">
              <w:rPr>
                <w:sz w:val="24"/>
                <w:szCs w:val="24"/>
              </w:rPr>
              <w:t>МО МВД России «Кимовский» (по согласованию)</w:t>
            </w:r>
          </w:p>
        </w:tc>
      </w:tr>
      <w:tr w:rsidR="00845DA7" w:rsidRPr="00DA3D4C" w:rsidTr="007B6646">
        <w:tc>
          <w:tcPr>
            <w:tcW w:w="3826" w:type="dxa"/>
            <w:tcBorders>
              <w:top w:val="single" w:sz="4" w:space="0" w:color="000000"/>
              <w:left w:val="single" w:sz="4" w:space="0" w:color="000000"/>
              <w:bottom w:val="single" w:sz="4" w:space="0" w:color="000000"/>
            </w:tcBorders>
            <w:shd w:val="clear" w:color="auto" w:fill="auto"/>
          </w:tcPr>
          <w:p w:rsidR="00845DA7" w:rsidRPr="00DA3D4C" w:rsidRDefault="00937BB9" w:rsidP="00860AD7">
            <w:pPr>
              <w:jc w:val="both"/>
              <w:rPr>
                <w:sz w:val="24"/>
                <w:szCs w:val="24"/>
              </w:rPr>
            </w:pPr>
            <w:r>
              <w:rPr>
                <w:sz w:val="24"/>
                <w:szCs w:val="24"/>
              </w:rPr>
              <w:t>12</w:t>
            </w:r>
            <w:r w:rsidR="00845DA7" w:rsidRPr="00DA3D4C">
              <w:rPr>
                <w:sz w:val="24"/>
                <w:szCs w:val="24"/>
              </w:rPr>
              <w:t xml:space="preserve">. Организация проведения рабочих встреч, заседаний и консультаций сотрудников УМВД России по Тульской области, МО МВД России «Кимовский» на </w:t>
            </w:r>
            <w:r w:rsidR="00845DA7" w:rsidRPr="00DA3D4C">
              <w:rPr>
                <w:sz w:val="24"/>
                <w:szCs w:val="24"/>
              </w:rPr>
              <w:lastRenderedPageBreak/>
              <w:t>районном уровне с лидерами национальных общественных объединений для обмена информацией.</w:t>
            </w:r>
          </w:p>
        </w:tc>
        <w:tc>
          <w:tcPr>
            <w:tcW w:w="1986" w:type="dxa"/>
            <w:tcBorders>
              <w:top w:val="single" w:sz="4" w:space="0" w:color="000000"/>
              <w:left w:val="single" w:sz="4" w:space="0" w:color="000000"/>
              <w:bottom w:val="single" w:sz="4" w:space="0" w:color="000000"/>
            </w:tcBorders>
            <w:shd w:val="clear" w:color="auto" w:fill="auto"/>
            <w:vAlign w:val="center"/>
          </w:tcPr>
          <w:p w:rsidR="00845DA7" w:rsidRDefault="00845DA7" w:rsidP="00C0399F">
            <w:pPr>
              <w:jc w:val="center"/>
              <w:rPr>
                <w:sz w:val="24"/>
                <w:szCs w:val="24"/>
              </w:rPr>
            </w:pPr>
            <w:r w:rsidRPr="00DA3D4C">
              <w:rPr>
                <w:sz w:val="24"/>
                <w:szCs w:val="24"/>
              </w:rPr>
              <w:lastRenderedPageBreak/>
              <w:t>201</w:t>
            </w:r>
            <w:r w:rsidR="00C0399F">
              <w:rPr>
                <w:sz w:val="24"/>
                <w:szCs w:val="24"/>
              </w:rPr>
              <w:t>9</w:t>
            </w:r>
            <w:r w:rsidRPr="00DA3D4C">
              <w:rPr>
                <w:sz w:val="24"/>
                <w:szCs w:val="24"/>
              </w:rPr>
              <w:t>-2025 годы</w:t>
            </w:r>
          </w:p>
          <w:p w:rsidR="00156F47" w:rsidRPr="00DA3D4C" w:rsidRDefault="00156F47" w:rsidP="00C0399F">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45DA7" w:rsidRPr="00DA3D4C" w:rsidRDefault="00845DA7" w:rsidP="00862A2C">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45DA7" w:rsidRPr="00DA3D4C" w:rsidRDefault="00845DA7"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45DA7" w:rsidRPr="00DA3D4C" w:rsidRDefault="00845DA7"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45DA7" w:rsidRPr="00DA3D4C" w:rsidRDefault="00845DA7"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45DA7" w:rsidRPr="00DA3D4C" w:rsidRDefault="00845DA7"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45DA7" w:rsidRPr="00DA3D4C" w:rsidRDefault="00845DA7" w:rsidP="00A4122D">
            <w:pPr>
              <w:jc w:val="center"/>
              <w:rPr>
                <w:sz w:val="24"/>
                <w:szCs w:val="24"/>
              </w:rPr>
            </w:pPr>
            <w:r w:rsidRPr="00DA3D4C">
              <w:rPr>
                <w:sz w:val="24"/>
                <w:szCs w:val="24"/>
              </w:rPr>
              <w:t>МО МВД России «Кимовский» (по согласованию)</w:t>
            </w:r>
          </w:p>
        </w:tc>
      </w:tr>
      <w:tr w:rsidR="00845DA7" w:rsidRPr="00DA3D4C" w:rsidTr="007B6646">
        <w:tc>
          <w:tcPr>
            <w:tcW w:w="3826" w:type="dxa"/>
            <w:tcBorders>
              <w:top w:val="single" w:sz="4" w:space="0" w:color="000000"/>
              <w:left w:val="single" w:sz="4" w:space="0" w:color="000000"/>
              <w:bottom w:val="single" w:sz="4" w:space="0" w:color="000000"/>
            </w:tcBorders>
            <w:shd w:val="clear" w:color="auto" w:fill="auto"/>
          </w:tcPr>
          <w:p w:rsidR="00845DA7" w:rsidRPr="00DA3D4C" w:rsidRDefault="00845DA7" w:rsidP="00860AD7">
            <w:pPr>
              <w:jc w:val="both"/>
              <w:rPr>
                <w:sz w:val="24"/>
                <w:szCs w:val="24"/>
              </w:rPr>
            </w:pPr>
            <w:r w:rsidRPr="00DA3D4C">
              <w:rPr>
                <w:sz w:val="24"/>
                <w:szCs w:val="24"/>
              </w:rPr>
              <w:lastRenderedPageBreak/>
              <w:t>1</w:t>
            </w:r>
            <w:r w:rsidR="00937BB9">
              <w:rPr>
                <w:sz w:val="24"/>
                <w:szCs w:val="24"/>
              </w:rPr>
              <w:t>3</w:t>
            </w:r>
            <w:r w:rsidRPr="00DA3D4C">
              <w:rPr>
                <w:sz w:val="24"/>
                <w:szCs w:val="24"/>
              </w:rPr>
              <w:t>. Организация в образовательных организациях среднего профессионального образования Тульской области профилактических и разъяснительных бесед с обучающимися, студентами и преподавательским составом, направленных на укрепление общероссийской идентичности, воспитание терпимого отношения к представителям других национальностей, а также с целью разъяснения административной и уголовной ответственности за действия экстремистского характера, посягающие на общественный порядок, участие в несанкционированных митингах и других публичных мероприятиях.</w:t>
            </w:r>
          </w:p>
        </w:tc>
        <w:tc>
          <w:tcPr>
            <w:tcW w:w="1986" w:type="dxa"/>
            <w:tcBorders>
              <w:top w:val="single" w:sz="4" w:space="0" w:color="000000"/>
              <w:left w:val="single" w:sz="4" w:space="0" w:color="000000"/>
              <w:bottom w:val="single" w:sz="4" w:space="0" w:color="000000"/>
            </w:tcBorders>
            <w:shd w:val="clear" w:color="auto" w:fill="auto"/>
            <w:vAlign w:val="center"/>
          </w:tcPr>
          <w:p w:rsidR="00845DA7" w:rsidRDefault="00C0399F" w:rsidP="00862A2C">
            <w:pPr>
              <w:jc w:val="center"/>
              <w:rPr>
                <w:sz w:val="24"/>
                <w:szCs w:val="24"/>
              </w:rPr>
            </w:pPr>
            <w:r>
              <w:rPr>
                <w:sz w:val="24"/>
                <w:szCs w:val="24"/>
              </w:rPr>
              <w:t>2019</w:t>
            </w:r>
            <w:r w:rsidR="00845DA7" w:rsidRPr="00DA3D4C">
              <w:rPr>
                <w:sz w:val="24"/>
                <w:szCs w:val="24"/>
              </w:rPr>
              <w:t>-2025 годы</w:t>
            </w:r>
          </w:p>
          <w:p w:rsidR="00156F47" w:rsidRPr="00DA3D4C" w:rsidRDefault="00156F47" w:rsidP="00862A2C">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45DA7" w:rsidRPr="00DA3D4C" w:rsidRDefault="00845DA7" w:rsidP="00862A2C">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45DA7" w:rsidRPr="00DA3D4C" w:rsidRDefault="00845DA7"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45DA7" w:rsidRPr="00DA3D4C" w:rsidRDefault="00845DA7"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45DA7" w:rsidRPr="00DA3D4C" w:rsidRDefault="00845DA7"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45DA7" w:rsidRPr="00DA3D4C" w:rsidRDefault="00845DA7"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45DA7" w:rsidRPr="00DA3D4C" w:rsidRDefault="00845DA7" w:rsidP="00A4122D">
            <w:pPr>
              <w:jc w:val="center"/>
              <w:rPr>
                <w:sz w:val="24"/>
                <w:szCs w:val="24"/>
              </w:rPr>
            </w:pPr>
            <w:r w:rsidRPr="00DA3D4C">
              <w:rPr>
                <w:sz w:val="24"/>
                <w:szCs w:val="24"/>
              </w:rPr>
              <w:t>МО МВД России «Кимовский» (по согласованию)</w:t>
            </w:r>
          </w:p>
        </w:tc>
      </w:tr>
      <w:tr w:rsidR="00845DA7" w:rsidRPr="00DA3D4C" w:rsidTr="007B6646">
        <w:trPr>
          <w:trHeight w:val="466"/>
        </w:trPr>
        <w:tc>
          <w:tcPr>
            <w:tcW w:w="3826" w:type="dxa"/>
            <w:tcBorders>
              <w:top w:val="single" w:sz="4" w:space="0" w:color="000000"/>
              <w:left w:val="single" w:sz="4" w:space="0" w:color="000000"/>
              <w:bottom w:val="single" w:sz="4" w:space="0" w:color="000000"/>
            </w:tcBorders>
            <w:shd w:val="clear" w:color="auto" w:fill="auto"/>
          </w:tcPr>
          <w:p w:rsidR="00845DA7" w:rsidRPr="00DA3D4C" w:rsidRDefault="00937BB9" w:rsidP="00860AD7">
            <w:pPr>
              <w:jc w:val="both"/>
              <w:rPr>
                <w:sz w:val="24"/>
                <w:szCs w:val="24"/>
              </w:rPr>
            </w:pPr>
            <w:r>
              <w:rPr>
                <w:sz w:val="24"/>
                <w:szCs w:val="24"/>
              </w:rPr>
              <w:t>14</w:t>
            </w:r>
            <w:r w:rsidR="00845DA7" w:rsidRPr="00DA3D4C">
              <w:rPr>
                <w:sz w:val="24"/>
                <w:szCs w:val="24"/>
              </w:rPr>
              <w:t xml:space="preserve">. Организация проведения профилактической работы в образовательных организациях, ориентированной на получение информации о негативных процессах, происходящих в студенческой среде, идеологах и руководителях радикальных организаций, вовлекающих молодежь в совершение </w:t>
            </w:r>
            <w:r w:rsidR="00845DA7" w:rsidRPr="00DA3D4C">
              <w:rPr>
                <w:sz w:val="24"/>
                <w:szCs w:val="24"/>
              </w:rPr>
              <w:lastRenderedPageBreak/>
              <w:t>правонарушений экстремистской направленности.</w:t>
            </w:r>
          </w:p>
        </w:tc>
        <w:tc>
          <w:tcPr>
            <w:tcW w:w="1986" w:type="dxa"/>
            <w:tcBorders>
              <w:top w:val="single" w:sz="4" w:space="0" w:color="000000"/>
              <w:left w:val="single" w:sz="4" w:space="0" w:color="000000"/>
              <w:bottom w:val="single" w:sz="4" w:space="0" w:color="000000"/>
            </w:tcBorders>
            <w:shd w:val="clear" w:color="auto" w:fill="auto"/>
            <w:vAlign w:val="center"/>
          </w:tcPr>
          <w:p w:rsidR="00845DA7" w:rsidRDefault="00C0399F" w:rsidP="00862A2C">
            <w:pPr>
              <w:jc w:val="center"/>
              <w:rPr>
                <w:sz w:val="24"/>
                <w:szCs w:val="24"/>
              </w:rPr>
            </w:pPr>
            <w:r>
              <w:rPr>
                <w:sz w:val="24"/>
                <w:szCs w:val="24"/>
              </w:rPr>
              <w:lastRenderedPageBreak/>
              <w:t>2019</w:t>
            </w:r>
            <w:r w:rsidR="00EF73F1" w:rsidRPr="00DA3D4C">
              <w:rPr>
                <w:sz w:val="24"/>
                <w:szCs w:val="24"/>
              </w:rPr>
              <w:t>-2025 годы</w:t>
            </w:r>
          </w:p>
          <w:p w:rsidR="00156F47" w:rsidRPr="00DA3D4C" w:rsidRDefault="00156F47" w:rsidP="00862A2C">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45DA7" w:rsidRPr="00DA3D4C" w:rsidRDefault="00862A2C" w:rsidP="00862A2C">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45DA7" w:rsidRPr="00DA3D4C" w:rsidRDefault="00862A2C"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45DA7" w:rsidRPr="00DA3D4C" w:rsidRDefault="00862A2C"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45DA7" w:rsidRPr="00DA3D4C" w:rsidRDefault="00862A2C"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45DA7" w:rsidRPr="00DA3D4C" w:rsidRDefault="00862A2C"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DA7" w:rsidRPr="00DA3D4C" w:rsidRDefault="00845DA7" w:rsidP="00A4122D">
            <w:pPr>
              <w:jc w:val="center"/>
              <w:rPr>
                <w:sz w:val="24"/>
                <w:szCs w:val="24"/>
              </w:rPr>
            </w:pPr>
            <w:r w:rsidRPr="00DA3D4C">
              <w:rPr>
                <w:sz w:val="24"/>
                <w:szCs w:val="24"/>
              </w:rPr>
              <w:t>МО МВД России «Кимовский» (по согласованию)</w:t>
            </w:r>
          </w:p>
        </w:tc>
      </w:tr>
      <w:tr w:rsidR="00845DA7" w:rsidRPr="00DA3D4C" w:rsidTr="007B6646">
        <w:tc>
          <w:tcPr>
            <w:tcW w:w="3826" w:type="dxa"/>
            <w:tcBorders>
              <w:top w:val="single" w:sz="4" w:space="0" w:color="000000"/>
              <w:left w:val="single" w:sz="4" w:space="0" w:color="000000"/>
              <w:bottom w:val="single" w:sz="4" w:space="0" w:color="000000"/>
            </w:tcBorders>
            <w:shd w:val="clear" w:color="auto" w:fill="auto"/>
          </w:tcPr>
          <w:p w:rsidR="00845DA7" w:rsidRPr="00DA3D4C" w:rsidRDefault="00862A2C" w:rsidP="00860AD7">
            <w:pPr>
              <w:jc w:val="both"/>
              <w:rPr>
                <w:sz w:val="24"/>
                <w:szCs w:val="24"/>
              </w:rPr>
            </w:pPr>
            <w:r w:rsidRPr="00DA3D4C">
              <w:rPr>
                <w:sz w:val="24"/>
                <w:szCs w:val="24"/>
              </w:rPr>
              <w:lastRenderedPageBreak/>
              <w:t>1</w:t>
            </w:r>
            <w:r w:rsidR="00937BB9">
              <w:rPr>
                <w:sz w:val="24"/>
                <w:szCs w:val="24"/>
              </w:rPr>
              <w:t>5</w:t>
            </w:r>
            <w:r w:rsidR="00845DA7" w:rsidRPr="00DA3D4C">
              <w:rPr>
                <w:sz w:val="24"/>
                <w:szCs w:val="24"/>
              </w:rPr>
              <w:t>. Подготовка соответствующих материалов для принятия мер прокурорского реагирования при получении информации о замышляемых и подготавливаемых противоправных действиях, преследующих цели или могущих повлечь разжигание межнациональной или межрелигиозной вражды.</w:t>
            </w:r>
          </w:p>
        </w:tc>
        <w:tc>
          <w:tcPr>
            <w:tcW w:w="1986" w:type="dxa"/>
            <w:tcBorders>
              <w:top w:val="single" w:sz="4" w:space="0" w:color="000000"/>
              <w:left w:val="single" w:sz="4" w:space="0" w:color="000000"/>
              <w:bottom w:val="single" w:sz="4" w:space="0" w:color="000000"/>
            </w:tcBorders>
            <w:shd w:val="clear" w:color="auto" w:fill="auto"/>
            <w:vAlign w:val="center"/>
          </w:tcPr>
          <w:p w:rsidR="00845DA7" w:rsidRDefault="00EF73F1" w:rsidP="00C0399F">
            <w:pPr>
              <w:jc w:val="center"/>
              <w:rPr>
                <w:sz w:val="24"/>
                <w:szCs w:val="24"/>
              </w:rPr>
            </w:pPr>
            <w:r w:rsidRPr="00DA3D4C">
              <w:rPr>
                <w:sz w:val="24"/>
                <w:szCs w:val="24"/>
              </w:rPr>
              <w:t>201</w:t>
            </w:r>
            <w:r w:rsidR="00C0399F">
              <w:rPr>
                <w:sz w:val="24"/>
                <w:szCs w:val="24"/>
              </w:rPr>
              <w:t>9</w:t>
            </w:r>
            <w:r w:rsidRPr="00DA3D4C">
              <w:rPr>
                <w:sz w:val="24"/>
                <w:szCs w:val="24"/>
              </w:rPr>
              <w:t>-2025 годы</w:t>
            </w:r>
          </w:p>
          <w:p w:rsidR="00156F47" w:rsidRPr="00DA3D4C" w:rsidRDefault="00156F47" w:rsidP="00156F47">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45DA7" w:rsidRPr="00DA3D4C" w:rsidRDefault="00862A2C" w:rsidP="00862A2C">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45DA7" w:rsidRPr="00DA3D4C" w:rsidRDefault="00862A2C"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45DA7" w:rsidRPr="00DA3D4C" w:rsidRDefault="00862A2C"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45DA7" w:rsidRPr="00DA3D4C" w:rsidRDefault="00862A2C"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45DA7" w:rsidRPr="00DA3D4C" w:rsidRDefault="00862A2C"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DA7" w:rsidRPr="00DA3D4C" w:rsidRDefault="00845DA7" w:rsidP="00A4122D">
            <w:pPr>
              <w:jc w:val="center"/>
              <w:rPr>
                <w:sz w:val="24"/>
                <w:szCs w:val="24"/>
              </w:rPr>
            </w:pPr>
            <w:r w:rsidRPr="00DA3D4C">
              <w:rPr>
                <w:sz w:val="24"/>
                <w:szCs w:val="24"/>
              </w:rPr>
              <w:t>МО МВД России «Кимовский» (по согласованию)</w:t>
            </w:r>
          </w:p>
        </w:tc>
      </w:tr>
      <w:tr w:rsidR="00845DA7" w:rsidRPr="00DA3D4C" w:rsidTr="007B6646">
        <w:tc>
          <w:tcPr>
            <w:tcW w:w="3826" w:type="dxa"/>
            <w:tcBorders>
              <w:top w:val="single" w:sz="4" w:space="0" w:color="000000"/>
              <w:left w:val="single" w:sz="4" w:space="0" w:color="000000"/>
              <w:bottom w:val="single" w:sz="4" w:space="0" w:color="000000"/>
            </w:tcBorders>
            <w:shd w:val="clear" w:color="auto" w:fill="auto"/>
          </w:tcPr>
          <w:p w:rsidR="00845DA7" w:rsidRPr="00DA3D4C" w:rsidRDefault="00845DA7" w:rsidP="00860AD7">
            <w:pPr>
              <w:jc w:val="both"/>
              <w:rPr>
                <w:sz w:val="24"/>
                <w:szCs w:val="24"/>
              </w:rPr>
            </w:pPr>
            <w:r w:rsidRPr="00DA3D4C">
              <w:rPr>
                <w:sz w:val="24"/>
                <w:szCs w:val="24"/>
              </w:rPr>
              <w:t>1</w:t>
            </w:r>
            <w:r w:rsidR="00937BB9">
              <w:rPr>
                <w:sz w:val="24"/>
                <w:szCs w:val="24"/>
              </w:rPr>
              <w:t>6</w:t>
            </w:r>
            <w:r w:rsidRPr="00DA3D4C">
              <w:rPr>
                <w:sz w:val="24"/>
                <w:szCs w:val="24"/>
              </w:rPr>
              <w:t>. Реализация комплекса мероприятий, направленных на выявление, предупреждение, пресечение и раскрытие преступлений экстремистской направленности, в том числе совершаемых по мотивам национальной, расовой либо религиозной неприязни, выявление лиц, причастных к их подготовке и совершению.</w:t>
            </w:r>
          </w:p>
        </w:tc>
        <w:tc>
          <w:tcPr>
            <w:tcW w:w="1986" w:type="dxa"/>
            <w:tcBorders>
              <w:top w:val="single" w:sz="4" w:space="0" w:color="000000"/>
              <w:left w:val="single" w:sz="4" w:space="0" w:color="000000"/>
              <w:bottom w:val="single" w:sz="4" w:space="0" w:color="000000"/>
            </w:tcBorders>
            <w:shd w:val="clear" w:color="auto" w:fill="auto"/>
            <w:vAlign w:val="center"/>
          </w:tcPr>
          <w:p w:rsidR="00845DA7" w:rsidRDefault="00EF73F1" w:rsidP="00C0399F">
            <w:pPr>
              <w:jc w:val="center"/>
              <w:rPr>
                <w:sz w:val="24"/>
                <w:szCs w:val="24"/>
              </w:rPr>
            </w:pPr>
            <w:r w:rsidRPr="00DA3D4C">
              <w:rPr>
                <w:sz w:val="24"/>
                <w:szCs w:val="24"/>
              </w:rPr>
              <w:t>201</w:t>
            </w:r>
            <w:r w:rsidR="00C0399F">
              <w:rPr>
                <w:sz w:val="24"/>
                <w:szCs w:val="24"/>
              </w:rPr>
              <w:t>9</w:t>
            </w:r>
            <w:r w:rsidRPr="00DA3D4C">
              <w:rPr>
                <w:sz w:val="24"/>
                <w:szCs w:val="24"/>
              </w:rPr>
              <w:t>-2025 годы</w:t>
            </w:r>
          </w:p>
          <w:p w:rsidR="00156F47" w:rsidRPr="00DA3D4C" w:rsidRDefault="00156F47" w:rsidP="00C0399F">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45DA7" w:rsidRPr="00DA3D4C" w:rsidRDefault="00862A2C" w:rsidP="00862A2C">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45DA7" w:rsidRPr="00DA3D4C" w:rsidRDefault="00862A2C"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45DA7" w:rsidRPr="00DA3D4C" w:rsidRDefault="00862A2C"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45DA7" w:rsidRPr="00DA3D4C" w:rsidRDefault="00862A2C"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45DA7" w:rsidRPr="00DA3D4C" w:rsidRDefault="00862A2C"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DA7" w:rsidRPr="00DA3D4C" w:rsidRDefault="00845DA7" w:rsidP="00A4122D">
            <w:pPr>
              <w:jc w:val="center"/>
              <w:rPr>
                <w:sz w:val="24"/>
                <w:szCs w:val="24"/>
              </w:rPr>
            </w:pPr>
            <w:r w:rsidRPr="00DA3D4C">
              <w:rPr>
                <w:sz w:val="24"/>
                <w:szCs w:val="24"/>
              </w:rPr>
              <w:t>МО МВД России «Кимовский» (по согласованию)</w:t>
            </w:r>
          </w:p>
        </w:tc>
      </w:tr>
      <w:tr w:rsidR="00845DA7" w:rsidRPr="00DA3D4C" w:rsidTr="007B6646">
        <w:tc>
          <w:tcPr>
            <w:tcW w:w="3826" w:type="dxa"/>
            <w:tcBorders>
              <w:top w:val="single" w:sz="4" w:space="0" w:color="000000"/>
              <w:left w:val="single" w:sz="4" w:space="0" w:color="000000"/>
              <w:bottom w:val="single" w:sz="4" w:space="0" w:color="000000"/>
            </w:tcBorders>
            <w:shd w:val="clear" w:color="auto" w:fill="auto"/>
          </w:tcPr>
          <w:p w:rsidR="00845DA7" w:rsidRPr="00DA3D4C" w:rsidRDefault="00862A2C" w:rsidP="00860AD7">
            <w:pPr>
              <w:jc w:val="both"/>
              <w:rPr>
                <w:sz w:val="24"/>
                <w:szCs w:val="24"/>
              </w:rPr>
            </w:pPr>
            <w:r w:rsidRPr="00DA3D4C">
              <w:rPr>
                <w:sz w:val="24"/>
                <w:szCs w:val="24"/>
              </w:rPr>
              <w:t>1</w:t>
            </w:r>
            <w:r w:rsidR="00937BB9">
              <w:rPr>
                <w:sz w:val="24"/>
                <w:szCs w:val="24"/>
              </w:rPr>
              <w:t>7</w:t>
            </w:r>
            <w:r w:rsidR="00845DA7" w:rsidRPr="00DA3D4C">
              <w:rPr>
                <w:sz w:val="24"/>
                <w:szCs w:val="24"/>
              </w:rPr>
              <w:t>. Проведение рабочих встреч и инструктажей с организаторами массовых мероприятий перед их проведением по вопросам организации обеспечения общественного порядка и безопасности, недопущению экстремистских проявлений.</w:t>
            </w:r>
          </w:p>
        </w:tc>
        <w:tc>
          <w:tcPr>
            <w:tcW w:w="1986" w:type="dxa"/>
            <w:tcBorders>
              <w:top w:val="single" w:sz="4" w:space="0" w:color="000000"/>
              <w:left w:val="single" w:sz="4" w:space="0" w:color="000000"/>
              <w:bottom w:val="single" w:sz="4" w:space="0" w:color="000000"/>
            </w:tcBorders>
            <w:shd w:val="clear" w:color="auto" w:fill="auto"/>
            <w:vAlign w:val="center"/>
          </w:tcPr>
          <w:p w:rsidR="00845DA7" w:rsidRDefault="00EF73F1" w:rsidP="00C0399F">
            <w:pPr>
              <w:jc w:val="center"/>
              <w:rPr>
                <w:sz w:val="24"/>
                <w:szCs w:val="24"/>
              </w:rPr>
            </w:pPr>
            <w:r w:rsidRPr="00DA3D4C">
              <w:rPr>
                <w:sz w:val="24"/>
                <w:szCs w:val="24"/>
              </w:rPr>
              <w:t>201</w:t>
            </w:r>
            <w:r w:rsidR="00C0399F">
              <w:rPr>
                <w:sz w:val="24"/>
                <w:szCs w:val="24"/>
              </w:rPr>
              <w:t>9</w:t>
            </w:r>
            <w:r w:rsidRPr="00DA3D4C">
              <w:rPr>
                <w:sz w:val="24"/>
                <w:szCs w:val="24"/>
              </w:rPr>
              <w:t>-2025 годы</w:t>
            </w:r>
          </w:p>
          <w:p w:rsidR="00156F47" w:rsidRPr="00DA3D4C" w:rsidRDefault="00156F47" w:rsidP="00C0399F">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45DA7" w:rsidRPr="00DA3D4C" w:rsidRDefault="009551D9" w:rsidP="009551D9">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45DA7" w:rsidRPr="00DA3D4C" w:rsidRDefault="009551D9"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45DA7" w:rsidRPr="00DA3D4C" w:rsidRDefault="009551D9"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45DA7" w:rsidRPr="00DA3D4C" w:rsidRDefault="009551D9"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45DA7" w:rsidRPr="00DA3D4C" w:rsidRDefault="009551D9"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45DA7" w:rsidRPr="00DA3D4C" w:rsidRDefault="00845DA7" w:rsidP="00A4122D">
            <w:pPr>
              <w:jc w:val="center"/>
              <w:rPr>
                <w:sz w:val="24"/>
                <w:szCs w:val="24"/>
              </w:rPr>
            </w:pPr>
            <w:r w:rsidRPr="00DA3D4C">
              <w:rPr>
                <w:sz w:val="24"/>
                <w:szCs w:val="24"/>
              </w:rPr>
              <w:t>МО МВД России «Кимовский» (по согласованию)</w:t>
            </w:r>
          </w:p>
        </w:tc>
      </w:tr>
      <w:tr w:rsidR="00845DA7" w:rsidRPr="00DA3D4C" w:rsidTr="007B6646">
        <w:tc>
          <w:tcPr>
            <w:tcW w:w="3826" w:type="dxa"/>
            <w:tcBorders>
              <w:top w:val="single" w:sz="4" w:space="0" w:color="000000"/>
              <w:left w:val="single" w:sz="4" w:space="0" w:color="000000"/>
              <w:bottom w:val="single" w:sz="4" w:space="0" w:color="000000"/>
            </w:tcBorders>
            <w:shd w:val="clear" w:color="auto" w:fill="auto"/>
          </w:tcPr>
          <w:p w:rsidR="00845DA7" w:rsidRPr="00DA3D4C" w:rsidRDefault="00845DA7" w:rsidP="00860AD7">
            <w:pPr>
              <w:jc w:val="both"/>
              <w:rPr>
                <w:sz w:val="24"/>
                <w:szCs w:val="24"/>
              </w:rPr>
            </w:pPr>
            <w:r w:rsidRPr="00DA3D4C">
              <w:rPr>
                <w:sz w:val="24"/>
                <w:szCs w:val="24"/>
              </w:rPr>
              <w:t>1</w:t>
            </w:r>
            <w:r w:rsidR="00937BB9">
              <w:rPr>
                <w:sz w:val="24"/>
                <w:szCs w:val="24"/>
              </w:rPr>
              <w:t>8</w:t>
            </w:r>
            <w:r w:rsidRPr="00DA3D4C">
              <w:rPr>
                <w:sz w:val="24"/>
                <w:szCs w:val="24"/>
              </w:rPr>
              <w:t xml:space="preserve">. Осуществление комплекса профилактических мероприятий, </w:t>
            </w:r>
            <w:r w:rsidRPr="00DA3D4C">
              <w:rPr>
                <w:sz w:val="24"/>
                <w:szCs w:val="24"/>
              </w:rPr>
              <w:lastRenderedPageBreak/>
              <w:t>направленных на предупреждение межнациональных и религиозных конфликтов, получение упреждающей информации о лицах, планирующих совершение противоправных действий экстремистской направленности.</w:t>
            </w:r>
          </w:p>
        </w:tc>
        <w:tc>
          <w:tcPr>
            <w:tcW w:w="1986" w:type="dxa"/>
            <w:tcBorders>
              <w:top w:val="single" w:sz="4" w:space="0" w:color="000000"/>
              <w:left w:val="single" w:sz="4" w:space="0" w:color="000000"/>
              <w:bottom w:val="single" w:sz="4" w:space="0" w:color="000000"/>
            </w:tcBorders>
            <w:shd w:val="clear" w:color="auto" w:fill="auto"/>
            <w:vAlign w:val="center"/>
          </w:tcPr>
          <w:p w:rsidR="00845DA7" w:rsidRDefault="00EF73F1" w:rsidP="00C0399F">
            <w:pPr>
              <w:jc w:val="center"/>
              <w:rPr>
                <w:sz w:val="24"/>
                <w:szCs w:val="24"/>
              </w:rPr>
            </w:pPr>
            <w:r w:rsidRPr="00DA3D4C">
              <w:rPr>
                <w:sz w:val="24"/>
                <w:szCs w:val="24"/>
              </w:rPr>
              <w:lastRenderedPageBreak/>
              <w:t>201</w:t>
            </w:r>
            <w:r w:rsidR="00C0399F">
              <w:rPr>
                <w:sz w:val="24"/>
                <w:szCs w:val="24"/>
              </w:rPr>
              <w:t>9</w:t>
            </w:r>
            <w:r w:rsidRPr="00DA3D4C">
              <w:rPr>
                <w:sz w:val="24"/>
                <w:szCs w:val="24"/>
              </w:rPr>
              <w:t>-2025 годы</w:t>
            </w:r>
          </w:p>
          <w:p w:rsidR="00156F47" w:rsidRPr="00DA3D4C" w:rsidRDefault="00156F47" w:rsidP="00C0399F">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45DA7" w:rsidRPr="00DA3D4C" w:rsidRDefault="000708C5" w:rsidP="000708C5">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45DA7" w:rsidRPr="00DA3D4C" w:rsidRDefault="000708C5"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45DA7" w:rsidRPr="00DA3D4C" w:rsidRDefault="000708C5"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45DA7" w:rsidRPr="00DA3D4C" w:rsidRDefault="000708C5"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45DA7" w:rsidRPr="00DA3D4C" w:rsidRDefault="000708C5"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45DA7" w:rsidRPr="00DA3D4C" w:rsidRDefault="00845DA7" w:rsidP="00A4122D">
            <w:pPr>
              <w:jc w:val="center"/>
              <w:rPr>
                <w:sz w:val="24"/>
                <w:szCs w:val="24"/>
              </w:rPr>
            </w:pPr>
            <w:r w:rsidRPr="00DA3D4C">
              <w:rPr>
                <w:sz w:val="24"/>
                <w:szCs w:val="24"/>
              </w:rPr>
              <w:t xml:space="preserve">МО МВД России «Кимовский» (по </w:t>
            </w:r>
            <w:r w:rsidRPr="00DA3D4C">
              <w:rPr>
                <w:sz w:val="24"/>
                <w:szCs w:val="24"/>
              </w:rPr>
              <w:lastRenderedPageBreak/>
              <w:t>согласованию)</w:t>
            </w:r>
          </w:p>
        </w:tc>
      </w:tr>
      <w:tr w:rsidR="00845DA7" w:rsidRPr="00DA3D4C" w:rsidTr="007B6646">
        <w:tc>
          <w:tcPr>
            <w:tcW w:w="3826" w:type="dxa"/>
            <w:tcBorders>
              <w:top w:val="single" w:sz="4" w:space="0" w:color="000000"/>
              <w:left w:val="single" w:sz="4" w:space="0" w:color="000000"/>
              <w:bottom w:val="single" w:sz="4" w:space="0" w:color="000000"/>
            </w:tcBorders>
            <w:shd w:val="clear" w:color="auto" w:fill="auto"/>
          </w:tcPr>
          <w:p w:rsidR="00845DA7" w:rsidRPr="00DA3D4C" w:rsidRDefault="00937BB9" w:rsidP="002B526B">
            <w:pPr>
              <w:jc w:val="both"/>
              <w:rPr>
                <w:sz w:val="24"/>
                <w:szCs w:val="24"/>
              </w:rPr>
            </w:pPr>
            <w:r>
              <w:rPr>
                <w:sz w:val="24"/>
                <w:szCs w:val="24"/>
              </w:rPr>
              <w:lastRenderedPageBreak/>
              <w:t>19</w:t>
            </w:r>
            <w:r w:rsidR="00845DA7" w:rsidRPr="00DA3D4C">
              <w:rPr>
                <w:sz w:val="24"/>
                <w:szCs w:val="24"/>
              </w:rPr>
              <w:t xml:space="preserve">. Проведение встреч, «круглых столов», семинаров, посвященных противодействию религиозной ненависти и сепаратизму, с привлечением к участию в них общественных </w:t>
            </w:r>
            <w:r w:rsidR="00270327" w:rsidRPr="00DA3D4C">
              <w:rPr>
                <w:sz w:val="24"/>
                <w:szCs w:val="24"/>
              </w:rPr>
              <w:t>организаций</w:t>
            </w:r>
            <w:r w:rsidR="00845DA7" w:rsidRPr="00DA3D4C">
              <w:rPr>
                <w:sz w:val="24"/>
                <w:szCs w:val="24"/>
              </w:rPr>
              <w:t xml:space="preserve"> и религиозных организаций, видных общественных деятелей </w:t>
            </w:r>
            <w:r w:rsidR="002B526B">
              <w:rPr>
                <w:sz w:val="24"/>
                <w:szCs w:val="24"/>
              </w:rPr>
              <w:t>Кимовского района</w:t>
            </w:r>
          </w:p>
        </w:tc>
        <w:tc>
          <w:tcPr>
            <w:tcW w:w="1986" w:type="dxa"/>
            <w:tcBorders>
              <w:top w:val="single" w:sz="4" w:space="0" w:color="000000"/>
              <w:left w:val="single" w:sz="4" w:space="0" w:color="000000"/>
              <w:bottom w:val="single" w:sz="4" w:space="0" w:color="000000"/>
            </w:tcBorders>
            <w:shd w:val="clear" w:color="auto" w:fill="auto"/>
            <w:vAlign w:val="center"/>
          </w:tcPr>
          <w:p w:rsidR="00845DA7" w:rsidRDefault="00EF73F1" w:rsidP="00C0399F">
            <w:pPr>
              <w:jc w:val="center"/>
              <w:rPr>
                <w:sz w:val="24"/>
                <w:szCs w:val="24"/>
              </w:rPr>
            </w:pPr>
            <w:r w:rsidRPr="00DA3D4C">
              <w:rPr>
                <w:sz w:val="24"/>
                <w:szCs w:val="24"/>
              </w:rPr>
              <w:t>201</w:t>
            </w:r>
            <w:r w:rsidR="00C0399F">
              <w:rPr>
                <w:sz w:val="24"/>
                <w:szCs w:val="24"/>
              </w:rPr>
              <w:t>9</w:t>
            </w:r>
            <w:r w:rsidRPr="00DA3D4C">
              <w:rPr>
                <w:sz w:val="24"/>
                <w:szCs w:val="24"/>
              </w:rPr>
              <w:t>-2025 годы</w:t>
            </w:r>
          </w:p>
          <w:p w:rsidR="002B526B" w:rsidRPr="00DA3D4C" w:rsidRDefault="002B526B" w:rsidP="00C0399F">
            <w:pPr>
              <w:jc w:val="center"/>
              <w:rPr>
                <w:sz w:val="24"/>
                <w:szCs w:val="24"/>
              </w:rPr>
            </w:pPr>
            <w:r>
              <w:rPr>
                <w:sz w:val="24"/>
                <w:szCs w:val="24"/>
              </w:rPr>
              <w:t>(ежегодно)</w:t>
            </w:r>
          </w:p>
        </w:tc>
        <w:tc>
          <w:tcPr>
            <w:tcW w:w="1417" w:type="dxa"/>
            <w:tcBorders>
              <w:top w:val="single" w:sz="4" w:space="0" w:color="000000"/>
              <w:left w:val="single" w:sz="4" w:space="0" w:color="000000"/>
              <w:bottom w:val="single" w:sz="4" w:space="0" w:color="000000"/>
            </w:tcBorders>
            <w:shd w:val="clear" w:color="auto" w:fill="auto"/>
            <w:vAlign w:val="center"/>
          </w:tcPr>
          <w:p w:rsidR="00845DA7" w:rsidRPr="00DA3D4C" w:rsidRDefault="000708C5" w:rsidP="000708C5">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45DA7" w:rsidRPr="00DA3D4C" w:rsidRDefault="000708C5"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45DA7" w:rsidRPr="00DA3D4C" w:rsidRDefault="000708C5"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45DA7" w:rsidRPr="00DA3D4C" w:rsidRDefault="000708C5"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45DA7" w:rsidRPr="00DA3D4C" w:rsidRDefault="000708C5"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45DA7" w:rsidRPr="00DA3D4C" w:rsidRDefault="00270327" w:rsidP="00A4122D">
            <w:pPr>
              <w:jc w:val="center"/>
              <w:rPr>
                <w:sz w:val="24"/>
                <w:szCs w:val="24"/>
              </w:rPr>
            </w:pPr>
            <w:r w:rsidRPr="00DA3D4C">
              <w:rPr>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 МО МВД России «Кимовский» (по согласованию)</w:t>
            </w:r>
          </w:p>
        </w:tc>
      </w:tr>
      <w:tr w:rsidR="00845DA7" w:rsidRPr="00DA3D4C" w:rsidTr="007B6646">
        <w:tc>
          <w:tcPr>
            <w:tcW w:w="14744" w:type="dxa"/>
            <w:gridSpan w:val="10"/>
            <w:tcBorders>
              <w:top w:val="single" w:sz="4" w:space="0" w:color="000000"/>
              <w:left w:val="single" w:sz="4" w:space="0" w:color="000000"/>
              <w:bottom w:val="single" w:sz="4" w:space="0" w:color="000000"/>
              <w:right w:val="single" w:sz="4" w:space="0" w:color="000000"/>
            </w:tcBorders>
            <w:shd w:val="clear" w:color="auto" w:fill="auto"/>
          </w:tcPr>
          <w:p w:rsidR="00845DA7" w:rsidRPr="00DA3D4C" w:rsidRDefault="00845DA7" w:rsidP="00860AD7">
            <w:pPr>
              <w:pStyle w:val="21"/>
              <w:shd w:val="clear" w:color="auto" w:fill="auto"/>
              <w:spacing w:before="0" w:after="60" w:line="220" w:lineRule="exact"/>
              <w:ind w:left="34" w:firstLine="0"/>
              <w:jc w:val="center"/>
              <w:rPr>
                <w:sz w:val="24"/>
                <w:szCs w:val="24"/>
              </w:rPr>
            </w:pPr>
            <w:r w:rsidRPr="00DA3D4C">
              <w:rPr>
                <w:rStyle w:val="211pt"/>
                <w:sz w:val="24"/>
                <w:szCs w:val="24"/>
              </w:rPr>
              <w:t xml:space="preserve">Повышение квалификации </w:t>
            </w:r>
            <w:r w:rsidR="00116ADA">
              <w:rPr>
                <w:rStyle w:val="211pt"/>
                <w:sz w:val="24"/>
                <w:szCs w:val="24"/>
              </w:rPr>
              <w:t xml:space="preserve">сотрудников администрации </w:t>
            </w:r>
            <w:r w:rsidRPr="00DA3D4C">
              <w:rPr>
                <w:rStyle w:val="211pt"/>
                <w:sz w:val="24"/>
                <w:szCs w:val="24"/>
              </w:rPr>
              <w:t>Кимовского района</w:t>
            </w:r>
          </w:p>
        </w:tc>
      </w:tr>
      <w:tr w:rsidR="00845DA7" w:rsidRPr="00DA3D4C" w:rsidTr="007B6646">
        <w:tc>
          <w:tcPr>
            <w:tcW w:w="3826" w:type="dxa"/>
            <w:tcBorders>
              <w:top w:val="single" w:sz="4" w:space="0" w:color="000000"/>
              <w:left w:val="single" w:sz="4" w:space="0" w:color="000000"/>
              <w:bottom w:val="single" w:sz="4" w:space="0" w:color="000000"/>
            </w:tcBorders>
            <w:shd w:val="clear" w:color="auto" w:fill="auto"/>
          </w:tcPr>
          <w:p w:rsidR="00845DA7" w:rsidRPr="00DA3D4C" w:rsidRDefault="00937BB9" w:rsidP="00860AD7">
            <w:pPr>
              <w:jc w:val="both"/>
              <w:rPr>
                <w:sz w:val="24"/>
                <w:szCs w:val="24"/>
              </w:rPr>
            </w:pPr>
            <w:r>
              <w:rPr>
                <w:sz w:val="24"/>
                <w:szCs w:val="24"/>
              </w:rPr>
              <w:t>20</w:t>
            </w:r>
            <w:r w:rsidR="00845DA7" w:rsidRPr="00DA3D4C">
              <w:rPr>
                <w:sz w:val="24"/>
                <w:szCs w:val="24"/>
              </w:rPr>
              <w:t xml:space="preserve">. Организация дополнительного профессионального образования </w:t>
            </w:r>
            <w:r w:rsidR="00116ADA">
              <w:rPr>
                <w:sz w:val="24"/>
                <w:szCs w:val="24"/>
              </w:rPr>
              <w:t>сотрудников</w:t>
            </w:r>
            <w:r w:rsidR="00845DA7" w:rsidRPr="00DA3D4C">
              <w:rPr>
                <w:sz w:val="24"/>
                <w:szCs w:val="24"/>
              </w:rPr>
              <w:t xml:space="preserve"> Кимовского района по программе: «Актуальные вопросы построения эффективного механизма реализации государственной национальной политики Российской Федерации»</w:t>
            </w:r>
          </w:p>
        </w:tc>
        <w:tc>
          <w:tcPr>
            <w:tcW w:w="1986" w:type="dxa"/>
            <w:tcBorders>
              <w:top w:val="single" w:sz="4" w:space="0" w:color="000000"/>
              <w:left w:val="single" w:sz="4" w:space="0" w:color="000000"/>
              <w:bottom w:val="single" w:sz="4" w:space="0" w:color="000000"/>
            </w:tcBorders>
            <w:shd w:val="clear" w:color="auto" w:fill="auto"/>
            <w:vAlign w:val="center"/>
          </w:tcPr>
          <w:p w:rsidR="00845DA7" w:rsidRDefault="00C0399F" w:rsidP="001C1D01">
            <w:pPr>
              <w:jc w:val="center"/>
              <w:rPr>
                <w:sz w:val="24"/>
                <w:szCs w:val="24"/>
              </w:rPr>
            </w:pPr>
            <w:r>
              <w:rPr>
                <w:sz w:val="24"/>
                <w:szCs w:val="24"/>
              </w:rPr>
              <w:t>2021 год</w:t>
            </w:r>
          </w:p>
          <w:p w:rsidR="00C0399F" w:rsidRPr="00DA3D4C" w:rsidRDefault="00C0399F" w:rsidP="001C1D01">
            <w:pPr>
              <w:jc w:val="center"/>
              <w:rPr>
                <w:sz w:val="24"/>
                <w:szCs w:val="24"/>
              </w:rPr>
            </w:pPr>
            <w:r>
              <w:rPr>
                <w:sz w:val="24"/>
                <w:szCs w:val="24"/>
              </w:rPr>
              <w:t>2024 год</w:t>
            </w:r>
          </w:p>
        </w:tc>
        <w:tc>
          <w:tcPr>
            <w:tcW w:w="1417" w:type="dxa"/>
            <w:tcBorders>
              <w:top w:val="single" w:sz="4" w:space="0" w:color="000000"/>
              <w:left w:val="single" w:sz="4" w:space="0" w:color="000000"/>
              <w:bottom w:val="single" w:sz="4" w:space="0" w:color="000000"/>
            </w:tcBorders>
            <w:shd w:val="clear" w:color="auto" w:fill="auto"/>
            <w:vAlign w:val="center"/>
          </w:tcPr>
          <w:p w:rsidR="00845DA7" w:rsidRDefault="002D4D9C" w:rsidP="001C1D01">
            <w:pPr>
              <w:jc w:val="center"/>
              <w:rPr>
                <w:sz w:val="24"/>
                <w:szCs w:val="24"/>
              </w:rPr>
            </w:pPr>
            <w:r>
              <w:rPr>
                <w:sz w:val="24"/>
                <w:szCs w:val="24"/>
              </w:rPr>
              <w:t>10</w:t>
            </w:r>
            <w:r w:rsidR="00C0399F">
              <w:rPr>
                <w:sz w:val="24"/>
                <w:szCs w:val="24"/>
              </w:rPr>
              <w:t>,0</w:t>
            </w:r>
          </w:p>
          <w:p w:rsidR="00C0399F" w:rsidRPr="00DA3D4C" w:rsidRDefault="002D4D9C" w:rsidP="001C1D01">
            <w:pPr>
              <w:jc w:val="center"/>
              <w:rPr>
                <w:sz w:val="24"/>
                <w:szCs w:val="24"/>
              </w:rPr>
            </w:pPr>
            <w:r>
              <w:rPr>
                <w:sz w:val="24"/>
                <w:szCs w:val="24"/>
              </w:rPr>
              <w:t>10</w:t>
            </w:r>
            <w:r w:rsidR="00C0399F">
              <w:rPr>
                <w:sz w:val="24"/>
                <w:szCs w:val="24"/>
              </w:rPr>
              <w:t>,0</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45DA7" w:rsidRPr="00DA3D4C" w:rsidRDefault="001C1D01"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45DA7" w:rsidRPr="00DA3D4C" w:rsidRDefault="001C1D01"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C6D92" w:rsidRDefault="00C0399F" w:rsidP="00A4122D">
            <w:pPr>
              <w:jc w:val="center"/>
              <w:rPr>
                <w:sz w:val="24"/>
                <w:szCs w:val="24"/>
              </w:rPr>
            </w:pPr>
            <w:r>
              <w:rPr>
                <w:sz w:val="24"/>
                <w:szCs w:val="24"/>
              </w:rPr>
              <w:t>1</w:t>
            </w:r>
            <w:r w:rsidR="002D4D9C">
              <w:rPr>
                <w:sz w:val="24"/>
                <w:szCs w:val="24"/>
              </w:rPr>
              <w:t>0</w:t>
            </w:r>
            <w:r>
              <w:rPr>
                <w:sz w:val="24"/>
                <w:szCs w:val="24"/>
              </w:rPr>
              <w:t>,0</w:t>
            </w:r>
          </w:p>
          <w:p w:rsidR="00C0399F" w:rsidRPr="00DA3D4C" w:rsidRDefault="00C0399F" w:rsidP="002D4D9C">
            <w:pPr>
              <w:jc w:val="center"/>
              <w:rPr>
                <w:sz w:val="24"/>
                <w:szCs w:val="24"/>
              </w:rPr>
            </w:pPr>
            <w:r>
              <w:rPr>
                <w:sz w:val="24"/>
                <w:szCs w:val="24"/>
              </w:rPr>
              <w:t>1</w:t>
            </w:r>
            <w:r w:rsidR="002D4D9C">
              <w:rPr>
                <w:sz w:val="24"/>
                <w:szCs w:val="24"/>
              </w:rPr>
              <w:t>0</w:t>
            </w:r>
            <w:r>
              <w:rPr>
                <w:sz w:val="24"/>
                <w:szCs w:val="24"/>
              </w:rPr>
              <w:t>,0</w:t>
            </w:r>
          </w:p>
        </w:tc>
        <w:tc>
          <w:tcPr>
            <w:tcW w:w="1274" w:type="dxa"/>
            <w:tcBorders>
              <w:top w:val="single" w:sz="4" w:space="0" w:color="000000"/>
              <w:left w:val="single" w:sz="4" w:space="0" w:color="000000"/>
              <w:bottom w:val="single" w:sz="4" w:space="0" w:color="000000"/>
            </w:tcBorders>
            <w:shd w:val="clear" w:color="auto" w:fill="auto"/>
            <w:vAlign w:val="center"/>
          </w:tcPr>
          <w:p w:rsidR="00845DA7" w:rsidRPr="00DA3D4C" w:rsidRDefault="001C1D01"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DA7" w:rsidRPr="00DA3D4C" w:rsidRDefault="001C1D01" w:rsidP="00A4122D">
            <w:pPr>
              <w:jc w:val="center"/>
              <w:rPr>
                <w:sz w:val="24"/>
                <w:szCs w:val="24"/>
              </w:rPr>
            </w:pPr>
            <w:r w:rsidRPr="00DA3D4C">
              <w:rPr>
                <w:sz w:val="24"/>
                <w:szCs w:val="24"/>
              </w:rPr>
              <w:t>Отдел по делопроизводству, кадрам, информационным технологиям и делам архива администрации муниципального образования Кимовский район (по согласованию)</w:t>
            </w:r>
          </w:p>
        </w:tc>
      </w:tr>
      <w:tr w:rsidR="00845DA7" w:rsidRPr="00DA3D4C" w:rsidTr="007B6646">
        <w:tc>
          <w:tcPr>
            <w:tcW w:w="3826" w:type="dxa"/>
            <w:tcBorders>
              <w:top w:val="single" w:sz="4" w:space="0" w:color="000000"/>
              <w:left w:val="single" w:sz="4" w:space="0" w:color="000000"/>
              <w:bottom w:val="single" w:sz="4" w:space="0" w:color="000000"/>
            </w:tcBorders>
            <w:shd w:val="clear" w:color="auto" w:fill="auto"/>
          </w:tcPr>
          <w:p w:rsidR="00845DA7" w:rsidRPr="00DA3D4C" w:rsidRDefault="001C1D01" w:rsidP="00860AD7">
            <w:pPr>
              <w:jc w:val="both"/>
              <w:rPr>
                <w:sz w:val="24"/>
                <w:szCs w:val="24"/>
              </w:rPr>
            </w:pPr>
            <w:r w:rsidRPr="00DA3D4C">
              <w:rPr>
                <w:sz w:val="24"/>
                <w:szCs w:val="24"/>
              </w:rPr>
              <w:t>2</w:t>
            </w:r>
            <w:r w:rsidR="00937BB9">
              <w:rPr>
                <w:sz w:val="24"/>
                <w:szCs w:val="24"/>
              </w:rPr>
              <w:t>1</w:t>
            </w:r>
            <w:r w:rsidR="00845DA7" w:rsidRPr="00DA3D4C">
              <w:rPr>
                <w:sz w:val="24"/>
                <w:szCs w:val="24"/>
              </w:rPr>
              <w:t xml:space="preserve">. Организация курсов </w:t>
            </w:r>
            <w:r w:rsidR="00845DA7" w:rsidRPr="00DA3D4C">
              <w:rPr>
                <w:sz w:val="24"/>
                <w:szCs w:val="24"/>
              </w:rPr>
              <w:lastRenderedPageBreak/>
              <w:t>повышения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 в Кимовском районе, и лиц, замещающих выборные муниципальные должности в Кимовском районе на тему: «Актуальные вопросы реализации Стратегии государственной национальной политики Российской Федерации на период до 2025 года, Стратегии развития государственной политики Российской Федерации в отношении российского казачества до 2020 года, Стратегии противодействия экстремизму в Российской Федерации до 2025 года»</w:t>
            </w:r>
          </w:p>
        </w:tc>
        <w:tc>
          <w:tcPr>
            <w:tcW w:w="1986" w:type="dxa"/>
            <w:tcBorders>
              <w:top w:val="single" w:sz="4" w:space="0" w:color="000000"/>
              <w:left w:val="single" w:sz="4" w:space="0" w:color="000000"/>
              <w:bottom w:val="single" w:sz="4" w:space="0" w:color="000000"/>
            </w:tcBorders>
            <w:shd w:val="clear" w:color="auto" w:fill="auto"/>
            <w:vAlign w:val="center"/>
          </w:tcPr>
          <w:p w:rsidR="006B26C0" w:rsidRDefault="006B26C0" w:rsidP="00701408">
            <w:pPr>
              <w:jc w:val="center"/>
              <w:rPr>
                <w:sz w:val="24"/>
                <w:szCs w:val="24"/>
              </w:rPr>
            </w:pPr>
            <w:r>
              <w:rPr>
                <w:sz w:val="24"/>
                <w:szCs w:val="24"/>
              </w:rPr>
              <w:lastRenderedPageBreak/>
              <w:t>2019 год</w:t>
            </w:r>
          </w:p>
          <w:p w:rsidR="00845DA7" w:rsidRDefault="00C0399F" w:rsidP="00701408">
            <w:pPr>
              <w:jc w:val="center"/>
              <w:rPr>
                <w:sz w:val="24"/>
                <w:szCs w:val="24"/>
              </w:rPr>
            </w:pPr>
            <w:r>
              <w:rPr>
                <w:sz w:val="24"/>
                <w:szCs w:val="24"/>
              </w:rPr>
              <w:lastRenderedPageBreak/>
              <w:t>2022 год</w:t>
            </w:r>
          </w:p>
          <w:p w:rsidR="00C0399F" w:rsidRPr="00DA3D4C" w:rsidRDefault="00C0399F" w:rsidP="00701408">
            <w:pPr>
              <w:jc w:val="center"/>
              <w:rPr>
                <w:sz w:val="24"/>
                <w:szCs w:val="24"/>
              </w:rPr>
            </w:pPr>
            <w:r>
              <w:rPr>
                <w:sz w:val="24"/>
                <w:szCs w:val="24"/>
              </w:rPr>
              <w:t>2025 год</w:t>
            </w:r>
          </w:p>
        </w:tc>
        <w:tc>
          <w:tcPr>
            <w:tcW w:w="1417" w:type="dxa"/>
            <w:tcBorders>
              <w:top w:val="single" w:sz="4" w:space="0" w:color="000000"/>
              <w:left w:val="single" w:sz="4" w:space="0" w:color="000000"/>
              <w:bottom w:val="single" w:sz="4" w:space="0" w:color="000000"/>
            </w:tcBorders>
            <w:shd w:val="clear" w:color="auto" w:fill="auto"/>
            <w:vAlign w:val="center"/>
          </w:tcPr>
          <w:p w:rsidR="006B26C0" w:rsidRDefault="006B26C0" w:rsidP="001C1D01">
            <w:pPr>
              <w:jc w:val="center"/>
              <w:rPr>
                <w:sz w:val="24"/>
                <w:szCs w:val="24"/>
              </w:rPr>
            </w:pPr>
            <w:r>
              <w:rPr>
                <w:sz w:val="24"/>
                <w:szCs w:val="24"/>
              </w:rPr>
              <w:lastRenderedPageBreak/>
              <w:t>2,5</w:t>
            </w:r>
          </w:p>
          <w:p w:rsidR="00845DA7" w:rsidRDefault="005F3EB6" w:rsidP="001C1D01">
            <w:pPr>
              <w:jc w:val="center"/>
              <w:rPr>
                <w:sz w:val="24"/>
                <w:szCs w:val="24"/>
              </w:rPr>
            </w:pPr>
            <w:r>
              <w:rPr>
                <w:sz w:val="24"/>
                <w:szCs w:val="24"/>
              </w:rPr>
              <w:lastRenderedPageBreak/>
              <w:t>10</w:t>
            </w:r>
            <w:r w:rsidR="00C0399F">
              <w:rPr>
                <w:sz w:val="24"/>
                <w:szCs w:val="24"/>
              </w:rPr>
              <w:t>,0</w:t>
            </w:r>
          </w:p>
          <w:p w:rsidR="00C0399F" w:rsidRPr="00DA3D4C" w:rsidRDefault="00C0399F" w:rsidP="005F3EB6">
            <w:pPr>
              <w:jc w:val="center"/>
              <w:rPr>
                <w:sz w:val="24"/>
                <w:szCs w:val="24"/>
              </w:rPr>
            </w:pPr>
            <w:r>
              <w:rPr>
                <w:sz w:val="24"/>
                <w:szCs w:val="24"/>
              </w:rPr>
              <w:t>1</w:t>
            </w:r>
            <w:r w:rsidR="005F3EB6">
              <w:rPr>
                <w:sz w:val="24"/>
                <w:szCs w:val="24"/>
              </w:rPr>
              <w:t>0</w:t>
            </w:r>
            <w:r>
              <w:rPr>
                <w:sz w:val="24"/>
                <w:szCs w:val="24"/>
              </w:rPr>
              <w:t>,0</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45DA7" w:rsidRPr="00DA3D4C" w:rsidRDefault="001C1D01" w:rsidP="00A4122D">
            <w:pPr>
              <w:jc w:val="center"/>
              <w:rPr>
                <w:sz w:val="24"/>
                <w:szCs w:val="24"/>
              </w:rPr>
            </w:pPr>
            <w:r w:rsidRPr="00DA3D4C">
              <w:rPr>
                <w:sz w:val="24"/>
                <w:szCs w:val="24"/>
              </w:rPr>
              <w:lastRenderedPageBreak/>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45DA7" w:rsidRPr="00DA3D4C" w:rsidRDefault="001C1D01"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6B26C0" w:rsidRDefault="006B26C0" w:rsidP="00A4122D">
            <w:pPr>
              <w:jc w:val="center"/>
              <w:rPr>
                <w:sz w:val="24"/>
                <w:szCs w:val="24"/>
              </w:rPr>
            </w:pPr>
            <w:r>
              <w:rPr>
                <w:sz w:val="24"/>
                <w:szCs w:val="24"/>
              </w:rPr>
              <w:t>2,5</w:t>
            </w:r>
          </w:p>
          <w:p w:rsidR="008C6D92" w:rsidRDefault="00C0399F" w:rsidP="00A4122D">
            <w:pPr>
              <w:jc w:val="center"/>
              <w:rPr>
                <w:sz w:val="24"/>
                <w:szCs w:val="24"/>
              </w:rPr>
            </w:pPr>
            <w:r>
              <w:rPr>
                <w:sz w:val="24"/>
                <w:szCs w:val="24"/>
              </w:rPr>
              <w:lastRenderedPageBreak/>
              <w:t>1</w:t>
            </w:r>
            <w:r w:rsidR="005F3EB6">
              <w:rPr>
                <w:sz w:val="24"/>
                <w:szCs w:val="24"/>
              </w:rPr>
              <w:t>0</w:t>
            </w:r>
            <w:r>
              <w:rPr>
                <w:sz w:val="24"/>
                <w:szCs w:val="24"/>
              </w:rPr>
              <w:t>,0</w:t>
            </w:r>
          </w:p>
          <w:p w:rsidR="00C0399F" w:rsidRPr="00DA3D4C" w:rsidRDefault="005F3EB6" w:rsidP="00A4122D">
            <w:pPr>
              <w:jc w:val="center"/>
              <w:rPr>
                <w:sz w:val="24"/>
                <w:szCs w:val="24"/>
              </w:rPr>
            </w:pPr>
            <w:r>
              <w:rPr>
                <w:sz w:val="24"/>
                <w:szCs w:val="24"/>
              </w:rPr>
              <w:t>10</w:t>
            </w:r>
            <w:r w:rsidR="00C0399F">
              <w:rPr>
                <w:sz w:val="24"/>
                <w:szCs w:val="24"/>
              </w:rPr>
              <w:t>,0</w:t>
            </w:r>
          </w:p>
        </w:tc>
        <w:tc>
          <w:tcPr>
            <w:tcW w:w="1274" w:type="dxa"/>
            <w:tcBorders>
              <w:top w:val="single" w:sz="4" w:space="0" w:color="000000"/>
              <w:left w:val="single" w:sz="4" w:space="0" w:color="000000"/>
              <w:bottom w:val="single" w:sz="4" w:space="0" w:color="000000"/>
            </w:tcBorders>
            <w:shd w:val="clear" w:color="auto" w:fill="auto"/>
            <w:vAlign w:val="center"/>
          </w:tcPr>
          <w:p w:rsidR="00845DA7" w:rsidRPr="00DA3D4C" w:rsidRDefault="001C1D01" w:rsidP="00A4122D">
            <w:pPr>
              <w:jc w:val="center"/>
              <w:rPr>
                <w:sz w:val="24"/>
                <w:szCs w:val="24"/>
              </w:rPr>
            </w:pPr>
            <w:r w:rsidRPr="00DA3D4C">
              <w:rPr>
                <w:sz w:val="24"/>
                <w:szCs w:val="24"/>
              </w:rPr>
              <w:lastRenderedPageBreak/>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45DA7" w:rsidRPr="00DA3D4C" w:rsidRDefault="001C1D01" w:rsidP="00A4122D">
            <w:pPr>
              <w:jc w:val="center"/>
              <w:rPr>
                <w:sz w:val="24"/>
                <w:szCs w:val="24"/>
              </w:rPr>
            </w:pPr>
            <w:r w:rsidRPr="00DA3D4C">
              <w:rPr>
                <w:sz w:val="24"/>
                <w:szCs w:val="24"/>
              </w:rPr>
              <w:t xml:space="preserve">Отдел по </w:t>
            </w:r>
            <w:r w:rsidRPr="00DA3D4C">
              <w:rPr>
                <w:sz w:val="24"/>
                <w:szCs w:val="24"/>
              </w:rPr>
              <w:lastRenderedPageBreak/>
              <w:t>делопроизводству, кадрам, информационным технологиям и делам архива администрации муниципального образования Кимовский район (по согласованию)</w:t>
            </w:r>
          </w:p>
        </w:tc>
      </w:tr>
      <w:tr w:rsidR="00845DA7" w:rsidRPr="00DA3D4C" w:rsidTr="007B6646">
        <w:tc>
          <w:tcPr>
            <w:tcW w:w="14744" w:type="dxa"/>
            <w:gridSpan w:val="10"/>
            <w:tcBorders>
              <w:top w:val="single" w:sz="4" w:space="0" w:color="000000"/>
              <w:left w:val="single" w:sz="4" w:space="0" w:color="000000"/>
              <w:bottom w:val="single" w:sz="4" w:space="0" w:color="000000"/>
              <w:right w:val="single" w:sz="4" w:space="0" w:color="000000"/>
            </w:tcBorders>
            <w:shd w:val="clear" w:color="auto" w:fill="auto"/>
          </w:tcPr>
          <w:p w:rsidR="00845DA7" w:rsidRPr="00DA3D4C" w:rsidRDefault="00845DA7" w:rsidP="00860AD7">
            <w:pPr>
              <w:pStyle w:val="21"/>
              <w:shd w:val="clear" w:color="auto" w:fill="auto"/>
              <w:spacing w:before="0" w:after="60" w:line="220" w:lineRule="exact"/>
              <w:ind w:firstLine="0"/>
              <w:jc w:val="center"/>
              <w:rPr>
                <w:sz w:val="24"/>
                <w:szCs w:val="24"/>
              </w:rPr>
            </w:pPr>
            <w:r w:rsidRPr="00DA3D4C">
              <w:rPr>
                <w:rStyle w:val="211pt"/>
                <w:sz w:val="24"/>
                <w:szCs w:val="24"/>
              </w:rPr>
              <w:lastRenderedPageBreak/>
              <w:t xml:space="preserve">Совершенствование государственного управления в сфере реализации государственной национальной политики Российской Федерации в </w:t>
            </w:r>
            <w:r w:rsidR="00937BB9">
              <w:rPr>
                <w:rStyle w:val="211pt"/>
                <w:sz w:val="24"/>
                <w:szCs w:val="24"/>
              </w:rPr>
              <w:t xml:space="preserve">муниципальном образовании </w:t>
            </w:r>
            <w:r w:rsidRPr="00DA3D4C">
              <w:rPr>
                <w:rStyle w:val="211pt"/>
                <w:sz w:val="24"/>
                <w:szCs w:val="24"/>
              </w:rPr>
              <w:t>Кимовск</w:t>
            </w:r>
            <w:r w:rsidR="00937BB9">
              <w:rPr>
                <w:rStyle w:val="211pt"/>
                <w:sz w:val="24"/>
                <w:szCs w:val="24"/>
              </w:rPr>
              <w:t>ий</w:t>
            </w:r>
            <w:r w:rsidRPr="00DA3D4C">
              <w:rPr>
                <w:rStyle w:val="211pt"/>
                <w:sz w:val="24"/>
                <w:szCs w:val="24"/>
              </w:rPr>
              <w:t xml:space="preserve"> район</w:t>
            </w:r>
          </w:p>
        </w:tc>
      </w:tr>
      <w:tr w:rsidR="00845DA7" w:rsidRPr="00DA3D4C" w:rsidTr="007B6646">
        <w:tc>
          <w:tcPr>
            <w:tcW w:w="3826" w:type="dxa"/>
            <w:tcBorders>
              <w:top w:val="single" w:sz="4" w:space="0" w:color="000000"/>
              <w:left w:val="single" w:sz="4" w:space="0" w:color="000000"/>
              <w:bottom w:val="single" w:sz="4" w:space="0" w:color="000000"/>
            </w:tcBorders>
            <w:shd w:val="clear" w:color="auto" w:fill="auto"/>
          </w:tcPr>
          <w:p w:rsidR="00845DA7" w:rsidRPr="00DA3D4C" w:rsidRDefault="001C1D01" w:rsidP="00860AD7">
            <w:pPr>
              <w:jc w:val="both"/>
              <w:rPr>
                <w:sz w:val="24"/>
                <w:szCs w:val="24"/>
              </w:rPr>
            </w:pPr>
            <w:r w:rsidRPr="00DA3D4C">
              <w:rPr>
                <w:sz w:val="24"/>
                <w:szCs w:val="24"/>
              </w:rPr>
              <w:t>2</w:t>
            </w:r>
            <w:r w:rsidR="00937BB9">
              <w:rPr>
                <w:sz w:val="24"/>
                <w:szCs w:val="24"/>
              </w:rPr>
              <w:t>2</w:t>
            </w:r>
            <w:r w:rsidR="00845DA7" w:rsidRPr="00DA3D4C">
              <w:rPr>
                <w:sz w:val="24"/>
                <w:szCs w:val="24"/>
              </w:rPr>
              <w:t>. Обеспечение деятельности координирующих и совещательных органов в сфере межнациональных и межконфессиональных отношений.</w:t>
            </w:r>
          </w:p>
        </w:tc>
        <w:tc>
          <w:tcPr>
            <w:tcW w:w="1986" w:type="dxa"/>
            <w:tcBorders>
              <w:top w:val="single" w:sz="4" w:space="0" w:color="000000"/>
              <w:left w:val="single" w:sz="4" w:space="0" w:color="000000"/>
              <w:bottom w:val="single" w:sz="4" w:space="0" w:color="000000"/>
            </w:tcBorders>
            <w:shd w:val="clear" w:color="auto" w:fill="auto"/>
            <w:vAlign w:val="center"/>
          </w:tcPr>
          <w:p w:rsidR="00845DA7" w:rsidRDefault="00EF73F1" w:rsidP="00116ADA">
            <w:pPr>
              <w:jc w:val="center"/>
              <w:rPr>
                <w:sz w:val="24"/>
                <w:szCs w:val="24"/>
              </w:rPr>
            </w:pPr>
            <w:r w:rsidRPr="00DA3D4C">
              <w:rPr>
                <w:sz w:val="24"/>
                <w:szCs w:val="24"/>
              </w:rPr>
              <w:t>201</w:t>
            </w:r>
            <w:r w:rsidR="00116ADA">
              <w:rPr>
                <w:sz w:val="24"/>
                <w:szCs w:val="24"/>
              </w:rPr>
              <w:t>9</w:t>
            </w:r>
            <w:r w:rsidRPr="00DA3D4C">
              <w:rPr>
                <w:sz w:val="24"/>
                <w:szCs w:val="24"/>
              </w:rPr>
              <w:t>-2025 годы</w:t>
            </w:r>
          </w:p>
          <w:p w:rsidR="002B526B" w:rsidRPr="00DA3D4C" w:rsidRDefault="002B526B" w:rsidP="00116ADA">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45DA7" w:rsidRPr="00DA3D4C" w:rsidRDefault="00A67256" w:rsidP="00A67256">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45DA7" w:rsidRPr="00DA3D4C" w:rsidRDefault="00A67256"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45DA7" w:rsidRPr="00DA3D4C" w:rsidRDefault="00A67256"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45DA7" w:rsidRPr="00DA3D4C" w:rsidRDefault="00A67256"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45DA7" w:rsidRPr="00DA3D4C" w:rsidRDefault="00A67256"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45DA7" w:rsidRPr="00DA3D4C" w:rsidRDefault="00B702A8" w:rsidP="00A4122D">
            <w:pPr>
              <w:jc w:val="center"/>
              <w:rPr>
                <w:sz w:val="24"/>
                <w:szCs w:val="24"/>
              </w:rPr>
            </w:pPr>
            <w:r w:rsidRPr="00DA3D4C">
              <w:rPr>
                <w:sz w:val="24"/>
                <w:szCs w:val="24"/>
              </w:rPr>
              <w:t xml:space="preserve">Отдел по организационной работе и взаимодействию с органами местного самоуправления администрации муниципального образования </w:t>
            </w:r>
            <w:r w:rsidRPr="00DA3D4C">
              <w:rPr>
                <w:sz w:val="24"/>
                <w:szCs w:val="24"/>
              </w:rPr>
              <w:lastRenderedPageBreak/>
              <w:t>Кимовский район</w:t>
            </w:r>
            <w:r>
              <w:rPr>
                <w:sz w:val="24"/>
                <w:szCs w:val="24"/>
              </w:rPr>
              <w:t xml:space="preserve"> (по согласованию)</w:t>
            </w:r>
          </w:p>
        </w:tc>
      </w:tr>
      <w:tr w:rsidR="00845DA7" w:rsidRPr="00DA3D4C" w:rsidTr="007B6646">
        <w:tc>
          <w:tcPr>
            <w:tcW w:w="3826" w:type="dxa"/>
            <w:tcBorders>
              <w:top w:val="single" w:sz="4" w:space="0" w:color="000000"/>
              <w:left w:val="single" w:sz="4" w:space="0" w:color="000000"/>
              <w:bottom w:val="single" w:sz="4" w:space="0" w:color="000000"/>
            </w:tcBorders>
            <w:shd w:val="clear" w:color="auto" w:fill="auto"/>
          </w:tcPr>
          <w:p w:rsidR="00845DA7" w:rsidRPr="00DA3D4C" w:rsidRDefault="008C76D6" w:rsidP="00860AD7">
            <w:pPr>
              <w:jc w:val="both"/>
              <w:rPr>
                <w:sz w:val="24"/>
                <w:szCs w:val="24"/>
              </w:rPr>
            </w:pPr>
            <w:r w:rsidRPr="00DA3D4C">
              <w:rPr>
                <w:sz w:val="24"/>
                <w:szCs w:val="24"/>
              </w:rPr>
              <w:lastRenderedPageBreak/>
              <w:t>2</w:t>
            </w:r>
            <w:r w:rsidR="00937BB9">
              <w:rPr>
                <w:sz w:val="24"/>
                <w:szCs w:val="24"/>
              </w:rPr>
              <w:t>3</w:t>
            </w:r>
            <w:r w:rsidR="00845DA7" w:rsidRPr="00DA3D4C">
              <w:rPr>
                <w:sz w:val="24"/>
                <w:szCs w:val="24"/>
              </w:rPr>
              <w:t>. Проведение совещаний работников органов и учреждений культуры (клубов, библиотек, музеев).</w:t>
            </w:r>
          </w:p>
        </w:tc>
        <w:tc>
          <w:tcPr>
            <w:tcW w:w="1986" w:type="dxa"/>
            <w:tcBorders>
              <w:top w:val="single" w:sz="4" w:space="0" w:color="000000"/>
              <w:left w:val="single" w:sz="4" w:space="0" w:color="000000"/>
              <w:bottom w:val="single" w:sz="4" w:space="0" w:color="000000"/>
            </w:tcBorders>
            <w:shd w:val="clear" w:color="auto" w:fill="auto"/>
            <w:vAlign w:val="center"/>
          </w:tcPr>
          <w:p w:rsidR="00845DA7" w:rsidRDefault="00116ADA" w:rsidP="00116ADA">
            <w:pPr>
              <w:jc w:val="center"/>
              <w:rPr>
                <w:sz w:val="24"/>
                <w:szCs w:val="24"/>
              </w:rPr>
            </w:pPr>
            <w:r>
              <w:rPr>
                <w:sz w:val="24"/>
                <w:szCs w:val="24"/>
              </w:rPr>
              <w:t>2019-</w:t>
            </w:r>
            <w:r w:rsidR="00EF73F1" w:rsidRPr="00DA3D4C">
              <w:rPr>
                <w:sz w:val="24"/>
                <w:szCs w:val="24"/>
              </w:rPr>
              <w:t>2025 годы</w:t>
            </w:r>
          </w:p>
          <w:p w:rsidR="002B526B" w:rsidRPr="00DA3D4C" w:rsidRDefault="002B526B" w:rsidP="00116ADA">
            <w:pPr>
              <w:jc w:val="center"/>
              <w:rPr>
                <w:sz w:val="24"/>
                <w:szCs w:val="24"/>
              </w:rPr>
            </w:pPr>
            <w:r>
              <w:rPr>
                <w:sz w:val="24"/>
                <w:szCs w:val="24"/>
              </w:rPr>
              <w:t>(ежегодно)</w:t>
            </w:r>
          </w:p>
        </w:tc>
        <w:tc>
          <w:tcPr>
            <w:tcW w:w="1417" w:type="dxa"/>
            <w:tcBorders>
              <w:top w:val="single" w:sz="4" w:space="0" w:color="000000"/>
              <w:left w:val="single" w:sz="4" w:space="0" w:color="000000"/>
              <w:bottom w:val="single" w:sz="4" w:space="0" w:color="000000"/>
            </w:tcBorders>
            <w:shd w:val="clear" w:color="auto" w:fill="auto"/>
            <w:vAlign w:val="center"/>
          </w:tcPr>
          <w:p w:rsidR="00845DA7" w:rsidRPr="00DA3D4C" w:rsidRDefault="00EF73F1" w:rsidP="00A67256">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45DA7" w:rsidRPr="00DA3D4C" w:rsidRDefault="00EF73F1"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45DA7" w:rsidRPr="00DA3D4C" w:rsidRDefault="00EF73F1"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45DA7" w:rsidRPr="00DA3D4C" w:rsidRDefault="00EF73F1"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45DA7" w:rsidRPr="00DA3D4C" w:rsidRDefault="00EF73F1"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45DA7" w:rsidRPr="00DA3D4C" w:rsidRDefault="00B702A8" w:rsidP="00A4122D">
            <w:pPr>
              <w:jc w:val="center"/>
              <w:rPr>
                <w:sz w:val="24"/>
                <w:szCs w:val="24"/>
              </w:rPr>
            </w:pPr>
            <w:r w:rsidRPr="00DA3D4C">
              <w:rPr>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Pr>
                <w:sz w:val="24"/>
                <w:szCs w:val="24"/>
              </w:rPr>
              <w:t xml:space="preserve"> (по согласованию)</w:t>
            </w:r>
          </w:p>
        </w:tc>
      </w:tr>
      <w:tr w:rsidR="00845DA7" w:rsidRPr="00DA3D4C" w:rsidTr="007B6646">
        <w:tc>
          <w:tcPr>
            <w:tcW w:w="3826" w:type="dxa"/>
            <w:tcBorders>
              <w:top w:val="single" w:sz="4" w:space="0" w:color="000000"/>
              <w:left w:val="single" w:sz="4" w:space="0" w:color="000000"/>
              <w:bottom w:val="single" w:sz="4" w:space="0" w:color="000000"/>
            </w:tcBorders>
            <w:shd w:val="clear" w:color="auto" w:fill="auto"/>
          </w:tcPr>
          <w:p w:rsidR="00845DA7" w:rsidRPr="00DA3D4C" w:rsidRDefault="008C76D6" w:rsidP="00860AD7">
            <w:pPr>
              <w:jc w:val="both"/>
              <w:rPr>
                <w:sz w:val="24"/>
                <w:szCs w:val="24"/>
              </w:rPr>
            </w:pPr>
            <w:r w:rsidRPr="00DA3D4C">
              <w:rPr>
                <w:sz w:val="24"/>
                <w:szCs w:val="24"/>
              </w:rPr>
              <w:t>2</w:t>
            </w:r>
            <w:r w:rsidR="00937BB9">
              <w:rPr>
                <w:sz w:val="24"/>
                <w:szCs w:val="24"/>
              </w:rPr>
              <w:t>4</w:t>
            </w:r>
            <w:r w:rsidR="00845DA7" w:rsidRPr="00DA3D4C">
              <w:rPr>
                <w:sz w:val="24"/>
                <w:szCs w:val="24"/>
              </w:rPr>
              <w:t>. Привлечение к работе в общественных советах, иных экспертно-консультативных органах при органах исполнительной власти Тульской области и органах местного самоуправления представителей национальных общественных объединений.</w:t>
            </w:r>
          </w:p>
        </w:tc>
        <w:tc>
          <w:tcPr>
            <w:tcW w:w="1986" w:type="dxa"/>
            <w:tcBorders>
              <w:top w:val="single" w:sz="4" w:space="0" w:color="000000"/>
              <w:left w:val="single" w:sz="4" w:space="0" w:color="000000"/>
              <w:bottom w:val="single" w:sz="4" w:space="0" w:color="000000"/>
            </w:tcBorders>
            <w:shd w:val="clear" w:color="auto" w:fill="auto"/>
            <w:vAlign w:val="center"/>
          </w:tcPr>
          <w:p w:rsidR="00845DA7" w:rsidRDefault="00EF73F1" w:rsidP="00116ADA">
            <w:pPr>
              <w:jc w:val="center"/>
              <w:rPr>
                <w:sz w:val="24"/>
                <w:szCs w:val="24"/>
              </w:rPr>
            </w:pPr>
            <w:r w:rsidRPr="00DA3D4C">
              <w:rPr>
                <w:sz w:val="24"/>
                <w:szCs w:val="24"/>
              </w:rPr>
              <w:t>201</w:t>
            </w:r>
            <w:r w:rsidR="00116ADA">
              <w:rPr>
                <w:sz w:val="24"/>
                <w:szCs w:val="24"/>
              </w:rPr>
              <w:t>9</w:t>
            </w:r>
            <w:r w:rsidRPr="00DA3D4C">
              <w:rPr>
                <w:sz w:val="24"/>
                <w:szCs w:val="24"/>
              </w:rPr>
              <w:t>-2025 годы</w:t>
            </w:r>
          </w:p>
          <w:p w:rsidR="002B526B" w:rsidRPr="00DA3D4C" w:rsidRDefault="002B526B" w:rsidP="00116ADA">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45DA7" w:rsidRPr="00DA3D4C" w:rsidRDefault="00A67256" w:rsidP="00A67256">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45DA7" w:rsidRPr="00DA3D4C" w:rsidRDefault="00A67256"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45DA7" w:rsidRPr="00DA3D4C" w:rsidRDefault="00A67256"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45DA7" w:rsidRPr="00DA3D4C" w:rsidRDefault="00A67256"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45DA7" w:rsidRPr="00DA3D4C" w:rsidRDefault="00A67256"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45DA7" w:rsidRPr="00DA3D4C" w:rsidRDefault="00B702A8" w:rsidP="00A4122D">
            <w:pPr>
              <w:jc w:val="center"/>
              <w:rPr>
                <w:sz w:val="24"/>
                <w:szCs w:val="24"/>
              </w:rPr>
            </w:pPr>
            <w:r w:rsidRPr="00DA3D4C">
              <w:rPr>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w:t>
            </w:r>
            <w:r>
              <w:rPr>
                <w:sz w:val="24"/>
                <w:szCs w:val="24"/>
              </w:rPr>
              <w:t xml:space="preserve"> (по согласованию)</w:t>
            </w:r>
          </w:p>
        </w:tc>
      </w:tr>
      <w:tr w:rsidR="00845DA7" w:rsidRPr="00DA3D4C" w:rsidTr="007B6646">
        <w:tc>
          <w:tcPr>
            <w:tcW w:w="14744" w:type="dxa"/>
            <w:gridSpan w:val="10"/>
            <w:tcBorders>
              <w:top w:val="single" w:sz="4" w:space="0" w:color="000000"/>
              <w:left w:val="single" w:sz="4" w:space="0" w:color="000000"/>
              <w:bottom w:val="single" w:sz="4" w:space="0" w:color="000000"/>
              <w:right w:val="single" w:sz="4" w:space="0" w:color="000000"/>
            </w:tcBorders>
            <w:shd w:val="clear" w:color="auto" w:fill="auto"/>
          </w:tcPr>
          <w:p w:rsidR="00845DA7" w:rsidRPr="00DA3D4C" w:rsidRDefault="00845DA7" w:rsidP="00860AD7">
            <w:pPr>
              <w:jc w:val="center"/>
              <w:rPr>
                <w:sz w:val="24"/>
                <w:szCs w:val="24"/>
              </w:rPr>
            </w:pPr>
            <w:r w:rsidRPr="00DA3D4C">
              <w:rPr>
                <w:rStyle w:val="211pt"/>
                <w:sz w:val="24"/>
                <w:szCs w:val="24"/>
              </w:rPr>
              <w:t>Мероприятия, направленные на укрепление общероссийского гражданского единства, воспи</w:t>
            </w:r>
            <w:r w:rsidR="00937BB9">
              <w:rPr>
                <w:rStyle w:val="211pt"/>
                <w:sz w:val="24"/>
                <w:szCs w:val="24"/>
              </w:rPr>
              <w:t>тание патриотизма</w:t>
            </w:r>
            <w:r w:rsidRPr="00DA3D4C">
              <w:rPr>
                <w:rStyle w:val="211pt"/>
                <w:sz w:val="24"/>
                <w:szCs w:val="24"/>
              </w:rPr>
              <w:t xml:space="preserve"> </w:t>
            </w:r>
            <w:r w:rsidR="00937BB9" w:rsidRPr="00DA3D4C">
              <w:rPr>
                <w:rStyle w:val="211pt"/>
                <w:sz w:val="24"/>
                <w:szCs w:val="24"/>
              </w:rPr>
              <w:t>в муниципальном образовании Кимовский район</w:t>
            </w:r>
          </w:p>
        </w:tc>
      </w:tr>
      <w:tr w:rsidR="00845DA7" w:rsidRPr="00DA3D4C" w:rsidTr="007B6646">
        <w:tc>
          <w:tcPr>
            <w:tcW w:w="3826" w:type="dxa"/>
            <w:tcBorders>
              <w:top w:val="single" w:sz="4" w:space="0" w:color="000000"/>
              <w:left w:val="single" w:sz="4" w:space="0" w:color="000000"/>
              <w:bottom w:val="single" w:sz="4" w:space="0" w:color="000000"/>
            </w:tcBorders>
            <w:shd w:val="clear" w:color="auto" w:fill="auto"/>
          </w:tcPr>
          <w:p w:rsidR="00845DA7" w:rsidRPr="00DA3D4C" w:rsidRDefault="00937BB9" w:rsidP="00860AD7">
            <w:pPr>
              <w:jc w:val="both"/>
              <w:rPr>
                <w:sz w:val="24"/>
                <w:szCs w:val="24"/>
              </w:rPr>
            </w:pPr>
            <w:r>
              <w:rPr>
                <w:sz w:val="24"/>
                <w:szCs w:val="24"/>
              </w:rPr>
              <w:t>25</w:t>
            </w:r>
            <w:r w:rsidR="008C76D6" w:rsidRPr="00DA3D4C">
              <w:rPr>
                <w:sz w:val="24"/>
                <w:szCs w:val="24"/>
              </w:rPr>
              <w:t xml:space="preserve">. </w:t>
            </w:r>
            <w:r w:rsidR="00627E2D" w:rsidRPr="00DA3D4C">
              <w:rPr>
                <w:sz w:val="24"/>
                <w:szCs w:val="24"/>
              </w:rPr>
              <w:t>Районная игра «Ради жизни на Земле» для учащихся-допризывников.</w:t>
            </w:r>
          </w:p>
        </w:tc>
        <w:tc>
          <w:tcPr>
            <w:tcW w:w="1986" w:type="dxa"/>
            <w:tcBorders>
              <w:top w:val="single" w:sz="4" w:space="0" w:color="000000"/>
              <w:left w:val="single" w:sz="4" w:space="0" w:color="000000"/>
              <w:bottom w:val="single" w:sz="4" w:space="0" w:color="000000"/>
            </w:tcBorders>
            <w:shd w:val="clear" w:color="auto" w:fill="auto"/>
            <w:vAlign w:val="center"/>
          </w:tcPr>
          <w:p w:rsidR="00845DA7" w:rsidRDefault="00627E2D" w:rsidP="00116ADA">
            <w:pPr>
              <w:jc w:val="center"/>
              <w:rPr>
                <w:sz w:val="24"/>
                <w:szCs w:val="24"/>
              </w:rPr>
            </w:pPr>
            <w:r w:rsidRPr="00DA3D4C">
              <w:rPr>
                <w:sz w:val="24"/>
                <w:szCs w:val="24"/>
              </w:rPr>
              <w:t>201</w:t>
            </w:r>
            <w:r w:rsidR="00116ADA">
              <w:rPr>
                <w:sz w:val="24"/>
                <w:szCs w:val="24"/>
              </w:rPr>
              <w:t>9</w:t>
            </w:r>
            <w:r w:rsidRPr="00DA3D4C">
              <w:rPr>
                <w:sz w:val="24"/>
                <w:szCs w:val="24"/>
              </w:rPr>
              <w:t>-2025 годы</w:t>
            </w:r>
          </w:p>
          <w:p w:rsidR="00937BB9" w:rsidRPr="00DA3D4C" w:rsidRDefault="00937BB9" w:rsidP="00116ADA">
            <w:pPr>
              <w:jc w:val="center"/>
              <w:rPr>
                <w:sz w:val="24"/>
                <w:szCs w:val="24"/>
              </w:rPr>
            </w:pPr>
            <w:r>
              <w:rPr>
                <w:sz w:val="24"/>
                <w:szCs w:val="24"/>
              </w:rPr>
              <w:t>(ежегодно)</w:t>
            </w:r>
          </w:p>
        </w:tc>
        <w:tc>
          <w:tcPr>
            <w:tcW w:w="1417" w:type="dxa"/>
            <w:tcBorders>
              <w:top w:val="single" w:sz="4" w:space="0" w:color="000000"/>
              <w:left w:val="single" w:sz="4" w:space="0" w:color="000000"/>
              <w:bottom w:val="single" w:sz="4" w:space="0" w:color="000000"/>
            </w:tcBorders>
            <w:shd w:val="clear" w:color="auto" w:fill="auto"/>
            <w:vAlign w:val="center"/>
          </w:tcPr>
          <w:p w:rsidR="00845DA7" w:rsidRPr="00DA3D4C" w:rsidRDefault="00627E2D" w:rsidP="004A6500">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45DA7" w:rsidRPr="00DA3D4C" w:rsidRDefault="00627E2D"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45DA7" w:rsidRPr="00DA3D4C" w:rsidRDefault="00627E2D"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45DA7" w:rsidRPr="00DA3D4C" w:rsidRDefault="00627E2D"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45DA7" w:rsidRPr="00DA3D4C" w:rsidRDefault="00627E2D"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DA7" w:rsidRPr="00DA3D4C" w:rsidRDefault="00627E2D" w:rsidP="00A4122D">
            <w:pPr>
              <w:jc w:val="center"/>
              <w:rPr>
                <w:sz w:val="24"/>
                <w:szCs w:val="24"/>
              </w:rPr>
            </w:pPr>
            <w:r w:rsidRPr="00DA3D4C">
              <w:rPr>
                <w:sz w:val="24"/>
                <w:szCs w:val="24"/>
              </w:rPr>
              <w:t xml:space="preserve">Отдел образования комитета по социальным вопросам </w:t>
            </w:r>
            <w:r w:rsidRPr="00DA3D4C">
              <w:rPr>
                <w:sz w:val="24"/>
                <w:szCs w:val="24"/>
              </w:rPr>
              <w:lastRenderedPageBreak/>
              <w:t>администрации муниципального образования Кимовский район</w:t>
            </w:r>
            <w:r w:rsidR="0096133E">
              <w:rPr>
                <w:sz w:val="24"/>
                <w:szCs w:val="24"/>
              </w:rPr>
              <w:t xml:space="preserve"> (по согласованию)</w:t>
            </w:r>
          </w:p>
        </w:tc>
      </w:tr>
      <w:tr w:rsidR="005614F1" w:rsidRPr="00DA3D4C" w:rsidTr="007B6646">
        <w:tc>
          <w:tcPr>
            <w:tcW w:w="3826" w:type="dxa"/>
            <w:tcBorders>
              <w:top w:val="single" w:sz="4" w:space="0" w:color="000000"/>
              <w:left w:val="single" w:sz="4" w:space="0" w:color="000000"/>
              <w:bottom w:val="single" w:sz="4" w:space="0" w:color="000000"/>
            </w:tcBorders>
            <w:shd w:val="clear" w:color="auto" w:fill="auto"/>
          </w:tcPr>
          <w:p w:rsidR="005614F1" w:rsidRPr="00DA3D4C" w:rsidRDefault="00937BB9" w:rsidP="00860AD7">
            <w:pPr>
              <w:jc w:val="both"/>
              <w:rPr>
                <w:sz w:val="24"/>
                <w:szCs w:val="24"/>
              </w:rPr>
            </w:pPr>
            <w:r>
              <w:rPr>
                <w:sz w:val="24"/>
                <w:szCs w:val="24"/>
              </w:rPr>
              <w:lastRenderedPageBreak/>
              <w:t>26</w:t>
            </w:r>
            <w:r w:rsidR="008C76D6" w:rsidRPr="00DA3D4C">
              <w:rPr>
                <w:sz w:val="24"/>
                <w:szCs w:val="24"/>
              </w:rPr>
              <w:t xml:space="preserve">. </w:t>
            </w:r>
            <w:r w:rsidR="005614F1" w:rsidRPr="00DA3D4C">
              <w:rPr>
                <w:sz w:val="24"/>
                <w:szCs w:val="24"/>
              </w:rPr>
              <w:t>Проведение месячника оборонно-массовой и патриотической работы (по специальному плану)</w:t>
            </w:r>
          </w:p>
        </w:tc>
        <w:tc>
          <w:tcPr>
            <w:tcW w:w="1986" w:type="dxa"/>
            <w:tcBorders>
              <w:top w:val="single" w:sz="4" w:space="0" w:color="000000"/>
              <w:left w:val="single" w:sz="4" w:space="0" w:color="000000"/>
              <w:bottom w:val="single" w:sz="4" w:space="0" w:color="000000"/>
            </w:tcBorders>
            <w:shd w:val="clear" w:color="auto" w:fill="auto"/>
            <w:vAlign w:val="center"/>
          </w:tcPr>
          <w:p w:rsidR="005614F1" w:rsidRDefault="005614F1" w:rsidP="00116ADA">
            <w:pPr>
              <w:jc w:val="center"/>
              <w:rPr>
                <w:sz w:val="24"/>
                <w:szCs w:val="24"/>
              </w:rPr>
            </w:pPr>
            <w:r w:rsidRPr="00DA3D4C">
              <w:rPr>
                <w:sz w:val="24"/>
                <w:szCs w:val="24"/>
              </w:rPr>
              <w:t>201</w:t>
            </w:r>
            <w:r w:rsidR="00116ADA">
              <w:rPr>
                <w:sz w:val="24"/>
                <w:szCs w:val="24"/>
              </w:rPr>
              <w:t>9</w:t>
            </w:r>
            <w:r w:rsidRPr="00DA3D4C">
              <w:rPr>
                <w:sz w:val="24"/>
                <w:szCs w:val="24"/>
              </w:rPr>
              <w:t>-2025 годы</w:t>
            </w:r>
          </w:p>
          <w:p w:rsidR="00937BB9" w:rsidRPr="00DA3D4C" w:rsidRDefault="00937BB9" w:rsidP="00116ADA">
            <w:pPr>
              <w:jc w:val="center"/>
              <w:rPr>
                <w:sz w:val="24"/>
                <w:szCs w:val="24"/>
              </w:rPr>
            </w:pPr>
            <w:r>
              <w:rPr>
                <w:sz w:val="24"/>
                <w:szCs w:val="24"/>
              </w:rPr>
              <w:t>(ежегодно)</w:t>
            </w:r>
          </w:p>
        </w:tc>
        <w:tc>
          <w:tcPr>
            <w:tcW w:w="1417" w:type="dxa"/>
            <w:tcBorders>
              <w:top w:val="single" w:sz="4" w:space="0" w:color="000000"/>
              <w:left w:val="single" w:sz="4" w:space="0" w:color="000000"/>
              <w:bottom w:val="single" w:sz="4" w:space="0" w:color="000000"/>
            </w:tcBorders>
            <w:shd w:val="clear" w:color="auto" w:fill="auto"/>
            <w:vAlign w:val="center"/>
          </w:tcPr>
          <w:p w:rsidR="005614F1" w:rsidRPr="00DA3D4C" w:rsidRDefault="005614F1" w:rsidP="006D2E15">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5614F1" w:rsidRPr="00DA3D4C" w:rsidRDefault="005614F1"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5614F1" w:rsidRPr="00DA3D4C" w:rsidRDefault="005614F1"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5614F1" w:rsidRPr="00DA3D4C" w:rsidRDefault="005614F1"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5614F1" w:rsidRPr="00DA3D4C" w:rsidRDefault="005614F1"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4F1" w:rsidRPr="00DA3D4C" w:rsidRDefault="005614F1" w:rsidP="00A4122D">
            <w:pPr>
              <w:jc w:val="center"/>
              <w:rPr>
                <w:sz w:val="24"/>
                <w:szCs w:val="24"/>
              </w:rPr>
            </w:pPr>
            <w:r w:rsidRPr="00DA3D4C">
              <w:rPr>
                <w:sz w:val="24"/>
                <w:szCs w:val="24"/>
              </w:rPr>
              <w:t>Отдел образования комитета по социальным вопросам администрации муниципального образования Кимовский район</w:t>
            </w:r>
          </w:p>
          <w:p w:rsidR="00A47009" w:rsidRPr="00DA3D4C" w:rsidRDefault="00A47009" w:rsidP="00A4122D">
            <w:pPr>
              <w:jc w:val="center"/>
              <w:rPr>
                <w:sz w:val="24"/>
                <w:szCs w:val="24"/>
              </w:rPr>
            </w:pPr>
            <w:r w:rsidRPr="00DA3D4C">
              <w:rPr>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sidR="0096133E">
              <w:rPr>
                <w:sz w:val="24"/>
                <w:szCs w:val="24"/>
              </w:rPr>
              <w:t xml:space="preserve"> (по согласованию)</w:t>
            </w:r>
          </w:p>
        </w:tc>
      </w:tr>
      <w:tr w:rsidR="00642170" w:rsidRPr="00DA3D4C" w:rsidTr="007B6646">
        <w:tc>
          <w:tcPr>
            <w:tcW w:w="3826" w:type="dxa"/>
            <w:tcBorders>
              <w:top w:val="single" w:sz="4" w:space="0" w:color="000000"/>
              <w:left w:val="single" w:sz="4" w:space="0" w:color="000000"/>
              <w:bottom w:val="single" w:sz="4" w:space="0" w:color="000000"/>
            </w:tcBorders>
            <w:shd w:val="clear" w:color="auto" w:fill="auto"/>
          </w:tcPr>
          <w:p w:rsidR="00642170" w:rsidRPr="00DA3D4C" w:rsidRDefault="00937BB9" w:rsidP="00860AD7">
            <w:pPr>
              <w:jc w:val="both"/>
              <w:rPr>
                <w:sz w:val="24"/>
                <w:szCs w:val="24"/>
              </w:rPr>
            </w:pPr>
            <w:r>
              <w:rPr>
                <w:sz w:val="24"/>
                <w:szCs w:val="24"/>
              </w:rPr>
              <w:t>27</w:t>
            </w:r>
            <w:r w:rsidR="00642170" w:rsidRPr="00DA3D4C">
              <w:rPr>
                <w:sz w:val="24"/>
                <w:szCs w:val="24"/>
              </w:rPr>
              <w:t>. Подготовка и проведение автопробега по местам воинских захоронений</w:t>
            </w:r>
          </w:p>
        </w:tc>
        <w:tc>
          <w:tcPr>
            <w:tcW w:w="1986" w:type="dxa"/>
            <w:tcBorders>
              <w:top w:val="single" w:sz="4" w:space="0" w:color="000000"/>
              <w:left w:val="single" w:sz="4" w:space="0" w:color="000000"/>
              <w:bottom w:val="single" w:sz="4" w:space="0" w:color="000000"/>
            </w:tcBorders>
            <w:shd w:val="clear" w:color="auto" w:fill="auto"/>
            <w:vAlign w:val="center"/>
          </w:tcPr>
          <w:p w:rsidR="00642170" w:rsidRDefault="00642170" w:rsidP="00EB1885">
            <w:pPr>
              <w:jc w:val="center"/>
              <w:rPr>
                <w:sz w:val="24"/>
                <w:szCs w:val="24"/>
              </w:rPr>
            </w:pPr>
            <w:r w:rsidRPr="00DA3D4C">
              <w:rPr>
                <w:sz w:val="24"/>
                <w:szCs w:val="24"/>
              </w:rPr>
              <w:t>201</w:t>
            </w:r>
            <w:r>
              <w:rPr>
                <w:sz w:val="24"/>
                <w:szCs w:val="24"/>
              </w:rPr>
              <w:t>9</w:t>
            </w:r>
            <w:r w:rsidRPr="00DA3D4C">
              <w:rPr>
                <w:sz w:val="24"/>
                <w:szCs w:val="24"/>
              </w:rPr>
              <w:t>-2025 годы</w:t>
            </w:r>
          </w:p>
          <w:p w:rsidR="00937BB9" w:rsidRPr="00DA3D4C" w:rsidRDefault="00937BB9" w:rsidP="00EB1885">
            <w:pPr>
              <w:jc w:val="center"/>
              <w:rPr>
                <w:sz w:val="24"/>
                <w:szCs w:val="24"/>
              </w:rPr>
            </w:pPr>
            <w:r>
              <w:rPr>
                <w:sz w:val="24"/>
                <w:szCs w:val="24"/>
              </w:rPr>
              <w:t>(ежегодно)</w:t>
            </w:r>
          </w:p>
        </w:tc>
        <w:tc>
          <w:tcPr>
            <w:tcW w:w="1417" w:type="dxa"/>
            <w:tcBorders>
              <w:top w:val="single" w:sz="4" w:space="0" w:color="000000"/>
              <w:left w:val="single" w:sz="4" w:space="0" w:color="000000"/>
              <w:bottom w:val="single" w:sz="4" w:space="0" w:color="000000"/>
            </w:tcBorders>
            <w:shd w:val="clear" w:color="auto" w:fill="auto"/>
            <w:vAlign w:val="center"/>
          </w:tcPr>
          <w:p w:rsidR="00642170" w:rsidRPr="00DA3D4C" w:rsidRDefault="00642170" w:rsidP="00EB1885">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642170" w:rsidRPr="00DA3D4C" w:rsidRDefault="00642170" w:rsidP="00EB1885">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642170" w:rsidRPr="00DA3D4C" w:rsidRDefault="00642170" w:rsidP="00EB1885">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642170" w:rsidRPr="00DA3D4C" w:rsidRDefault="00642170" w:rsidP="00EB1885">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642170" w:rsidRPr="00DA3D4C" w:rsidRDefault="00642170" w:rsidP="00EB1885">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70" w:rsidRPr="00DA3D4C" w:rsidRDefault="00642170" w:rsidP="00A4122D">
            <w:pPr>
              <w:jc w:val="center"/>
              <w:rPr>
                <w:sz w:val="24"/>
                <w:szCs w:val="24"/>
              </w:rPr>
            </w:pPr>
            <w:r w:rsidRPr="00DA3D4C">
              <w:rPr>
                <w:sz w:val="24"/>
                <w:szCs w:val="24"/>
              </w:rPr>
              <w:t xml:space="preserve">Отдел культуры, молодежной политики, физической культуры и спорта комитета по социальным </w:t>
            </w:r>
            <w:r w:rsidRPr="00DA3D4C">
              <w:rPr>
                <w:sz w:val="24"/>
                <w:szCs w:val="24"/>
              </w:rPr>
              <w:lastRenderedPageBreak/>
              <w:t>вопросам администрации муниципального образования Кимовский район</w:t>
            </w:r>
            <w:r>
              <w:rPr>
                <w:sz w:val="24"/>
                <w:szCs w:val="24"/>
              </w:rPr>
              <w:t xml:space="preserve"> (по согласованию)</w:t>
            </w:r>
          </w:p>
        </w:tc>
      </w:tr>
      <w:tr w:rsidR="00642170" w:rsidRPr="00DA3D4C" w:rsidTr="007B6646">
        <w:tc>
          <w:tcPr>
            <w:tcW w:w="3826" w:type="dxa"/>
            <w:tcBorders>
              <w:top w:val="single" w:sz="4" w:space="0" w:color="000000"/>
              <w:left w:val="single" w:sz="4" w:space="0" w:color="000000"/>
              <w:bottom w:val="single" w:sz="4" w:space="0" w:color="000000"/>
            </w:tcBorders>
            <w:shd w:val="clear" w:color="auto" w:fill="auto"/>
          </w:tcPr>
          <w:p w:rsidR="00642170" w:rsidRPr="00DA3D4C" w:rsidRDefault="00642170" w:rsidP="00860AD7">
            <w:pPr>
              <w:jc w:val="both"/>
              <w:rPr>
                <w:sz w:val="24"/>
                <w:szCs w:val="24"/>
              </w:rPr>
            </w:pPr>
            <w:r w:rsidRPr="00DA3D4C">
              <w:rPr>
                <w:sz w:val="24"/>
                <w:szCs w:val="24"/>
              </w:rPr>
              <w:lastRenderedPageBreak/>
              <w:t>2</w:t>
            </w:r>
            <w:r w:rsidR="00937BB9">
              <w:rPr>
                <w:sz w:val="24"/>
                <w:szCs w:val="24"/>
              </w:rPr>
              <w:t>8</w:t>
            </w:r>
            <w:r w:rsidRPr="00DA3D4C">
              <w:rPr>
                <w:sz w:val="24"/>
                <w:szCs w:val="24"/>
              </w:rPr>
              <w:t>. Районная акция добрых дел «100 нужных дел»  (изготовление и вручение сувениров ветеранам войны и труда, поздравление)</w:t>
            </w:r>
          </w:p>
        </w:tc>
        <w:tc>
          <w:tcPr>
            <w:tcW w:w="1986" w:type="dxa"/>
            <w:tcBorders>
              <w:top w:val="single" w:sz="4" w:space="0" w:color="000000"/>
              <w:left w:val="single" w:sz="4" w:space="0" w:color="000000"/>
              <w:bottom w:val="single" w:sz="4" w:space="0" w:color="000000"/>
            </w:tcBorders>
            <w:shd w:val="clear" w:color="auto" w:fill="auto"/>
            <w:vAlign w:val="center"/>
          </w:tcPr>
          <w:p w:rsidR="00642170" w:rsidRDefault="00307282" w:rsidP="006D2E15">
            <w:pPr>
              <w:jc w:val="center"/>
              <w:rPr>
                <w:sz w:val="24"/>
                <w:szCs w:val="24"/>
              </w:rPr>
            </w:pPr>
            <w:r>
              <w:rPr>
                <w:sz w:val="24"/>
                <w:szCs w:val="24"/>
              </w:rPr>
              <w:t>2019</w:t>
            </w:r>
            <w:r w:rsidR="00642170" w:rsidRPr="00DA3D4C">
              <w:rPr>
                <w:sz w:val="24"/>
                <w:szCs w:val="24"/>
              </w:rPr>
              <w:t>-2025 годы</w:t>
            </w:r>
          </w:p>
          <w:p w:rsidR="00937BB9" w:rsidRPr="00DA3D4C" w:rsidRDefault="00937BB9" w:rsidP="006D2E15">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642170" w:rsidRPr="00DA3D4C" w:rsidRDefault="00642170" w:rsidP="006D2E15">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642170" w:rsidRPr="00DA3D4C" w:rsidRDefault="00642170"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642170" w:rsidRPr="00DA3D4C" w:rsidRDefault="00642170"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642170" w:rsidRPr="00DA3D4C" w:rsidRDefault="00642170"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642170" w:rsidRPr="00DA3D4C" w:rsidRDefault="00642170"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70" w:rsidRPr="00DA3D4C" w:rsidRDefault="00642170" w:rsidP="00A4122D">
            <w:pPr>
              <w:jc w:val="center"/>
              <w:rPr>
                <w:sz w:val="24"/>
                <w:szCs w:val="24"/>
              </w:rPr>
            </w:pPr>
            <w:r w:rsidRPr="00DA3D4C">
              <w:rPr>
                <w:sz w:val="24"/>
                <w:szCs w:val="24"/>
              </w:rPr>
              <w:t>Отдел образования комитета по социальным вопросам администрации муниципального образования Кимовский район</w:t>
            </w:r>
            <w:r>
              <w:rPr>
                <w:sz w:val="24"/>
                <w:szCs w:val="24"/>
              </w:rPr>
              <w:t xml:space="preserve"> (по согласованию)</w:t>
            </w:r>
          </w:p>
        </w:tc>
      </w:tr>
      <w:tr w:rsidR="00937BB9" w:rsidRPr="00DA3D4C" w:rsidTr="007B6646">
        <w:tc>
          <w:tcPr>
            <w:tcW w:w="3826" w:type="dxa"/>
            <w:tcBorders>
              <w:top w:val="single" w:sz="4" w:space="0" w:color="000000"/>
              <w:left w:val="single" w:sz="4" w:space="0" w:color="000000"/>
              <w:bottom w:val="single" w:sz="4" w:space="0" w:color="000000"/>
            </w:tcBorders>
            <w:shd w:val="clear" w:color="auto" w:fill="auto"/>
          </w:tcPr>
          <w:p w:rsidR="00937BB9" w:rsidRPr="00DA3D4C" w:rsidRDefault="00937BB9" w:rsidP="00860AD7">
            <w:pPr>
              <w:jc w:val="both"/>
              <w:rPr>
                <w:sz w:val="24"/>
                <w:szCs w:val="24"/>
              </w:rPr>
            </w:pPr>
            <w:r>
              <w:rPr>
                <w:sz w:val="24"/>
                <w:szCs w:val="24"/>
              </w:rPr>
              <w:t>29</w:t>
            </w:r>
            <w:r w:rsidRPr="00DA3D4C">
              <w:rPr>
                <w:sz w:val="24"/>
                <w:szCs w:val="24"/>
              </w:rPr>
              <w:t xml:space="preserve">. Организация и проведение районных   массовых мероприятий: </w:t>
            </w:r>
          </w:p>
          <w:p w:rsidR="00937BB9" w:rsidRPr="00DA3D4C" w:rsidRDefault="00937BB9" w:rsidP="00860AD7">
            <w:pPr>
              <w:jc w:val="both"/>
              <w:rPr>
                <w:sz w:val="24"/>
                <w:szCs w:val="24"/>
              </w:rPr>
            </w:pPr>
            <w:r w:rsidRPr="00DA3D4C">
              <w:rPr>
                <w:sz w:val="24"/>
                <w:szCs w:val="24"/>
              </w:rPr>
              <w:t>- «Президентские состязания»;</w:t>
            </w:r>
          </w:p>
          <w:p w:rsidR="00937BB9" w:rsidRPr="00DA3D4C" w:rsidRDefault="00937BB9" w:rsidP="00860AD7">
            <w:pPr>
              <w:jc w:val="both"/>
              <w:rPr>
                <w:sz w:val="24"/>
                <w:szCs w:val="24"/>
              </w:rPr>
            </w:pPr>
            <w:r w:rsidRPr="00DA3D4C">
              <w:rPr>
                <w:sz w:val="24"/>
                <w:szCs w:val="24"/>
              </w:rPr>
              <w:t xml:space="preserve">-«Президентские спортивные игры» </w:t>
            </w:r>
          </w:p>
        </w:tc>
        <w:tc>
          <w:tcPr>
            <w:tcW w:w="1986" w:type="dxa"/>
            <w:tcBorders>
              <w:top w:val="single" w:sz="4" w:space="0" w:color="000000"/>
              <w:left w:val="single" w:sz="4" w:space="0" w:color="000000"/>
              <w:bottom w:val="single" w:sz="4" w:space="0" w:color="000000"/>
            </w:tcBorders>
            <w:shd w:val="clear" w:color="auto" w:fill="auto"/>
            <w:vAlign w:val="center"/>
          </w:tcPr>
          <w:p w:rsidR="00937BB9" w:rsidRDefault="00937BB9" w:rsidP="007C25C8">
            <w:pPr>
              <w:jc w:val="center"/>
              <w:rPr>
                <w:sz w:val="24"/>
                <w:szCs w:val="24"/>
              </w:rPr>
            </w:pPr>
            <w:r w:rsidRPr="00DA3D4C">
              <w:rPr>
                <w:sz w:val="24"/>
                <w:szCs w:val="24"/>
              </w:rPr>
              <w:t>201</w:t>
            </w:r>
            <w:r>
              <w:rPr>
                <w:sz w:val="24"/>
                <w:szCs w:val="24"/>
              </w:rPr>
              <w:t>9</w:t>
            </w:r>
            <w:r w:rsidRPr="00DA3D4C">
              <w:rPr>
                <w:sz w:val="24"/>
                <w:szCs w:val="24"/>
              </w:rPr>
              <w:t>-2025 годы</w:t>
            </w:r>
          </w:p>
          <w:p w:rsidR="00937BB9" w:rsidRPr="00DA3D4C" w:rsidRDefault="00937BB9" w:rsidP="007C25C8">
            <w:pPr>
              <w:jc w:val="center"/>
              <w:rPr>
                <w:sz w:val="24"/>
                <w:szCs w:val="24"/>
              </w:rPr>
            </w:pPr>
            <w:r>
              <w:rPr>
                <w:sz w:val="24"/>
                <w:szCs w:val="24"/>
              </w:rPr>
              <w:t>(ежегодно)</w:t>
            </w:r>
          </w:p>
        </w:tc>
        <w:tc>
          <w:tcPr>
            <w:tcW w:w="1417" w:type="dxa"/>
            <w:tcBorders>
              <w:top w:val="single" w:sz="4" w:space="0" w:color="000000"/>
              <w:left w:val="single" w:sz="4" w:space="0" w:color="000000"/>
              <w:bottom w:val="single" w:sz="4" w:space="0" w:color="000000"/>
            </w:tcBorders>
            <w:shd w:val="clear" w:color="auto" w:fill="auto"/>
            <w:vAlign w:val="center"/>
          </w:tcPr>
          <w:p w:rsidR="00937BB9" w:rsidRPr="00DA3D4C" w:rsidRDefault="00937BB9" w:rsidP="007C25C8">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937BB9" w:rsidRPr="00DA3D4C" w:rsidRDefault="00937BB9" w:rsidP="007C25C8">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937BB9" w:rsidRPr="00DA3D4C" w:rsidRDefault="00937BB9" w:rsidP="007C25C8">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937BB9" w:rsidRPr="00DA3D4C" w:rsidRDefault="00937BB9" w:rsidP="007C25C8">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937BB9" w:rsidRPr="00DA3D4C" w:rsidRDefault="00937BB9" w:rsidP="007C25C8">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BB9" w:rsidRPr="00DA3D4C" w:rsidRDefault="00937BB9" w:rsidP="007C25C8">
            <w:pPr>
              <w:jc w:val="center"/>
              <w:rPr>
                <w:sz w:val="24"/>
                <w:szCs w:val="24"/>
              </w:rPr>
            </w:pPr>
            <w:r w:rsidRPr="00DA3D4C">
              <w:rPr>
                <w:sz w:val="24"/>
                <w:szCs w:val="24"/>
              </w:rPr>
              <w:t>Отдел образования комитета по социальным вопросам администрации муниципального образования Кимовский район.</w:t>
            </w:r>
          </w:p>
          <w:p w:rsidR="00937BB9" w:rsidRPr="00DA3D4C" w:rsidRDefault="00937BB9" w:rsidP="007C25C8">
            <w:pPr>
              <w:jc w:val="center"/>
              <w:rPr>
                <w:sz w:val="24"/>
                <w:szCs w:val="24"/>
              </w:rPr>
            </w:pPr>
            <w:r w:rsidRPr="00DA3D4C">
              <w:rPr>
                <w:sz w:val="24"/>
                <w:szCs w:val="24"/>
              </w:rPr>
              <w:t xml:space="preserve">Отдел культуры, молодежной политики, физической культуры и спорта комитета по социальным вопросам администрации </w:t>
            </w:r>
            <w:r w:rsidRPr="00DA3D4C">
              <w:rPr>
                <w:sz w:val="24"/>
                <w:szCs w:val="24"/>
              </w:rPr>
              <w:lastRenderedPageBreak/>
              <w:t>муниципального образования Кимовский район</w:t>
            </w:r>
            <w:r>
              <w:rPr>
                <w:sz w:val="24"/>
                <w:szCs w:val="24"/>
              </w:rPr>
              <w:t xml:space="preserve"> (по согласованию)</w:t>
            </w:r>
          </w:p>
        </w:tc>
      </w:tr>
      <w:tr w:rsidR="00FC3979" w:rsidRPr="00DA3D4C" w:rsidTr="007B6646">
        <w:tc>
          <w:tcPr>
            <w:tcW w:w="3826" w:type="dxa"/>
            <w:tcBorders>
              <w:top w:val="single" w:sz="4" w:space="0" w:color="000000"/>
              <w:left w:val="single" w:sz="4" w:space="0" w:color="000000"/>
              <w:bottom w:val="single" w:sz="4" w:space="0" w:color="000000"/>
            </w:tcBorders>
            <w:shd w:val="clear" w:color="auto" w:fill="auto"/>
          </w:tcPr>
          <w:p w:rsidR="00FC3979" w:rsidRPr="00DA3D4C" w:rsidRDefault="00FC3979" w:rsidP="00860AD7">
            <w:pPr>
              <w:jc w:val="both"/>
              <w:rPr>
                <w:sz w:val="24"/>
                <w:szCs w:val="24"/>
              </w:rPr>
            </w:pPr>
            <w:r>
              <w:rPr>
                <w:sz w:val="24"/>
                <w:szCs w:val="24"/>
              </w:rPr>
              <w:lastRenderedPageBreak/>
              <w:t>30</w:t>
            </w:r>
            <w:r w:rsidRPr="00DA3D4C">
              <w:rPr>
                <w:sz w:val="24"/>
                <w:szCs w:val="24"/>
              </w:rPr>
              <w:t>. Подготовка и проведение общешкольных линеек, классных часов и других по форме мероприятий, приуроченных к следующим датам:</w:t>
            </w:r>
          </w:p>
          <w:p w:rsidR="00FC3979" w:rsidRPr="00DA3D4C" w:rsidRDefault="00FC3979" w:rsidP="00860AD7">
            <w:pPr>
              <w:jc w:val="both"/>
              <w:rPr>
                <w:sz w:val="24"/>
                <w:szCs w:val="24"/>
              </w:rPr>
            </w:pPr>
            <w:r w:rsidRPr="00DA3D4C">
              <w:rPr>
                <w:sz w:val="24"/>
                <w:szCs w:val="24"/>
              </w:rPr>
              <w:t>1.09.-день памяти жертв Бесланской трагедии;</w:t>
            </w:r>
          </w:p>
          <w:p w:rsidR="00FC3979" w:rsidRPr="00DA3D4C" w:rsidRDefault="00FC3979" w:rsidP="00860AD7">
            <w:pPr>
              <w:jc w:val="both"/>
              <w:rPr>
                <w:sz w:val="24"/>
                <w:szCs w:val="24"/>
              </w:rPr>
            </w:pPr>
            <w:r w:rsidRPr="00DA3D4C">
              <w:rPr>
                <w:sz w:val="24"/>
                <w:szCs w:val="24"/>
              </w:rPr>
              <w:t>30.10.-день памяти жертв политических репрессий;</w:t>
            </w:r>
          </w:p>
          <w:p w:rsidR="00FC3979" w:rsidRPr="00DA3D4C" w:rsidRDefault="00FC3979" w:rsidP="00860AD7">
            <w:pPr>
              <w:jc w:val="both"/>
              <w:rPr>
                <w:sz w:val="24"/>
                <w:szCs w:val="24"/>
              </w:rPr>
            </w:pPr>
            <w:r w:rsidRPr="00DA3D4C">
              <w:rPr>
                <w:sz w:val="24"/>
                <w:szCs w:val="24"/>
              </w:rPr>
              <w:t>4.11.-день народного единства;</w:t>
            </w:r>
          </w:p>
          <w:p w:rsidR="00FC3979" w:rsidRPr="00DA3D4C" w:rsidRDefault="00FC3979" w:rsidP="00860AD7">
            <w:pPr>
              <w:jc w:val="both"/>
              <w:rPr>
                <w:sz w:val="24"/>
                <w:szCs w:val="24"/>
              </w:rPr>
            </w:pPr>
            <w:r w:rsidRPr="00DA3D4C">
              <w:rPr>
                <w:sz w:val="24"/>
                <w:szCs w:val="24"/>
              </w:rPr>
              <w:t>16.11.-медународный день толерантности;</w:t>
            </w:r>
          </w:p>
          <w:p w:rsidR="00FC3979" w:rsidRPr="00DA3D4C" w:rsidRDefault="00FC3979" w:rsidP="00860AD7">
            <w:pPr>
              <w:jc w:val="both"/>
              <w:rPr>
                <w:sz w:val="24"/>
                <w:szCs w:val="24"/>
              </w:rPr>
            </w:pPr>
            <w:r w:rsidRPr="00DA3D4C">
              <w:rPr>
                <w:sz w:val="24"/>
                <w:szCs w:val="24"/>
              </w:rPr>
              <w:t>2.04.-день единения народов;</w:t>
            </w:r>
          </w:p>
          <w:p w:rsidR="00FC3979" w:rsidRPr="00DA3D4C" w:rsidRDefault="00FC3979" w:rsidP="00860AD7">
            <w:pPr>
              <w:jc w:val="both"/>
              <w:rPr>
                <w:sz w:val="24"/>
                <w:szCs w:val="24"/>
              </w:rPr>
            </w:pPr>
            <w:r w:rsidRPr="00DA3D4C">
              <w:rPr>
                <w:sz w:val="24"/>
                <w:szCs w:val="24"/>
              </w:rPr>
              <w:t>12.06.-день России;</w:t>
            </w:r>
          </w:p>
          <w:p w:rsidR="00FC3979" w:rsidRPr="00DA3D4C" w:rsidRDefault="00FC3979" w:rsidP="00860AD7">
            <w:pPr>
              <w:jc w:val="both"/>
              <w:rPr>
                <w:sz w:val="24"/>
                <w:szCs w:val="24"/>
              </w:rPr>
            </w:pPr>
            <w:r w:rsidRPr="00DA3D4C">
              <w:rPr>
                <w:sz w:val="24"/>
                <w:szCs w:val="24"/>
              </w:rPr>
              <w:t>11.07-всемирный день народонаселения</w:t>
            </w:r>
          </w:p>
        </w:tc>
        <w:tc>
          <w:tcPr>
            <w:tcW w:w="1986" w:type="dxa"/>
            <w:tcBorders>
              <w:top w:val="single" w:sz="4" w:space="0" w:color="000000"/>
              <w:left w:val="single" w:sz="4" w:space="0" w:color="000000"/>
              <w:bottom w:val="single" w:sz="4" w:space="0" w:color="000000"/>
            </w:tcBorders>
            <w:shd w:val="clear" w:color="auto" w:fill="auto"/>
            <w:vAlign w:val="center"/>
          </w:tcPr>
          <w:p w:rsidR="00FC3979" w:rsidRDefault="00FC3979" w:rsidP="007C25C8">
            <w:pPr>
              <w:jc w:val="center"/>
              <w:rPr>
                <w:sz w:val="24"/>
                <w:szCs w:val="24"/>
              </w:rPr>
            </w:pPr>
            <w:r w:rsidRPr="00DA3D4C">
              <w:rPr>
                <w:sz w:val="24"/>
                <w:szCs w:val="24"/>
              </w:rPr>
              <w:t>201</w:t>
            </w:r>
            <w:r>
              <w:rPr>
                <w:sz w:val="24"/>
                <w:szCs w:val="24"/>
              </w:rPr>
              <w:t>9</w:t>
            </w:r>
            <w:r w:rsidRPr="00DA3D4C">
              <w:rPr>
                <w:sz w:val="24"/>
                <w:szCs w:val="24"/>
              </w:rPr>
              <w:t>-2025 годы</w:t>
            </w:r>
          </w:p>
          <w:p w:rsidR="00FC3979" w:rsidRPr="00DA3D4C" w:rsidRDefault="00FC3979" w:rsidP="007C25C8">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Отдел образования комитета по социальным вопросам администрации муниципального образования Кимовский район</w:t>
            </w:r>
            <w:r>
              <w:rPr>
                <w:sz w:val="24"/>
                <w:szCs w:val="24"/>
              </w:rPr>
              <w:t xml:space="preserve"> (по согласованию)</w:t>
            </w:r>
          </w:p>
        </w:tc>
      </w:tr>
      <w:tr w:rsidR="00FC3979" w:rsidRPr="00DA3D4C" w:rsidTr="007B6646">
        <w:tc>
          <w:tcPr>
            <w:tcW w:w="3826" w:type="dxa"/>
            <w:tcBorders>
              <w:top w:val="single" w:sz="4" w:space="0" w:color="000000"/>
              <w:left w:val="single" w:sz="4" w:space="0" w:color="000000"/>
              <w:bottom w:val="single" w:sz="4" w:space="0" w:color="000000"/>
            </w:tcBorders>
            <w:shd w:val="clear" w:color="auto" w:fill="auto"/>
          </w:tcPr>
          <w:p w:rsidR="00FC3979" w:rsidRPr="00DA3D4C" w:rsidRDefault="00FC3979" w:rsidP="00860AD7">
            <w:pPr>
              <w:jc w:val="both"/>
              <w:rPr>
                <w:sz w:val="24"/>
                <w:szCs w:val="24"/>
              </w:rPr>
            </w:pPr>
            <w:r>
              <w:rPr>
                <w:sz w:val="24"/>
                <w:szCs w:val="24"/>
              </w:rPr>
              <w:t>31</w:t>
            </w:r>
            <w:r w:rsidRPr="00DA3D4C">
              <w:rPr>
                <w:sz w:val="24"/>
                <w:szCs w:val="24"/>
              </w:rPr>
              <w:t>. Цикл лекций, экскурсий в школьные и городской музеи, музей ЦВР по военной истории города и района, России.</w:t>
            </w:r>
          </w:p>
        </w:tc>
        <w:tc>
          <w:tcPr>
            <w:tcW w:w="1986" w:type="dxa"/>
            <w:tcBorders>
              <w:top w:val="single" w:sz="4" w:space="0" w:color="000000"/>
              <w:left w:val="single" w:sz="4" w:space="0" w:color="000000"/>
              <w:bottom w:val="single" w:sz="4" w:space="0" w:color="000000"/>
            </w:tcBorders>
            <w:shd w:val="clear" w:color="auto" w:fill="auto"/>
            <w:vAlign w:val="center"/>
          </w:tcPr>
          <w:p w:rsidR="00FC3979" w:rsidRDefault="00FC3979" w:rsidP="007C25C8">
            <w:pPr>
              <w:jc w:val="center"/>
              <w:rPr>
                <w:sz w:val="24"/>
                <w:szCs w:val="24"/>
              </w:rPr>
            </w:pPr>
            <w:r w:rsidRPr="00DA3D4C">
              <w:rPr>
                <w:sz w:val="24"/>
                <w:szCs w:val="24"/>
              </w:rPr>
              <w:t>201</w:t>
            </w:r>
            <w:r>
              <w:rPr>
                <w:sz w:val="24"/>
                <w:szCs w:val="24"/>
              </w:rPr>
              <w:t>9</w:t>
            </w:r>
            <w:r w:rsidRPr="00DA3D4C">
              <w:rPr>
                <w:sz w:val="24"/>
                <w:szCs w:val="24"/>
              </w:rPr>
              <w:t>-2025 годы</w:t>
            </w:r>
          </w:p>
          <w:p w:rsidR="00FC3979" w:rsidRPr="00DA3D4C" w:rsidRDefault="00FC3979" w:rsidP="007C25C8">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Отдел образования комитета по социальным вопросам администрации муниципального образования Кимовский район</w:t>
            </w:r>
            <w:r>
              <w:rPr>
                <w:sz w:val="24"/>
                <w:szCs w:val="24"/>
              </w:rPr>
              <w:t xml:space="preserve"> (по согласованию)</w:t>
            </w:r>
          </w:p>
        </w:tc>
      </w:tr>
      <w:tr w:rsidR="00FC3979" w:rsidRPr="00DA3D4C" w:rsidTr="007B6646">
        <w:tc>
          <w:tcPr>
            <w:tcW w:w="3826" w:type="dxa"/>
            <w:tcBorders>
              <w:top w:val="single" w:sz="4" w:space="0" w:color="000000"/>
              <w:left w:val="single" w:sz="4" w:space="0" w:color="000000"/>
              <w:bottom w:val="single" w:sz="4" w:space="0" w:color="000000"/>
            </w:tcBorders>
            <w:shd w:val="clear" w:color="auto" w:fill="auto"/>
          </w:tcPr>
          <w:p w:rsidR="00FC3979" w:rsidRPr="00DA3D4C" w:rsidRDefault="00FC3979" w:rsidP="00860AD7">
            <w:pPr>
              <w:shd w:val="clear" w:color="auto" w:fill="FFFFFF"/>
              <w:jc w:val="both"/>
              <w:rPr>
                <w:sz w:val="24"/>
                <w:szCs w:val="24"/>
              </w:rPr>
            </w:pPr>
            <w:r>
              <w:rPr>
                <w:sz w:val="24"/>
                <w:szCs w:val="24"/>
              </w:rPr>
              <w:t>32</w:t>
            </w:r>
            <w:r w:rsidRPr="00DA3D4C">
              <w:rPr>
                <w:sz w:val="24"/>
                <w:szCs w:val="24"/>
              </w:rPr>
              <w:t xml:space="preserve">. Музейные уроки по военной истории России, Армии, города, уроки мужества, встречи  с ветеранами, воинами запаса,   </w:t>
            </w:r>
            <w:r w:rsidRPr="00DA3D4C">
              <w:rPr>
                <w:sz w:val="24"/>
                <w:szCs w:val="24"/>
              </w:rPr>
              <w:lastRenderedPageBreak/>
              <w:t>выставки, конкурсы  (по планам образовательных учреждений)</w:t>
            </w:r>
          </w:p>
        </w:tc>
        <w:tc>
          <w:tcPr>
            <w:tcW w:w="1986" w:type="dxa"/>
            <w:tcBorders>
              <w:top w:val="single" w:sz="4" w:space="0" w:color="000000"/>
              <w:left w:val="single" w:sz="4" w:space="0" w:color="000000"/>
              <w:bottom w:val="single" w:sz="4" w:space="0" w:color="000000"/>
            </w:tcBorders>
            <w:shd w:val="clear" w:color="auto" w:fill="auto"/>
            <w:vAlign w:val="center"/>
          </w:tcPr>
          <w:p w:rsidR="00FC3979" w:rsidRDefault="00FC3979" w:rsidP="007C25C8">
            <w:pPr>
              <w:jc w:val="center"/>
              <w:rPr>
                <w:sz w:val="24"/>
                <w:szCs w:val="24"/>
              </w:rPr>
            </w:pPr>
            <w:r w:rsidRPr="00DA3D4C">
              <w:rPr>
                <w:sz w:val="24"/>
                <w:szCs w:val="24"/>
              </w:rPr>
              <w:lastRenderedPageBreak/>
              <w:t>201</w:t>
            </w:r>
            <w:r>
              <w:rPr>
                <w:sz w:val="24"/>
                <w:szCs w:val="24"/>
              </w:rPr>
              <w:t>9</w:t>
            </w:r>
            <w:r w:rsidRPr="00DA3D4C">
              <w:rPr>
                <w:sz w:val="24"/>
                <w:szCs w:val="24"/>
              </w:rPr>
              <w:t>-2025 годы</w:t>
            </w:r>
          </w:p>
          <w:p w:rsidR="00FC3979" w:rsidRPr="00DA3D4C" w:rsidRDefault="00FC3979" w:rsidP="007C25C8">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 xml:space="preserve">Отдел образования комитета по социальным </w:t>
            </w:r>
            <w:r w:rsidRPr="00DA3D4C">
              <w:rPr>
                <w:sz w:val="24"/>
                <w:szCs w:val="24"/>
              </w:rPr>
              <w:lastRenderedPageBreak/>
              <w:t>вопросам администрации муниципального образования Кимовский район</w:t>
            </w:r>
            <w:r>
              <w:rPr>
                <w:sz w:val="24"/>
                <w:szCs w:val="24"/>
              </w:rPr>
              <w:t xml:space="preserve"> (по согласованию)</w:t>
            </w:r>
          </w:p>
        </w:tc>
      </w:tr>
      <w:tr w:rsidR="00FC3979" w:rsidRPr="00DA3D4C" w:rsidTr="007B6646">
        <w:tc>
          <w:tcPr>
            <w:tcW w:w="3826" w:type="dxa"/>
            <w:tcBorders>
              <w:top w:val="single" w:sz="4" w:space="0" w:color="000000"/>
              <w:left w:val="single" w:sz="4" w:space="0" w:color="000000"/>
              <w:bottom w:val="single" w:sz="4" w:space="0" w:color="000000"/>
            </w:tcBorders>
            <w:shd w:val="clear" w:color="auto" w:fill="auto"/>
          </w:tcPr>
          <w:p w:rsidR="00FC3979" w:rsidRPr="00DA3D4C" w:rsidRDefault="00FC3979" w:rsidP="00860AD7">
            <w:pPr>
              <w:shd w:val="clear" w:color="auto" w:fill="FFFFFF"/>
              <w:jc w:val="both"/>
              <w:rPr>
                <w:sz w:val="24"/>
                <w:szCs w:val="24"/>
              </w:rPr>
            </w:pPr>
            <w:r w:rsidRPr="00DA3D4C">
              <w:rPr>
                <w:spacing w:val="-2"/>
                <w:sz w:val="24"/>
                <w:szCs w:val="24"/>
              </w:rPr>
              <w:lastRenderedPageBreak/>
              <w:t>3</w:t>
            </w:r>
            <w:r>
              <w:rPr>
                <w:spacing w:val="-2"/>
                <w:sz w:val="24"/>
                <w:szCs w:val="24"/>
              </w:rPr>
              <w:t>3</w:t>
            </w:r>
            <w:r w:rsidRPr="00DA3D4C">
              <w:rPr>
                <w:spacing w:val="-2"/>
                <w:sz w:val="24"/>
                <w:szCs w:val="24"/>
              </w:rPr>
              <w:t xml:space="preserve">. Организация встреч </w:t>
            </w:r>
            <w:r w:rsidRPr="00DA3D4C">
              <w:rPr>
                <w:sz w:val="24"/>
                <w:szCs w:val="24"/>
              </w:rPr>
              <w:t>учащихся – допризывников</w:t>
            </w:r>
            <w:r w:rsidRPr="00DA3D4C">
              <w:rPr>
                <w:spacing w:val="-2"/>
                <w:sz w:val="24"/>
                <w:szCs w:val="24"/>
              </w:rPr>
              <w:t xml:space="preserve"> с ветеранами</w:t>
            </w:r>
            <w:r w:rsidRPr="00DA3D4C">
              <w:rPr>
                <w:sz w:val="24"/>
                <w:szCs w:val="24"/>
              </w:rPr>
              <w:t xml:space="preserve"> </w:t>
            </w:r>
            <w:r w:rsidRPr="00DA3D4C">
              <w:rPr>
                <w:spacing w:val="-2"/>
                <w:sz w:val="24"/>
                <w:szCs w:val="24"/>
              </w:rPr>
              <w:t>Великой Отечественной</w:t>
            </w:r>
            <w:r w:rsidRPr="00DA3D4C">
              <w:rPr>
                <w:sz w:val="24"/>
                <w:szCs w:val="24"/>
              </w:rPr>
              <w:t xml:space="preserve"> войны, участниками боевых действий, </w:t>
            </w:r>
            <w:r w:rsidRPr="00DA3D4C">
              <w:rPr>
                <w:spacing w:val="-2"/>
                <w:sz w:val="24"/>
                <w:szCs w:val="24"/>
              </w:rPr>
              <w:t>ветеранов Вооруженных</w:t>
            </w:r>
            <w:r w:rsidRPr="00DA3D4C">
              <w:rPr>
                <w:sz w:val="24"/>
                <w:szCs w:val="24"/>
              </w:rPr>
              <w:t xml:space="preserve"> Сил Российской Федерации</w:t>
            </w:r>
          </w:p>
        </w:tc>
        <w:tc>
          <w:tcPr>
            <w:tcW w:w="1986" w:type="dxa"/>
            <w:tcBorders>
              <w:top w:val="single" w:sz="4" w:space="0" w:color="000000"/>
              <w:left w:val="single" w:sz="4" w:space="0" w:color="000000"/>
              <w:bottom w:val="single" w:sz="4" w:space="0" w:color="000000"/>
            </w:tcBorders>
            <w:shd w:val="clear" w:color="auto" w:fill="auto"/>
            <w:vAlign w:val="center"/>
          </w:tcPr>
          <w:p w:rsidR="00FC3979" w:rsidRDefault="00FC3979" w:rsidP="007C25C8">
            <w:pPr>
              <w:jc w:val="center"/>
              <w:rPr>
                <w:sz w:val="24"/>
                <w:szCs w:val="24"/>
              </w:rPr>
            </w:pPr>
            <w:r w:rsidRPr="00DA3D4C">
              <w:rPr>
                <w:sz w:val="24"/>
                <w:szCs w:val="24"/>
              </w:rPr>
              <w:t>201</w:t>
            </w:r>
            <w:r>
              <w:rPr>
                <w:sz w:val="24"/>
                <w:szCs w:val="24"/>
              </w:rPr>
              <w:t>9</w:t>
            </w:r>
            <w:r w:rsidRPr="00DA3D4C">
              <w:rPr>
                <w:sz w:val="24"/>
                <w:szCs w:val="24"/>
              </w:rPr>
              <w:t>-2025 годы</w:t>
            </w:r>
          </w:p>
          <w:p w:rsidR="00FC3979" w:rsidRPr="00DA3D4C" w:rsidRDefault="00FC3979" w:rsidP="007C25C8">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Отдел образования комитета по социальным вопросам администрации муниципального образования Кимовский район</w:t>
            </w:r>
          </w:p>
          <w:p w:rsidR="00FC3979" w:rsidRPr="00DA3D4C" w:rsidRDefault="00FC3979" w:rsidP="007C25C8">
            <w:pPr>
              <w:jc w:val="center"/>
              <w:rPr>
                <w:sz w:val="24"/>
                <w:szCs w:val="24"/>
              </w:rPr>
            </w:pPr>
            <w:r w:rsidRPr="00DA3D4C">
              <w:rPr>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Pr>
                <w:sz w:val="24"/>
                <w:szCs w:val="24"/>
              </w:rPr>
              <w:t xml:space="preserve"> (по согласованию)</w:t>
            </w:r>
          </w:p>
        </w:tc>
      </w:tr>
      <w:tr w:rsidR="00FC3979" w:rsidRPr="00DA3D4C" w:rsidTr="007B6646">
        <w:tc>
          <w:tcPr>
            <w:tcW w:w="3826" w:type="dxa"/>
            <w:tcBorders>
              <w:top w:val="single" w:sz="4" w:space="0" w:color="000000"/>
              <w:left w:val="single" w:sz="4" w:space="0" w:color="000000"/>
              <w:bottom w:val="single" w:sz="4" w:space="0" w:color="000000"/>
            </w:tcBorders>
            <w:shd w:val="clear" w:color="auto" w:fill="auto"/>
          </w:tcPr>
          <w:p w:rsidR="00FC3979" w:rsidRPr="00DA3D4C" w:rsidRDefault="00FC3979" w:rsidP="00860AD7">
            <w:pPr>
              <w:jc w:val="both"/>
              <w:rPr>
                <w:sz w:val="24"/>
                <w:szCs w:val="24"/>
              </w:rPr>
            </w:pPr>
            <w:r>
              <w:rPr>
                <w:sz w:val="24"/>
                <w:szCs w:val="24"/>
              </w:rPr>
              <w:t>34</w:t>
            </w:r>
            <w:r w:rsidRPr="00DA3D4C">
              <w:rPr>
                <w:sz w:val="24"/>
                <w:szCs w:val="24"/>
              </w:rPr>
              <w:t>. Проведение в оздоровительных лагерях мероприятий, посвященных празднику День России</w:t>
            </w:r>
          </w:p>
        </w:tc>
        <w:tc>
          <w:tcPr>
            <w:tcW w:w="1986" w:type="dxa"/>
            <w:tcBorders>
              <w:top w:val="single" w:sz="4" w:space="0" w:color="000000"/>
              <w:left w:val="single" w:sz="4" w:space="0" w:color="000000"/>
              <w:bottom w:val="single" w:sz="4" w:space="0" w:color="000000"/>
            </w:tcBorders>
            <w:shd w:val="clear" w:color="auto" w:fill="auto"/>
            <w:vAlign w:val="center"/>
          </w:tcPr>
          <w:p w:rsidR="00FC3979" w:rsidRDefault="00FC3979" w:rsidP="007C25C8">
            <w:pPr>
              <w:jc w:val="center"/>
              <w:rPr>
                <w:sz w:val="24"/>
                <w:szCs w:val="24"/>
              </w:rPr>
            </w:pPr>
            <w:r w:rsidRPr="00DA3D4C">
              <w:rPr>
                <w:sz w:val="24"/>
                <w:szCs w:val="24"/>
              </w:rPr>
              <w:t>201</w:t>
            </w:r>
            <w:r>
              <w:rPr>
                <w:sz w:val="24"/>
                <w:szCs w:val="24"/>
              </w:rPr>
              <w:t>9</w:t>
            </w:r>
            <w:r w:rsidRPr="00DA3D4C">
              <w:rPr>
                <w:sz w:val="24"/>
                <w:szCs w:val="24"/>
              </w:rPr>
              <w:t>-2025 годы</w:t>
            </w:r>
          </w:p>
          <w:p w:rsidR="00FC3979" w:rsidRPr="00DA3D4C" w:rsidRDefault="00FC3979" w:rsidP="007C25C8">
            <w:pPr>
              <w:jc w:val="center"/>
              <w:rPr>
                <w:sz w:val="24"/>
                <w:szCs w:val="24"/>
              </w:rPr>
            </w:pPr>
            <w:r>
              <w:rPr>
                <w:sz w:val="24"/>
                <w:szCs w:val="24"/>
              </w:rPr>
              <w:t>(ежегодно (июнь))</w:t>
            </w:r>
          </w:p>
        </w:tc>
        <w:tc>
          <w:tcPr>
            <w:tcW w:w="1417" w:type="dxa"/>
            <w:tcBorders>
              <w:top w:val="single" w:sz="4" w:space="0" w:color="000000"/>
              <w:left w:val="single" w:sz="4" w:space="0" w:color="000000"/>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979" w:rsidRPr="00DA3D4C" w:rsidRDefault="00FC3979" w:rsidP="007C25C8">
            <w:pPr>
              <w:jc w:val="center"/>
              <w:rPr>
                <w:sz w:val="24"/>
                <w:szCs w:val="24"/>
              </w:rPr>
            </w:pPr>
            <w:r w:rsidRPr="00DA3D4C">
              <w:rPr>
                <w:sz w:val="24"/>
                <w:szCs w:val="24"/>
              </w:rPr>
              <w:t xml:space="preserve">Отдел образования комитета по социальным вопросам администрации </w:t>
            </w:r>
            <w:r w:rsidRPr="00DA3D4C">
              <w:rPr>
                <w:sz w:val="24"/>
                <w:szCs w:val="24"/>
              </w:rPr>
              <w:lastRenderedPageBreak/>
              <w:t>муниципального образования Кимовский район</w:t>
            </w:r>
            <w:r>
              <w:rPr>
                <w:sz w:val="24"/>
                <w:szCs w:val="24"/>
              </w:rPr>
              <w:t xml:space="preserve"> (по согласованию)</w:t>
            </w:r>
          </w:p>
        </w:tc>
      </w:tr>
      <w:tr w:rsidR="00860AD7" w:rsidRPr="00DA3D4C" w:rsidTr="007B6646">
        <w:tc>
          <w:tcPr>
            <w:tcW w:w="3826" w:type="dxa"/>
            <w:tcBorders>
              <w:top w:val="single" w:sz="4" w:space="0" w:color="000000"/>
              <w:left w:val="single" w:sz="4" w:space="0" w:color="000000"/>
              <w:bottom w:val="single" w:sz="4" w:space="0" w:color="000000"/>
            </w:tcBorders>
            <w:shd w:val="clear" w:color="auto" w:fill="auto"/>
          </w:tcPr>
          <w:p w:rsidR="00860AD7" w:rsidRPr="00DA3D4C" w:rsidRDefault="00860AD7" w:rsidP="00860AD7">
            <w:pPr>
              <w:jc w:val="both"/>
              <w:rPr>
                <w:sz w:val="24"/>
                <w:szCs w:val="24"/>
              </w:rPr>
            </w:pPr>
            <w:r>
              <w:rPr>
                <w:sz w:val="24"/>
                <w:szCs w:val="24"/>
              </w:rPr>
              <w:lastRenderedPageBreak/>
              <w:t>35</w:t>
            </w:r>
            <w:r w:rsidRPr="00DA3D4C">
              <w:rPr>
                <w:sz w:val="24"/>
                <w:szCs w:val="24"/>
              </w:rPr>
              <w:t>. Реализация комплекса мероприятий, посвященных Дню русского языка</w:t>
            </w:r>
          </w:p>
        </w:tc>
        <w:tc>
          <w:tcPr>
            <w:tcW w:w="1986" w:type="dxa"/>
            <w:tcBorders>
              <w:top w:val="single" w:sz="4" w:space="0" w:color="000000"/>
              <w:left w:val="single" w:sz="4" w:space="0" w:color="000000"/>
              <w:bottom w:val="single" w:sz="4" w:space="0" w:color="000000"/>
            </w:tcBorders>
            <w:shd w:val="clear" w:color="auto" w:fill="auto"/>
            <w:vAlign w:val="center"/>
          </w:tcPr>
          <w:p w:rsidR="00860AD7" w:rsidRDefault="00860AD7" w:rsidP="007C25C8">
            <w:pPr>
              <w:jc w:val="center"/>
              <w:rPr>
                <w:sz w:val="24"/>
                <w:szCs w:val="24"/>
              </w:rPr>
            </w:pPr>
            <w:r w:rsidRPr="00DA3D4C">
              <w:rPr>
                <w:sz w:val="24"/>
                <w:szCs w:val="24"/>
              </w:rPr>
              <w:t>201</w:t>
            </w:r>
            <w:r>
              <w:rPr>
                <w:sz w:val="24"/>
                <w:szCs w:val="24"/>
              </w:rPr>
              <w:t>9</w:t>
            </w:r>
            <w:r w:rsidRPr="00DA3D4C">
              <w:rPr>
                <w:sz w:val="24"/>
                <w:szCs w:val="24"/>
              </w:rPr>
              <w:t>-2025 годы</w:t>
            </w:r>
          </w:p>
          <w:p w:rsidR="00860AD7" w:rsidRPr="00DA3D4C" w:rsidRDefault="00860AD7" w:rsidP="007C25C8">
            <w:pPr>
              <w:jc w:val="center"/>
              <w:rPr>
                <w:sz w:val="24"/>
                <w:szCs w:val="24"/>
              </w:rPr>
            </w:pPr>
            <w:r>
              <w:rPr>
                <w:sz w:val="24"/>
                <w:szCs w:val="24"/>
              </w:rPr>
              <w:t>(ежегодно (май))</w:t>
            </w:r>
          </w:p>
        </w:tc>
        <w:tc>
          <w:tcPr>
            <w:tcW w:w="1417"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7C25C8">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60AD7" w:rsidRPr="00DA3D4C" w:rsidRDefault="00860AD7" w:rsidP="007C25C8">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60AD7" w:rsidRPr="00DA3D4C" w:rsidRDefault="00860AD7" w:rsidP="007C25C8">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60AD7" w:rsidRPr="00DA3D4C" w:rsidRDefault="00860AD7" w:rsidP="007C25C8">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7C25C8">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AD7" w:rsidRDefault="00860AD7" w:rsidP="007C25C8">
            <w:pPr>
              <w:jc w:val="center"/>
              <w:rPr>
                <w:sz w:val="24"/>
                <w:szCs w:val="24"/>
              </w:rPr>
            </w:pPr>
            <w:r w:rsidRPr="00DA3D4C">
              <w:rPr>
                <w:sz w:val="24"/>
                <w:szCs w:val="24"/>
              </w:rPr>
              <w:t>Отдел образования комитета по социальным вопросам администрации муниципального образования Кимовский район</w:t>
            </w:r>
            <w:r>
              <w:rPr>
                <w:sz w:val="24"/>
                <w:szCs w:val="24"/>
              </w:rPr>
              <w:t xml:space="preserve"> (по согласованию)</w:t>
            </w:r>
          </w:p>
          <w:p w:rsidR="00860AD7" w:rsidRPr="00DA3D4C" w:rsidRDefault="00860AD7" w:rsidP="007C25C8">
            <w:pPr>
              <w:jc w:val="center"/>
              <w:rPr>
                <w:sz w:val="24"/>
                <w:szCs w:val="24"/>
              </w:rPr>
            </w:pPr>
            <w:r w:rsidRPr="00DA3D4C">
              <w:rPr>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Pr>
                <w:sz w:val="24"/>
                <w:szCs w:val="24"/>
              </w:rPr>
              <w:t xml:space="preserve"> (по согласованию)</w:t>
            </w:r>
          </w:p>
        </w:tc>
      </w:tr>
      <w:tr w:rsidR="00860AD7" w:rsidRPr="00DA3D4C" w:rsidTr="007B6646">
        <w:tc>
          <w:tcPr>
            <w:tcW w:w="3826" w:type="dxa"/>
            <w:tcBorders>
              <w:top w:val="single" w:sz="4" w:space="0" w:color="000000"/>
              <w:left w:val="single" w:sz="4" w:space="0" w:color="000000"/>
              <w:bottom w:val="single" w:sz="4" w:space="0" w:color="000000"/>
            </w:tcBorders>
            <w:shd w:val="clear" w:color="auto" w:fill="auto"/>
          </w:tcPr>
          <w:p w:rsidR="00860AD7" w:rsidRPr="00DA3D4C" w:rsidRDefault="00860AD7" w:rsidP="00860AD7">
            <w:pPr>
              <w:jc w:val="both"/>
              <w:rPr>
                <w:sz w:val="24"/>
                <w:szCs w:val="24"/>
              </w:rPr>
            </w:pPr>
            <w:r>
              <w:rPr>
                <w:sz w:val="24"/>
                <w:szCs w:val="24"/>
              </w:rPr>
              <w:t>36</w:t>
            </w:r>
            <w:r w:rsidRPr="00DA3D4C">
              <w:rPr>
                <w:sz w:val="24"/>
                <w:szCs w:val="24"/>
              </w:rPr>
              <w:t xml:space="preserve">. Проведение мероприятий, приуроченных к государственным праздникам, дням воинской славы, юбилейным и памятным датам в истории народов России, в том числе: День воссоединения Крыма и России, День России, День </w:t>
            </w:r>
            <w:r w:rsidRPr="00DA3D4C">
              <w:rPr>
                <w:sz w:val="24"/>
                <w:szCs w:val="24"/>
              </w:rPr>
              <w:lastRenderedPageBreak/>
              <w:t>Флага России, День народного единства</w:t>
            </w:r>
          </w:p>
        </w:tc>
        <w:tc>
          <w:tcPr>
            <w:tcW w:w="1986" w:type="dxa"/>
            <w:tcBorders>
              <w:top w:val="single" w:sz="4" w:space="0" w:color="000000"/>
              <w:left w:val="single" w:sz="4" w:space="0" w:color="000000"/>
              <w:bottom w:val="single" w:sz="4" w:space="0" w:color="000000"/>
            </w:tcBorders>
            <w:shd w:val="clear" w:color="auto" w:fill="auto"/>
            <w:vAlign w:val="center"/>
          </w:tcPr>
          <w:p w:rsidR="00860AD7" w:rsidRDefault="00860AD7" w:rsidP="007C25C8">
            <w:pPr>
              <w:jc w:val="center"/>
              <w:rPr>
                <w:sz w:val="24"/>
                <w:szCs w:val="24"/>
              </w:rPr>
            </w:pPr>
            <w:r w:rsidRPr="00DA3D4C">
              <w:rPr>
                <w:sz w:val="24"/>
                <w:szCs w:val="24"/>
              </w:rPr>
              <w:lastRenderedPageBreak/>
              <w:t>201</w:t>
            </w:r>
            <w:r>
              <w:rPr>
                <w:sz w:val="24"/>
                <w:szCs w:val="24"/>
              </w:rPr>
              <w:t>9</w:t>
            </w:r>
            <w:r w:rsidRPr="00DA3D4C">
              <w:rPr>
                <w:sz w:val="24"/>
                <w:szCs w:val="24"/>
              </w:rPr>
              <w:t>-2025 годы</w:t>
            </w:r>
          </w:p>
          <w:p w:rsidR="00860AD7" w:rsidRPr="00DA3D4C" w:rsidRDefault="00860AD7" w:rsidP="007C25C8">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7C25C8">
            <w:pPr>
              <w:jc w:val="center"/>
              <w:rPr>
                <w:sz w:val="24"/>
                <w:szCs w:val="24"/>
              </w:rPr>
            </w:pPr>
            <w:r>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60AD7" w:rsidRPr="00DA3D4C" w:rsidRDefault="00860AD7" w:rsidP="007C25C8">
            <w:pPr>
              <w:jc w:val="center"/>
              <w:rPr>
                <w:sz w:val="24"/>
                <w:szCs w:val="24"/>
              </w:rPr>
            </w:pPr>
            <w:r>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60AD7" w:rsidRPr="00DA3D4C" w:rsidRDefault="00860AD7" w:rsidP="007C25C8">
            <w:pPr>
              <w:jc w:val="center"/>
              <w:rPr>
                <w:sz w:val="24"/>
                <w:szCs w:val="24"/>
              </w:rPr>
            </w:pPr>
            <w:r>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60AD7" w:rsidRPr="00DA3D4C" w:rsidRDefault="00860AD7" w:rsidP="007C25C8">
            <w:pPr>
              <w:jc w:val="center"/>
              <w:rPr>
                <w:sz w:val="24"/>
                <w:szCs w:val="24"/>
              </w:rPr>
            </w:pPr>
            <w:r>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7C25C8">
            <w:pPr>
              <w:jc w:val="center"/>
              <w:rPr>
                <w:sz w:val="24"/>
                <w:szCs w:val="24"/>
              </w:rPr>
            </w:pP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AD7" w:rsidRPr="00DA3D4C" w:rsidRDefault="00860AD7" w:rsidP="007C25C8">
            <w:pPr>
              <w:jc w:val="center"/>
              <w:rPr>
                <w:sz w:val="24"/>
                <w:szCs w:val="24"/>
              </w:rPr>
            </w:pPr>
            <w:r w:rsidRPr="00DA3D4C">
              <w:rPr>
                <w:sz w:val="24"/>
                <w:szCs w:val="24"/>
              </w:rPr>
              <w:t xml:space="preserve">Отдел образования комитета по социальным вопросам администрации муниципального </w:t>
            </w:r>
            <w:r w:rsidRPr="00DA3D4C">
              <w:rPr>
                <w:sz w:val="24"/>
                <w:szCs w:val="24"/>
              </w:rPr>
              <w:lastRenderedPageBreak/>
              <w:t>образования Кимовский район 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Pr>
                <w:sz w:val="24"/>
                <w:szCs w:val="24"/>
              </w:rPr>
              <w:t xml:space="preserve"> (по согласованию)</w:t>
            </w:r>
          </w:p>
        </w:tc>
      </w:tr>
      <w:tr w:rsidR="00860AD7" w:rsidRPr="00DA3D4C" w:rsidTr="007B6646">
        <w:tc>
          <w:tcPr>
            <w:tcW w:w="3826" w:type="dxa"/>
            <w:tcBorders>
              <w:top w:val="single" w:sz="4" w:space="0" w:color="000000"/>
              <w:left w:val="single" w:sz="4" w:space="0" w:color="000000"/>
              <w:bottom w:val="single" w:sz="4" w:space="0" w:color="000000"/>
            </w:tcBorders>
            <w:shd w:val="clear" w:color="auto" w:fill="auto"/>
          </w:tcPr>
          <w:p w:rsidR="00860AD7" w:rsidRPr="00DA3D4C" w:rsidRDefault="00860AD7" w:rsidP="00860AD7">
            <w:pPr>
              <w:jc w:val="both"/>
              <w:rPr>
                <w:sz w:val="24"/>
                <w:szCs w:val="24"/>
              </w:rPr>
            </w:pPr>
            <w:r w:rsidRPr="00DA3D4C">
              <w:rPr>
                <w:sz w:val="24"/>
                <w:szCs w:val="24"/>
              </w:rPr>
              <w:lastRenderedPageBreak/>
              <w:t>3</w:t>
            </w:r>
            <w:r>
              <w:rPr>
                <w:sz w:val="24"/>
                <w:szCs w:val="24"/>
              </w:rPr>
              <w:t>7</w:t>
            </w:r>
            <w:r w:rsidRPr="00DA3D4C">
              <w:rPr>
                <w:sz w:val="24"/>
                <w:szCs w:val="24"/>
              </w:rPr>
              <w:t>. Информационное обеспечение проведения мероприятий, приуроченных к государственным праздникам, дням воинской славы, юбилейным и памятным датам в истории народов России</w:t>
            </w:r>
          </w:p>
        </w:tc>
        <w:tc>
          <w:tcPr>
            <w:tcW w:w="1986" w:type="dxa"/>
            <w:tcBorders>
              <w:top w:val="single" w:sz="4" w:space="0" w:color="000000"/>
              <w:left w:val="single" w:sz="4" w:space="0" w:color="000000"/>
              <w:bottom w:val="single" w:sz="4" w:space="0" w:color="000000"/>
            </w:tcBorders>
            <w:shd w:val="clear" w:color="auto" w:fill="auto"/>
            <w:vAlign w:val="center"/>
          </w:tcPr>
          <w:p w:rsidR="00860AD7" w:rsidRDefault="00860AD7" w:rsidP="007C25C8">
            <w:pPr>
              <w:jc w:val="center"/>
              <w:rPr>
                <w:sz w:val="24"/>
                <w:szCs w:val="24"/>
              </w:rPr>
            </w:pPr>
            <w:r>
              <w:rPr>
                <w:sz w:val="24"/>
                <w:szCs w:val="24"/>
              </w:rPr>
              <w:t>2019</w:t>
            </w:r>
            <w:r w:rsidRPr="00DA3D4C">
              <w:rPr>
                <w:sz w:val="24"/>
                <w:szCs w:val="24"/>
              </w:rPr>
              <w:t>-2025 годы</w:t>
            </w:r>
          </w:p>
          <w:p w:rsidR="00860AD7" w:rsidRPr="00DA3D4C" w:rsidRDefault="00860AD7" w:rsidP="007C25C8">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7C25C8">
            <w:pPr>
              <w:jc w:val="center"/>
              <w:rPr>
                <w:sz w:val="24"/>
                <w:szCs w:val="24"/>
              </w:rPr>
            </w:pPr>
            <w:r>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60AD7" w:rsidRPr="00DA3D4C" w:rsidRDefault="00860AD7" w:rsidP="007C25C8">
            <w:pPr>
              <w:jc w:val="center"/>
              <w:rPr>
                <w:sz w:val="24"/>
                <w:szCs w:val="24"/>
              </w:rPr>
            </w:pPr>
            <w:r>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60AD7" w:rsidRPr="00DA3D4C" w:rsidRDefault="00860AD7" w:rsidP="007C25C8">
            <w:pPr>
              <w:jc w:val="center"/>
              <w:rPr>
                <w:sz w:val="24"/>
                <w:szCs w:val="24"/>
              </w:rPr>
            </w:pPr>
            <w:r>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60AD7" w:rsidRPr="00DA3D4C" w:rsidRDefault="00860AD7" w:rsidP="007C25C8">
            <w:pPr>
              <w:jc w:val="center"/>
              <w:rPr>
                <w:sz w:val="24"/>
                <w:szCs w:val="24"/>
              </w:rPr>
            </w:pPr>
            <w:r>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7C25C8">
            <w:pPr>
              <w:jc w:val="center"/>
              <w:rPr>
                <w:sz w:val="24"/>
                <w:szCs w:val="24"/>
              </w:rPr>
            </w:pP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AD7" w:rsidRPr="00DA3D4C" w:rsidRDefault="00860AD7" w:rsidP="007C25C8">
            <w:pPr>
              <w:jc w:val="center"/>
              <w:rPr>
                <w:sz w:val="24"/>
                <w:szCs w:val="24"/>
              </w:rPr>
            </w:pPr>
            <w:r w:rsidRPr="00DA3D4C">
              <w:rPr>
                <w:sz w:val="24"/>
                <w:szCs w:val="24"/>
              </w:rPr>
              <w:t xml:space="preserve">Отдел образования комитета по социальным вопросам администрации муниципального образования Кимовский район Отдел культуры, молодежной политики, физической культуры и спорта комитета по социальным вопросам администрации муниципального </w:t>
            </w:r>
            <w:r w:rsidRPr="00DA3D4C">
              <w:rPr>
                <w:sz w:val="24"/>
                <w:szCs w:val="24"/>
              </w:rPr>
              <w:lastRenderedPageBreak/>
              <w:t>образования Кимовский район</w:t>
            </w:r>
            <w:r>
              <w:rPr>
                <w:sz w:val="24"/>
                <w:szCs w:val="24"/>
              </w:rPr>
              <w:t xml:space="preserve"> (по согласованию)</w:t>
            </w:r>
          </w:p>
        </w:tc>
      </w:tr>
      <w:tr w:rsidR="00860AD7" w:rsidRPr="00DA3D4C" w:rsidTr="007C25C8">
        <w:tc>
          <w:tcPr>
            <w:tcW w:w="14744" w:type="dxa"/>
            <w:gridSpan w:val="10"/>
            <w:tcBorders>
              <w:top w:val="single" w:sz="4" w:space="0" w:color="000000"/>
              <w:left w:val="single" w:sz="4" w:space="0" w:color="000000"/>
              <w:bottom w:val="single" w:sz="4" w:space="0" w:color="000000"/>
              <w:right w:val="single" w:sz="4" w:space="0" w:color="000000"/>
            </w:tcBorders>
            <w:shd w:val="clear" w:color="auto" w:fill="auto"/>
          </w:tcPr>
          <w:p w:rsidR="00860AD7" w:rsidRPr="00DA3D4C" w:rsidRDefault="00860AD7" w:rsidP="00860AD7">
            <w:pPr>
              <w:jc w:val="center"/>
              <w:rPr>
                <w:sz w:val="24"/>
                <w:szCs w:val="24"/>
              </w:rPr>
            </w:pPr>
            <w:r w:rsidRPr="00DA3D4C">
              <w:rPr>
                <w:rStyle w:val="211pt"/>
                <w:sz w:val="24"/>
                <w:szCs w:val="24"/>
              </w:rPr>
              <w:lastRenderedPageBreak/>
              <w:t>Мероприятия, направленные на сохранение и развитие этнокультурн</w:t>
            </w:r>
            <w:r>
              <w:rPr>
                <w:rStyle w:val="211pt"/>
                <w:sz w:val="24"/>
                <w:szCs w:val="24"/>
              </w:rPr>
              <w:t xml:space="preserve">ого многообразия народов России, социальную и культурную адаптацию мигрантов </w:t>
            </w:r>
            <w:r w:rsidRPr="00DA3D4C">
              <w:rPr>
                <w:rStyle w:val="211pt"/>
                <w:sz w:val="24"/>
                <w:szCs w:val="24"/>
              </w:rPr>
              <w:t>в муниципальном образовании Кимовский район</w:t>
            </w:r>
          </w:p>
        </w:tc>
      </w:tr>
      <w:tr w:rsidR="00860AD7" w:rsidRPr="00DA3D4C" w:rsidTr="007B6646">
        <w:tc>
          <w:tcPr>
            <w:tcW w:w="3826" w:type="dxa"/>
            <w:tcBorders>
              <w:top w:val="single" w:sz="4" w:space="0" w:color="000000"/>
              <w:left w:val="single" w:sz="4" w:space="0" w:color="000000"/>
              <w:bottom w:val="single" w:sz="4" w:space="0" w:color="000000"/>
            </w:tcBorders>
            <w:shd w:val="clear" w:color="auto" w:fill="auto"/>
          </w:tcPr>
          <w:p w:rsidR="00860AD7" w:rsidRPr="00DA3D4C" w:rsidRDefault="00860AD7" w:rsidP="00860AD7">
            <w:pPr>
              <w:jc w:val="both"/>
              <w:rPr>
                <w:sz w:val="24"/>
                <w:szCs w:val="24"/>
              </w:rPr>
            </w:pPr>
            <w:r>
              <w:rPr>
                <w:sz w:val="24"/>
                <w:szCs w:val="24"/>
              </w:rPr>
              <w:t>38. Мероприятия, направленные на организацию совместного отдыха и досуга детей разных национальностей в период школьный каникул</w:t>
            </w:r>
          </w:p>
        </w:tc>
        <w:tc>
          <w:tcPr>
            <w:tcW w:w="1986" w:type="dxa"/>
            <w:tcBorders>
              <w:top w:val="single" w:sz="4" w:space="0" w:color="000000"/>
              <w:left w:val="single" w:sz="4" w:space="0" w:color="000000"/>
              <w:bottom w:val="single" w:sz="4" w:space="0" w:color="000000"/>
            </w:tcBorders>
            <w:shd w:val="clear" w:color="auto" w:fill="auto"/>
            <w:vAlign w:val="center"/>
          </w:tcPr>
          <w:p w:rsidR="00860AD7" w:rsidRDefault="00860AD7" w:rsidP="00307282">
            <w:pPr>
              <w:jc w:val="center"/>
              <w:rPr>
                <w:sz w:val="24"/>
                <w:szCs w:val="24"/>
              </w:rPr>
            </w:pPr>
            <w:r>
              <w:rPr>
                <w:sz w:val="24"/>
                <w:szCs w:val="24"/>
              </w:rPr>
              <w:t>2019-2025</w:t>
            </w:r>
          </w:p>
          <w:p w:rsidR="00860AD7" w:rsidRPr="00DA3D4C" w:rsidRDefault="00860AD7" w:rsidP="00307282">
            <w:pPr>
              <w:jc w:val="center"/>
              <w:rPr>
                <w:sz w:val="24"/>
                <w:szCs w:val="24"/>
              </w:rPr>
            </w:pPr>
            <w:r>
              <w:rPr>
                <w:sz w:val="24"/>
                <w:szCs w:val="24"/>
              </w:rPr>
              <w:t>(ежегодно)</w:t>
            </w:r>
          </w:p>
        </w:tc>
        <w:tc>
          <w:tcPr>
            <w:tcW w:w="1417"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6D2E15">
            <w:pPr>
              <w:jc w:val="center"/>
              <w:rPr>
                <w:sz w:val="24"/>
                <w:szCs w:val="24"/>
              </w:rPr>
            </w:pPr>
            <w:r>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60AD7" w:rsidRPr="00DA3D4C" w:rsidRDefault="00860AD7" w:rsidP="00A4122D">
            <w:pPr>
              <w:jc w:val="center"/>
              <w:rPr>
                <w:sz w:val="24"/>
                <w:szCs w:val="24"/>
              </w:rPr>
            </w:pPr>
            <w:r>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60AD7" w:rsidRPr="00DA3D4C" w:rsidRDefault="00860AD7" w:rsidP="00A4122D">
            <w:pPr>
              <w:jc w:val="center"/>
              <w:rPr>
                <w:sz w:val="24"/>
                <w:szCs w:val="24"/>
              </w:rPr>
            </w:pPr>
            <w:r>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AD7" w:rsidRPr="00DA3D4C" w:rsidRDefault="00860AD7" w:rsidP="00FC3979">
            <w:pPr>
              <w:jc w:val="center"/>
              <w:rPr>
                <w:sz w:val="24"/>
                <w:szCs w:val="24"/>
              </w:rPr>
            </w:pPr>
            <w:r w:rsidRPr="00DA3D4C">
              <w:rPr>
                <w:sz w:val="24"/>
                <w:szCs w:val="24"/>
              </w:rPr>
              <w:t>Отдел образования комитета по социальным вопросам администрации муниципального образования Кимовский район</w:t>
            </w:r>
          </w:p>
          <w:p w:rsidR="00860AD7" w:rsidRPr="00DA3D4C" w:rsidRDefault="00860AD7" w:rsidP="00FC3979">
            <w:pPr>
              <w:jc w:val="center"/>
              <w:rPr>
                <w:sz w:val="24"/>
                <w:szCs w:val="24"/>
              </w:rPr>
            </w:pPr>
            <w:r w:rsidRPr="00DA3D4C">
              <w:rPr>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Pr>
                <w:sz w:val="24"/>
                <w:szCs w:val="24"/>
              </w:rPr>
              <w:t xml:space="preserve"> (по согласованию)</w:t>
            </w:r>
          </w:p>
        </w:tc>
      </w:tr>
      <w:tr w:rsidR="00860AD7" w:rsidRPr="00DA3D4C" w:rsidTr="007B6646">
        <w:tc>
          <w:tcPr>
            <w:tcW w:w="3826" w:type="dxa"/>
            <w:tcBorders>
              <w:top w:val="single" w:sz="4" w:space="0" w:color="000000"/>
              <w:left w:val="single" w:sz="4" w:space="0" w:color="000000"/>
              <w:bottom w:val="single" w:sz="4" w:space="0" w:color="000000"/>
            </w:tcBorders>
            <w:shd w:val="clear" w:color="auto" w:fill="auto"/>
          </w:tcPr>
          <w:p w:rsidR="00860AD7" w:rsidRPr="00DA3D4C" w:rsidRDefault="00860AD7" w:rsidP="00860AD7">
            <w:pPr>
              <w:shd w:val="clear" w:color="auto" w:fill="FFFFFF"/>
              <w:jc w:val="both"/>
              <w:rPr>
                <w:spacing w:val="-3"/>
                <w:sz w:val="24"/>
                <w:szCs w:val="24"/>
              </w:rPr>
            </w:pPr>
            <w:r>
              <w:rPr>
                <w:spacing w:val="-3"/>
                <w:sz w:val="24"/>
                <w:szCs w:val="24"/>
              </w:rPr>
              <w:t xml:space="preserve">39. </w:t>
            </w:r>
            <w:r w:rsidRPr="00DA3D4C">
              <w:rPr>
                <w:spacing w:val="-3"/>
                <w:sz w:val="24"/>
                <w:szCs w:val="24"/>
              </w:rPr>
              <w:t>Организация трудоустройства несовершеннолетних.</w:t>
            </w:r>
            <w:r>
              <w:rPr>
                <w:spacing w:val="-3"/>
                <w:sz w:val="24"/>
                <w:szCs w:val="24"/>
              </w:rPr>
              <w:t xml:space="preserve"> с соблюдением равноправия граждан независимо от расы, национальности, языка, отношения к религии, убеждений, принадлежности к общественным </w:t>
            </w:r>
            <w:r>
              <w:rPr>
                <w:spacing w:val="-3"/>
                <w:sz w:val="24"/>
                <w:szCs w:val="24"/>
              </w:rPr>
              <w:lastRenderedPageBreak/>
              <w:t>объединениям.</w:t>
            </w:r>
          </w:p>
        </w:tc>
        <w:tc>
          <w:tcPr>
            <w:tcW w:w="1986" w:type="dxa"/>
            <w:tcBorders>
              <w:top w:val="single" w:sz="4" w:space="0" w:color="000000"/>
              <w:left w:val="single" w:sz="4" w:space="0" w:color="000000"/>
              <w:bottom w:val="single" w:sz="4" w:space="0" w:color="000000"/>
            </w:tcBorders>
            <w:shd w:val="clear" w:color="auto" w:fill="auto"/>
            <w:vAlign w:val="center"/>
          </w:tcPr>
          <w:p w:rsidR="00860AD7" w:rsidRDefault="00860AD7" w:rsidP="00EB1885">
            <w:pPr>
              <w:jc w:val="center"/>
              <w:rPr>
                <w:sz w:val="24"/>
                <w:szCs w:val="24"/>
              </w:rPr>
            </w:pPr>
            <w:r w:rsidRPr="00DA3D4C">
              <w:rPr>
                <w:sz w:val="24"/>
                <w:szCs w:val="24"/>
              </w:rPr>
              <w:lastRenderedPageBreak/>
              <w:t>201</w:t>
            </w:r>
            <w:r>
              <w:rPr>
                <w:sz w:val="24"/>
                <w:szCs w:val="24"/>
              </w:rPr>
              <w:t>9</w:t>
            </w:r>
            <w:r w:rsidRPr="00DA3D4C">
              <w:rPr>
                <w:sz w:val="24"/>
                <w:szCs w:val="24"/>
              </w:rPr>
              <w:t>-2025 годы</w:t>
            </w:r>
          </w:p>
          <w:p w:rsidR="00860AD7" w:rsidRPr="00DA3D4C" w:rsidRDefault="00860AD7" w:rsidP="00EB1885">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EB1885">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60AD7" w:rsidRPr="00DA3D4C" w:rsidRDefault="00860AD7" w:rsidP="00EB1885">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60AD7" w:rsidRPr="00DA3D4C" w:rsidRDefault="00860AD7" w:rsidP="00EB1885">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60AD7" w:rsidRPr="00DA3D4C" w:rsidRDefault="00860AD7" w:rsidP="00EB1885">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EB1885">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 xml:space="preserve">Отдел культуры, молодежной политики, физической культуры и спорта комитета по социальным </w:t>
            </w:r>
            <w:r w:rsidRPr="00DA3D4C">
              <w:rPr>
                <w:sz w:val="24"/>
                <w:szCs w:val="24"/>
              </w:rPr>
              <w:lastRenderedPageBreak/>
              <w:t>вопросам администрации муниципального образования Кимовский район</w:t>
            </w:r>
            <w:r>
              <w:rPr>
                <w:sz w:val="24"/>
                <w:szCs w:val="24"/>
              </w:rPr>
              <w:t xml:space="preserve"> (по согласованию)</w:t>
            </w:r>
          </w:p>
        </w:tc>
      </w:tr>
      <w:tr w:rsidR="00860AD7" w:rsidRPr="00DA3D4C" w:rsidTr="007B6646">
        <w:tc>
          <w:tcPr>
            <w:tcW w:w="3826" w:type="dxa"/>
            <w:tcBorders>
              <w:top w:val="single" w:sz="4" w:space="0" w:color="000000"/>
              <w:left w:val="single" w:sz="4" w:space="0" w:color="000000"/>
              <w:bottom w:val="single" w:sz="4" w:space="0" w:color="000000"/>
            </w:tcBorders>
            <w:shd w:val="clear" w:color="auto" w:fill="auto"/>
          </w:tcPr>
          <w:p w:rsidR="00860AD7" w:rsidRPr="00DA3D4C" w:rsidRDefault="00860AD7" w:rsidP="00860AD7">
            <w:pPr>
              <w:jc w:val="both"/>
              <w:rPr>
                <w:sz w:val="24"/>
                <w:szCs w:val="24"/>
              </w:rPr>
            </w:pPr>
            <w:r>
              <w:rPr>
                <w:sz w:val="24"/>
                <w:szCs w:val="24"/>
              </w:rPr>
              <w:lastRenderedPageBreak/>
              <w:t xml:space="preserve">40. </w:t>
            </w:r>
            <w:r w:rsidRPr="00DA3D4C">
              <w:rPr>
                <w:sz w:val="24"/>
                <w:szCs w:val="24"/>
              </w:rPr>
              <w:t>Организация бесед для учащихся (подростков и молодежи) с представителями правоохранительных органов по тематике «Ответственность несовершеннолетних за участие в правонарушениях, имеющих признаки проявлений экстремизма и терроризма».</w:t>
            </w:r>
          </w:p>
        </w:tc>
        <w:tc>
          <w:tcPr>
            <w:tcW w:w="1986" w:type="dxa"/>
            <w:tcBorders>
              <w:top w:val="single" w:sz="4" w:space="0" w:color="000000"/>
              <w:left w:val="single" w:sz="4" w:space="0" w:color="000000"/>
              <w:bottom w:val="single" w:sz="4" w:space="0" w:color="000000"/>
            </w:tcBorders>
            <w:shd w:val="clear" w:color="auto" w:fill="auto"/>
            <w:vAlign w:val="center"/>
          </w:tcPr>
          <w:p w:rsidR="00860AD7" w:rsidRDefault="00860AD7" w:rsidP="00307282">
            <w:pPr>
              <w:jc w:val="center"/>
              <w:rPr>
                <w:sz w:val="24"/>
                <w:szCs w:val="24"/>
              </w:rPr>
            </w:pPr>
            <w:r w:rsidRPr="00DA3D4C">
              <w:rPr>
                <w:sz w:val="24"/>
                <w:szCs w:val="24"/>
              </w:rPr>
              <w:t>201</w:t>
            </w:r>
            <w:r>
              <w:rPr>
                <w:sz w:val="24"/>
                <w:szCs w:val="24"/>
              </w:rPr>
              <w:t>9</w:t>
            </w:r>
            <w:r w:rsidRPr="00DA3D4C">
              <w:rPr>
                <w:sz w:val="24"/>
                <w:szCs w:val="24"/>
              </w:rPr>
              <w:t>-2025 годы</w:t>
            </w:r>
          </w:p>
          <w:p w:rsidR="00860AD7" w:rsidRPr="00DA3D4C" w:rsidRDefault="00860AD7" w:rsidP="00307282">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6D2E15">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Отдел образования комитета по социальным вопросам администрации муниципального образования Кимовский район</w:t>
            </w:r>
          </w:p>
          <w:p w:rsidR="00860AD7" w:rsidRPr="00DA3D4C" w:rsidRDefault="00860AD7" w:rsidP="00A4122D">
            <w:pPr>
              <w:jc w:val="center"/>
              <w:rPr>
                <w:sz w:val="24"/>
                <w:szCs w:val="24"/>
              </w:rPr>
            </w:pPr>
            <w:r w:rsidRPr="00DA3D4C">
              <w:rPr>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Pr>
                <w:sz w:val="24"/>
                <w:szCs w:val="24"/>
              </w:rPr>
              <w:t xml:space="preserve"> (по согласованию)</w:t>
            </w:r>
          </w:p>
        </w:tc>
      </w:tr>
      <w:tr w:rsidR="00860AD7" w:rsidRPr="00DA3D4C" w:rsidTr="007B6646">
        <w:tc>
          <w:tcPr>
            <w:tcW w:w="3826" w:type="dxa"/>
            <w:tcBorders>
              <w:top w:val="single" w:sz="4" w:space="0" w:color="000000"/>
              <w:left w:val="single" w:sz="4" w:space="0" w:color="000000"/>
              <w:bottom w:val="single" w:sz="4" w:space="0" w:color="000000"/>
            </w:tcBorders>
            <w:shd w:val="clear" w:color="auto" w:fill="auto"/>
          </w:tcPr>
          <w:p w:rsidR="00860AD7" w:rsidRPr="00DA3D4C" w:rsidRDefault="00860AD7" w:rsidP="00860AD7">
            <w:pPr>
              <w:shd w:val="clear" w:color="auto" w:fill="FFFFFF"/>
              <w:spacing w:line="278" w:lineRule="exact"/>
              <w:jc w:val="both"/>
              <w:rPr>
                <w:sz w:val="24"/>
                <w:szCs w:val="24"/>
              </w:rPr>
            </w:pPr>
            <w:r>
              <w:rPr>
                <w:spacing w:val="-2"/>
                <w:sz w:val="24"/>
                <w:szCs w:val="24"/>
              </w:rPr>
              <w:t xml:space="preserve">41. </w:t>
            </w:r>
            <w:r w:rsidRPr="00DA3D4C">
              <w:rPr>
                <w:spacing w:val="-2"/>
                <w:sz w:val="24"/>
                <w:szCs w:val="24"/>
              </w:rPr>
              <w:t>Привлечение детей и подростков к занятиям в</w:t>
            </w:r>
            <w:r w:rsidRPr="00DA3D4C">
              <w:rPr>
                <w:sz w:val="24"/>
                <w:szCs w:val="24"/>
              </w:rPr>
              <w:t xml:space="preserve"> </w:t>
            </w:r>
            <w:r w:rsidRPr="00DA3D4C">
              <w:rPr>
                <w:spacing w:val="-3"/>
                <w:sz w:val="24"/>
                <w:szCs w:val="24"/>
              </w:rPr>
              <w:t xml:space="preserve">спортивных секциях, кружках по интересам, спецкурсах, предпрофильных и элективных курсах в образовательных </w:t>
            </w:r>
            <w:r w:rsidRPr="00DA3D4C">
              <w:rPr>
                <w:spacing w:val="-3"/>
                <w:sz w:val="24"/>
                <w:szCs w:val="24"/>
              </w:rPr>
              <w:lastRenderedPageBreak/>
              <w:t xml:space="preserve">учреждениях, МКОУ ДОД </w:t>
            </w:r>
            <w:r w:rsidRPr="00DA3D4C">
              <w:rPr>
                <w:sz w:val="24"/>
                <w:szCs w:val="24"/>
              </w:rPr>
              <w:t>«ЦВР», МКОУ ДОД «ДЮСШ».</w:t>
            </w:r>
          </w:p>
        </w:tc>
        <w:tc>
          <w:tcPr>
            <w:tcW w:w="1986" w:type="dxa"/>
            <w:tcBorders>
              <w:top w:val="single" w:sz="4" w:space="0" w:color="000000"/>
              <w:left w:val="single" w:sz="4" w:space="0" w:color="000000"/>
              <w:bottom w:val="single" w:sz="4" w:space="0" w:color="000000"/>
            </w:tcBorders>
            <w:shd w:val="clear" w:color="auto" w:fill="auto"/>
            <w:vAlign w:val="center"/>
          </w:tcPr>
          <w:p w:rsidR="00860AD7" w:rsidRDefault="00860AD7" w:rsidP="00307282">
            <w:pPr>
              <w:jc w:val="center"/>
              <w:rPr>
                <w:sz w:val="24"/>
                <w:szCs w:val="24"/>
              </w:rPr>
            </w:pPr>
            <w:r w:rsidRPr="00DA3D4C">
              <w:rPr>
                <w:sz w:val="24"/>
                <w:szCs w:val="24"/>
              </w:rPr>
              <w:lastRenderedPageBreak/>
              <w:t>201</w:t>
            </w:r>
            <w:r>
              <w:rPr>
                <w:sz w:val="24"/>
                <w:szCs w:val="24"/>
              </w:rPr>
              <w:t>9</w:t>
            </w:r>
            <w:r w:rsidRPr="00DA3D4C">
              <w:rPr>
                <w:sz w:val="24"/>
                <w:szCs w:val="24"/>
              </w:rPr>
              <w:t>-2025 годы</w:t>
            </w:r>
          </w:p>
          <w:p w:rsidR="00860AD7" w:rsidRPr="00DA3D4C" w:rsidRDefault="00860AD7" w:rsidP="00307282">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6D2E15">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 xml:space="preserve">Отдел образования комитета по социальным вопросам администрации </w:t>
            </w:r>
            <w:r w:rsidRPr="00DA3D4C">
              <w:rPr>
                <w:sz w:val="24"/>
                <w:szCs w:val="24"/>
              </w:rPr>
              <w:lastRenderedPageBreak/>
              <w:t>муниципального образования Кимовский район</w:t>
            </w:r>
            <w:r>
              <w:rPr>
                <w:sz w:val="24"/>
                <w:szCs w:val="24"/>
              </w:rPr>
              <w:t xml:space="preserve"> (по согласованию)</w:t>
            </w:r>
          </w:p>
        </w:tc>
      </w:tr>
      <w:tr w:rsidR="00860AD7" w:rsidRPr="00DA3D4C" w:rsidTr="007B6646">
        <w:tc>
          <w:tcPr>
            <w:tcW w:w="3826" w:type="dxa"/>
            <w:tcBorders>
              <w:top w:val="single" w:sz="4" w:space="0" w:color="000000"/>
              <w:left w:val="single" w:sz="4" w:space="0" w:color="000000"/>
              <w:bottom w:val="single" w:sz="4" w:space="0" w:color="000000"/>
            </w:tcBorders>
            <w:shd w:val="clear" w:color="auto" w:fill="auto"/>
          </w:tcPr>
          <w:p w:rsidR="00860AD7" w:rsidRPr="00DA3D4C" w:rsidRDefault="00860AD7" w:rsidP="00860AD7">
            <w:pPr>
              <w:shd w:val="clear" w:color="auto" w:fill="FFFFFF"/>
              <w:jc w:val="both"/>
              <w:rPr>
                <w:spacing w:val="-2"/>
                <w:sz w:val="24"/>
                <w:szCs w:val="24"/>
              </w:rPr>
            </w:pPr>
            <w:r>
              <w:rPr>
                <w:spacing w:val="-9"/>
                <w:sz w:val="24"/>
                <w:szCs w:val="24"/>
              </w:rPr>
              <w:lastRenderedPageBreak/>
              <w:t xml:space="preserve">42. </w:t>
            </w:r>
            <w:r w:rsidRPr="00DA3D4C">
              <w:rPr>
                <w:spacing w:val="-9"/>
                <w:sz w:val="24"/>
                <w:szCs w:val="24"/>
              </w:rPr>
              <w:t>Муниципальная  выставка</w:t>
            </w:r>
            <w:r w:rsidRPr="00DA3D4C">
              <w:rPr>
                <w:sz w:val="24"/>
                <w:szCs w:val="24"/>
              </w:rPr>
              <w:t xml:space="preserve"> изобразительного, декоративно-прикладного и технического творчества  </w:t>
            </w:r>
          </w:p>
        </w:tc>
        <w:tc>
          <w:tcPr>
            <w:tcW w:w="1986" w:type="dxa"/>
            <w:tcBorders>
              <w:top w:val="single" w:sz="4" w:space="0" w:color="000000"/>
              <w:left w:val="single" w:sz="4" w:space="0" w:color="000000"/>
              <w:bottom w:val="single" w:sz="4" w:space="0" w:color="000000"/>
            </w:tcBorders>
            <w:shd w:val="clear" w:color="auto" w:fill="auto"/>
            <w:vAlign w:val="center"/>
          </w:tcPr>
          <w:p w:rsidR="00860AD7" w:rsidRDefault="00860AD7" w:rsidP="006D2E15">
            <w:pPr>
              <w:jc w:val="center"/>
              <w:rPr>
                <w:sz w:val="24"/>
                <w:szCs w:val="24"/>
              </w:rPr>
            </w:pPr>
            <w:r>
              <w:rPr>
                <w:sz w:val="24"/>
                <w:szCs w:val="24"/>
              </w:rPr>
              <w:t>2019</w:t>
            </w:r>
            <w:r w:rsidRPr="00DA3D4C">
              <w:rPr>
                <w:sz w:val="24"/>
                <w:szCs w:val="24"/>
              </w:rPr>
              <w:t>-2025 годы</w:t>
            </w:r>
          </w:p>
          <w:p w:rsidR="00860AD7" w:rsidRPr="00DA3D4C" w:rsidRDefault="00860AD7" w:rsidP="006D2E15">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6D2E15">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Отдел образования комитета по социальным вопросам администрации муниципального образования Кимовский район</w:t>
            </w:r>
            <w:r>
              <w:rPr>
                <w:sz w:val="24"/>
                <w:szCs w:val="24"/>
              </w:rPr>
              <w:t xml:space="preserve"> (по согласованию)</w:t>
            </w:r>
          </w:p>
        </w:tc>
      </w:tr>
      <w:tr w:rsidR="00860AD7" w:rsidRPr="00DA3D4C" w:rsidTr="007B6646">
        <w:tc>
          <w:tcPr>
            <w:tcW w:w="3826" w:type="dxa"/>
            <w:tcBorders>
              <w:top w:val="single" w:sz="4" w:space="0" w:color="000000"/>
              <w:left w:val="single" w:sz="4" w:space="0" w:color="000000"/>
              <w:bottom w:val="single" w:sz="4" w:space="0" w:color="000000"/>
            </w:tcBorders>
            <w:shd w:val="clear" w:color="auto" w:fill="auto"/>
          </w:tcPr>
          <w:p w:rsidR="00860AD7" w:rsidRPr="00DA3D4C" w:rsidRDefault="00860AD7" w:rsidP="00860AD7">
            <w:pPr>
              <w:jc w:val="both"/>
              <w:rPr>
                <w:spacing w:val="-9"/>
                <w:sz w:val="24"/>
                <w:szCs w:val="24"/>
              </w:rPr>
            </w:pPr>
            <w:r>
              <w:rPr>
                <w:sz w:val="24"/>
                <w:szCs w:val="24"/>
              </w:rPr>
              <w:t xml:space="preserve">43. </w:t>
            </w:r>
            <w:r w:rsidRPr="00DA3D4C">
              <w:rPr>
                <w:sz w:val="24"/>
                <w:szCs w:val="24"/>
              </w:rPr>
              <w:t xml:space="preserve">Муниципальный  конкурс детских рисунков и </w:t>
            </w:r>
            <w:r>
              <w:rPr>
                <w:sz w:val="24"/>
                <w:szCs w:val="24"/>
              </w:rPr>
              <w:t>фотографий</w:t>
            </w:r>
            <w:r w:rsidRPr="00DA3D4C">
              <w:rPr>
                <w:sz w:val="24"/>
                <w:szCs w:val="24"/>
              </w:rPr>
              <w:t xml:space="preserve"> «Нам в конфликтах жить нельзя – возьмемся за руки, друзья!»</w:t>
            </w:r>
          </w:p>
        </w:tc>
        <w:tc>
          <w:tcPr>
            <w:tcW w:w="1986" w:type="dxa"/>
            <w:tcBorders>
              <w:top w:val="single" w:sz="4" w:space="0" w:color="000000"/>
              <w:left w:val="single" w:sz="4" w:space="0" w:color="000000"/>
              <w:bottom w:val="single" w:sz="4" w:space="0" w:color="000000"/>
            </w:tcBorders>
            <w:shd w:val="clear" w:color="auto" w:fill="auto"/>
            <w:vAlign w:val="center"/>
          </w:tcPr>
          <w:p w:rsidR="00860AD7" w:rsidRDefault="003C43BB" w:rsidP="000E2B50">
            <w:pPr>
              <w:jc w:val="center"/>
              <w:rPr>
                <w:sz w:val="24"/>
                <w:szCs w:val="24"/>
              </w:rPr>
            </w:pPr>
            <w:r>
              <w:rPr>
                <w:sz w:val="24"/>
                <w:szCs w:val="24"/>
              </w:rPr>
              <w:t>2020</w:t>
            </w:r>
            <w:r w:rsidR="00860AD7" w:rsidRPr="00DA3D4C">
              <w:rPr>
                <w:sz w:val="24"/>
                <w:szCs w:val="24"/>
              </w:rPr>
              <w:t>-2025 годы</w:t>
            </w:r>
          </w:p>
          <w:p w:rsidR="00860AD7" w:rsidRPr="00DA3D4C" w:rsidRDefault="00860AD7" w:rsidP="000E2B50">
            <w:pPr>
              <w:jc w:val="center"/>
              <w:rPr>
                <w:sz w:val="24"/>
                <w:szCs w:val="24"/>
              </w:rPr>
            </w:pPr>
            <w:r>
              <w:rPr>
                <w:sz w:val="24"/>
                <w:szCs w:val="24"/>
              </w:rPr>
              <w:t>(ежегодно (октябрь-ноябрь))</w:t>
            </w:r>
          </w:p>
        </w:tc>
        <w:tc>
          <w:tcPr>
            <w:tcW w:w="1417" w:type="dxa"/>
            <w:tcBorders>
              <w:top w:val="single" w:sz="4" w:space="0" w:color="000000"/>
              <w:left w:val="single" w:sz="4" w:space="0" w:color="000000"/>
              <w:bottom w:val="single" w:sz="4" w:space="0" w:color="000000"/>
            </w:tcBorders>
            <w:shd w:val="clear" w:color="auto" w:fill="auto"/>
            <w:vAlign w:val="center"/>
          </w:tcPr>
          <w:p w:rsidR="00860AD7" w:rsidRPr="00DA3D4C" w:rsidRDefault="002D4D9C" w:rsidP="006D2E15">
            <w:pPr>
              <w:jc w:val="center"/>
              <w:rPr>
                <w:sz w:val="24"/>
                <w:szCs w:val="24"/>
              </w:rPr>
            </w:pPr>
            <w:r>
              <w:rPr>
                <w:sz w:val="24"/>
                <w:szCs w:val="24"/>
              </w:rPr>
              <w:t>5,0</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60AD7" w:rsidRPr="00DA3D4C" w:rsidRDefault="002D4D9C" w:rsidP="00A4122D">
            <w:pPr>
              <w:jc w:val="center"/>
              <w:rPr>
                <w:sz w:val="24"/>
                <w:szCs w:val="24"/>
              </w:rPr>
            </w:pPr>
            <w:r>
              <w:rPr>
                <w:sz w:val="24"/>
                <w:szCs w:val="24"/>
              </w:rPr>
              <w:t>5,0</w:t>
            </w:r>
          </w:p>
        </w:tc>
        <w:tc>
          <w:tcPr>
            <w:tcW w:w="1274"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Отдел образования комитета по социальным вопросам администрации муниципального образования Кимовский район</w:t>
            </w:r>
            <w:r>
              <w:rPr>
                <w:sz w:val="24"/>
                <w:szCs w:val="24"/>
              </w:rPr>
              <w:t xml:space="preserve"> (по согласованию)</w:t>
            </w:r>
          </w:p>
        </w:tc>
      </w:tr>
      <w:tr w:rsidR="00860AD7" w:rsidRPr="00DA3D4C" w:rsidTr="007B6646">
        <w:tc>
          <w:tcPr>
            <w:tcW w:w="3826" w:type="dxa"/>
            <w:tcBorders>
              <w:top w:val="single" w:sz="4" w:space="0" w:color="000000"/>
              <w:left w:val="single" w:sz="4" w:space="0" w:color="000000"/>
              <w:bottom w:val="single" w:sz="4" w:space="0" w:color="000000"/>
            </w:tcBorders>
            <w:shd w:val="clear" w:color="auto" w:fill="auto"/>
          </w:tcPr>
          <w:p w:rsidR="00860AD7" w:rsidRPr="00DA3D4C" w:rsidRDefault="00860AD7" w:rsidP="00860AD7">
            <w:pPr>
              <w:jc w:val="both"/>
              <w:rPr>
                <w:sz w:val="24"/>
                <w:szCs w:val="24"/>
              </w:rPr>
            </w:pPr>
            <w:r>
              <w:rPr>
                <w:sz w:val="24"/>
                <w:szCs w:val="24"/>
              </w:rPr>
              <w:t xml:space="preserve">44. </w:t>
            </w:r>
            <w:r w:rsidRPr="00DA3D4C">
              <w:rPr>
                <w:sz w:val="24"/>
                <w:szCs w:val="24"/>
              </w:rPr>
              <w:t>Участие в проведении встреч, «круглых столов», семинаров, посвященных противодействию религиозной ненависти и сепаратизму, с привлечением к участию в них общественных объединений и религиозных организаций, видных общественных деятелей Тульской области</w:t>
            </w:r>
          </w:p>
        </w:tc>
        <w:tc>
          <w:tcPr>
            <w:tcW w:w="1986" w:type="dxa"/>
            <w:tcBorders>
              <w:top w:val="single" w:sz="4" w:space="0" w:color="000000"/>
              <w:left w:val="single" w:sz="4" w:space="0" w:color="000000"/>
              <w:bottom w:val="single" w:sz="4" w:space="0" w:color="000000"/>
            </w:tcBorders>
            <w:shd w:val="clear" w:color="auto" w:fill="auto"/>
            <w:vAlign w:val="center"/>
          </w:tcPr>
          <w:p w:rsidR="00860AD7" w:rsidRDefault="00860AD7" w:rsidP="000E2B50">
            <w:pPr>
              <w:jc w:val="center"/>
              <w:rPr>
                <w:sz w:val="24"/>
                <w:szCs w:val="24"/>
              </w:rPr>
            </w:pPr>
            <w:r w:rsidRPr="00DA3D4C">
              <w:rPr>
                <w:sz w:val="24"/>
                <w:szCs w:val="24"/>
              </w:rPr>
              <w:t>201</w:t>
            </w:r>
            <w:r>
              <w:rPr>
                <w:sz w:val="24"/>
                <w:szCs w:val="24"/>
              </w:rPr>
              <w:t>9</w:t>
            </w:r>
            <w:r w:rsidRPr="00DA3D4C">
              <w:rPr>
                <w:sz w:val="24"/>
                <w:szCs w:val="24"/>
              </w:rPr>
              <w:t>-2025 годы</w:t>
            </w:r>
          </w:p>
          <w:p w:rsidR="00860AD7" w:rsidRPr="00DA3D4C" w:rsidRDefault="00860AD7" w:rsidP="000E2B50">
            <w:pPr>
              <w:jc w:val="center"/>
              <w:rPr>
                <w:sz w:val="24"/>
                <w:szCs w:val="24"/>
              </w:rPr>
            </w:pPr>
            <w:r>
              <w:rPr>
                <w:sz w:val="24"/>
                <w:szCs w:val="24"/>
              </w:rPr>
              <w:t>(раз в полгода)</w:t>
            </w:r>
          </w:p>
        </w:tc>
        <w:tc>
          <w:tcPr>
            <w:tcW w:w="1417"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6D2E15">
            <w:pPr>
              <w:jc w:val="center"/>
              <w:rPr>
                <w:sz w:val="24"/>
                <w:szCs w:val="24"/>
              </w:rPr>
            </w:pPr>
            <w:r w:rsidRPr="00DA3D4C">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AD7" w:rsidRPr="00DA3D4C" w:rsidRDefault="00860AD7" w:rsidP="00A4122D">
            <w:pPr>
              <w:jc w:val="center"/>
              <w:rPr>
                <w:sz w:val="24"/>
                <w:szCs w:val="24"/>
              </w:rPr>
            </w:pPr>
            <w:r w:rsidRPr="00DA3D4C">
              <w:rPr>
                <w:sz w:val="24"/>
                <w:szCs w:val="24"/>
              </w:rPr>
              <w:t xml:space="preserve">Отдел по организационной работе и взаимодействию с органами местного самоуправления администрации муниципального образования </w:t>
            </w:r>
            <w:r w:rsidRPr="00DA3D4C">
              <w:rPr>
                <w:sz w:val="24"/>
                <w:szCs w:val="24"/>
              </w:rPr>
              <w:lastRenderedPageBreak/>
              <w:t>Кимовский район</w:t>
            </w:r>
            <w:r>
              <w:rPr>
                <w:sz w:val="24"/>
                <w:szCs w:val="24"/>
              </w:rPr>
              <w:t xml:space="preserve"> (по согласованию)</w:t>
            </w:r>
          </w:p>
        </w:tc>
      </w:tr>
      <w:tr w:rsidR="00860AD7" w:rsidRPr="00DA3D4C" w:rsidTr="007B6646">
        <w:tc>
          <w:tcPr>
            <w:tcW w:w="3826" w:type="dxa"/>
            <w:tcBorders>
              <w:top w:val="single" w:sz="4" w:space="0" w:color="000000"/>
              <w:left w:val="single" w:sz="4" w:space="0" w:color="000000"/>
              <w:bottom w:val="single" w:sz="4" w:space="0" w:color="000000"/>
            </w:tcBorders>
            <w:shd w:val="clear" w:color="auto" w:fill="auto"/>
          </w:tcPr>
          <w:p w:rsidR="00860AD7" w:rsidRPr="00DA3D4C" w:rsidRDefault="00860AD7" w:rsidP="00860AD7">
            <w:pPr>
              <w:jc w:val="both"/>
              <w:rPr>
                <w:sz w:val="24"/>
                <w:szCs w:val="24"/>
              </w:rPr>
            </w:pPr>
            <w:r w:rsidRPr="00DA3D4C">
              <w:rPr>
                <w:sz w:val="24"/>
                <w:szCs w:val="24"/>
              </w:rPr>
              <w:lastRenderedPageBreak/>
              <w:t>4</w:t>
            </w:r>
            <w:r>
              <w:rPr>
                <w:sz w:val="24"/>
                <w:szCs w:val="24"/>
              </w:rPr>
              <w:t>5</w:t>
            </w:r>
            <w:r w:rsidRPr="00DA3D4C">
              <w:rPr>
                <w:sz w:val="24"/>
                <w:szCs w:val="24"/>
              </w:rPr>
              <w:t>. Проведение фестиваля национальных культур «Страна в миниатюре»</w:t>
            </w:r>
            <w:r>
              <w:rPr>
                <w:sz w:val="24"/>
                <w:szCs w:val="24"/>
              </w:rPr>
              <w:t>, направленного на социальную и культурную адаптацию мигрантов</w:t>
            </w:r>
          </w:p>
        </w:tc>
        <w:tc>
          <w:tcPr>
            <w:tcW w:w="1986" w:type="dxa"/>
            <w:tcBorders>
              <w:top w:val="single" w:sz="4" w:space="0" w:color="000000"/>
              <w:left w:val="single" w:sz="4" w:space="0" w:color="000000"/>
              <w:bottom w:val="single" w:sz="4" w:space="0" w:color="000000"/>
            </w:tcBorders>
            <w:shd w:val="clear" w:color="auto" w:fill="auto"/>
            <w:vAlign w:val="center"/>
          </w:tcPr>
          <w:p w:rsidR="00860AD7" w:rsidRDefault="00860AD7" w:rsidP="00116ADA">
            <w:pPr>
              <w:jc w:val="center"/>
              <w:rPr>
                <w:sz w:val="24"/>
                <w:szCs w:val="24"/>
              </w:rPr>
            </w:pPr>
            <w:r w:rsidRPr="00DA3D4C">
              <w:rPr>
                <w:sz w:val="24"/>
                <w:szCs w:val="24"/>
              </w:rPr>
              <w:t>201</w:t>
            </w:r>
            <w:r>
              <w:rPr>
                <w:sz w:val="24"/>
                <w:szCs w:val="24"/>
              </w:rPr>
              <w:t>9</w:t>
            </w:r>
            <w:r w:rsidRPr="00DA3D4C">
              <w:rPr>
                <w:sz w:val="24"/>
                <w:szCs w:val="24"/>
              </w:rPr>
              <w:t>-2025 годы</w:t>
            </w:r>
          </w:p>
          <w:p w:rsidR="00860AD7" w:rsidRPr="00DA3D4C" w:rsidRDefault="00860AD7" w:rsidP="00116ADA">
            <w:pPr>
              <w:jc w:val="center"/>
              <w:rPr>
                <w:sz w:val="24"/>
                <w:szCs w:val="24"/>
              </w:rPr>
            </w:pPr>
            <w:r>
              <w:rPr>
                <w:sz w:val="24"/>
                <w:szCs w:val="24"/>
              </w:rPr>
              <w:t>(ежегодно (ноябрь))</w:t>
            </w:r>
          </w:p>
        </w:tc>
        <w:tc>
          <w:tcPr>
            <w:tcW w:w="1417" w:type="dxa"/>
            <w:tcBorders>
              <w:top w:val="single" w:sz="4" w:space="0" w:color="000000"/>
              <w:left w:val="single" w:sz="4" w:space="0" w:color="000000"/>
              <w:bottom w:val="single" w:sz="4" w:space="0" w:color="000000"/>
            </w:tcBorders>
            <w:shd w:val="clear" w:color="auto" w:fill="auto"/>
          </w:tcPr>
          <w:p w:rsidR="00860AD7" w:rsidRPr="00DA3D4C" w:rsidRDefault="00860AD7" w:rsidP="00181270">
            <w:pPr>
              <w:jc w:val="both"/>
              <w:rPr>
                <w:sz w:val="24"/>
                <w:szCs w:val="24"/>
              </w:rPr>
            </w:pPr>
          </w:p>
        </w:tc>
        <w:tc>
          <w:tcPr>
            <w:tcW w:w="1289" w:type="dxa"/>
            <w:gridSpan w:val="2"/>
            <w:tcBorders>
              <w:top w:val="single" w:sz="4" w:space="0" w:color="000000"/>
              <w:left w:val="single" w:sz="4" w:space="0" w:color="000000"/>
              <w:bottom w:val="single" w:sz="4" w:space="0" w:color="000000"/>
            </w:tcBorders>
            <w:shd w:val="clear" w:color="auto" w:fill="auto"/>
          </w:tcPr>
          <w:p w:rsidR="00860AD7" w:rsidRPr="00DA3D4C" w:rsidRDefault="00860AD7" w:rsidP="00A4122D">
            <w:pPr>
              <w:jc w:val="center"/>
              <w:rPr>
                <w:sz w:val="24"/>
                <w:szCs w:val="24"/>
              </w:rPr>
            </w:pPr>
          </w:p>
        </w:tc>
        <w:tc>
          <w:tcPr>
            <w:tcW w:w="1411" w:type="dxa"/>
            <w:tcBorders>
              <w:top w:val="single" w:sz="4" w:space="0" w:color="000000"/>
              <w:left w:val="single" w:sz="4" w:space="0" w:color="000000"/>
              <w:bottom w:val="single" w:sz="4" w:space="0" w:color="000000"/>
              <w:right w:val="single" w:sz="4" w:space="0" w:color="auto"/>
            </w:tcBorders>
            <w:shd w:val="clear" w:color="auto" w:fill="auto"/>
          </w:tcPr>
          <w:p w:rsidR="00860AD7" w:rsidRPr="00DA3D4C" w:rsidRDefault="00860AD7" w:rsidP="00A4122D">
            <w:pPr>
              <w:jc w:val="center"/>
              <w:rPr>
                <w:sz w:val="24"/>
                <w:szCs w:val="24"/>
              </w:rPr>
            </w:pPr>
          </w:p>
        </w:tc>
        <w:tc>
          <w:tcPr>
            <w:tcW w:w="1415" w:type="dxa"/>
            <w:gridSpan w:val="2"/>
            <w:tcBorders>
              <w:top w:val="single" w:sz="4" w:space="0" w:color="000000"/>
              <w:left w:val="single" w:sz="4" w:space="0" w:color="auto"/>
              <w:bottom w:val="single" w:sz="4" w:space="0" w:color="000000"/>
            </w:tcBorders>
            <w:shd w:val="clear" w:color="auto" w:fill="auto"/>
          </w:tcPr>
          <w:p w:rsidR="00860AD7" w:rsidRPr="00DA3D4C" w:rsidRDefault="00860AD7" w:rsidP="00A4122D">
            <w:pPr>
              <w:jc w:val="center"/>
              <w:rPr>
                <w:sz w:val="24"/>
                <w:szCs w:val="24"/>
              </w:rPr>
            </w:pPr>
          </w:p>
        </w:tc>
        <w:tc>
          <w:tcPr>
            <w:tcW w:w="1274" w:type="dxa"/>
            <w:tcBorders>
              <w:top w:val="single" w:sz="4" w:space="0" w:color="000000"/>
              <w:left w:val="single" w:sz="4" w:space="0" w:color="000000"/>
              <w:bottom w:val="single" w:sz="4" w:space="0" w:color="000000"/>
            </w:tcBorders>
            <w:shd w:val="clear" w:color="auto" w:fill="auto"/>
          </w:tcPr>
          <w:p w:rsidR="00860AD7" w:rsidRPr="00DA3D4C" w:rsidRDefault="00860AD7" w:rsidP="00A4122D">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60AD7" w:rsidRPr="00DA3D4C" w:rsidRDefault="00860AD7" w:rsidP="00A4122D">
            <w:pPr>
              <w:jc w:val="center"/>
              <w:rPr>
                <w:sz w:val="24"/>
                <w:szCs w:val="24"/>
              </w:rPr>
            </w:pPr>
            <w:r w:rsidRPr="00DA3D4C">
              <w:rPr>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Pr>
                <w:sz w:val="24"/>
                <w:szCs w:val="24"/>
              </w:rPr>
              <w:t xml:space="preserve"> (по согласованию)</w:t>
            </w:r>
          </w:p>
        </w:tc>
      </w:tr>
      <w:tr w:rsidR="00860AD7" w:rsidRPr="00DA3D4C" w:rsidTr="007B6646">
        <w:tc>
          <w:tcPr>
            <w:tcW w:w="14744" w:type="dxa"/>
            <w:gridSpan w:val="10"/>
            <w:tcBorders>
              <w:top w:val="single" w:sz="4" w:space="0" w:color="000000"/>
              <w:left w:val="single" w:sz="4" w:space="0" w:color="000000"/>
              <w:bottom w:val="single" w:sz="4" w:space="0" w:color="000000"/>
              <w:right w:val="single" w:sz="4" w:space="0" w:color="000000"/>
            </w:tcBorders>
            <w:shd w:val="clear" w:color="auto" w:fill="auto"/>
          </w:tcPr>
          <w:p w:rsidR="00860AD7" w:rsidRPr="00DA3D4C" w:rsidRDefault="00860AD7" w:rsidP="00860AD7">
            <w:pPr>
              <w:pStyle w:val="21"/>
              <w:shd w:val="clear" w:color="auto" w:fill="auto"/>
              <w:spacing w:before="0" w:after="60" w:line="220" w:lineRule="exact"/>
              <w:ind w:firstLine="0"/>
              <w:jc w:val="center"/>
              <w:rPr>
                <w:sz w:val="24"/>
                <w:szCs w:val="24"/>
              </w:rPr>
            </w:pPr>
            <w:r w:rsidRPr="00DA3D4C">
              <w:rPr>
                <w:rStyle w:val="211pt"/>
                <w:sz w:val="24"/>
                <w:szCs w:val="24"/>
              </w:rPr>
              <w:t>Содействие развитию российского казачества, его участию в укреплении единства российской нации, гражданского патриотизма в муниципальном образовании Кимовский район</w:t>
            </w:r>
          </w:p>
        </w:tc>
      </w:tr>
      <w:tr w:rsidR="00860AD7" w:rsidRPr="00DA3D4C" w:rsidTr="007B6646">
        <w:tc>
          <w:tcPr>
            <w:tcW w:w="3826" w:type="dxa"/>
            <w:tcBorders>
              <w:top w:val="single" w:sz="4" w:space="0" w:color="000000"/>
              <w:left w:val="single" w:sz="4" w:space="0" w:color="000000"/>
              <w:bottom w:val="single" w:sz="4" w:space="0" w:color="000000"/>
            </w:tcBorders>
            <w:shd w:val="clear" w:color="auto" w:fill="auto"/>
          </w:tcPr>
          <w:p w:rsidR="00860AD7" w:rsidRPr="00DA3D4C" w:rsidRDefault="00860AD7" w:rsidP="002B526B">
            <w:pPr>
              <w:jc w:val="both"/>
              <w:rPr>
                <w:sz w:val="24"/>
                <w:szCs w:val="24"/>
              </w:rPr>
            </w:pPr>
            <w:r>
              <w:rPr>
                <w:sz w:val="24"/>
                <w:szCs w:val="24"/>
              </w:rPr>
              <w:t>46</w:t>
            </w:r>
            <w:r w:rsidRPr="00DA3D4C">
              <w:rPr>
                <w:sz w:val="24"/>
                <w:szCs w:val="24"/>
              </w:rPr>
              <w:t>. Выполнение Плана мероприятий по реализации Стратегии развития государственной политики Российской Федерации в отношении российского казачества до 202</w:t>
            </w:r>
            <w:r w:rsidR="002B526B">
              <w:rPr>
                <w:sz w:val="24"/>
                <w:szCs w:val="24"/>
              </w:rPr>
              <w:t>5</w:t>
            </w:r>
            <w:r w:rsidRPr="00DA3D4C">
              <w:rPr>
                <w:sz w:val="24"/>
                <w:szCs w:val="24"/>
              </w:rPr>
              <w:t xml:space="preserve"> года в муниципальном образовании Кимовский район</w:t>
            </w:r>
          </w:p>
        </w:tc>
        <w:tc>
          <w:tcPr>
            <w:tcW w:w="1986" w:type="dxa"/>
            <w:tcBorders>
              <w:top w:val="single" w:sz="4" w:space="0" w:color="000000"/>
              <w:left w:val="single" w:sz="4" w:space="0" w:color="000000"/>
              <w:bottom w:val="single" w:sz="4" w:space="0" w:color="000000"/>
            </w:tcBorders>
            <w:shd w:val="clear" w:color="auto" w:fill="auto"/>
            <w:vAlign w:val="center"/>
          </w:tcPr>
          <w:p w:rsidR="00860AD7" w:rsidRDefault="00860AD7" w:rsidP="00420C48">
            <w:pPr>
              <w:jc w:val="center"/>
              <w:rPr>
                <w:sz w:val="24"/>
                <w:szCs w:val="24"/>
              </w:rPr>
            </w:pPr>
            <w:r>
              <w:rPr>
                <w:sz w:val="24"/>
                <w:szCs w:val="24"/>
              </w:rPr>
              <w:t>2019</w:t>
            </w:r>
            <w:r w:rsidRPr="00DA3D4C">
              <w:rPr>
                <w:sz w:val="24"/>
                <w:szCs w:val="24"/>
              </w:rPr>
              <w:t>-2025 годы</w:t>
            </w:r>
          </w:p>
          <w:p w:rsidR="002B526B" w:rsidRPr="00DA3D4C" w:rsidRDefault="002B526B" w:rsidP="00420C48">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8221E3">
            <w:pPr>
              <w:jc w:val="center"/>
              <w:rPr>
                <w:sz w:val="24"/>
                <w:szCs w:val="24"/>
              </w:rPr>
            </w:pPr>
            <w:r>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60AD7" w:rsidRPr="00DA3D4C" w:rsidRDefault="00860AD7" w:rsidP="00A4122D">
            <w:pPr>
              <w:jc w:val="center"/>
              <w:rPr>
                <w:sz w:val="24"/>
                <w:szCs w:val="24"/>
              </w:rPr>
            </w:pPr>
            <w:r>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60AD7" w:rsidRPr="00DA3D4C" w:rsidRDefault="00860AD7" w:rsidP="00A4122D">
            <w:pPr>
              <w:jc w:val="center"/>
              <w:rPr>
                <w:sz w:val="24"/>
                <w:szCs w:val="24"/>
              </w:rPr>
            </w:pPr>
            <w:r>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60AD7" w:rsidRPr="00DA3D4C" w:rsidRDefault="00860AD7" w:rsidP="00A4122D">
            <w:pPr>
              <w:jc w:val="center"/>
              <w:rPr>
                <w:sz w:val="24"/>
                <w:szCs w:val="24"/>
              </w:rPr>
            </w:pPr>
            <w:r w:rsidRPr="00DA3D4C">
              <w:rPr>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w:t>
            </w:r>
            <w:r>
              <w:rPr>
                <w:sz w:val="24"/>
                <w:szCs w:val="24"/>
              </w:rPr>
              <w:t xml:space="preserve"> (по согласованию)</w:t>
            </w:r>
          </w:p>
        </w:tc>
      </w:tr>
      <w:tr w:rsidR="00860AD7" w:rsidRPr="00DA3D4C" w:rsidTr="007B6646">
        <w:tc>
          <w:tcPr>
            <w:tcW w:w="3826" w:type="dxa"/>
            <w:tcBorders>
              <w:top w:val="single" w:sz="4" w:space="0" w:color="000000"/>
              <w:left w:val="single" w:sz="4" w:space="0" w:color="000000"/>
              <w:bottom w:val="single" w:sz="4" w:space="0" w:color="000000"/>
            </w:tcBorders>
            <w:shd w:val="clear" w:color="auto" w:fill="auto"/>
          </w:tcPr>
          <w:p w:rsidR="00860AD7" w:rsidRPr="00DA3D4C" w:rsidRDefault="00860AD7" w:rsidP="00860AD7">
            <w:pPr>
              <w:jc w:val="both"/>
              <w:rPr>
                <w:sz w:val="24"/>
                <w:szCs w:val="24"/>
              </w:rPr>
            </w:pPr>
            <w:r>
              <w:rPr>
                <w:sz w:val="24"/>
                <w:szCs w:val="24"/>
              </w:rPr>
              <w:t>47</w:t>
            </w:r>
            <w:r w:rsidRPr="00DA3D4C">
              <w:rPr>
                <w:sz w:val="24"/>
                <w:szCs w:val="24"/>
              </w:rPr>
              <w:t>. Обеспечение деятельности постоянно действующей рабочей группы по делам казачества в Кимовском районе.</w:t>
            </w:r>
          </w:p>
        </w:tc>
        <w:tc>
          <w:tcPr>
            <w:tcW w:w="1986" w:type="dxa"/>
            <w:tcBorders>
              <w:top w:val="single" w:sz="4" w:space="0" w:color="000000"/>
              <w:left w:val="single" w:sz="4" w:space="0" w:color="000000"/>
              <w:bottom w:val="single" w:sz="4" w:space="0" w:color="000000"/>
            </w:tcBorders>
            <w:shd w:val="clear" w:color="auto" w:fill="auto"/>
            <w:vAlign w:val="center"/>
          </w:tcPr>
          <w:p w:rsidR="00860AD7" w:rsidRDefault="00860AD7" w:rsidP="00F75700">
            <w:pPr>
              <w:jc w:val="center"/>
              <w:rPr>
                <w:sz w:val="24"/>
                <w:szCs w:val="24"/>
              </w:rPr>
            </w:pPr>
            <w:r w:rsidRPr="00DA3D4C">
              <w:rPr>
                <w:sz w:val="24"/>
                <w:szCs w:val="24"/>
              </w:rPr>
              <w:t>201</w:t>
            </w:r>
            <w:r>
              <w:rPr>
                <w:sz w:val="24"/>
                <w:szCs w:val="24"/>
              </w:rPr>
              <w:t>9</w:t>
            </w:r>
            <w:r w:rsidRPr="00DA3D4C">
              <w:rPr>
                <w:sz w:val="24"/>
                <w:szCs w:val="24"/>
              </w:rPr>
              <w:t>-2025 годы</w:t>
            </w:r>
          </w:p>
          <w:p w:rsidR="002B526B" w:rsidRPr="00DA3D4C" w:rsidRDefault="002B526B" w:rsidP="00F75700">
            <w:pPr>
              <w:jc w:val="center"/>
              <w:rPr>
                <w:sz w:val="24"/>
                <w:szCs w:val="24"/>
              </w:rPr>
            </w:pPr>
            <w:r>
              <w:rPr>
                <w:sz w:val="24"/>
                <w:szCs w:val="24"/>
              </w:rPr>
              <w:t>(в течение года)</w:t>
            </w:r>
          </w:p>
        </w:tc>
        <w:tc>
          <w:tcPr>
            <w:tcW w:w="1417"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8221E3">
            <w:pPr>
              <w:jc w:val="center"/>
              <w:rPr>
                <w:sz w:val="24"/>
                <w:szCs w:val="24"/>
              </w:rPr>
            </w:pPr>
            <w:r>
              <w:rPr>
                <w:sz w:val="24"/>
                <w:szCs w:val="24"/>
              </w:rPr>
              <w:t>-</w:t>
            </w:r>
          </w:p>
        </w:tc>
        <w:tc>
          <w:tcPr>
            <w:tcW w:w="1289" w:type="dxa"/>
            <w:gridSpan w:val="2"/>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vAlign w:val="center"/>
          </w:tcPr>
          <w:p w:rsidR="00860AD7" w:rsidRPr="00DA3D4C" w:rsidRDefault="00860AD7" w:rsidP="00A4122D">
            <w:pPr>
              <w:jc w:val="center"/>
              <w:rPr>
                <w:sz w:val="24"/>
                <w:szCs w:val="24"/>
              </w:rPr>
            </w:pPr>
            <w:r>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vAlign w:val="center"/>
          </w:tcPr>
          <w:p w:rsidR="00860AD7" w:rsidRPr="00DA3D4C" w:rsidRDefault="00860AD7" w:rsidP="00A4122D">
            <w:pPr>
              <w:jc w:val="center"/>
              <w:rPr>
                <w:sz w:val="24"/>
                <w:szCs w:val="24"/>
              </w:rPr>
            </w:pPr>
            <w:r>
              <w:rPr>
                <w:sz w:val="24"/>
                <w:szCs w:val="24"/>
              </w:rPr>
              <w:t>-</w:t>
            </w:r>
          </w:p>
        </w:tc>
        <w:tc>
          <w:tcPr>
            <w:tcW w:w="1274" w:type="dxa"/>
            <w:tcBorders>
              <w:top w:val="single" w:sz="4" w:space="0" w:color="000000"/>
              <w:left w:val="single" w:sz="4" w:space="0" w:color="000000"/>
              <w:bottom w:val="single" w:sz="4" w:space="0" w:color="000000"/>
            </w:tcBorders>
            <w:shd w:val="clear" w:color="auto" w:fill="auto"/>
            <w:vAlign w:val="center"/>
          </w:tcPr>
          <w:p w:rsidR="00860AD7" w:rsidRPr="00DA3D4C" w:rsidRDefault="00860AD7" w:rsidP="00A4122D">
            <w:pPr>
              <w:jc w:val="center"/>
              <w:rPr>
                <w:sz w:val="24"/>
                <w:szCs w:val="24"/>
              </w:rPr>
            </w:pP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60AD7" w:rsidRPr="00DA3D4C" w:rsidRDefault="00860AD7" w:rsidP="00A4122D">
            <w:pPr>
              <w:jc w:val="center"/>
              <w:rPr>
                <w:sz w:val="24"/>
                <w:szCs w:val="24"/>
              </w:rPr>
            </w:pPr>
            <w:r w:rsidRPr="00DA3D4C">
              <w:rPr>
                <w:sz w:val="24"/>
                <w:szCs w:val="24"/>
              </w:rPr>
              <w:t xml:space="preserve">Отдел по организационной работе и взаимодействию с органами </w:t>
            </w:r>
            <w:r w:rsidRPr="00DA3D4C">
              <w:rPr>
                <w:sz w:val="24"/>
                <w:szCs w:val="24"/>
              </w:rPr>
              <w:lastRenderedPageBreak/>
              <w:t>местного самоуправления администрации муниципального образования Кимовский район</w:t>
            </w:r>
            <w:r>
              <w:rPr>
                <w:sz w:val="24"/>
                <w:szCs w:val="24"/>
              </w:rPr>
              <w:t xml:space="preserve"> (по согласованию)</w:t>
            </w:r>
          </w:p>
        </w:tc>
      </w:tr>
      <w:tr w:rsidR="00860AD7" w:rsidRPr="00DA3D4C" w:rsidTr="007B6646">
        <w:tc>
          <w:tcPr>
            <w:tcW w:w="3826" w:type="dxa"/>
            <w:tcBorders>
              <w:top w:val="single" w:sz="4" w:space="0" w:color="000000"/>
              <w:left w:val="single" w:sz="4" w:space="0" w:color="000000"/>
              <w:bottom w:val="single" w:sz="4" w:space="0" w:color="000000"/>
            </w:tcBorders>
            <w:shd w:val="clear" w:color="auto" w:fill="auto"/>
          </w:tcPr>
          <w:p w:rsidR="00860AD7" w:rsidRPr="00EE0B80" w:rsidRDefault="00860AD7" w:rsidP="00860AD7">
            <w:pPr>
              <w:jc w:val="both"/>
              <w:rPr>
                <w:sz w:val="24"/>
                <w:szCs w:val="24"/>
              </w:rPr>
            </w:pPr>
            <w:r w:rsidRPr="00EE0B80">
              <w:rPr>
                <w:sz w:val="24"/>
                <w:szCs w:val="24"/>
              </w:rPr>
              <w:lastRenderedPageBreak/>
              <w:t>Всего по подпрограмме:</w:t>
            </w:r>
          </w:p>
        </w:tc>
        <w:tc>
          <w:tcPr>
            <w:tcW w:w="1986" w:type="dxa"/>
            <w:tcBorders>
              <w:top w:val="single" w:sz="4" w:space="0" w:color="000000"/>
              <w:left w:val="single" w:sz="4" w:space="0" w:color="000000"/>
              <w:bottom w:val="single" w:sz="4" w:space="0" w:color="000000"/>
            </w:tcBorders>
            <w:shd w:val="clear" w:color="auto" w:fill="auto"/>
            <w:vAlign w:val="center"/>
          </w:tcPr>
          <w:p w:rsidR="00860AD7" w:rsidRPr="00EE0B80" w:rsidRDefault="00860AD7" w:rsidP="00F75700">
            <w:pPr>
              <w:jc w:val="center"/>
              <w:rPr>
                <w:sz w:val="24"/>
                <w:szCs w:val="24"/>
              </w:rPr>
            </w:pPr>
            <w:r w:rsidRPr="00EE0B80">
              <w:rPr>
                <w:sz w:val="24"/>
                <w:szCs w:val="24"/>
              </w:rPr>
              <w:t>2019-2025 годы</w:t>
            </w:r>
          </w:p>
        </w:tc>
        <w:tc>
          <w:tcPr>
            <w:tcW w:w="1417" w:type="dxa"/>
            <w:tcBorders>
              <w:top w:val="single" w:sz="4" w:space="0" w:color="000000"/>
              <w:left w:val="single" w:sz="4" w:space="0" w:color="000000"/>
              <w:bottom w:val="single" w:sz="4" w:space="0" w:color="000000"/>
            </w:tcBorders>
            <w:shd w:val="clear" w:color="auto" w:fill="auto"/>
          </w:tcPr>
          <w:p w:rsidR="00860AD7" w:rsidRPr="00EE0B80" w:rsidRDefault="00C57AA0" w:rsidP="00B702A8">
            <w:pPr>
              <w:jc w:val="center"/>
              <w:rPr>
                <w:sz w:val="24"/>
                <w:szCs w:val="24"/>
              </w:rPr>
            </w:pPr>
            <w:r>
              <w:rPr>
                <w:sz w:val="24"/>
                <w:szCs w:val="24"/>
              </w:rPr>
              <w:t>72,5</w:t>
            </w:r>
          </w:p>
        </w:tc>
        <w:tc>
          <w:tcPr>
            <w:tcW w:w="1289" w:type="dxa"/>
            <w:gridSpan w:val="2"/>
            <w:tcBorders>
              <w:top w:val="single" w:sz="4" w:space="0" w:color="000000"/>
              <w:left w:val="single" w:sz="4" w:space="0" w:color="000000"/>
              <w:bottom w:val="single" w:sz="4" w:space="0" w:color="000000"/>
            </w:tcBorders>
            <w:shd w:val="clear" w:color="auto" w:fill="auto"/>
          </w:tcPr>
          <w:p w:rsidR="00860AD7" w:rsidRPr="00EE0B80" w:rsidRDefault="00860AD7" w:rsidP="00A4122D">
            <w:pPr>
              <w:jc w:val="center"/>
              <w:rPr>
                <w:sz w:val="24"/>
                <w:szCs w:val="24"/>
              </w:rPr>
            </w:pPr>
            <w:r w:rsidRPr="00EE0B80">
              <w:rPr>
                <w:sz w:val="24"/>
                <w:szCs w:val="24"/>
              </w:rPr>
              <w:t>-</w:t>
            </w:r>
          </w:p>
        </w:tc>
        <w:tc>
          <w:tcPr>
            <w:tcW w:w="1411" w:type="dxa"/>
            <w:tcBorders>
              <w:top w:val="single" w:sz="4" w:space="0" w:color="000000"/>
              <w:left w:val="single" w:sz="4" w:space="0" w:color="000000"/>
              <w:bottom w:val="single" w:sz="4" w:space="0" w:color="000000"/>
              <w:right w:val="single" w:sz="4" w:space="0" w:color="auto"/>
            </w:tcBorders>
            <w:shd w:val="clear" w:color="auto" w:fill="auto"/>
          </w:tcPr>
          <w:p w:rsidR="00860AD7" w:rsidRPr="00EE0B80" w:rsidRDefault="00860AD7" w:rsidP="00A4122D">
            <w:pPr>
              <w:jc w:val="center"/>
              <w:rPr>
                <w:sz w:val="24"/>
                <w:szCs w:val="24"/>
              </w:rPr>
            </w:pPr>
            <w:r w:rsidRPr="00EE0B80">
              <w:rPr>
                <w:sz w:val="24"/>
                <w:szCs w:val="24"/>
              </w:rPr>
              <w:t>-</w:t>
            </w:r>
          </w:p>
        </w:tc>
        <w:tc>
          <w:tcPr>
            <w:tcW w:w="1415" w:type="dxa"/>
            <w:gridSpan w:val="2"/>
            <w:tcBorders>
              <w:top w:val="single" w:sz="4" w:space="0" w:color="000000"/>
              <w:left w:val="single" w:sz="4" w:space="0" w:color="auto"/>
              <w:bottom w:val="single" w:sz="4" w:space="0" w:color="000000"/>
            </w:tcBorders>
            <w:shd w:val="clear" w:color="auto" w:fill="auto"/>
          </w:tcPr>
          <w:p w:rsidR="00860AD7" w:rsidRPr="00EE0B80" w:rsidRDefault="00C57AA0" w:rsidP="00A4122D">
            <w:pPr>
              <w:jc w:val="center"/>
              <w:rPr>
                <w:sz w:val="24"/>
                <w:szCs w:val="24"/>
              </w:rPr>
            </w:pPr>
            <w:r>
              <w:rPr>
                <w:sz w:val="24"/>
                <w:szCs w:val="24"/>
              </w:rPr>
              <w:t>72,5</w:t>
            </w:r>
          </w:p>
        </w:tc>
        <w:tc>
          <w:tcPr>
            <w:tcW w:w="1274" w:type="dxa"/>
            <w:tcBorders>
              <w:top w:val="single" w:sz="4" w:space="0" w:color="000000"/>
              <w:left w:val="single" w:sz="4" w:space="0" w:color="000000"/>
              <w:bottom w:val="single" w:sz="4" w:space="0" w:color="000000"/>
            </w:tcBorders>
            <w:shd w:val="clear" w:color="auto" w:fill="auto"/>
          </w:tcPr>
          <w:p w:rsidR="00860AD7" w:rsidRPr="00EE0B80" w:rsidRDefault="00860AD7" w:rsidP="00A4122D">
            <w:pPr>
              <w:jc w:val="center"/>
              <w:rPr>
                <w:sz w:val="24"/>
                <w:szCs w:val="24"/>
              </w:rPr>
            </w:pPr>
            <w:r w:rsidRPr="00EE0B80">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60AD7" w:rsidRPr="00EE0B80" w:rsidRDefault="00860AD7" w:rsidP="00A4122D">
            <w:pPr>
              <w:jc w:val="center"/>
              <w:rPr>
                <w:sz w:val="24"/>
                <w:szCs w:val="24"/>
              </w:rPr>
            </w:pPr>
          </w:p>
        </w:tc>
      </w:tr>
    </w:tbl>
    <w:p w:rsidR="00353F37" w:rsidRDefault="00353F37">
      <w:pPr>
        <w:pStyle w:val="ConsPlusNormal"/>
        <w:ind w:firstLine="709"/>
        <w:jc w:val="center"/>
        <w:rPr>
          <w:rFonts w:ascii="Times New Roman" w:hAnsi="Times New Roman" w:cs="Times New Roman"/>
          <w:b/>
          <w:sz w:val="24"/>
          <w:szCs w:val="24"/>
        </w:rPr>
        <w:sectPr w:rsidR="00353F37" w:rsidSect="00545FCD">
          <w:footerReference w:type="even" r:id="rId16"/>
          <w:footerReference w:type="default" r:id="rId17"/>
          <w:footerReference w:type="first" r:id="rId18"/>
          <w:type w:val="nextColumn"/>
          <w:pgSz w:w="16838" w:h="11906" w:orient="landscape"/>
          <w:pgMar w:top="1134" w:right="567" w:bottom="1134" w:left="1701" w:header="720" w:footer="720" w:gutter="0"/>
          <w:cols w:space="720"/>
          <w:docGrid w:linePitch="272"/>
        </w:sectPr>
      </w:pPr>
    </w:p>
    <w:p w:rsidR="00F20375" w:rsidRPr="00424465" w:rsidRDefault="00F20375">
      <w:pPr>
        <w:pStyle w:val="ConsPlusNormal"/>
        <w:ind w:firstLine="709"/>
        <w:jc w:val="center"/>
        <w:rPr>
          <w:rFonts w:ascii="Times New Roman" w:hAnsi="Times New Roman" w:cs="Times New Roman"/>
          <w:sz w:val="28"/>
          <w:szCs w:val="24"/>
        </w:rPr>
      </w:pPr>
      <w:r w:rsidRPr="00424465">
        <w:rPr>
          <w:rFonts w:ascii="Times New Roman" w:hAnsi="Times New Roman" w:cs="Times New Roman"/>
          <w:b/>
          <w:sz w:val="28"/>
          <w:szCs w:val="24"/>
        </w:rPr>
        <w:lastRenderedPageBreak/>
        <w:t>6.1.</w:t>
      </w:r>
      <w:r w:rsidR="0064741C" w:rsidRPr="00424465">
        <w:rPr>
          <w:rFonts w:ascii="Times New Roman" w:hAnsi="Times New Roman" w:cs="Times New Roman"/>
          <w:b/>
          <w:sz w:val="28"/>
          <w:szCs w:val="24"/>
        </w:rPr>
        <w:t>4</w:t>
      </w:r>
      <w:r w:rsidRPr="00424465">
        <w:rPr>
          <w:rFonts w:ascii="Times New Roman" w:hAnsi="Times New Roman" w:cs="Times New Roman"/>
          <w:b/>
          <w:sz w:val="28"/>
          <w:szCs w:val="24"/>
        </w:rPr>
        <w:t xml:space="preserve">. Перечень показателей результативности и эффективности </w:t>
      </w:r>
      <w:r w:rsidR="0064741C" w:rsidRPr="00424465">
        <w:rPr>
          <w:rFonts w:ascii="Times New Roman" w:hAnsi="Times New Roman" w:cs="Times New Roman"/>
          <w:b/>
          <w:sz w:val="28"/>
          <w:szCs w:val="24"/>
        </w:rPr>
        <w:t xml:space="preserve">реализации </w:t>
      </w:r>
      <w:r w:rsidRPr="00424465">
        <w:rPr>
          <w:rFonts w:ascii="Times New Roman" w:hAnsi="Times New Roman" w:cs="Times New Roman"/>
          <w:b/>
          <w:sz w:val="28"/>
          <w:szCs w:val="24"/>
        </w:rPr>
        <w:t>подпрограммы</w:t>
      </w:r>
    </w:p>
    <w:p w:rsidR="00F20375" w:rsidRPr="00DA3D4C" w:rsidRDefault="00F20375">
      <w:pPr>
        <w:pStyle w:val="ConsPlusNormal"/>
        <w:ind w:firstLine="709"/>
        <w:jc w:val="center"/>
        <w:rPr>
          <w:rFonts w:ascii="Times New Roman" w:hAnsi="Times New Roman" w:cs="Times New Roman"/>
          <w:b/>
          <w:sz w:val="24"/>
          <w:szCs w:val="24"/>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3119"/>
        <w:gridCol w:w="1275"/>
        <w:gridCol w:w="707"/>
        <w:gridCol w:w="851"/>
        <w:gridCol w:w="851"/>
        <w:gridCol w:w="850"/>
        <w:gridCol w:w="851"/>
        <w:gridCol w:w="850"/>
        <w:gridCol w:w="992"/>
        <w:gridCol w:w="1561"/>
      </w:tblGrid>
      <w:tr w:rsidR="00AC7C89" w:rsidRPr="00DA3D4C" w:rsidTr="00AC7C89">
        <w:trPr>
          <w:trHeight w:val="711"/>
        </w:trPr>
        <w:tc>
          <w:tcPr>
            <w:tcW w:w="2410" w:type="dxa"/>
            <w:vMerge w:val="restart"/>
          </w:tcPr>
          <w:p w:rsidR="00AC7C89" w:rsidRPr="00DA3D4C" w:rsidRDefault="00AC7C89" w:rsidP="00795DA0">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Цель и задачи подпрограммы</w:t>
            </w:r>
          </w:p>
        </w:tc>
        <w:tc>
          <w:tcPr>
            <w:tcW w:w="3119" w:type="dxa"/>
            <w:vMerge w:val="restart"/>
          </w:tcPr>
          <w:p w:rsidR="00AC7C89" w:rsidRPr="00DA3D4C" w:rsidRDefault="00AC7C89" w:rsidP="00795DA0">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Перечень показателей конечного и непосредственного результата</w:t>
            </w:r>
          </w:p>
        </w:tc>
        <w:tc>
          <w:tcPr>
            <w:tcW w:w="1275" w:type="dxa"/>
            <w:vMerge w:val="restart"/>
          </w:tcPr>
          <w:p w:rsidR="00AC7C89" w:rsidRPr="00DA3D4C" w:rsidRDefault="00AC7C89" w:rsidP="00795DA0">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Фактическое значение показателя на момент разработки подпро</w:t>
            </w:r>
            <w:r>
              <w:rPr>
                <w:rFonts w:ascii="Times New Roman" w:hAnsi="Times New Roman" w:cs="Times New Roman"/>
                <w:b/>
                <w:sz w:val="24"/>
                <w:szCs w:val="24"/>
              </w:rPr>
              <w:t>граммы (базисное значение – 2017</w:t>
            </w:r>
            <w:r w:rsidRPr="00DA3D4C">
              <w:rPr>
                <w:rFonts w:ascii="Times New Roman" w:hAnsi="Times New Roman" w:cs="Times New Roman"/>
                <w:b/>
                <w:sz w:val="24"/>
                <w:szCs w:val="24"/>
              </w:rPr>
              <w:t>)</w:t>
            </w:r>
          </w:p>
        </w:tc>
        <w:tc>
          <w:tcPr>
            <w:tcW w:w="5952" w:type="dxa"/>
            <w:gridSpan w:val="7"/>
            <w:tcBorders>
              <w:left w:val="single" w:sz="4" w:space="0" w:color="auto"/>
              <w:bottom w:val="single" w:sz="4" w:space="0" w:color="auto"/>
            </w:tcBorders>
          </w:tcPr>
          <w:p w:rsidR="00AC7C89" w:rsidRPr="00DA3D4C" w:rsidRDefault="00AC7C89" w:rsidP="00795DA0">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Значение показателей по годам реализации подпрограммы</w:t>
            </w:r>
          </w:p>
        </w:tc>
        <w:tc>
          <w:tcPr>
            <w:tcW w:w="1561" w:type="dxa"/>
            <w:vMerge w:val="restart"/>
          </w:tcPr>
          <w:p w:rsidR="00AC7C89" w:rsidRPr="00DA3D4C" w:rsidRDefault="00AC7C89" w:rsidP="00795DA0">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Плановое значение показателя на день окончания действия подпрограммы</w:t>
            </w:r>
          </w:p>
        </w:tc>
      </w:tr>
      <w:tr w:rsidR="00AC7C89" w:rsidRPr="00DA3D4C" w:rsidTr="00AC7C89">
        <w:trPr>
          <w:trHeight w:val="1762"/>
        </w:trPr>
        <w:tc>
          <w:tcPr>
            <w:tcW w:w="2410" w:type="dxa"/>
            <w:vMerge/>
          </w:tcPr>
          <w:p w:rsidR="00AC7C89" w:rsidRPr="00DA3D4C" w:rsidRDefault="00AC7C89" w:rsidP="00795DA0">
            <w:pPr>
              <w:pStyle w:val="ConsPlusNormal"/>
              <w:ind w:firstLine="0"/>
              <w:jc w:val="center"/>
              <w:rPr>
                <w:rFonts w:ascii="Times New Roman" w:hAnsi="Times New Roman" w:cs="Times New Roman"/>
                <w:b/>
                <w:sz w:val="24"/>
                <w:szCs w:val="24"/>
              </w:rPr>
            </w:pPr>
          </w:p>
        </w:tc>
        <w:tc>
          <w:tcPr>
            <w:tcW w:w="3119" w:type="dxa"/>
            <w:vMerge/>
          </w:tcPr>
          <w:p w:rsidR="00AC7C89" w:rsidRPr="00DA3D4C" w:rsidRDefault="00AC7C89" w:rsidP="00795DA0">
            <w:pPr>
              <w:pStyle w:val="ConsPlusNormal"/>
              <w:ind w:firstLine="0"/>
              <w:jc w:val="center"/>
              <w:rPr>
                <w:rFonts w:ascii="Times New Roman" w:hAnsi="Times New Roman" w:cs="Times New Roman"/>
                <w:b/>
                <w:sz w:val="24"/>
                <w:szCs w:val="24"/>
              </w:rPr>
            </w:pPr>
          </w:p>
        </w:tc>
        <w:tc>
          <w:tcPr>
            <w:tcW w:w="1275" w:type="dxa"/>
            <w:vMerge/>
          </w:tcPr>
          <w:p w:rsidR="00AC7C89" w:rsidRPr="00DA3D4C" w:rsidRDefault="00AC7C89" w:rsidP="00795DA0">
            <w:pPr>
              <w:pStyle w:val="ConsPlusNormal"/>
              <w:ind w:firstLine="0"/>
              <w:jc w:val="center"/>
              <w:rPr>
                <w:rFonts w:ascii="Times New Roman" w:hAnsi="Times New Roman" w:cs="Times New Roman"/>
                <w:b/>
                <w:sz w:val="24"/>
                <w:szCs w:val="24"/>
              </w:rPr>
            </w:pPr>
          </w:p>
        </w:tc>
        <w:tc>
          <w:tcPr>
            <w:tcW w:w="707" w:type="dxa"/>
            <w:tcBorders>
              <w:top w:val="single" w:sz="4" w:space="0" w:color="auto"/>
              <w:left w:val="single" w:sz="4" w:space="0" w:color="auto"/>
            </w:tcBorders>
          </w:tcPr>
          <w:p w:rsidR="00AC7C89" w:rsidRPr="00DA3D4C" w:rsidRDefault="00AC7C89" w:rsidP="00795DA0">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2019 год</w:t>
            </w:r>
          </w:p>
        </w:tc>
        <w:tc>
          <w:tcPr>
            <w:tcW w:w="851" w:type="dxa"/>
            <w:tcBorders>
              <w:top w:val="single" w:sz="4" w:space="0" w:color="auto"/>
            </w:tcBorders>
          </w:tcPr>
          <w:p w:rsidR="00AC7C89" w:rsidRPr="00DA3D4C" w:rsidRDefault="00AC7C89" w:rsidP="00795DA0">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2020 год</w:t>
            </w:r>
          </w:p>
        </w:tc>
        <w:tc>
          <w:tcPr>
            <w:tcW w:w="851" w:type="dxa"/>
            <w:tcBorders>
              <w:top w:val="single" w:sz="4" w:space="0" w:color="auto"/>
            </w:tcBorders>
          </w:tcPr>
          <w:p w:rsidR="00AC7C89" w:rsidRPr="00DA3D4C" w:rsidRDefault="00AC7C89" w:rsidP="00795DA0">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2021 год</w:t>
            </w:r>
          </w:p>
        </w:tc>
        <w:tc>
          <w:tcPr>
            <w:tcW w:w="850" w:type="dxa"/>
            <w:tcBorders>
              <w:top w:val="single" w:sz="4" w:space="0" w:color="auto"/>
            </w:tcBorders>
          </w:tcPr>
          <w:p w:rsidR="00AC7C89" w:rsidRPr="00DA3D4C" w:rsidRDefault="00AC7C89" w:rsidP="00795DA0">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2022 год</w:t>
            </w:r>
          </w:p>
        </w:tc>
        <w:tc>
          <w:tcPr>
            <w:tcW w:w="851" w:type="dxa"/>
            <w:tcBorders>
              <w:top w:val="single" w:sz="4" w:space="0" w:color="auto"/>
            </w:tcBorders>
          </w:tcPr>
          <w:p w:rsidR="00AC7C89" w:rsidRPr="00DA3D4C" w:rsidRDefault="00AC7C89" w:rsidP="00795DA0">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2023 год</w:t>
            </w:r>
          </w:p>
        </w:tc>
        <w:tc>
          <w:tcPr>
            <w:tcW w:w="850" w:type="dxa"/>
            <w:tcBorders>
              <w:top w:val="single" w:sz="4" w:space="0" w:color="auto"/>
            </w:tcBorders>
          </w:tcPr>
          <w:p w:rsidR="00AC7C89" w:rsidRPr="00DA3D4C" w:rsidRDefault="00AC7C89" w:rsidP="00795DA0">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2024 год</w:t>
            </w:r>
          </w:p>
        </w:tc>
        <w:tc>
          <w:tcPr>
            <w:tcW w:w="992" w:type="dxa"/>
            <w:tcBorders>
              <w:top w:val="single" w:sz="4" w:space="0" w:color="auto"/>
            </w:tcBorders>
          </w:tcPr>
          <w:p w:rsidR="00AC7C89" w:rsidRPr="00DA3D4C" w:rsidRDefault="00AC7C89" w:rsidP="00795DA0">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2025 год</w:t>
            </w:r>
          </w:p>
        </w:tc>
        <w:tc>
          <w:tcPr>
            <w:tcW w:w="1561" w:type="dxa"/>
            <w:vMerge/>
          </w:tcPr>
          <w:p w:rsidR="00AC7C89" w:rsidRPr="00DA3D4C" w:rsidRDefault="00AC7C89" w:rsidP="00795DA0">
            <w:pPr>
              <w:pStyle w:val="ConsPlusNormal"/>
              <w:ind w:firstLine="0"/>
              <w:jc w:val="center"/>
              <w:rPr>
                <w:rFonts w:ascii="Times New Roman" w:hAnsi="Times New Roman" w:cs="Times New Roman"/>
                <w:b/>
                <w:sz w:val="24"/>
                <w:szCs w:val="24"/>
              </w:rPr>
            </w:pPr>
          </w:p>
        </w:tc>
      </w:tr>
      <w:tr w:rsidR="00AC7C89" w:rsidRPr="00DA3D4C" w:rsidTr="00AC7C89">
        <w:tc>
          <w:tcPr>
            <w:tcW w:w="2410" w:type="dxa"/>
          </w:tcPr>
          <w:p w:rsidR="00AC7C89" w:rsidRPr="00DA3D4C" w:rsidRDefault="00AC7C89" w:rsidP="00795DA0">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1</w:t>
            </w:r>
          </w:p>
        </w:tc>
        <w:tc>
          <w:tcPr>
            <w:tcW w:w="3119" w:type="dxa"/>
          </w:tcPr>
          <w:p w:rsidR="00AC7C89" w:rsidRPr="00DA3D4C" w:rsidRDefault="00AC7C89" w:rsidP="00795DA0">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2</w:t>
            </w:r>
          </w:p>
        </w:tc>
        <w:tc>
          <w:tcPr>
            <w:tcW w:w="1275" w:type="dxa"/>
          </w:tcPr>
          <w:p w:rsidR="00AC7C89" w:rsidRPr="00DA3D4C" w:rsidRDefault="00AC7C89" w:rsidP="00795DA0">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3</w:t>
            </w:r>
          </w:p>
        </w:tc>
        <w:tc>
          <w:tcPr>
            <w:tcW w:w="707" w:type="dxa"/>
            <w:tcBorders>
              <w:left w:val="single" w:sz="4" w:space="0" w:color="auto"/>
            </w:tcBorders>
          </w:tcPr>
          <w:p w:rsidR="00AC7C89" w:rsidRPr="00DA3D4C" w:rsidRDefault="00AC7C89" w:rsidP="00795DA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AC7C89" w:rsidRPr="00DA3D4C" w:rsidRDefault="00AC7C89" w:rsidP="00795DA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AC7C89" w:rsidRPr="00DA3D4C" w:rsidRDefault="00AC7C89" w:rsidP="00795DA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6</w:t>
            </w:r>
          </w:p>
        </w:tc>
        <w:tc>
          <w:tcPr>
            <w:tcW w:w="850" w:type="dxa"/>
          </w:tcPr>
          <w:p w:rsidR="00AC7C89" w:rsidRPr="00DA3D4C" w:rsidRDefault="00AC7C89" w:rsidP="00795DA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7</w:t>
            </w:r>
          </w:p>
        </w:tc>
        <w:tc>
          <w:tcPr>
            <w:tcW w:w="851" w:type="dxa"/>
          </w:tcPr>
          <w:p w:rsidR="00AC7C89" w:rsidRPr="00DA3D4C" w:rsidRDefault="00AC7C89" w:rsidP="00795DA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8</w:t>
            </w:r>
          </w:p>
        </w:tc>
        <w:tc>
          <w:tcPr>
            <w:tcW w:w="850" w:type="dxa"/>
          </w:tcPr>
          <w:p w:rsidR="00AC7C89" w:rsidRPr="00DA3D4C" w:rsidRDefault="00AC7C89" w:rsidP="00795DA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9</w:t>
            </w:r>
          </w:p>
        </w:tc>
        <w:tc>
          <w:tcPr>
            <w:tcW w:w="992" w:type="dxa"/>
          </w:tcPr>
          <w:p w:rsidR="00AC7C89" w:rsidRPr="00DA3D4C" w:rsidRDefault="00AC7C89" w:rsidP="00795DA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10</w:t>
            </w:r>
          </w:p>
        </w:tc>
        <w:tc>
          <w:tcPr>
            <w:tcW w:w="1561" w:type="dxa"/>
          </w:tcPr>
          <w:p w:rsidR="00AC7C89" w:rsidRPr="00DA3D4C" w:rsidRDefault="00AC7C89" w:rsidP="00AC7C89">
            <w:pPr>
              <w:pStyle w:val="ConsPlusNormal"/>
              <w:ind w:firstLine="0"/>
              <w:jc w:val="center"/>
              <w:rPr>
                <w:rFonts w:ascii="Times New Roman" w:hAnsi="Times New Roman" w:cs="Times New Roman"/>
                <w:b/>
                <w:sz w:val="24"/>
                <w:szCs w:val="24"/>
              </w:rPr>
            </w:pPr>
            <w:r w:rsidRPr="00DA3D4C">
              <w:rPr>
                <w:rFonts w:ascii="Times New Roman" w:hAnsi="Times New Roman" w:cs="Times New Roman"/>
                <w:b/>
                <w:sz w:val="24"/>
                <w:szCs w:val="24"/>
              </w:rPr>
              <w:t>1</w:t>
            </w:r>
            <w:r>
              <w:rPr>
                <w:rFonts w:ascii="Times New Roman" w:hAnsi="Times New Roman" w:cs="Times New Roman"/>
                <w:b/>
                <w:sz w:val="24"/>
                <w:szCs w:val="24"/>
              </w:rPr>
              <w:t>1</w:t>
            </w:r>
          </w:p>
        </w:tc>
      </w:tr>
      <w:tr w:rsidR="00AC7C89" w:rsidRPr="00DA3D4C" w:rsidTr="00AC7C89">
        <w:tc>
          <w:tcPr>
            <w:tcW w:w="14317" w:type="dxa"/>
            <w:gridSpan w:val="11"/>
            <w:tcBorders>
              <w:left w:val="single" w:sz="4" w:space="0" w:color="auto"/>
            </w:tcBorders>
          </w:tcPr>
          <w:p w:rsidR="00AC7C89" w:rsidRPr="00DA3D4C" w:rsidRDefault="00AC7C89" w:rsidP="00795DA0">
            <w:pPr>
              <w:pStyle w:val="ConsPlusNormal"/>
              <w:ind w:firstLine="0"/>
              <w:rPr>
                <w:rFonts w:ascii="Times New Roman" w:hAnsi="Times New Roman" w:cs="Times New Roman"/>
                <w:sz w:val="24"/>
                <w:szCs w:val="24"/>
              </w:rPr>
            </w:pPr>
            <w:r w:rsidRPr="00DA3D4C">
              <w:rPr>
                <w:rFonts w:ascii="Times New Roman" w:hAnsi="Times New Roman" w:cs="Times New Roman"/>
                <w:sz w:val="24"/>
                <w:szCs w:val="24"/>
              </w:rPr>
              <w:t>Цель: укрепление единства российской нации и обеспечение этнокультурного развития народов России в муниципальном образовании Кимовский район</w:t>
            </w:r>
          </w:p>
        </w:tc>
      </w:tr>
      <w:tr w:rsidR="00AC7C89" w:rsidRPr="00DA3D4C" w:rsidTr="00AC7C89">
        <w:tc>
          <w:tcPr>
            <w:tcW w:w="2410" w:type="dxa"/>
            <w:vMerge w:val="restart"/>
          </w:tcPr>
          <w:p w:rsidR="00AC7C89" w:rsidRPr="00DA3D4C" w:rsidRDefault="00AC7C89" w:rsidP="00795DA0">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Задача 1: создание условий для укрепления общероссийского гражданского единства в муниципальном образовании Кимовский район</w:t>
            </w:r>
          </w:p>
        </w:tc>
        <w:tc>
          <w:tcPr>
            <w:tcW w:w="3119" w:type="dxa"/>
          </w:tcPr>
          <w:p w:rsidR="00AC7C89" w:rsidRPr="00DA3D4C" w:rsidRDefault="00AC7C89" w:rsidP="00795DA0">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Доля граждан, положительно оценивающих состояние межнациональных отношений, в общей численности граждан Российской Федерации, проживающих на территории Кимовского района, процентов</w:t>
            </w:r>
          </w:p>
        </w:tc>
        <w:tc>
          <w:tcPr>
            <w:tcW w:w="1275"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74,2</w:t>
            </w:r>
          </w:p>
        </w:tc>
        <w:tc>
          <w:tcPr>
            <w:tcW w:w="707" w:type="dxa"/>
            <w:tcBorders>
              <w:left w:val="single" w:sz="4" w:space="0" w:color="auto"/>
            </w:tcBorders>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75,0</w:t>
            </w:r>
          </w:p>
        </w:tc>
        <w:tc>
          <w:tcPr>
            <w:tcW w:w="85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75,5</w:t>
            </w:r>
          </w:p>
        </w:tc>
        <w:tc>
          <w:tcPr>
            <w:tcW w:w="85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76,0</w:t>
            </w:r>
          </w:p>
        </w:tc>
        <w:tc>
          <w:tcPr>
            <w:tcW w:w="850"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76,5</w:t>
            </w:r>
          </w:p>
        </w:tc>
        <w:tc>
          <w:tcPr>
            <w:tcW w:w="85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77,0</w:t>
            </w:r>
          </w:p>
        </w:tc>
        <w:tc>
          <w:tcPr>
            <w:tcW w:w="850"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77,5</w:t>
            </w:r>
          </w:p>
        </w:tc>
        <w:tc>
          <w:tcPr>
            <w:tcW w:w="992"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78,0</w:t>
            </w:r>
          </w:p>
        </w:tc>
        <w:tc>
          <w:tcPr>
            <w:tcW w:w="156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78,0</w:t>
            </w:r>
          </w:p>
        </w:tc>
      </w:tr>
      <w:tr w:rsidR="00AC7C89" w:rsidRPr="00DA3D4C" w:rsidTr="00AC7C89">
        <w:tc>
          <w:tcPr>
            <w:tcW w:w="2410" w:type="dxa"/>
            <w:vMerge/>
          </w:tcPr>
          <w:p w:rsidR="00AC7C89" w:rsidRPr="00DA3D4C" w:rsidRDefault="00AC7C89" w:rsidP="00795DA0">
            <w:pPr>
              <w:pStyle w:val="ConsPlusNormal"/>
              <w:ind w:firstLine="0"/>
              <w:jc w:val="both"/>
              <w:rPr>
                <w:rFonts w:ascii="Times New Roman" w:hAnsi="Times New Roman" w:cs="Times New Roman"/>
                <w:sz w:val="24"/>
                <w:szCs w:val="24"/>
              </w:rPr>
            </w:pPr>
          </w:p>
        </w:tc>
        <w:tc>
          <w:tcPr>
            <w:tcW w:w="3119" w:type="dxa"/>
          </w:tcPr>
          <w:p w:rsidR="00AC7C89" w:rsidRPr="00DA3D4C" w:rsidRDefault="00AC7C89" w:rsidP="00795DA0">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 xml:space="preserve">Количество участников мероприятий, направленных на укрепление общероссийского гражданского единства, </w:t>
            </w:r>
            <w:r w:rsidRPr="00DA3D4C">
              <w:rPr>
                <w:rFonts w:ascii="Times New Roman" w:hAnsi="Times New Roman" w:cs="Times New Roman"/>
                <w:sz w:val="24"/>
                <w:szCs w:val="24"/>
              </w:rPr>
              <w:lastRenderedPageBreak/>
              <w:t>(нарастающим итогом), человек</w:t>
            </w:r>
          </w:p>
        </w:tc>
        <w:tc>
          <w:tcPr>
            <w:tcW w:w="1275"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150</w:t>
            </w:r>
          </w:p>
        </w:tc>
        <w:tc>
          <w:tcPr>
            <w:tcW w:w="707"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180</w:t>
            </w:r>
          </w:p>
        </w:tc>
        <w:tc>
          <w:tcPr>
            <w:tcW w:w="85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190</w:t>
            </w:r>
          </w:p>
        </w:tc>
        <w:tc>
          <w:tcPr>
            <w:tcW w:w="85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200</w:t>
            </w:r>
          </w:p>
        </w:tc>
        <w:tc>
          <w:tcPr>
            <w:tcW w:w="850"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250</w:t>
            </w:r>
          </w:p>
        </w:tc>
        <w:tc>
          <w:tcPr>
            <w:tcW w:w="85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270</w:t>
            </w:r>
          </w:p>
        </w:tc>
        <w:tc>
          <w:tcPr>
            <w:tcW w:w="850"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992"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378</w:t>
            </w:r>
          </w:p>
        </w:tc>
        <w:tc>
          <w:tcPr>
            <w:tcW w:w="156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378</w:t>
            </w:r>
          </w:p>
        </w:tc>
      </w:tr>
      <w:tr w:rsidR="00AC7C89" w:rsidRPr="00DA3D4C" w:rsidTr="00AC7C89">
        <w:tc>
          <w:tcPr>
            <w:tcW w:w="2410" w:type="dxa"/>
            <w:vMerge/>
          </w:tcPr>
          <w:p w:rsidR="00AC7C89" w:rsidRPr="00DA3D4C" w:rsidRDefault="00AC7C89" w:rsidP="00795DA0">
            <w:pPr>
              <w:pStyle w:val="ConsPlusNormal"/>
              <w:ind w:firstLine="0"/>
              <w:jc w:val="both"/>
              <w:rPr>
                <w:rFonts w:ascii="Times New Roman" w:hAnsi="Times New Roman" w:cs="Times New Roman"/>
                <w:sz w:val="24"/>
                <w:szCs w:val="24"/>
              </w:rPr>
            </w:pPr>
          </w:p>
        </w:tc>
        <w:tc>
          <w:tcPr>
            <w:tcW w:w="3119" w:type="dxa"/>
          </w:tcPr>
          <w:p w:rsidR="00AC7C89" w:rsidRPr="00DA3D4C" w:rsidRDefault="00AC7C89" w:rsidP="00795DA0">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Доля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 процентов</w:t>
            </w:r>
          </w:p>
        </w:tc>
        <w:tc>
          <w:tcPr>
            <w:tcW w:w="1275" w:type="dxa"/>
            <w:vAlign w:val="center"/>
          </w:tcPr>
          <w:p w:rsidR="00AC7C89" w:rsidRPr="00DA3D4C" w:rsidRDefault="00AC7C89" w:rsidP="00353F3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80,0</w:t>
            </w:r>
          </w:p>
        </w:tc>
        <w:tc>
          <w:tcPr>
            <w:tcW w:w="707"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95,0</w:t>
            </w:r>
          </w:p>
        </w:tc>
        <w:tc>
          <w:tcPr>
            <w:tcW w:w="85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850"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850"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56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AC7C89" w:rsidRPr="00DA3D4C" w:rsidTr="00AC7C89">
        <w:trPr>
          <w:trHeight w:val="2563"/>
        </w:trPr>
        <w:tc>
          <w:tcPr>
            <w:tcW w:w="2410" w:type="dxa"/>
            <w:vMerge w:val="restart"/>
          </w:tcPr>
          <w:p w:rsidR="00AC7C89" w:rsidRPr="00DA3D4C" w:rsidRDefault="00AC7C89" w:rsidP="00795DA0">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Задача 2: сохранение и развитие этнокультурного многообразия народов России в муниципальном образовании Кимовский район</w:t>
            </w:r>
          </w:p>
        </w:tc>
        <w:tc>
          <w:tcPr>
            <w:tcW w:w="3119" w:type="dxa"/>
          </w:tcPr>
          <w:p w:rsidR="00AC7C89" w:rsidRPr="00DA3D4C" w:rsidRDefault="00AC7C89" w:rsidP="00795DA0">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Численность участников мероприятий, направленных на этнокультурное развитие народов России, (нарастающим итогом), человек</w:t>
            </w:r>
          </w:p>
        </w:tc>
        <w:tc>
          <w:tcPr>
            <w:tcW w:w="1275"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190</w:t>
            </w:r>
          </w:p>
        </w:tc>
        <w:tc>
          <w:tcPr>
            <w:tcW w:w="707"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220</w:t>
            </w:r>
          </w:p>
        </w:tc>
        <w:tc>
          <w:tcPr>
            <w:tcW w:w="85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240</w:t>
            </w:r>
          </w:p>
        </w:tc>
        <w:tc>
          <w:tcPr>
            <w:tcW w:w="85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250</w:t>
            </w:r>
          </w:p>
        </w:tc>
        <w:tc>
          <w:tcPr>
            <w:tcW w:w="850"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270</w:t>
            </w:r>
          </w:p>
        </w:tc>
        <w:tc>
          <w:tcPr>
            <w:tcW w:w="85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300</w:t>
            </w:r>
          </w:p>
        </w:tc>
        <w:tc>
          <w:tcPr>
            <w:tcW w:w="850"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992" w:type="dxa"/>
            <w:vAlign w:val="center"/>
          </w:tcPr>
          <w:p w:rsidR="00AC7C89" w:rsidRPr="00DA3D4C" w:rsidRDefault="00AC7C89" w:rsidP="00DE555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00DE5555">
              <w:rPr>
                <w:rFonts w:ascii="Times New Roman" w:hAnsi="Times New Roman" w:cs="Times New Roman"/>
                <w:sz w:val="24"/>
                <w:szCs w:val="24"/>
              </w:rPr>
              <w:t>78</w:t>
            </w:r>
          </w:p>
        </w:tc>
        <w:tc>
          <w:tcPr>
            <w:tcW w:w="156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378</w:t>
            </w:r>
          </w:p>
        </w:tc>
      </w:tr>
      <w:tr w:rsidR="00AC7C89" w:rsidRPr="00DA3D4C" w:rsidTr="00AC7C89">
        <w:tc>
          <w:tcPr>
            <w:tcW w:w="2410" w:type="dxa"/>
            <w:vMerge/>
          </w:tcPr>
          <w:p w:rsidR="00AC7C89" w:rsidRPr="00DA3D4C" w:rsidRDefault="00AC7C89" w:rsidP="00795DA0">
            <w:pPr>
              <w:pStyle w:val="ConsPlusNormal"/>
              <w:ind w:firstLine="0"/>
              <w:jc w:val="both"/>
              <w:rPr>
                <w:rFonts w:ascii="Times New Roman" w:hAnsi="Times New Roman" w:cs="Times New Roman"/>
                <w:sz w:val="24"/>
                <w:szCs w:val="24"/>
              </w:rPr>
            </w:pPr>
          </w:p>
        </w:tc>
        <w:tc>
          <w:tcPr>
            <w:tcW w:w="3119" w:type="dxa"/>
          </w:tcPr>
          <w:p w:rsidR="00AC7C89" w:rsidRPr="00DA3D4C" w:rsidRDefault="00AC7C89" w:rsidP="00DF4E97">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Количество 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 единиц</w:t>
            </w:r>
          </w:p>
        </w:tc>
        <w:tc>
          <w:tcPr>
            <w:tcW w:w="1275"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707"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85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85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850"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85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850"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561" w:type="dxa"/>
            <w:vAlign w:val="center"/>
          </w:tcPr>
          <w:p w:rsidR="00AC7C89" w:rsidRPr="00DA3D4C" w:rsidRDefault="00AC7C89" w:rsidP="001027D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r>
    </w:tbl>
    <w:p w:rsidR="00523B99" w:rsidRDefault="00523B99" w:rsidP="00A914B7">
      <w:pPr>
        <w:pStyle w:val="ConsPlusNormal"/>
        <w:jc w:val="both"/>
        <w:rPr>
          <w:rFonts w:ascii="Times New Roman" w:hAnsi="Times New Roman" w:cs="Times New Roman"/>
          <w:sz w:val="24"/>
          <w:szCs w:val="24"/>
        </w:rPr>
        <w:sectPr w:rsidR="00523B99" w:rsidSect="00545FCD">
          <w:type w:val="nextColumn"/>
          <w:pgSz w:w="16838" w:h="11906" w:orient="landscape"/>
          <w:pgMar w:top="1134" w:right="567" w:bottom="1134" w:left="1701" w:header="720" w:footer="720" w:gutter="0"/>
          <w:cols w:space="720"/>
          <w:docGrid w:linePitch="272"/>
        </w:sectPr>
      </w:pPr>
    </w:p>
    <w:p w:rsidR="00A914B7" w:rsidRPr="001B133C" w:rsidRDefault="00A914B7" w:rsidP="00A914B7">
      <w:pPr>
        <w:pStyle w:val="ConsPlusNormal"/>
        <w:jc w:val="both"/>
        <w:rPr>
          <w:rFonts w:ascii="Times New Roman" w:hAnsi="Times New Roman" w:cs="Times New Roman"/>
          <w:sz w:val="24"/>
          <w:szCs w:val="24"/>
        </w:rPr>
      </w:pPr>
    </w:p>
    <w:p w:rsidR="00A914B7" w:rsidRPr="001B133C" w:rsidRDefault="00A914B7" w:rsidP="00A914B7">
      <w:pPr>
        <w:pStyle w:val="ConsPlusNormal"/>
        <w:jc w:val="center"/>
        <w:rPr>
          <w:rFonts w:ascii="Times New Roman" w:hAnsi="Times New Roman" w:cs="Times New Roman"/>
          <w:b/>
          <w:sz w:val="28"/>
          <w:szCs w:val="24"/>
        </w:rPr>
      </w:pPr>
      <w:r w:rsidRPr="001B133C">
        <w:rPr>
          <w:rFonts w:ascii="Times New Roman" w:hAnsi="Times New Roman" w:cs="Times New Roman"/>
          <w:b/>
          <w:sz w:val="28"/>
          <w:szCs w:val="24"/>
        </w:rPr>
        <w:t>6.1.5. Ресурсное обеспечение подпрограммы</w:t>
      </w:r>
    </w:p>
    <w:p w:rsidR="00A914B7" w:rsidRPr="001B133C" w:rsidRDefault="00A914B7" w:rsidP="00A914B7">
      <w:pPr>
        <w:pStyle w:val="ConsPlusNormal"/>
        <w:jc w:val="both"/>
        <w:rPr>
          <w:rFonts w:ascii="Times New Roman" w:hAnsi="Times New Roman" w:cs="Times New Roman"/>
          <w:sz w:val="24"/>
          <w:szCs w:val="24"/>
        </w:rPr>
      </w:pPr>
    </w:p>
    <w:tbl>
      <w:tblPr>
        <w:tblW w:w="13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0"/>
        <w:gridCol w:w="1276"/>
        <w:gridCol w:w="1275"/>
        <w:gridCol w:w="850"/>
        <w:gridCol w:w="993"/>
        <w:gridCol w:w="993"/>
        <w:gridCol w:w="993"/>
        <w:gridCol w:w="851"/>
        <w:gridCol w:w="993"/>
        <w:gridCol w:w="991"/>
      </w:tblGrid>
      <w:tr w:rsidR="00A914B7" w:rsidRPr="001B133C" w:rsidTr="00766973">
        <w:trPr>
          <w:trHeight w:val="102"/>
          <w:jc w:val="center"/>
        </w:trPr>
        <w:tc>
          <w:tcPr>
            <w:tcW w:w="4360" w:type="dxa"/>
            <w:vMerge w:val="restart"/>
          </w:tcPr>
          <w:p w:rsidR="00A914B7" w:rsidRPr="001B133C" w:rsidRDefault="00A914B7" w:rsidP="00842513">
            <w:pPr>
              <w:pStyle w:val="ConsPlusNormal"/>
              <w:ind w:firstLine="0"/>
              <w:jc w:val="center"/>
              <w:rPr>
                <w:rFonts w:ascii="Times New Roman" w:hAnsi="Times New Roman" w:cs="Times New Roman"/>
                <w:b/>
                <w:sz w:val="24"/>
                <w:szCs w:val="24"/>
              </w:rPr>
            </w:pPr>
            <w:r w:rsidRPr="001B133C">
              <w:rPr>
                <w:rFonts w:ascii="Times New Roman" w:hAnsi="Times New Roman" w:cs="Times New Roman"/>
                <w:b/>
                <w:sz w:val="24"/>
                <w:szCs w:val="24"/>
              </w:rPr>
              <w:t>Наименование ресурсов</w:t>
            </w:r>
          </w:p>
        </w:tc>
        <w:tc>
          <w:tcPr>
            <w:tcW w:w="1276" w:type="dxa"/>
            <w:vMerge w:val="restart"/>
          </w:tcPr>
          <w:p w:rsidR="00A914B7" w:rsidRPr="001B133C" w:rsidRDefault="00A914B7" w:rsidP="00842513">
            <w:pPr>
              <w:pStyle w:val="ConsPlusNormal"/>
              <w:ind w:firstLine="0"/>
              <w:jc w:val="center"/>
              <w:rPr>
                <w:rFonts w:ascii="Times New Roman" w:hAnsi="Times New Roman" w:cs="Times New Roman"/>
                <w:b/>
                <w:sz w:val="24"/>
                <w:szCs w:val="24"/>
              </w:rPr>
            </w:pPr>
            <w:r w:rsidRPr="001B133C">
              <w:rPr>
                <w:rFonts w:ascii="Times New Roman" w:hAnsi="Times New Roman" w:cs="Times New Roman"/>
                <w:b/>
                <w:sz w:val="24"/>
                <w:szCs w:val="24"/>
              </w:rPr>
              <w:t>Единица измерения</w:t>
            </w:r>
          </w:p>
        </w:tc>
        <w:tc>
          <w:tcPr>
            <w:tcW w:w="1275" w:type="dxa"/>
            <w:vMerge w:val="restart"/>
          </w:tcPr>
          <w:p w:rsidR="00A914B7" w:rsidRPr="001B133C" w:rsidRDefault="00A914B7" w:rsidP="00842513">
            <w:pPr>
              <w:pStyle w:val="ConsPlusNormal"/>
              <w:ind w:firstLine="86"/>
              <w:jc w:val="center"/>
              <w:rPr>
                <w:rFonts w:ascii="Times New Roman" w:hAnsi="Times New Roman" w:cs="Times New Roman"/>
                <w:b/>
                <w:sz w:val="24"/>
                <w:szCs w:val="24"/>
              </w:rPr>
            </w:pPr>
            <w:r w:rsidRPr="001B133C">
              <w:rPr>
                <w:rFonts w:ascii="Times New Roman" w:hAnsi="Times New Roman" w:cs="Times New Roman"/>
                <w:b/>
                <w:sz w:val="24"/>
                <w:szCs w:val="24"/>
              </w:rPr>
              <w:t>Всего</w:t>
            </w:r>
          </w:p>
        </w:tc>
        <w:tc>
          <w:tcPr>
            <w:tcW w:w="6664" w:type="dxa"/>
            <w:gridSpan w:val="7"/>
            <w:tcBorders>
              <w:bottom w:val="single" w:sz="4" w:space="0" w:color="auto"/>
            </w:tcBorders>
          </w:tcPr>
          <w:p w:rsidR="00A914B7" w:rsidRPr="001B133C" w:rsidRDefault="00A914B7" w:rsidP="00842513">
            <w:pPr>
              <w:pStyle w:val="ConsPlusNormal"/>
              <w:ind w:firstLine="0"/>
              <w:jc w:val="center"/>
              <w:rPr>
                <w:rFonts w:ascii="Times New Roman" w:hAnsi="Times New Roman" w:cs="Times New Roman"/>
                <w:b/>
                <w:sz w:val="24"/>
                <w:szCs w:val="24"/>
              </w:rPr>
            </w:pPr>
            <w:r w:rsidRPr="001B133C">
              <w:rPr>
                <w:rFonts w:ascii="Times New Roman" w:hAnsi="Times New Roman" w:cs="Times New Roman"/>
                <w:b/>
                <w:sz w:val="24"/>
                <w:szCs w:val="24"/>
              </w:rPr>
              <w:t>Потребность в ресурсах</w:t>
            </w:r>
          </w:p>
        </w:tc>
      </w:tr>
      <w:tr w:rsidR="00A914B7" w:rsidRPr="001B133C" w:rsidTr="00766973">
        <w:trPr>
          <w:trHeight w:val="440"/>
          <w:jc w:val="center"/>
        </w:trPr>
        <w:tc>
          <w:tcPr>
            <w:tcW w:w="4360" w:type="dxa"/>
            <w:vMerge/>
          </w:tcPr>
          <w:p w:rsidR="00A914B7" w:rsidRPr="001B133C" w:rsidRDefault="00A914B7" w:rsidP="00842513">
            <w:pPr>
              <w:pStyle w:val="ConsPlusNormal"/>
              <w:ind w:firstLine="0"/>
              <w:jc w:val="center"/>
              <w:rPr>
                <w:rFonts w:ascii="Times New Roman" w:hAnsi="Times New Roman" w:cs="Times New Roman"/>
                <w:b/>
                <w:sz w:val="24"/>
                <w:szCs w:val="24"/>
              </w:rPr>
            </w:pPr>
          </w:p>
        </w:tc>
        <w:tc>
          <w:tcPr>
            <w:tcW w:w="1276" w:type="dxa"/>
            <w:vMerge/>
          </w:tcPr>
          <w:p w:rsidR="00A914B7" w:rsidRPr="001B133C" w:rsidRDefault="00A914B7" w:rsidP="00842513">
            <w:pPr>
              <w:pStyle w:val="ConsPlusNormal"/>
              <w:ind w:firstLine="0"/>
              <w:jc w:val="center"/>
              <w:rPr>
                <w:rFonts w:ascii="Times New Roman" w:hAnsi="Times New Roman" w:cs="Times New Roman"/>
                <w:b/>
                <w:sz w:val="24"/>
                <w:szCs w:val="24"/>
              </w:rPr>
            </w:pPr>
          </w:p>
        </w:tc>
        <w:tc>
          <w:tcPr>
            <w:tcW w:w="1275" w:type="dxa"/>
            <w:vMerge/>
          </w:tcPr>
          <w:p w:rsidR="00A914B7" w:rsidRPr="001B133C" w:rsidRDefault="00A914B7" w:rsidP="00842513">
            <w:pPr>
              <w:pStyle w:val="ConsPlusNormal"/>
              <w:ind w:firstLine="0"/>
              <w:jc w:val="center"/>
              <w:rPr>
                <w:rFonts w:ascii="Times New Roman" w:hAnsi="Times New Roman" w:cs="Times New Roman"/>
                <w:b/>
                <w:sz w:val="24"/>
                <w:szCs w:val="24"/>
              </w:rPr>
            </w:pPr>
          </w:p>
        </w:tc>
        <w:tc>
          <w:tcPr>
            <w:tcW w:w="6664" w:type="dxa"/>
            <w:gridSpan w:val="7"/>
            <w:tcBorders>
              <w:top w:val="single" w:sz="4" w:space="0" w:color="auto"/>
            </w:tcBorders>
          </w:tcPr>
          <w:p w:rsidR="00A914B7" w:rsidRPr="001B133C" w:rsidRDefault="00A914B7" w:rsidP="00842513">
            <w:pPr>
              <w:pStyle w:val="ConsPlusNormal"/>
              <w:ind w:firstLine="82"/>
              <w:jc w:val="center"/>
              <w:rPr>
                <w:rFonts w:ascii="Times New Roman" w:hAnsi="Times New Roman" w:cs="Times New Roman"/>
                <w:b/>
                <w:sz w:val="24"/>
                <w:szCs w:val="24"/>
              </w:rPr>
            </w:pPr>
            <w:r w:rsidRPr="001B133C">
              <w:rPr>
                <w:rFonts w:ascii="Times New Roman" w:hAnsi="Times New Roman" w:cs="Times New Roman"/>
                <w:b/>
                <w:sz w:val="24"/>
                <w:szCs w:val="24"/>
              </w:rPr>
              <w:t>в том числе по годам</w:t>
            </w:r>
          </w:p>
        </w:tc>
      </w:tr>
      <w:tr w:rsidR="00766973" w:rsidRPr="001B133C" w:rsidTr="00766973">
        <w:trPr>
          <w:jc w:val="center"/>
        </w:trPr>
        <w:tc>
          <w:tcPr>
            <w:tcW w:w="4360" w:type="dxa"/>
            <w:vMerge/>
          </w:tcPr>
          <w:p w:rsidR="00766973" w:rsidRPr="001B133C" w:rsidRDefault="00766973" w:rsidP="00842513">
            <w:pPr>
              <w:pStyle w:val="ConsPlusNormal"/>
              <w:ind w:firstLine="0"/>
              <w:jc w:val="center"/>
              <w:rPr>
                <w:rFonts w:ascii="Times New Roman" w:hAnsi="Times New Roman" w:cs="Times New Roman"/>
                <w:b/>
                <w:sz w:val="24"/>
                <w:szCs w:val="24"/>
              </w:rPr>
            </w:pPr>
          </w:p>
        </w:tc>
        <w:tc>
          <w:tcPr>
            <w:tcW w:w="1276" w:type="dxa"/>
            <w:vMerge/>
          </w:tcPr>
          <w:p w:rsidR="00766973" w:rsidRPr="001B133C" w:rsidRDefault="00766973" w:rsidP="00842513">
            <w:pPr>
              <w:pStyle w:val="ConsPlusNormal"/>
              <w:ind w:firstLine="0"/>
              <w:jc w:val="center"/>
              <w:rPr>
                <w:rFonts w:ascii="Times New Roman" w:hAnsi="Times New Roman" w:cs="Times New Roman"/>
                <w:b/>
                <w:sz w:val="24"/>
                <w:szCs w:val="24"/>
              </w:rPr>
            </w:pPr>
          </w:p>
        </w:tc>
        <w:tc>
          <w:tcPr>
            <w:tcW w:w="1275" w:type="dxa"/>
            <w:vMerge/>
          </w:tcPr>
          <w:p w:rsidR="00766973" w:rsidRPr="001B133C" w:rsidRDefault="00766973" w:rsidP="00842513">
            <w:pPr>
              <w:pStyle w:val="ConsPlusNormal"/>
              <w:ind w:firstLine="0"/>
              <w:jc w:val="center"/>
              <w:rPr>
                <w:rFonts w:ascii="Times New Roman" w:hAnsi="Times New Roman" w:cs="Times New Roman"/>
                <w:b/>
                <w:sz w:val="24"/>
                <w:szCs w:val="24"/>
              </w:rPr>
            </w:pPr>
          </w:p>
        </w:tc>
        <w:tc>
          <w:tcPr>
            <w:tcW w:w="850" w:type="dxa"/>
          </w:tcPr>
          <w:p w:rsidR="00766973" w:rsidRPr="001B133C" w:rsidRDefault="00766973" w:rsidP="00842513">
            <w:pPr>
              <w:pStyle w:val="ConsPlusNormal"/>
              <w:ind w:firstLine="0"/>
              <w:jc w:val="center"/>
              <w:rPr>
                <w:rFonts w:ascii="Times New Roman" w:hAnsi="Times New Roman" w:cs="Times New Roman"/>
                <w:b/>
                <w:sz w:val="24"/>
                <w:szCs w:val="24"/>
              </w:rPr>
            </w:pPr>
            <w:r w:rsidRPr="001B133C">
              <w:rPr>
                <w:rFonts w:ascii="Times New Roman" w:hAnsi="Times New Roman" w:cs="Times New Roman"/>
                <w:b/>
                <w:sz w:val="24"/>
                <w:szCs w:val="24"/>
              </w:rPr>
              <w:t>2019 год</w:t>
            </w:r>
          </w:p>
        </w:tc>
        <w:tc>
          <w:tcPr>
            <w:tcW w:w="993" w:type="dxa"/>
          </w:tcPr>
          <w:p w:rsidR="00766973" w:rsidRPr="001B133C" w:rsidRDefault="00766973" w:rsidP="00842513">
            <w:pPr>
              <w:pStyle w:val="ConsPlusNormal"/>
              <w:ind w:firstLine="0"/>
              <w:jc w:val="center"/>
              <w:rPr>
                <w:rFonts w:ascii="Times New Roman" w:hAnsi="Times New Roman" w:cs="Times New Roman"/>
                <w:b/>
                <w:sz w:val="24"/>
                <w:szCs w:val="24"/>
              </w:rPr>
            </w:pPr>
            <w:r w:rsidRPr="001B133C">
              <w:rPr>
                <w:rFonts w:ascii="Times New Roman" w:hAnsi="Times New Roman" w:cs="Times New Roman"/>
                <w:b/>
                <w:sz w:val="24"/>
                <w:szCs w:val="24"/>
              </w:rPr>
              <w:t>2020 год</w:t>
            </w:r>
          </w:p>
        </w:tc>
        <w:tc>
          <w:tcPr>
            <w:tcW w:w="993" w:type="dxa"/>
          </w:tcPr>
          <w:p w:rsidR="00766973" w:rsidRPr="001B133C" w:rsidRDefault="00766973" w:rsidP="00842513">
            <w:pPr>
              <w:pStyle w:val="ConsPlusNormal"/>
              <w:ind w:firstLine="0"/>
              <w:jc w:val="center"/>
              <w:rPr>
                <w:rFonts w:ascii="Times New Roman" w:hAnsi="Times New Roman" w:cs="Times New Roman"/>
                <w:b/>
                <w:sz w:val="24"/>
                <w:szCs w:val="24"/>
              </w:rPr>
            </w:pPr>
            <w:r w:rsidRPr="001B133C">
              <w:rPr>
                <w:rFonts w:ascii="Times New Roman" w:hAnsi="Times New Roman" w:cs="Times New Roman"/>
                <w:b/>
                <w:sz w:val="24"/>
                <w:szCs w:val="24"/>
              </w:rPr>
              <w:t>2021 год</w:t>
            </w:r>
          </w:p>
        </w:tc>
        <w:tc>
          <w:tcPr>
            <w:tcW w:w="993" w:type="dxa"/>
          </w:tcPr>
          <w:p w:rsidR="00766973" w:rsidRPr="001B133C" w:rsidRDefault="00766973" w:rsidP="00842513">
            <w:pPr>
              <w:pStyle w:val="ConsPlusNormal"/>
              <w:ind w:firstLine="0"/>
              <w:jc w:val="center"/>
              <w:rPr>
                <w:rFonts w:ascii="Times New Roman" w:hAnsi="Times New Roman" w:cs="Times New Roman"/>
                <w:b/>
                <w:sz w:val="24"/>
                <w:szCs w:val="24"/>
              </w:rPr>
            </w:pPr>
            <w:r w:rsidRPr="001B133C">
              <w:rPr>
                <w:rFonts w:ascii="Times New Roman" w:hAnsi="Times New Roman" w:cs="Times New Roman"/>
                <w:b/>
                <w:sz w:val="24"/>
                <w:szCs w:val="24"/>
              </w:rPr>
              <w:t>2022 год</w:t>
            </w:r>
          </w:p>
        </w:tc>
        <w:tc>
          <w:tcPr>
            <w:tcW w:w="851" w:type="dxa"/>
          </w:tcPr>
          <w:p w:rsidR="00766973" w:rsidRPr="001B133C" w:rsidRDefault="00766973" w:rsidP="00842513">
            <w:pPr>
              <w:pStyle w:val="ConsPlusNormal"/>
              <w:ind w:firstLine="0"/>
              <w:jc w:val="center"/>
              <w:rPr>
                <w:rFonts w:ascii="Times New Roman" w:hAnsi="Times New Roman" w:cs="Times New Roman"/>
                <w:b/>
                <w:sz w:val="24"/>
                <w:szCs w:val="24"/>
              </w:rPr>
            </w:pPr>
            <w:r w:rsidRPr="001B133C">
              <w:rPr>
                <w:rFonts w:ascii="Times New Roman" w:hAnsi="Times New Roman" w:cs="Times New Roman"/>
                <w:b/>
                <w:sz w:val="24"/>
                <w:szCs w:val="24"/>
              </w:rPr>
              <w:t>2023 год</w:t>
            </w:r>
          </w:p>
        </w:tc>
        <w:tc>
          <w:tcPr>
            <w:tcW w:w="993" w:type="dxa"/>
          </w:tcPr>
          <w:p w:rsidR="00766973" w:rsidRPr="001B133C" w:rsidRDefault="00766973" w:rsidP="00842513">
            <w:pPr>
              <w:pStyle w:val="ConsPlusNormal"/>
              <w:ind w:firstLine="0"/>
              <w:jc w:val="center"/>
              <w:rPr>
                <w:rFonts w:ascii="Times New Roman" w:hAnsi="Times New Roman" w:cs="Times New Roman"/>
                <w:b/>
                <w:sz w:val="24"/>
                <w:szCs w:val="24"/>
              </w:rPr>
            </w:pPr>
            <w:r w:rsidRPr="001B133C">
              <w:rPr>
                <w:rFonts w:ascii="Times New Roman" w:hAnsi="Times New Roman" w:cs="Times New Roman"/>
                <w:b/>
                <w:sz w:val="24"/>
                <w:szCs w:val="24"/>
              </w:rPr>
              <w:t>2024 год</w:t>
            </w:r>
          </w:p>
        </w:tc>
        <w:tc>
          <w:tcPr>
            <w:tcW w:w="991" w:type="dxa"/>
          </w:tcPr>
          <w:p w:rsidR="00766973" w:rsidRPr="001B133C" w:rsidRDefault="00766973" w:rsidP="00842513">
            <w:pPr>
              <w:pStyle w:val="ConsPlusNormal"/>
              <w:ind w:firstLine="0"/>
              <w:jc w:val="center"/>
              <w:rPr>
                <w:rFonts w:ascii="Times New Roman" w:hAnsi="Times New Roman" w:cs="Times New Roman"/>
                <w:b/>
                <w:sz w:val="24"/>
                <w:szCs w:val="24"/>
              </w:rPr>
            </w:pPr>
            <w:r w:rsidRPr="001B133C">
              <w:rPr>
                <w:rFonts w:ascii="Times New Roman" w:hAnsi="Times New Roman" w:cs="Times New Roman"/>
                <w:b/>
                <w:sz w:val="24"/>
                <w:szCs w:val="24"/>
              </w:rPr>
              <w:t>2025 год</w:t>
            </w:r>
          </w:p>
        </w:tc>
      </w:tr>
      <w:tr w:rsidR="00766973" w:rsidRPr="001B133C" w:rsidTr="00766973">
        <w:trPr>
          <w:jc w:val="center"/>
        </w:trPr>
        <w:tc>
          <w:tcPr>
            <w:tcW w:w="4360" w:type="dxa"/>
          </w:tcPr>
          <w:p w:rsidR="00766973" w:rsidRPr="001B133C" w:rsidRDefault="00766973" w:rsidP="00842513">
            <w:pPr>
              <w:pStyle w:val="ConsPlusNormal"/>
              <w:ind w:firstLine="0"/>
              <w:jc w:val="both"/>
              <w:rPr>
                <w:rFonts w:ascii="Times New Roman" w:hAnsi="Times New Roman" w:cs="Times New Roman"/>
                <w:sz w:val="24"/>
                <w:szCs w:val="24"/>
              </w:rPr>
            </w:pPr>
            <w:r w:rsidRPr="001B133C">
              <w:rPr>
                <w:rFonts w:ascii="Times New Roman" w:hAnsi="Times New Roman" w:cs="Times New Roman"/>
                <w:sz w:val="24"/>
                <w:szCs w:val="24"/>
              </w:rPr>
              <w:t>Финансовые ресурсы,</w:t>
            </w:r>
          </w:p>
        </w:tc>
        <w:tc>
          <w:tcPr>
            <w:tcW w:w="1276" w:type="dxa"/>
          </w:tcPr>
          <w:p w:rsidR="00766973" w:rsidRPr="001B133C" w:rsidRDefault="00766973" w:rsidP="00842513">
            <w:pPr>
              <w:pStyle w:val="ConsPlusNormal"/>
              <w:ind w:firstLine="0"/>
              <w:jc w:val="both"/>
              <w:rPr>
                <w:rFonts w:ascii="Times New Roman" w:hAnsi="Times New Roman" w:cs="Times New Roman"/>
                <w:sz w:val="24"/>
                <w:szCs w:val="24"/>
              </w:rPr>
            </w:pPr>
            <w:r w:rsidRPr="001B133C">
              <w:rPr>
                <w:rFonts w:ascii="Times New Roman" w:hAnsi="Times New Roman" w:cs="Times New Roman"/>
                <w:sz w:val="24"/>
                <w:szCs w:val="24"/>
              </w:rPr>
              <w:t>тыс. руб.</w:t>
            </w:r>
          </w:p>
        </w:tc>
        <w:tc>
          <w:tcPr>
            <w:tcW w:w="1275" w:type="dxa"/>
          </w:tcPr>
          <w:p w:rsidR="00766973" w:rsidRPr="001B133C" w:rsidRDefault="001B133C" w:rsidP="00EA04A6">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72</w:t>
            </w:r>
            <w:r w:rsidR="00766973" w:rsidRPr="001B133C">
              <w:rPr>
                <w:rFonts w:ascii="Times New Roman" w:hAnsi="Times New Roman" w:cs="Times New Roman"/>
                <w:sz w:val="24"/>
                <w:szCs w:val="24"/>
              </w:rPr>
              <w:t>,</w:t>
            </w:r>
            <w:r w:rsidR="00EA04A6" w:rsidRPr="001B133C">
              <w:rPr>
                <w:rFonts w:ascii="Times New Roman" w:hAnsi="Times New Roman" w:cs="Times New Roman"/>
                <w:sz w:val="24"/>
                <w:szCs w:val="24"/>
              </w:rPr>
              <w:t>5</w:t>
            </w:r>
          </w:p>
        </w:tc>
        <w:tc>
          <w:tcPr>
            <w:tcW w:w="850" w:type="dxa"/>
          </w:tcPr>
          <w:p w:rsidR="00766973" w:rsidRPr="001B133C" w:rsidRDefault="00EA04A6"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2,5</w:t>
            </w:r>
          </w:p>
        </w:tc>
        <w:tc>
          <w:tcPr>
            <w:tcW w:w="993" w:type="dxa"/>
          </w:tcPr>
          <w:p w:rsidR="00766973" w:rsidRPr="001B133C" w:rsidRDefault="001B133C"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5</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15,0</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15,0</w:t>
            </w:r>
          </w:p>
        </w:tc>
        <w:tc>
          <w:tcPr>
            <w:tcW w:w="851" w:type="dxa"/>
          </w:tcPr>
          <w:p w:rsidR="00766973" w:rsidRPr="001B133C" w:rsidRDefault="001B133C"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5</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15,0</w:t>
            </w:r>
          </w:p>
        </w:tc>
        <w:tc>
          <w:tcPr>
            <w:tcW w:w="991"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15,0</w:t>
            </w:r>
          </w:p>
        </w:tc>
      </w:tr>
      <w:tr w:rsidR="00766973" w:rsidRPr="001B133C" w:rsidTr="00766973">
        <w:trPr>
          <w:jc w:val="center"/>
        </w:trPr>
        <w:tc>
          <w:tcPr>
            <w:tcW w:w="4360" w:type="dxa"/>
          </w:tcPr>
          <w:p w:rsidR="00766973" w:rsidRPr="001B133C" w:rsidRDefault="00766973" w:rsidP="00842513">
            <w:pPr>
              <w:pStyle w:val="ConsPlusNormal"/>
              <w:ind w:firstLine="0"/>
              <w:jc w:val="both"/>
              <w:rPr>
                <w:rFonts w:ascii="Times New Roman" w:hAnsi="Times New Roman" w:cs="Times New Roman"/>
                <w:sz w:val="24"/>
                <w:szCs w:val="24"/>
              </w:rPr>
            </w:pPr>
            <w:r w:rsidRPr="001B133C">
              <w:rPr>
                <w:rFonts w:ascii="Times New Roman" w:hAnsi="Times New Roman" w:cs="Times New Roman"/>
                <w:sz w:val="24"/>
                <w:szCs w:val="24"/>
              </w:rPr>
              <w:t>в том числе:</w:t>
            </w:r>
          </w:p>
        </w:tc>
        <w:tc>
          <w:tcPr>
            <w:tcW w:w="1276" w:type="dxa"/>
          </w:tcPr>
          <w:p w:rsidR="00766973" w:rsidRPr="001B133C" w:rsidRDefault="00766973" w:rsidP="00842513">
            <w:pPr>
              <w:pStyle w:val="ConsPlusNormal"/>
              <w:ind w:firstLine="0"/>
              <w:jc w:val="both"/>
              <w:rPr>
                <w:rFonts w:ascii="Times New Roman" w:hAnsi="Times New Roman" w:cs="Times New Roman"/>
                <w:sz w:val="24"/>
                <w:szCs w:val="24"/>
              </w:rPr>
            </w:pPr>
          </w:p>
        </w:tc>
        <w:tc>
          <w:tcPr>
            <w:tcW w:w="1275" w:type="dxa"/>
          </w:tcPr>
          <w:p w:rsidR="00766973" w:rsidRPr="001B133C" w:rsidRDefault="00766973" w:rsidP="00842513">
            <w:pPr>
              <w:pStyle w:val="ConsPlusNormal"/>
              <w:ind w:firstLine="0"/>
              <w:jc w:val="center"/>
              <w:rPr>
                <w:rFonts w:ascii="Times New Roman" w:hAnsi="Times New Roman" w:cs="Times New Roman"/>
                <w:sz w:val="24"/>
                <w:szCs w:val="24"/>
              </w:rPr>
            </w:pPr>
          </w:p>
        </w:tc>
        <w:tc>
          <w:tcPr>
            <w:tcW w:w="850" w:type="dxa"/>
          </w:tcPr>
          <w:p w:rsidR="00766973" w:rsidRPr="001B133C" w:rsidRDefault="00766973" w:rsidP="00842513">
            <w:pPr>
              <w:pStyle w:val="ConsPlusNormal"/>
              <w:ind w:firstLine="0"/>
              <w:jc w:val="center"/>
              <w:rPr>
                <w:rFonts w:ascii="Times New Roman" w:hAnsi="Times New Roman" w:cs="Times New Roman"/>
                <w:sz w:val="24"/>
                <w:szCs w:val="24"/>
              </w:rPr>
            </w:pP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p>
        </w:tc>
        <w:tc>
          <w:tcPr>
            <w:tcW w:w="851" w:type="dxa"/>
          </w:tcPr>
          <w:p w:rsidR="00766973" w:rsidRPr="001B133C" w:rsidRDefault="00766973" w:rsidP="00842513">
            <w:pPr>
              <w:pStyle w:val="ConsPlusNormal"/>
              <w:ind w:firstLine="0"/>
              <w:jc w:val="center"/>
              <w:rPr>
                <w:rFonts w:ascii="Times New Roman" w:hAnsi="Times New Roman" w:cs="Times New Roman"/>
                <w:sz w:val="24"/>
                <w:szCs w:val="24"/>
              </w:rPr>
            </w:pP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p>
        </w:tc>
        <w:tc>
          <w:tcPr>
            <w:tcW w:w="991" w:type="dxa"/>
          </w:tcPr>
          <w:p w:rsidR="00766973" w:rsidRPr="001B133C" w:rsidRDefault="00766973" w:rsidP="00842513">
            <w:pPr>
              <w:pStyle w:val="ConsPlusNormal"/>
              <w:ind w:firstLine="0"/>
              <w:jc w:val="center"/>
              <w:rPr>
                <w:rFonts w:ascii="Times New Roman" w:hAnsi="Times New Roman" w:cs="Times New Roman"/>
                <w:sz w:val="24"/>
                <w:szCs w:val="24"/>
              </w:rPr>
            </w:pPr>
          </w:p>
        </w:tc>
      </w:tr>
      <w:tr w:rsidR="00766973" w:rsidRPr="001B133C" w:rsidTr="00766973">
        <w:trPr>
          <w:jc w:val="center"/>
        </w:trPr>
        <w:tc>
          <w:tcPr>
            <w:tcW w:w="4360" w:type="dxa"/>
          </w:tcPr>
          <w:p w:rsidR="00766973" w:rsidRPr="001B133C" w:rsidRDefault="00766973" w:rsidP="00842513">
            <w:pPr>
              <w:pStyle w:val="ConsPlusNormal"/>
              <w:ind w:firstLine="0"/>
              <w:jc w:val="both"/>
              <w:rPr>
                <w:rFonts w:ascii="Times New Roman" w:hAnsi="Times New Roman" w:cs="Times New Roman"/>
                <w:sz w:val="24"/>
                <w:szCs w:val="24"/>
              </w:rPr>
            </w:pPr>
            <w:r w:rsidRPr="001B133C">
              <w:rPr>
                <w:rFonts w:ascii="Times New Roman" w:hAnsi="Times New Roman" w:cs="Times New Roman"/>
                <w:sz w:val="24"/>
                <w:szCs w:val="24"/>
              </w:rPr>
              <w:t>средства федерального бюджета</w:t>
            </w:r>
          </w:p>
        </w:tc>
        <w:tc>
          <w:tcPr>
            <w:tcW w:w="1276" w:type="dxa"/>
          </w:tcPr>
          <w:p w:rsidR="00766973" w:rsidRPr="001B133C" w:rsidRDefault="00766973" w:rsidP="00842513">
            <w:pPr>
              <w:pStyle w:val="ConsPlusNormal"/>
              <w:ind w:firstLine="0"/>
              <w:jc w:val="both"/>
              <w:rPr>
                <w:rFonts w:ascii="Times New Roman" w:hAnsi="Times New Roman" w:cs="Times New Roman"/>
                <w:sz w:val="24"/>
                <w:szCs w:val="24"/>
              </w:rPr>
            </w:pPr>
            <w:r w:rsidRPr="001B133C">
              <w:rPr>
                <w:rFonts w:ascii="Times New Roman" w:hAnsi="Times New Roman" w:cs="Times New Roman"/>
                <w:sz w:val="24"/>
                <w:szCs w:val="24"/>
              </w:rPr>
              <w:t>тыс. руб.</w:t>
            </w:r>
          </w:p>
        </w:tc>
        <w:tc>
          <w:tcPr>
            <w:tcW w:w="1275"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850"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851"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991"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r>
      <w:tr w:rsidR="00766973" w:rsidRPr="001B133C" w:rsidTr="00766973">
        <w:trPr>
          <w:jc w:val="center"/>
        </w:trPr>
        <w:tc>
          <w:tcPr>
            <w:tcW w:w="4360" w:type="dxa"/>
          </w:tcPr>
          <w:p w:rsidR="00766973" w:rsidRPr="001B133C" w:rsidRDefault="00766973" w:rsidP="00842513">
            <w:pPr>
              <w:pStyle w:val="ConsPlusNormal"/>
              <w:ind w:firstLine="0"/>
              <w:jc w:val="both"/>
              <w:rPr>
                <w:rFonts w:ascii="Times New Roman" w:hAnsi="Times New Roman" w:cs="Times New Roman"/>
                <w:sz w:val="24"/>
                <w:szCs w:val="24"/>
              </w:rPr>
            </w:pPr>
            <w:r w:rsidRPr="001B133C">
              <w:rPr>
                <w:rFonts w:ascii="Times New Roman" w:hAnsi="Times New Roman" w:cs="Times New Roman"/>
                <w:sz w:val="24"/>
                <w:szCs w:val="24"/>
              </w:rPr>
              <w:t>средства бюджета Тульской области</w:t>
            </w:r>
          </w:p>
        </w:tc>
        <w:tc>
          <w:tcPr>
            <w:tcW w:w="1276" w:type="dxa"/>
          </w:tcPr>
          <w:p w:rsidR="00766973" w:rsidRPr="001B133C" w:rsidRDefault="00766973" w:rsidP="00842513">
            <w:pPr>
              <w:pStyle w:val="ConsPlusNormal"/>
              <w:ind w:firstLine="0"/>
              <w:jc w:val="both"/>
              <w:rPr>
                <w:rFonts w:ascii="Times New Roman" w:hAnsi="Times New Roman" w:cs="Times New Roman"/>
                <w:sz w:val="24"/>
                <w:szCs w:val="24"/>
              </w:rPr>
            </w:pPr>
            <w:r w:rsidRPr="001B133C">
              <w:rPr>
                <w:rFonts w:ascii="Times New Roman" w:hAnsi="Times New Roman" w:cs="Times New Roman"/>
                <w:sz w:val="24"/>
                <w:szCs w:val="24"/>
              </w:rPr>
              <w:t>тыс. руб.</w:t>
            </w:r>
          </w:p>
        </w:tc>
        <w:tc>
          <w:tcPr>
            <w:tcW w:w="1275"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850"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851"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991"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r>
      <w:tr w:rsidR="00766973" w:rsidRPr="001B133C" w:rsidTr="00766973">
        <w:trPr>
          <w:jc w:val="center"/>
        </w:trPr>
        <w:tc>
          <w:tcPr>
            <w:tcW w:w="4360" w:type="dxa"/>
          </w:tcPr>
          <w:p w:rsidR="00766973" w:rsidRPr="001B133C" w:rsidRDefault="00766973" w:rsidP="00842513">
            <w:pPr>
              <w:pStyle w:val="ConsPlusNormal"/>
              <w:ind w:firstLine="0"/>
              <w:jc w:val="both"/>
              <w:rPr>
                <w:rFonts w:ascii="Times New Roman" w:hAnsi="Times New Roman" w:cs="Times New Roman"/>
                <w:sz w:val="24"/>
                <w:szCs w:val="24"/>
              </w:rPr>
            </w:pPr>
            <w:r w:rsidRPr="001B133C">
              <w:rPr>
                <w:rFonts w:ascii="Times New Roman" w:hAnsi="Times New Roman" w:cs="Times New Roman"/>
                <w:sz w:val="24"/>
                <w:szCs w:val="24"/>
              </w:rPr>
              <w:t>средства местных бюджетов</w:t>
            </w:r>
          </w:p>
        </w:tc>
        <w:tc>
          <w:tcPr>
            <w:tcW w:w="1276" w:type="dxa"/>
          </w:tcPr>
          <w:p w:rsidR="00766973" w:rsidRPr="001B133C" w:rsidRDefault="00766973" w:rsidP="00842513">
            <w:pPr>
              <w:pStyle w:val="ConsPlusNormal"/>
              <w:ind w:firstLine="0"/>
              <w:jc w:val="both"/>
              <w:rPr>
                <w:rFonts w:ascii="Times New Roman" w:hAnsi="Times New Roman" w:cs="Times New Roman"/>
                <w:sz w:val="24"/>
                <w:szCs w:val="24"/>
              </w:rPr>
            </w:pPr>
            <w:r w:rsidRPr="001B133C">
              <w:rPr>
                <w:rFonts w:ascii="Times New Roman" w:hAnsi="Times New Roman" w:cs="Times New Roman"/>
                <w:sz w:val="24"/>
                <w:szCs w:val="24"/>
              </w:rPr>
              <w:t>тыс. руб.</w:t>
            </w:r>
          </w:p>
        </w:tc>
        <w:tc>
          <w:tcPr>
            <w:tcW w:w="1275" w:type="dxa"/>
          </w:tcPr>
          <w:p w:rsidR="00766973" w:rsidRPr="001B133C" w:rsidRDefault="001B133C" w:rsidP="006033D5">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7</w:t>
            </w:r>
            <w:r w:rsidR="00EA04A6" w:rsidRPr="001B133C">
              <w:rPr>
                <w:rFonts w:ascii="Times New Roman" w:hAnsi="Times New Roman" w:cs="Times New Roman"/>
                <w:sz w:val="24"/>
                <w:szCs w:val="24"/>
              </w:rPr>
              <w:t>2,5</w:t>
            </w:r>
          </w:p>
        </w:tc>
        <w:tc>
          <w:tcPr>
            <w:tcW w:w="850" w:type="dxa"/>
          </w:tcPr>
          <w:p w:rsidR="00766973" w:rsidRPr="001B133C" w:rsidRDefault="00EA04A6"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2,5</w:t>
            </w:r>
          </w:p>
        </w:tc>
        <w:tc>
          <w:tcPr>
            <w:tcW w:w="993" w:type="dxa"/>
          </w:tcPr>
          <w:p w:rsidR="00766973" w:rsidRPr="001B133C" w:rsidRDefault="001B133C"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5</w:t>
            </w:r>
          </w:p>
        </w:tc>
        <w:tc>
          <w:tcPr>
            <w:tcW w:w="993" w:type="dxa"/>
          </w:tcPr>
          <w:p w:rsidR="00766973" w:rsidRPr="001B133C" w:rsidRDefault="00766973" w:rsidP="006033D5">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15,0</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15,0</w:t>
            </w:r>
          </w:p>
        </w:tc>
        <w:tc>
          <w:tcPr>
            <w:tcW w:w="851" w:type="dxa"/>
          </w:tcPr>
          <w:p w:rsidR="00766973" w:rsidRPr="001B133C" w:rsidRDefault="001B133C"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5</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15,0</w:t>
            </w:r>
          </w:p>
        </w:tc>
        <w:tc>
          <w:tcPr>
            <w:tcW w:w="991"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15,0</w:t>
            </w:r>
          </w:p>
        </w:tc>
      </w:tr>
      <w:tr w:rsidR="00766973" w:rsidRPr="001B133C" w:rsidTr="00766973">
        <w:trPr>
          <w:jc w:val="center"/>
        </w:trPr>
        <w:tc>
          <w:tcPr>
            <w:tcW w:w="4360" w:type="dxa"/>
          </w:tcPr>
          <w:p w:rsidR="00766973" w:rsidRPr="001B133C" w:rsidRDefault="00766973" w:rsidP="00842513">
            <w:pPr>
              <w:pStyle w:val="ConsPlusNormal"/>
              <w:ind w:firstLine="0"/>
              <w:jc w:val="both"/>
              <w:rPr>
                <w:rFonts w:ascii="Times New Roman" w:hAnsi="Times New Roman" w:cs="Times New Roman"/>
                <w:sz w:val="24"/>
                <w:szCs w:val="24"/>
              </w:rPr>
            </w:pPr>
            <w:r w:rsidRPr="001B133C">
              <w:rPr>
                <w:rFonts w:ascii="Times New Roman" w:hAnsi="Times New Roman" w:cs="Times New Roman"/>
                <w:sz w:val="24"/>
                <w:szCs w:val="24"/>
              </w:rPr>
              <w:t>внебюджетные источники</w:t>
            </w:r>
          </w:p>
        </w:tc>
        <w:tc>
          <w:tcPr>
            <w:tcW w:w="1276" w:type="dxa"/>
          </w:tcPr>
          <w:p w:rsidR="00766973" w:rsidRPr="001B133C" w:rsidRDefault="00766973" w:rsidP="00842513">
            <w:pPr>
              <w:pStyle w:val="ConsPlusNormal"/>
              <w:ind w:firstLine="0"/>
              <w:jc w:val="both"/>
              <w:rPr>
                <w:rFonts w:ascii="Times New Roman" w:hAnsi="Times New Roman" w:cs="Times New Roman"/>
                <w:sz w:val="24"/>
                <w:szCs w:val="24"/>
              </w:rPr>
            </w:pPr>
            <w:r w:rsidRPr="001B133C">
              <w:rPr>
                <w:rFonts w:ascii="Times New Roman" w:hAnsi="Times New Roman" w:cs="Times New Roman"/>
                <w:sz w:val="24"/>
                <w:szCs w:val="24"/>
              </w:rPr>
              <w:t>тыс. руб.</w:t>
            </w:r>
          </w:p>
        </w:tc>
        <w:tc>
          <w:tcPr>
            <w:tcW w:w="1275"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850"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851"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c>
          <w:tcPr>
            <w:tcW w:w="991"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0</w:t>
            </w:r>
          </w:p>
        </w:tc>
      </w:tr>
      <w:tr w:rsidR="00766973" w:rsidRPr="001B133C" w:rsidTr="00766973">
        <w:trPr>
          <w:jc w:val="center"/>
        </w:trPr>
        <w:tc>
          <w:tcPr>
            <w:tcW w:w="4360" w:type="dxa"/>
          </w:tcPr>
          <w:p w:rsidR="00766973" w:rsidRPr="001B133C" w:rsidRDefault="00766973" w:rsidP="00842513">
            <w:pPr>
              <w:pStyle w:val="ConsPlusNormal"/>
              <w:ind w:firstLine="0"/>
              <w:jc w:val="both"/>
              <w:rPr>
                <w:rFonts w:ascii="Times New Roman" w:hAnsi="Times New Roman" w:cs="Times New Roman"/>
                <w:sz w:val="24"/>
                <w:szCs w:val="24"/>
              </w:rPr>
            </w:pPr>
            <w:r w:rsidRPr="001B133C">
              <w:rPr>
                <w:rFonts w:ascii="Times New Roman" w:hAnsi="Times New Roman" w:cs="Times New Roman"/>
                <w:sz w:val="24"/>
                <w:szCs w:val="24"/>
              </w:rPr>
              <w:t>Прочие виды ресурсов (материально-технические, трудовые, информационные, природные и другие)</w:t>
            </w:r>
          </w:p>
        </w:tc>
        <w:tc>
          <w:tcPr>
            <w:tcW w:w="1276" w:type="dxa"/>
          </w:tcPr>
          <w:p w:rsidR="00766973" w:rsidRPr="001B133C" w:rsidRDefault="00766973" w:rsidP="00842513">
            <w:pPr>
              <w:pStyle w:val="ConsPlusNormal"/>
              <w:ind w:firstLine="0"/>
              <w:jc w:val="both"/>
              <w:rPr>
                <w:rFonts w:ascii="Times New Roman" w:hAnsi="Times New Roman" w:cs="Times New Roman"/>
                <w:sz w:val="24"/>
                <w:szCs w:val="24"/>
              </w:rPr>
            </w:pPr>
            <w:r w:rsidRPr="001B133C">
              <w:rPr>
                <w:rFonts w:ascii="Times New Roman" w:hAnsi="Times New Roman" w:cs="Times New Roman"/>
                <w:sz w:val="24"/>
                <w:szCs w:val="24"/>
              </w:rPr>
              <w:t>тыс. руб.</w:t>
            </w:r>
          </w:p>
        </w:tc>
        <w:tc>
          <w:tcPr>
            <w:tcW w:w="1275"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w:t>
            </w:r>
          </w:p>
        </w:tc>
        <w:tc>
          <w:tcPr>
            <w:tcW w:w="850"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w:t>
            </w:r>
          </w:p>
        </w:tc>
        <w:tc>
          <w:tcPr>
            <w:tcW w:w="851"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w:t>
            </w:r>
          </w:p>
        </w:tc>
        <w:tc>
          <w:tcPr>
            <w:tcW w:w="993"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w:t>
            </w:r>
          </w:p>
        </w:tc>
        <w:tc>
          <w:tcPr>
            <w:tcW w:w="991" w:type="dxa"/>
          </w:tcPr>
          <w:p w:rsidR="00766973" w:rsidRPr="001B133C" w:rsidRDefault="00766973" w:rsidP="00842513">
            <w:pPr>
              <w:pStyle w:val="ConsPlusNormal"/>
              <w:ind w:firstLine="0"/>
              <w:jc w:val="center"/>
              <w:rPr>
                <w:rFonts w:ascii="Times New Roman" w:hAnsi="Times New Roman" w:cs="Times New Roman"/>
                <w:sz w:val="24"/>
                <w:szCs w:val="24"/>
              </w:rPr>
            </w:pPr>
            <w:r w:rsidRPr="001B133C">
              <w:rPr>
                <w:rFonts w:ascii="Times New Roman" w:hAnsi="Times New Roman" w:cs="Times New Roman"/>
                <w:sz w:val="24"/>
                <w:szCs w:val="24"/>
              </w:rPr>
              <w:t>-</w:t>
            </w:r>
          </w:p>
        </w:tc>
      </w:tr>
    </w:tbl>
    <w:p w:rsidR="00FE300D" w:rsidRPr="001B133C" w:rsidRDefault="00FE300D" w:rsidP="00A914B7">
      <w:pPr>
        <w:pStyle w:val="ConsPlusNormal"/>
        <w:jc w:val="both"/>
        <w:rPr>
          <w:rFonts w:ascii="Times New Roman" w:hAnsi="Times New Roman" w:cs="Times New Roman"/>
          <w:sz w:val="24"/>
          <w:szCs w:val="24"/>
        </w:rPr>
        <w:sectPr w:rsidR="00FE300D" w:rsidRPr="001B133C" w:rsidSect="00545FCD">
          <w:type w:val="nextColumn"/>
          <w:pgSz w:w="16838" w:h="11906" w:orient="landscape"/>
          <w:pgMar w:top="1134" w:right="567" w:bottom="1134" w:left="1701" w:header="720" w:footer="720" w:gutter="0"/>
          <w:cols w:space="720"/>
          <w:docGrid w:linePitch="272"/>
        </w:sectPr>
      </w:pPr>
    </w:p>
    <w:p w:rsidR="00A914B7" w:rsidRPr="006413DD" w:rsidRDefault="00FE300D" w:rsidP="00FE300D">
      <w:pPr>
        <w:pStyle w:val="ConsPlusNormal"/>
        <w:jc w:val="center"/>
        <w:rPr>
          <w:rFonts w:ascii="Times New Roman" w:hAnsi="Times New Roman" w:cs="Times New Roman"/>
          <w:b/>
          <w:sz w:val="28"/>
          <w:szCs w:val="24"/>
        </w:rPr>
      </w:pPr>
      <w:r w:rsidRPr="006413DD">
        <w:rPr>
          <w:rFonts w:ascii="Times New Roman" w:hAnsi="Times New Roman" w:cs="Times New Roman"/>
          <w:b/>
          <w:sz w:val="28"/>
          <w:szCs w:val="24"/>
        </w:rPr>
        <w:lastRenderedPageBreak/>
        <w:t>6.1.6. Социально-экономическая эффективность подпрограммы</w:t>
      </w:r>
    </w:p>
    <w:p w:rsidR="00FE300D" w:rsidRPr="006413DD" w:rsidRDefault="00FE300D" w:rsidP="00A914B7">
      <w:pPr>
        <w:pStyle w:val="ConsPlusNormal"/>
        <w:jc w:val="both"/>
        <w:rPr>
          <w:rFonts w:ascii="Times New Roman" w:hAnsi="Times New Roman" w:cs="Times New Roman"/>
          <w:sz w:val="28"/>
          <w:szCs w:val="24"/>
        </w:rPr>
      </w:pPr>
    </w:p>
    <w:p w:rsidR="00FE300D" w:rsidRPr="006413DD" w:rsidRDefault="00FE300D" w:rsidP="00FE300D">
      <w:pPr>
        <w:pStyle w:val="ConsPlusNormal"/>
        <w:jc w:val="both"/>
        <w:rPr>
          <w:rFonts w:ascii="Times New Roman" w:hAnsi="Times New Roman" w:cs="Times New Roman"/>
          <w:sz w:val="28"/>
          <w:szCs w:val="24"/>
        </w:rPr>
      </w:pPr>
      <w:r w:rsidRPr="006413DD">
        <w:rPr>
          <w:rFonts w:ascii="Times New Roman" w:hAnsi="Times New Roman" w:cs="Times New Roman"/>
          <w:sz w:val="28"/>
          <w:szCs w:val="24"/>
        </w:rPr>
        <w:t>По итогам реализации подпрограммы ожидается достижение следующих результатов:</w:t>
      </w:r>
    </w:p>
    <w:p w:rsidR="00FE300D" w:rsidRPr="006413DD" w:rsidRDefault="00FE300D" w:rsidP="00FE300D">
      <w:pPr>
        <w:pStyle w:val="ConsPlusNormal"/>
        <w:jc w:val="both"/>
        <w:rPr>
          <w:rFonts w:ascii="Times New Roman" w:hAnsi="Times New Roman" w:cs="Times New Roman"/>
          <w:sz w:val="28"/>
          <w:szCs w:val="24"/>
        </w:rPr>
      </w:pPr>
      <w:r w:rsidRPr="006413DD">
        <w:rPr>
          <w:rFonts w:ascii="Times New Roman" w:hAnsi="Times New Roman" w:cs="Times New Roman"/>
          <w:sz w:val="28"/>
          <w:szCs w:val="24"/>
        </w:rPr>
        <w:t>1.</w:t>
      </w:r>
      <w:r w:rsidRPr="006413DD">
        <w:rPr>
          <w:rFonts w:ascii="Times New Roman" w:hAnsi="Times New Roman" w:cs="Times New Roman"/>
          <w:sz w:val="28"/>
          <w:szCs w:val="24"/>
        </w:rPr>
        <w:tab/>
        <w:t>Увеличение доли граждан, положительно оценивающих состояние межнациональных отношений, в общей численности граждан Российской Федерации, проживающих на территории муниципального образования Кимовский район, с 74,2 процента до 78,0 процентов.</w:t>
      </w:r>
    </w:p>
    <w:p w:rsidR="00FE300D" w:rsidRPr="006413DD" w:rsidRDefault="00FE300D" w:rsidP="00FE300D">
      <w:pPr>
        <w:pStyle w:val="ConsPlusNormal"/>
        <w:jc w:val="both"/>
        <w:rPr>
          <w:rFonts w:ascii="Times New Roman" w:hAnsi="Times New Roman" w:cs="Times New Roman"/>
          <w:sz w:val="28"/>
          <w:szCs w:val="24"/>
        </w:rPr>
      </w:pPr>
      <w:r w:rsidRPr="006413DD">
        <w:rPr>
          <w:rFonts w:ascii="Times New Roman" w:hAnsi="Times New Roman" w:cs="Times New Roman"/>
          <w:sz w:val="28"/>
          <w:szCs w:val="24"/>
        </w:rPr>
        <w:t>2.</w:t>
      </w:r>
      <w:r w:rsidRPr="006413DD">
        <w:rPr>
          <w:rFonts w:ascii="Times New Roman" w:hAnsi="Times New Roman" w:cs="Times New Roman"/>
          <w:sz w:val="28"/>
          <w:szCs w:val="24"/>
        </w:rPr>
        <w:tab/>
        <w:t xml:space="preserve">Увеличение количества участников мероприятий, направленных на укрепление общероссийского гражданского единства, с </w:t>
      </w:r>
      <w:r w:rsidR="00BD3D9A" w:rsidRPr="006413DD">
        <w:rPr>
          <w:rFonts w:ascii="Times New Roman" w:hAnsi="Times New Roman" w:cs="Times New Roman"/>
          <w:sz w:val="28"/>
          <w:szCs w:val="24"/>
        </w:rPr>
        <w:t>150</w:t>
      </w:r>
      <w:r w:rsidRPr="006413DD">
        <w:rPr>
          <w:rFonts w:ascii="Times New Roman" w:hAnsi="Times New Roman" w:cs="Times New Roman"/>
          <w:sz w:val="28"/>
          <w:szCs w:val="24"/>
        </w:rPr>
        <w:t xml:space="preserve"> до </w:t>
      </w:r>
      <w:r w:rsidR="00BD3D9A" w:rsidRPr="006413DD">
        <w:rPr>
          <w:rFonts w:ascii="Times New Roman" w:hAnsi="Times New Roman" w:cs="Times New Roman"/>
          <w:sz w:val="28"/>
          <w:szCs w:val="24"/>
        </w:rPr>
        <w:t>378</w:t>
      </w:r>
      <w:r w:rsidRPr="006413DD">
        <w:rPr>
          <w:rFonts w:ascii="Times New Roman" w:hAnsi="Times New Roman" w:cs="Times New Roman"/>
          <w:sz w:val="28"/>
          <w:szCs w:val="24"/>
        </w:rPr>
        <w:t xml:space="preserve"> человек в год.</w:t>
      </w:r>
    </w:p>
    <w:p w:rsidR="00FE300D" w:rsidRPr="006413DD" w:rsidRDefault="00FE300D" w:rsidP="00FE300D">
      <w:pPr>
        <w:pStyle w:val="ConsPlusNormal"/>
        <w:jc w:val="both"/>
        <w:rPr>
          <w:rFonts w:ascii="Times New Roman" w:hAnsi="Times New Roman" w:cs="Times New Roman"/>
          <w:sz w:val="28"/>
          <w:szCs w:val="24"/>
        </w:rPr>
      </w:pPr>
      <w:r w:rsidRPr="006413DD">
        <w:rPr>
          <w:rFonts w:ascii="Times New Roman" w:hAnsi="Times New Roman" w:cs="Times New Roman"/>
          <w:sz w:val="28"/>
          <w:szCs w:val="24"/>
        </w:rPr>
        <w:t>3.</w:t>
      </w:r>
      <w:r w:rsidRPr="006413DD">
        <w:rPr>
          <w:rFonts w:ascii="Times New Roman" w:hAnsi="Times New Roman" w:cs="Times New Roman"/>
          <w:sz w:val="28"/>
          <w:szCs w:val="24"/>
        </w:rPr>
        <w:tab/>
        <w:t>Увеличение доли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 с 80,0 до 100,0 процентов.</w:t>
      </w:r>
    </w:p>
    <w:p w:rsidR="00FE300D" w:rsidRPr="006413DD" w:rsidRDefault="00FE300D" w:rsidP="00FE300D">
      <w:pPr>
        <w:pStyle w:val="ConsPlusNormal"/>
        <w:jc w:val="both"/>
        <w:rPr>
          <w:rFonts w:ascii="Times New Roman" w:hAnsi="Times New Roman" w:cs="Times New Roman"/>
          <w:sz w:val="28"/>
          <w:szCs w:val="24"/>
        </w:rPr>
      </w:pPr>
      <w:r w:rsidRPr="006413DD">
        <w:rPr>
          <w:rFonts w:ascii="Times New Roman" w:hAnsi="Times New Roman" w:cs="Times New Roman"/>
          <w:sz w:val="28"/>
          <w:szCs w:val="24"/>
        </w:rPr>
        <w:t>4.</w:t>
      </w:r>
      <w:r w:rsidRPr="006413DD">
        <w:rPr>
          <w:rFonts w:ascii="Times New Roman" w:hAnsi="Times New Roman" w:cs="Times New Roman"/>
          <w:sz w:val="28"/>
          <w:szCs w:val="24"/>
        </w:rPr>
        <w:tab/>
        <w:t xml:space="preserve">Увеличение численности участников мероприятий, направленных на этнокультурное развитие народов России, с </w:t>
      </w:r>
      <w:r w:rsidR="00BD3D9A" w:rsidRPr="006413DD">
        <w:rPr>
          <w:rFonts w:ascii="Times New Roman" w:hAnsi="Times New Roman" w:cs="Times New Roman"/>
          <w:sz w:val="28"/>
          <w:szCs w:val="24"/>
        </w:rPr>
        <w:t>190</w:t>
      </w:r>
      <w:r w:rsidRPr="006413DD">
        <w:rPr>
          <w:rFonts w:ascii="Times New Roman" w:hAnsi="Times New Roman" w:cs="Times New Roman"/>
          <w:sz w:val="28"/>
          <w:szCs w:val="24"/>
        </w:rPr>
        <w:t xml:space="preserve"> до </w:t>
      </w:r>
      <w:r w:rsidR="00BD3D9A" w:rsidRPr="006413DD">
        <w:rPr>
          <w:rFonts w:ascii="Times New Roman" w:hAnsi="Times New Roman" w:cs="Times New Roman"/>
          <w:sz w:val="28"/>
          <w:szCs w:val="24"/>
        </w:rPr>
        <w:t>378</w:t>
      </w:r>
      <w:r w:rsidRPr="006413DD">
        <w:rPr>
          <w:rFonts w:ascii="Times New Roman" w:hAnsi="Times New Roman" w:cs="Times New Roman"/>
          <w:sz w:val="28"/>
          <w:szCs w:val="24"/>
        </w:rPr>
        <w:t>человек в год.</w:t>
      </w:r>
    </w:p>
    <w:p w:rsidR="00FE300D" w:rsidRPr="006413DD" w:rsidRDefault="00FE300D" w:rsidP="00FE300D">
      <w:pPr>
        <w:pStyle w:val="ConsPlusNormal"/>
        <w:jc w:val="both"/>
        <w:rPr>
          <w:rFonts w:ascii="Times New Roman" w:hAnsi="Times New Roman" w:cs="Times New Roman"/>
          <w:sz w:val="28"/>
          <w:szCs w:val="24"/>
        </w:rPr>
      </w:pPr>
      <w:r w:rsidRPr="006413DD">
        <w:rPr>
          <w:rFonts w:ascii="Times New Roman" w:hAnsi="Times New Roman" w:cs="Times New Roman"/>
          <w:sz w:val="28"/>
          <w:szCs w:val="24"/>
        </w:rPr>
        <w:t>5.</w:t>
      </w:r>
      <w:r w:rsidRPr="006413DD">
        <w:rPr>
          <w:rFonts w:ascii="Times New Roman" w:hAnsi="Times New Roman" w:cs="Times New Roman"/>
          <w:sz w:val="28"/>
          <w:szCs w:val="24"/>
        </w:rPr>
        <w:tab/>
        <w:t>Опубликование  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 ежегодно за период реализации муниципальной программы.</w:t>
      </w:r>
    </w:p>
    <w:p w:rsidR="00FE300D" w:rsidRPr="006413DD" w:rsidRDefault="00FE300D" w:rsidP="00FE300D">
      <w:pPr>
        <w:pStyle w:val="ConsPlusNormal"/>
        <w:jc w:val="both"/>
        <w:rPr>
          <w:rFonts w:ascii="Times New Roman" w:hAnsi="Times New Roman" w:cs="Times New Roman"/>
          <w:sz w:val="28"/>
          <w:szCs w:val="24"/>
        </w:rPr>
      </w:pPr>
    </w:p>
    <w:p w:rsidR="00FE300D" w:rsidRPr="006413DD" w:rsidRDefault="00FE300D" w:rsidP="00FE300D">
      <w:pPr>
        <w:pStyle w:val="ConsPlusNormal"/>
        <w:jc w:val="center"/>
        <w:rPr>
          <w:rFonts w:ascii="Times New Roman" w:hAnsi="Times New Roman" w:cs="Times New Roman"/>
          <w:b/>
          <w:sz w:val="28"/>
          <w:szCs w:val="24"/>
        </w:rPr>
      </w:pPr>
      <w:r w:rsidRPr="006413DD">
        <w:rPr>
          <w:rFonts w:ascii="Times New Roman" w:hAnsi="Times New Roman" w:cs="Times New Roman"/>
          <w:b/>
          <w:sz w:val="28"/>
          <w:szCs w:val="24"/>
        </w:rPr>
        <w:t>6.1.7.</w:t>
      </w:r>
      <w:r w:rsidRPr="006413DD">
        <w:rPr>
          <w:rFonts w:ascii="Times New Roman" w:hAnsi="Times New Roman" w:cs="Times New Roman"/>
          <w:b/>
          <w:sz w:val="28"/>
          <w:szCs w:val="24"/>
        </w:rPr>
        <w:tab/>
        <w:t>Управление реализацией подпрограммы и контроль за ходом ее выполнения</w:t>
      </w:r>
    </w:p>
    <w:p w:rsidR="00FE300D" w:rsidRPr="006413DD" w:rsidRDefault="00FE300D" w:rsidP="00FE300D">
      <w:pPr>
        <w:pStyle w:val="ConsPlusNormal"/>
        <w:jc w:val="both"/>
        <w:rPr>
          <w:rFonts w:ascii="Times New Roman" w:hAnsi="Times New Roman" w:cs="Times New Roman"/>
          <w:sz w:val="28"/>
          <w:szCs w:val="24"/>
        </w:rPr>
      </w:pPr>
    </w:p>
    <w:p w:rsidR="00FE300D" w:rsidRPr="006413DD" w:rsidRDefault="00FE300D" w:rsidP="00FE300D">
      <w:pPr>
        <w:pStyle w:val="ConsPlusNormal"/>
        <w:jc w:val="both"/>
        <w:rPr>
          <w:rFonts w:ascii="Times New Roman" w:hAnsi="Times New Roman" w:cs="Times New Roman"/>
          <w:sz w:val="28"/>
          <w:szCs w:val="24"/>
        </w:rPr>
      </w:pPr>
      <w:r w:rsidRPr="006413DD">
        <w:rPr>
          <w:rFonts w:ascii="Times New Roman" w:hAnsi="Times New Roman" w:cs="Times New Roman"/>
          <w:sz w:val="28"/>
          <w:szCs w:val="24"/>
        </w:rPr>
        <w:t>Координацию деятельности по исполнению подпрограммы осуществляет администрация муниципального образования Кимовский район.</w:t>
      </w:r>
    </w:p>
    <w:p w:rsidR="00FE300D" w:rsidRPr="006413DD" w:rsidRDefault="00FE300D" w:rsidP="00FE300D">
      <w:pPr>
        <w:pStyle w:val="ConsPlusNormal"/>
        <w:jc w:val="both"/>
        <w:rPr>
          <w:rFonts w:ascii="Times New Roman" w:hAnsi="Times New Roman" w:cs="Times New Roman"/>
          <w:sz w:val="28"/>
          <w:szCs w:val="24"/>
        </w:rPr>
      </w:pPr>
      <w:r w:rsidRPr="006413DD">
        <w:rPr>
          <w:rFonts w:ascii="Times New Roman" w:hAnsi="Times New Roman" w:cs="Times New Roman"/>
          <w:sz w:val="28"/>
          <w:szCs w:val="24"/>
        </w:rPr>
        <w:t xml:space="preserve">Контроль за целевым и эффективным использованием средств бюджета </w:t>
      </w:r>
      <w:r w:rsidR="00F3700E" w:rsidRPr="006413DD">
        <w:rPr>
          <w:rFonts w:ascii="Times New Roman" w:hAnsi="Times New Roman" w:cs="Times New Roman"/>
          <w:sz w:val="28"/>
          <w:szCs w:val="24"/>
        </w:rPr>
        <w:t>муниципального образования Кимовский район</w:t>
      </w:r>
      <w:r w:rsidRPr="006413DD">
        <w:rPr>
          <w:rFonts w:ascii="Times New Roman" w:hAnsi="Times New Roman" w:cs="Times New Roman"/>
          <w:sz w:val="28"/>
          <w:szCs w:val="24"/>
        </w:rPr>
        <w:t xml:space="preserve"> осуществляется в соответствии с бюджетным законодательством.</w:t>
      </w:r>
    </w:p>
    <w:p w:rsidR="00FE300D" w:rsidRPr="006413DD" w:rsidRDefault="00F3700E" w:rsidP="00FE300D">
      <w:pPr>
        <w:pStyle w:val="ConsPlusNormal"/>
        <w:jc w:val="both"/>
        <w:rPr>
          <w:rFonts w:ascii="Times New Roman" w:hAnsi="Times New Roman" w:cs="Times New Roman"/>
          <w:sz w:val="28"/>
          <w:szCs w:val="24"/>
        </w:rPr>
      </w:pPr>
      <w:r w:rsidRPr="006413DD">
        <w:rPr>
          <w:rFonts w:ascii="Times New Roman" w:hAnsi="Times New Roman" w:cs="Times New Roman"/>
          <w:sz w:val="28"/>
          <w:szCs w:val="24"/>
        </w:rPr>
        <w:t>Администрация муниципального образования Кимовский район</w:t>
      </w:r>
      <w:r w:rsidR="00FE300D" w:rsidRPr="006413DD">
        <w:rPr>
          <w:rFonts w:ascii="Times New Roman" w:hAnsi="Times New Roman" w:cs="Times New Roman"/>
          <w:sz w:val="28"/>
          <w:szCs w:val="24"/>
        </w:rPr>
        <w:t xml:space="preserve"> 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 плановые значения показателей (при необходимости), механизм реализации подпрограммы.</w:t>
      </w:r>
    </w:p>
    <w:p w:rsidR="00FE300D" w:rsidRPr="006413DD" w:rsidRDefault="00FE300D" w:rsidP="00FE300D">
      <w:pPr>
        <w:pStyle w:val="ConsPlusNormal"/>
        <w:jc w:val="both"/>
        <w:rPr>
          <w:rFonts w:ascii="Times New Roman" w:hAnsi="Times New Roman" w:cs="Times New Roman"/>
          <w:sz w:val="28"/>
          <w:szCs w:val="24"/>
        </w:rPr>
      </w:pPr>
      <w:r w:rsidRPr="006413DD">
        <w:rPr>
          <w:rFonts w:ascii="Times New Roman" w:hAnsi="Times New Roman" w:cs="Times New Roman"/>
          <w:sz w:val="28"/>
          <w:szCs w:val="24"/>
        </w:rPr>
        <w:t>Управление реализацией подпрограммы осуществляет</w:t>
      </w:r>
      <w:r w:rsidR="00665198" w:rsidRPr="006413DD">
        <w:rPr>
          <w:rFonts w:ascii="Times New Roman" w:hAnsi="Times New Roman" w:cs="Times New Roman"/>
          <w:sz w:val="28"/>
          <w:szCs w:val="24"/>
        </w:rPr>
        <w:t>ся отделом по организационной работе и взаимодействию с органами местного самоуправления</w:t>
      </w:r>
      <w:r w:rsidRPr="006413DD">
        <w:rPr>
          <w:rFonts w:ascii="Times New Roman" w:hAnsi="Times New Roman" w:cs="Times New Roman"/>
          <w:sz w:val="28"/>
          <w:szCs w:val="24"/>
        </w:rPr>
        <w:t xml:space="preserve"> </w:t>
      </w:r>
      <w:r w:rsidR="00665198" w:rsidRPr="006413DD">
        <w:rPr>
          <w:rFonts w:ascii="Times New Roman" w:hAnsi="Times New Roman" w:cs="Times New Roman"/>
          <w:sz w:val="28"/>
          <w:szCs w:val="24"/>
        </w:rPr>
        <w:t xml:space="preserve">администрации муниципального Кимовский район </w:t>
      </w:r>
      <w:r w:rsidRPr="006413DD">
        <w:rPr>
          <w:rFonts w:ascii="Times New Roman" w:hAnsi="Times New Roman" w:cs="Times New Roman"/>
          <w:sz w:val="28"/>
          <w:szCs w:val="24"/>
        </w:rPr>
        <w:t>(по согласованию), в порядке, установленном постановлением правительства Тульской области от 27.12.2012 № 771 «Об утверждении Порядка разработки, реализации и оценке эффективности государственных программ Тульской области».</w:t>
      </w:r>
    </w:p>
    <w:p w:rsidR="00F20375" w:rsidRPr="006413DD" w:rsidRDefault="00FE300D" w:rsidP="00773BF5">
      <w:pPr>
        <w:pStyle w:val="ConsPlusNormal"/>
        <w:jc w:val="both"/>
        <w:rPr>
          <w:rFonts w:ascii="Times New Roman" w:hAnsi="Times New Roman" w:cs="Times New Roman"/>
          <w:b/>
          <w:sz w:val="28"/>
          <w:szCs w:val="24"/>
          <w:u w:val="single"/>
        </w:rPr>
      </w:pPr>
      <w:r w:rsidRPr="006413DD">
        <w:rPr>
          <w:rFonts w:ascii="Times New Roman" w:hAnsi="Times New Roman" w:cs="Times New Roman"/>
          <w:sz w:val="28"/>
          <w:szCs w:val="24"/>
        </w:rPr>
        <w:t xml:space="preserve">Контроль за реализацией подпрограммы осуществляет </w:t>
      </w:r>
      <w:r w:rsidR="00773BF5" w:rsidRPr="006413DD">
        <w:rPr>
          <w:rFonts w:ascii="Times New Roman" w:hAnsi="Times New Roman" w:cs="Times New Roman"/>
          <w:sz w:val="28"/>
          <w:szCs w:val="24"/>
        </w:rPr>
        <w:t>администрация муниципального образования Кимовский район.</w:t>
      </w:r>
    </w:p>
    <w:p w:rsidR="00F20375" w:rsidRPr="00B6576A" w:rsidRDefault="00F20375" w:rsidP="00B6576A">
      <w:pPr>
        <w:jc w:val="center"/>
        <w:rPr>
          <w:sz w:val="28"/>
          <w:szCs w:val="24"/>
        </w:rPr>
      </w:pPr>
    </w:p>
    <w:p w:rsidR="00B6576A" w:rsidRPr="00B6576A" w:rsidRDefault="00B6576A" w:rsidP="00B6576A">
      <w:pPr>
        <w:jc w:val="center"/>
        <w:rPr>
          <w:sz w:val="28"/>
          <w:szCs w:val="24"/>
        </w:rPr>
      </w:pPr>
      <w:r w:rsidRPr="00B6576A">
        <w:rPr>
          <w:b/>
          <w:bCs/>
          <w:sz w:val="28"/>
          <w:szCs w:val="24"/>
        </w:rPr>
        <w:t>6.2. Подпрограмма 2</w:t>
      </w:r>
      <w:r w:rsidRPr="00B6576A">
        <w:rPr>
          <w:b/>
          <w:sz w:val="28"/>
          <w:szCs w:val="24"/>
        </w:rPr>
        <w:t xml:space="preserve"> «Поддержка гражданских инициатив и социально ориентированных некоммерческих организаций в муниципальном образовании Кимовский район»</w:t>
      </w:r>
    </w:p>
    <w:p w:rsidR="00B6576A" w:rsidRPr="00B6576A" w:rsidRDefault="00B6576A" w:rsidP="00B6576A">
      <w:pPr>
        <w:jc w:val="center"/>
        <w:rPr>
          <w:sz w:val="28"/>
          <w:szCs w:val="24"/>
        </w:rPr>
      </w:pPr>
    </w:p>
    <w:p w:rsidR="00B6576A" w:rsidRPr="00B6576A" w:rsidRDefault="00B6576A" w:rsidP="00B6576A">
      <w:pPr>
        <w:jc w:val="center"/>
        <w:rPr>
          <w:sz w:val="28"/>
          <w:szCs w:val="24"/>
        </w:rPr>
      </w:pPr>
      <w:r w:rsidRPr="00B6576A">
        <w:rPr>
          <w:sz w:val="28"/>
          <w:szCs w:val="24"/>
        </w:rPr>
        <w:t>Паспорт подпрограммы</w:t>
      </w:r>
    </w:p>
    <w:p w:rsidR="00B6576A" w:rsidRPr="00B6576A" w:rsidRDefault="00B6576A" w:rsidP="00B6576A">
      <w:pPr>
        <w:jc w:val="center"/>
        <w:rPr>
          <w:sz w:val="28"/>
          <w:szCs w:val="24"/>
        </w:rPr>
      </w:pPr>
    </w:p>
    <w:tbl>
      <w:tblPr>
        <w:tblW w:w="9639" w:type="dxa"/>
        <w:tblInd w:w="108" w:type="dxa"/>
        <w:tblLayout w:type="fixed"/>
        <w:tblLook w:val="0000"/>
      </w:tblPr>
      <w:tblGrid>
        <w:gridCol w:w="3507"/>
        <w:gridCol w:w="1171"/>
        <w:gridCol w:w="1134"/>
        <w:gridCol w:w="851"/>
        <w:gridCol w:w="992"/>
        <w:gridCol w:w="1134"/>
        <w:gridCol w:w="850"/>
      </w:tblGrid>
      <w:tr w:rsidR="00B6576A" w:rsidRPr="00B6576A" w:rsidTr="00256FE4">
        <w:tc>
          <w:tcPr>
            <w:tcW w:w="3507" w:type="dxa"/>
            <w:tcBorders>
              <w:top w:val="single" w:sz="4" w:space="0" w:color="000000"/>
              <w:left w:val="single" w:sz="4" w:space="0" w:color="000000"/>
              <w:bottom w:val="single" w:sz="4" w:space="0" w:color="000000"/>
            </w:tcBorders>
            <w:shd w:val="clear" w:color="auto" w:fill="auto"/>
          </w:tcPr>
          <w:p w:rsidR="00B6576A" w:rsidRPr="00B6576A" w:rsidRDefault="00B6576A" w:rsidP="00B6576A">
            <w:pPr>
              <w:rPr>
                <w:sz w:val="28"/>
                <w:szCs w:val="28"/>
              </w:rPr>
            </w:pPr>
            <w:r w:rsidRPr="00B6576A">
              <w:rPr>
                <w:sz w:val="28"/>
                <w:szCs w:val="28"/>
              </w:rPr>
              <w:t>Наименование подпрограммы</w:t>
            </w:r>
          </w:p>
        </w:tc>
        <w:tc>
          <w:tcPr>
            <w:tcW w:w="6132" w:type="dxa"/>
            <w:gridSpan w:val="6"/>
            <w:tcBorders>
              <w:top w:val="single" w:sz="4" w:space="0" w:color="000000"/>
              <w:left w:val="single" w:sz="4" w:space="0" w:color="000000"/>
              <w:bottom w:val="single" w:sz="4" w:space="0" w:color="000000"/>
              <w:right w:val="single" w:sz="4" w:space="0" w:color="000000"/>
            </w:tcBorders>
            <w:shd w:val="clear" w:color="auto" w:fill="auto"/>
          </w:tcPr>
          <w:p w:rsidR="00B6576A" w:rsidRPr="00B6576A" w:rsidRDefault="00B6576A" w:rsidP="00E0253D">
            <w:pPr>
              <w:jc w:val="both"/>
              <w:rPr>
                <w:sz w:val="28"/>
                <w:szCs w:val="28"/>
              </w:rPr>
            </w:pPr>
            <w:r w:rsidRPr="00B6576A">
              <w:rPr>
                <w:sz w:val="28"/>
                <w:szCs w:val="28"/>
              </w:rPr>
              <w:t>«Поддержка гражданских инициатив и социально ориентированных некоммерческих организаций в муниципальном образовании Кимовский район»</w:t>
            </w:r>
          </w:p>
        </w:tc>
      </w:tr>
      <w:tr w:rsidR="00B6576A" w:rsidRPr="00B6576A" w:rsidTr="00256FE4">
        <w:tc>
          <w:tcPr>
            <w:tcW w:w="3507" w:type="dxa"/>
            <w:tcBorders>
              <w:top w:val="single" w:sz="4" w:space="0" w:color="000000"/>
              <w:left w:val="single" w:sz="4" w:space="0" w:color="000000"/>
              <w:bottom w:val="single" w:sz="4" w:space="0" w:color="000000"/>
            </w:tcBorders>
            <w:shd w:val="clear" w:color="auto" w:fill="auto"/>
          </w:tcPr>
          <w:p w:rsidR="00B6576A" w:rsidRPr="00B6576A" w:rsidRDefault="00B6576A" w:rsidP="00B6576A">
            <w:pPr>
              <w:rPr>
                <w:sz w:val="28"/>
                <w:szCs w:val="28"/>
              </w:rPr>
            </w:pPr>
            <w:r w:rsidRPr="00B6576A">
              <w:rPr>
                <w:sz w:val="28"/>
                <w:szCs w:val="28"/>
              </w:rPr>
              <w:t>Ответственный исполнитель подпрограммы</w:t>
            </w:r>
          </w:p>
        </w:tc>
        <w:tc>
          <w:tcPr>
            <w:tcW w:w="6132" w:type="dxa"/>
            <w:gridSpan w:val="6"/>
            <w:tcBorders>
              <w:top w:val="single" w:sz="4" w:space="0" w:color="000000"/>
              <w:left w:val="single" w:sz="4" w:space="0" w:color="000000"/>
              <w:bottom w:val="single" w:sz="4" w:space="0" w:color="000000"/>
              <w:right w:val="single" w:sz="4" w:space="0" w:color="000000"/>
            </w:tcBorders>
            <w:shd w:val="clear" w:color="auto" w:fill="auto"/>
          </w:tcPr>
          <w:p w:rsidR="00B6576A" w:rsidRPr="00B6576A" w:rsidRDefault="00B6576A" w:rsidP="00E0253D">
            <w:pPr>
              <w:jc w:val="both"/>
              <w:rPr>
                <w:sz w:val="28"/>
                <w:szCs w:val="28"/>
              </w:rPr>
            </w:pPr>
            <w:r w:rsidRPr="00B6576A">
              <w:rPr>
                <w:sz w:val="28"/>
                <w:szCs w:val="28"/>
              </w:rPr>
              <w:t>Администрация муниципального образования Кимовский район</w:t>
            </w:r>
          </w:p>
        </w:tc>
      </w:tr>
      <w:tr w:rsidR="00B6576A" w:rsidRPr="00B6576A" w:rsidTr="00256FE4">
        <w:tc>
          <w:tcPr>
            <w:tcW w:w="3507" w:type="dxa"/>
            <w:tcBorders>
              <w:top w:val="single" w:sz="4" w:space="0" w:color="000000"/>
              <w:left w:val="single" w:sz="4" w:space="0" w:color="000000"/>
              <w:bottom w:val="single" w:sz="4" w:space="0" w:color="000000"/>
            </w:tcBorders>
            <w:shd w:val="clear" w:color="auto" w:fill="auto"/>
          </w:tcPr>
          <w:p w:rsidR="00B6576A" w:rsidRPr="00B6576A" w:rsidRDefault="00B6576A" w:rsidP="00B6576A">
            <w:pPr>
              <w:rPr>
                <w:sz w:val="28"/>
                <w:szCs w:val="28"/>
              </w:rPr>
            </w:pPr>
            <w:r w:rsidRPr="00B6576A">
              <w:rPr>
                <w:sz w:val="28"/>
                <w:szCs w:val="28"/>
              </w:rPr>
              <w:t>Соисполнители подпрограммы</w:t>
            </w:r>
          </w:p>
        </w:tc>
        <w:tc>
          <w:tcPr>
            <w:tcW w:w="6132" w:type="dxa"/>
            <w:gridSpan w:val="6"/>
            <w:tcBorders>
              <w:top w:val="single" w:sz="4" w:space="0" w:color="000000"/>
              <w:left w:val="single" w:sz="4" w:space="0" w:color="000000"/>
              <w:bottom w:val="single" w:sz="4" w:space="0" w:color="000000"/>
              <w:right w:val="single" w:sz="4" w:space="0" w:color="000000"/>
            </w:tcBorders>
            <w:shd w:val="clear" w:color="auto" w:fill="auto"/>
          </w:tcPr>
          <w:p w:rsidR="00B6576A" w:rsidRPr="00B6576A" w:rsidRDefault="00B6576A" w:rsidP="00E0253D">
            <w:pPr>
              <w:jc w:val="both"/>
              <w:rPr>
                <w:sz w:val="28"/>
                <w:szCs w:val="28"/>
              </w:rPr>
            </w:pPr>
            <w:r w:rsidRPr="00B6576A">
              <w:rPr>
                <w:sz w:val="28"/>
                <w:szCs w:val="28"/>
              </w:rPr>
              <w:t>Отдел по организационной работе и взаимодействию с органами местного самоуправления администрации муниципального образования Кимовский район, отдел культуры, молодежной политики, физической культуры и спорта администрации муниципального образования Кимовский район, отдел образования комитета по социальным вопросам администрации муниципального образования Кимовский район, отдел социальной защиты населения по Кимовскому району ГУ ТО «Управление социальной защиты населения Тульской области» (по согласованию), общественно-политическая газета «Районные будни. Кимовский район» (по согласованию), администрации муниципальных образований, расположенных на территории муниципального образования Кимовский район (по согласованию)</w:t>
            </w:r>
          </w:p>
        </w:tc>
      </w:tr>
      <w:tr w:rsidR="00B6576A" w:rsidRPr="00B6576A" w:rsidTr="00256FE4">
        <w:tc>
          <w:tcPr>
            <w:tcW w:w="3507" w:type="dxa"/>
            <w:tcBorders>
              <w:top w:val="single" w:sz="4" w:space="0" w:color="000000"/>
              <w:left w:val="single" w:sz="4" w:space="0" w:color="000000"/>
              <w:bottom w:val="single" w:sz="4" w:space="0" w:color="000000"/>
            </w:tcBorders>
            <w:shd w:val="clear" w:color="auto" w:fill="auto"/>
          </w:tcPr>
          <w:p w:rsidR="00B6576A" w:rsidRPr="00B6576A" w:rsidRDefault="00B6576A" w:rsidP="00B6576A">
            <w:pPr>
              <w:rPr>
                <w:sz w:val="28"/>
                <w:szCs w:val="28"/>
              </w:rPr>
            </w:pPr>
            <w:r w:rsidRPr="00B6576A">
              <w:rPr>
                <w:sz w:val="28"/>
                <w:szCs w:val="28"/>
              </w:rPr>
              <w:t>Цели подпрограммы</w:t>
            </w:r>
          </w:p>
        </w:tc>
        <w:tc>
          <w:tcPr>
            <w:tcW w:w="6132" w:type="dxa"/>
            <w:gridSpan w:val="6"/>
            <w:tcBorders>
              <w:top w:val="single" w:sz="4" w:space="0" w:color="000000"/>
              <w:left w:val="single" w:sz="4" w:space="0" w:color="000000"/>
              <w:bottom w:val="single" w:sz="4" w:space="0" w:color="000000"/>
              <w:right w:val="single" w:sz="4" w:space="0" w:color="000000"/>
            </w:tcBorders>
            <w:shd w:val="clear" w:color="auto" w:fill="auto"/>
          </w:tcPr>
          <w:p w:rsidR="00B6576A" w:rsidRPr="00B6576A" w:rsidRDefault="00B6576A" w:rsidP="0025132F">
            <w:pPr>
              <w:jc w:val="both"/>
              <w:rPr>
                <w:sz w:val="28"/>
                <w:szCs w:val="28"/>
              </w:rPr>
            </w:pPr>
            <w:r w:rsidRPr="00B6576A">
              <w:rPr>
                <w:sz w:val="28"/>
                <w:szCs w:val="28"/>
              </w:rPr>
              <w:t>Создание условий для повышения эффективности деятельности социально ориентированных некоммерческих организаций (далее - СОНКО)</w:t>
            </w:r>
          </w:p>
        </w:tc>
      </w:tr>
      <w:tr w:rsidR="00B6576A" w:rsidRPr="00B6576A" w:rsidTr="00256FE4">
        <w:tc>
          <w:tcPr>
            <w:tcW w:w="3507" w:type="dxa"/>
            <w:tcBorders>
              <w:top w:val="single" w:sz="4" w:space="0" w:color="000000"/>
              <w:left w:val="single" w:sz="4" w:space="0" w:color="000000"/>
              <w:bottom w:val="single" w:sz="4" w:space="0" w:color="000000"/>
            </w:tcBorders>
            <w:shd w:val="clear" w:color="auto" w:fill="auto"/>
          </w:tcPr>
          <w:p w:rsidR="00B6576A" w:rsidRPr="00B6576A" w:rsidRDefault="00B6576A" w:rsidP="00B6576A">
            <w:pPr>
              <w:rPr>
                <w:sz w:val="28"/>
                <w:szCs w:val="28"/>
              </w:rPr>
            </w:pPr>
            <w:r w:rsidRPr="00B6576A">
              <w:rPr>
                <w:sz w:val="28"/>
                <w:szCs w:val="28"/>
              </w:rPr>
              <w:t>Задачи подпрограммы</w:t>
            </w:r>
          </w:p>
        </w:tc>
        <w:tc>
          <w:tcPr>
            <w:tcW w:w="6132" w:type="dxa"/>
            <w:gridSpan w:val="6"/>
            <w:tcBorders>
              <w:top w:val="single" w:sz="4" w:space="0" w:color="000000"/>
              <w:left w:val="single" w:sz="4" w:space="0" w:color="000000"/>
              <w:bottom w:val="single" w:sz="4" w:space="0" w:color="000000"/>
              <w:right w:val="single" w:sz="4" w:space="0" w:color="000000"/>
            </w:tcBorders>
            <w:shd w:val="clear" w:color="auto" w:fill="auto"/>
          </w:tcPr>
          <w:p w:rsidR="00B6576A" w:rsidRPr="00B6576A" w:rsidRDefault="00B6576A" w:rsidP="0025132F">
            <w:pPr>
              <w:jc w:val="both"/>
              <w:rPr>
                <w:sz w:val="28"/>
                <w:szCs w:val="28"/>
              </w:rPr>
            </w:pPr>
            <w:r w:rsidRPr="00B6576A">
              <w:rPr>
                <w:sz w:val="28"/>
                <w:szCs w:val="28"/>
              </w:rPr>
              <w:t>1. Развитие информационной, консультационной и методической поддержки деятельности СОНКО.</w:t>
            </w:r>
          </w:p>
          <w:p w:rsidR="00B6576A" w:rsidRPr="00B6576A" w:rsidRDefault="00B6576A" w:rsidP="0025132F">
            <w:pPr>
              <w:jc w:val="both"/>
              <w:rPr>
                <w:sz w:val="28"/>
                <w:szCs w:val="28"/>
              </w:rPr>
            </w:pPr>
            <w:r w:rsidRPr="00B6576A">
              <w:rPr>
                <w:sz w:val="28"/>
                <w:szCs w:val="28"/>
              </w:rPr>
              <w:t>2. Увеличение объема и повышение качества социальных услуг, оказываемых в социальной сфере СОНКО</w:t>
            </w:r>
          </w:p>
        </w:tc>
      </w:tr>
      <w:tr w:rsidR="00B6576A" w:rsidRPr="00B6576A" w:rsidTr="00256FE4">
        <w:trPr>
          <w:trHeight w:val="793"/>
        </w:trPr>
        <w:tc>
          <w:tcPr>
            <w:tcW w:w="3507" w:type="dxa"/>
            <w:tcBorders>
              <w:top w:val="single" w:sz="4" w:space="0" w:color="000000"/>
              <w:left w:val="single" w:sz="4" w:space="0" w:color="000000"/>
            </w:tcBorders>
            <w:shd w:val="clear" w:color="auto" w:fill="auto"/>
          </w:tcPr>
          <w:p w:rsidR="00B6576A" w:rsidRPr="00B6576A" w:rsidRDefault="00B6576A" w:rsidP="00B6576A">
            <w:pPr>
              <w:rPr>
                <w:sz w:val="28"/>
                <w:szCs w:val="28"/>
              </w:rPr>
            </w:pPr>
            <w:r w:rsidRPr="00B6576A">
              <w:rPr>
                <w:sz w:val="28"/>
                <w:szCs w:val="28"/>
              </w:rPr>
              <w:lastRenderedPageBreak/>
              <w:t>Показатели подпрограммы</w:t>
            </w:r>
          </w:p>
        </w:tc>
        <w:tc>
          <w:tcPr>
            <w:tcW w:w="6132" w:type="dxa"/>
            <w:gridSpan w:val="6"/>
            <w:tcBorders>
              <w:top w:val="single" w:sz="4" w:space="0" w:color="000000"/>
              <w:left w:val="single" w:sz="4" w:space="0" w:color="000000"/>
              <w:right w:val="single" w:sz="4" w:space="0" w:color="000000"/>
            </w:tcBorders>
            <w:shd w:val="clear" w:color="auto" w:fill="auto"/>
          </w:tcPr>
          <w:p w:rsidR="001F3180" w:rsidRPr="0048786D" w:rsidRDefault="001F3180" w:rsidP="001F3180">
            <w:pPr>
              <w:widowControl w:val="0"/>
              <w:autoSpaceDE w:val="0"/>
              <w:jc w:val="both"/>
              <w:rPr>
                <w:sz w:val="28"/>
                <w:szCs w:val="24"/>
              </w:rPr>
            </w:pPr>
            <w:r>
              <w:rPr>
                <w:sz w:val="28"/>
                <w:szCs w:val="24"/>
              </w:rPr>
              <w:t xml:space="preserve">1. </w:t>
            </w:r>
            <w:r w:rsidRPr="0048786D">
              <w:rPr>
                <w:sz w:val="28"/>
                <w:szCs w:val="24"/>
              </w:rPr>
              <w:t>Количество информационных материалов о деятельности СОНКО, размещенных в средствах массовой информации, единиц.</w:t>
            </w:r>
          </w:p>
          <w:p w:rsidR="001F3180" w:rsidRPr="0048786D" w:rsidRDefault="001F3180" w:rsidP="001F3180">
            <w:pPr>
              <w:jc w:val="both"/>
              <w:rPr>
                <w:sz w:val="28"/>
                <w:szCs w:val="24"/>
              </w:rPr>
            </w:pPr>
            <w:r>
              <w:rPr>
                <w:sz w:val="28"/>
                <w:szCs w:val="24"/>
              </w:rPr>
              <w:t>2</w:t>
            </w:r>
            <w:r w:rsidRPr="0048786D">
              <w:rPr>
                <w:sz w:val="28"/>
                <w:szCs w:val="24"/>
              </w:rPr>
              <w:t>. Привлечение СОНКО, задействованных при реализации социально значимых проектов, е</w:t>
            </w:r>
            <w:r w:rsidR="00217860">
              <w:rPr>
                <w:sz w:val="28"/>
                <w:szCs w:val="24"/>
              </w:rPr>
              <w:t>диниц</w:t>
            </w:r>
            <w:r w:rsidRPr="0048786D">
              <w:rPr>
                <w:sz w:val="28"/>
                <w:szCs w:val="24"/>
              </w:rPr>
              <w:t>.</w:t>
            </w:r>
          </w:p>
          <w:p w:rsidR="001F3180" w:rsidRPr="0048786D" w:rsidRDefault="001F3180" w:rsidP="001F3180">
            <w:pPr>
              <w:jc w:val="both"/>
              <w:rPr>
                <w:sz w:val="28"/>
                <w:szCs w:val="24"/>
              </w:rPr>
            </w:pPr>
            <w:r>
              <w:rPr>
                <w:sz w:val="28"/>
                <w:szCs w:val="24"/>
              </w:rPr>
              <w:t xml:space="preserve">3. Увеличение участников </w:t>
            </w:r>
            <w:r w:rsidRPr="0048786D">
              <w:rPr>
                <w:sz w:val="28"/>
                <w:szCs w:val="24"/>
              </w:rPr>
              <w:t xml:space="preserve">социально значимых проектов, на реализацию которых предоставлена грантовая поддержка, </w:t>
            </w:r>
            <w:r>
              <w:rPr>
                <w:sz w:val="28"/>
                <w:szCs w:val="24"/>
              </w:rPr>
              <w:t>человек</w:t>
            </w:r>
            <w:r w:rsidRPr="0048786D">
              <w:rPr>
                <w:sz w:val="28"/>
                <w:szCs w:val="24"/>
              </w:rPr>
              <w:t>.</w:t>
            </w:r>
          </w:p>
          <w:p w:rsidR="001F3180" w:rsidRPr="0048786D" w:rsidRDefault="001F3180" w:rsidP="001F3180">
            <w:pPr>
              <w:jc w:val="both"/>
              <w:rPr>
                <w:sz w:val="28"/>
                <w:szCs w:val="24"/>
              </w:rPr>
            </w:pPr>
            <w:r>
              <w:rPr>
                <w:sz w:val="28"/>
                <w:szCs w:val="24"/>
              </w:rPr>
              <w:t>4</w:t>
            </w:r>
            <w:r w:rsidRPr="0048786D">
              <w:rPr>
                <w:sz w:val="28"/>
                <w:szCs w:val="24"/>
              </w:rPr>
              <w:t>. Предо</w:t>
            </w:r>
            <w:r>
              <w:rPr>
                <w:sz w:val="28"/>
                <w:szCs w:val="24"/>
              </w:rPr>
              <w:t xml:space="preserve">ставление финансовой поддержки </w:t>
            </w:r>
            <w:r w:rsidRPr="0048786D">
              <w:rPr>
                <w:sz w:val="28"/>
                <w:szCs w:val="24"/>
              </w:rPr>
              <w:t>5 проектам СОНКО</w:t>
            </w:r>
            <w:r>
              <w:rPr>
                <w:sz w:val="28"/>
                <w:szCs w:val="24"/>
              </w:rPr>
              <w:t>,</w:t>
            </w:r>
            <w:r w:rsidRPr="0048786D">
              <w:rPr>
                <w:sz w:val="28"/>
                <w:szCs w:val="24"/>
              </w:rPr>
              <w:t xml:space="preserve"> </w:t>
            </w:r>
            <w:r w:rsidR="00217860">
              <w:rPr>
                <w:sz w:val="28"/>
                <w:szCs w:val="24"/>
              </w:rPr>
              <w:t>единиц</w:t>
            </w:r>
            <w:r w:rsidRPr="0048786D">
              <w:rPr>
                <w:sz w:val="28"/>
                <w:szCs w:val="24"/>
              </w:rPr>
              <w:t>.</w:t>
            </w:r>
          </w:p>
          <w:p w:rsidR="00B6576A" w:rsidRPr="00B6576A" w:rsidRDefault="001F3180" w:rsidP="001F3180">
            <w:pPr>
              <w:jc w:val="both"/>
              <w:rPr>
                <w:sz w:val="28"/>
                <w:szCs w:val="28"/>
              </w:rPr>
            </w:pPr>
            <w:r>
              <w:rPr>
                <w:sz w:val="28"/>
                <w:szCs w:val="24"/>
              </w:rPr>
              <w:t>5</w:t>
            </w:r>
            <w:r w:rsidRPr="0048786D">
              <w:rPr>
                <w:sz w:val="28"/>
                <w:szCs w:val="24"/>
              </w:rPr>
              <w:t xml:space="preserve">. Увеличение </w:t>
            </w:r>
            <w:r>
              <w:rPr>
                <w:sz w:val="28"/>
                <w:szCs w:val="24"/>
              </w:rPr>
              <w:t>человек</w:t>
            </w:r>
            <w:r w:rsidRPr="0048786D">
              <w:rPr>
                <w:sz w:val="28"/>
                <w:szCs w:val="24"/>
              </w:rPr>
              <w:t>, принимающих участие в семинарах, форумах СОНКО</w:t>
            </w:r>
            <w:r>
              <w:rPr>
                <w:sz w:val="28"/>
                <w:szCs w:val="24"/>
              </w:rPr>
              <w:t>, человек</w:t>
            </w:r>
            <w:r w:rsidRPr="0048786D">
              <w:rPr>
                <w:sz w:val="28"/>
                <w:szCs w:val="24"/>
              </w:rPr>
              <w:t>.</w:t>
            </w:r>
          </w:p>
        </w:tc>
      </w:tr>
      <w:tr w:rsidR="00B6576A" w:rsidRPr="00B6576A" w:rsidTr="00256FE4">
        <w:tc>
          <w:tcPr>
            <w:tcW w:w="3507" w:type="dxa"/>
            <w:tcBorders>
              <w:top w:val="single" w:sz="4" w:space="0" w:color="000000"/>
              <w:left w:val="single" w:sz="4" w:space="0" w:color="000000"/>
              <w:bottom w:val="single" w:sz="4" w:space="0" w:color="000000"/>
            </w:tcBorders>
            <w:shd w:val="clear" w:color="auto" w:fill="auto"/>
          </w:tcPr>
          <w:p w:rsidR="00B6576A" w:rsidRPr="00B6576A" w:rsidRDefault="00B6576A" w:rsidP="00B6576A">
            <w:pPr>
              <w:rPr>
                <w:sz w:val="28"/>
                <w:szCs w:val="28"/>
              </w:rPr>
            </w:pPr>
            <w:r w:rsidRPr="00B6576A">
              <w:rPr>
                <w:sz w:val="28"/>
                <w:szCs w:val="28"/>
              </w:rPr>
              <w:t>Этапы и сроки реализации подпрограммы</w:t>
            </w:r>
          </w:p>
        </w:tc>
        <w:tc>
          <w:tcPr>
            <w:tcW w:w="6132" w:type="dxa"/>
            <w:gridSpan w:val="6"/>
            <w:tcBorders>
              <w:top w:val="single" w:sz="4" w:space="0" w:color="000000"/>
              <w:left w:val="single" w:sz="4" w:space="0" w:color="000000"/>
              <w:bottom w:val="single" w:sz="4" w:space="0" w:color="000000"/>
              <w:right w:val="single" w:sz="4" w:space="0" w:color="000000"/>
            </w:tcBorders>
            <w:shd w:val="clear" w:color="auto" w:fill="auto"/>
          </w:tcPr>
          <w:p w:rsidR="00B6576A" w:rsidRPr="00B6576A" w:rsidRDefault="00B6576A" w:rsidP="0025132F">
            <w:pPr>
              <w:jc w:val="both"/>
              <w:rPr>
                <w:sz w:val="28"/>
                <w:szCs w:val="28"/>
              </w:rPr>
            </w:pPr>
            <w:r w:rsidRPr="00B6576A">
              <w:rPr>
                <w:sz w:val="28"/>
                <w:szCs w:val="28"/>
              </w:rPr>
              <w:t xml:space="preserve">Подпрограмма реализуется в один этап с 2020 - 2025 годы </w:t>
            </w:r>
          </w:p>
        </w:tc>
      </w:tr>
      <w:tr w:rsidR="0025132F" w:rsidRPr="00B6576A" w:rsidTr="00256FE4">
        <w:trPr>
          <w:trHeight w:val="750"/>
        </w:trPr>
        <w:tc>
          <w:tcPr>
            <w:tcW w:w="3507" w:type="dxa"/>
            <w:vMerge w:val="restart"/>
            <w:tcBorders>
              <w:top w:val="single" w:sz="4" w:space="0" w:color="000000"/>
              <w:left w:val="single" w:sz="4" w:space="0" w:color="000000"/>
            </w:tcBorders>
            <w:shd w:val="clear" w:color="auto" w:fill="auto"/>
          </w:tcPr>
          <w:p w:rsidR="0025132F" w:rsidRPr="00B6576A" w:rsidRDefault="0025132F" w:rsidP="00B6576A">
            <w:pPr>
              <w:rPr>
                <w:sz w:val="28"/>
                <w:szCs w:val="28"/>
              </w:rPr>
            </w:pPr>
            <w:r w:rsidRPr="00B6576A">
              <w:rPr>
                <w:sz w:val="28"/>
                <w:szCs w:val="28"/>
              </w:rPr>
              <w:t>Объем ресурсного обеспечения программы, тыс. рублей</w:t>
            </w:r>
          </w:p>
        </w:tc>
        <w:tc>
          <w:tcPr>
            <w:tcW w:w="1171" w:type="dxa"/>
            <w:vMerge w:val="restart"/>
            <w:tcBorders>
              <w:top w:val="single" w:sz="4" w:space="0" w:color="000000"/>
              <w:left w:val="single" w:sz="4" w:space="0" w:color="000000"/>
              <w:right w:val="single" w:sz="4" w:space="0" w:color="auto"/>
            </w:tcBorders>
            <w:shd w:val="clear" w:color="auto" w:fill="auto"/>
            <w:vAlign w:val="center"/>
          </w:tcPr>
          <w:p w:rsidR="0025132F" w:rsidRPr="0025132F" w:rsidRDefault="0025132F" w:rsidP="0025132F">
            <w:pPr>
              <w:jc w:val="center"/>
              <w:rPr>
                <w:sz w:val="24"/>
                <w:szCs w:val="28"/>
              </w:rPr>
            </w:pPr>
            <w:r w:rsidRPr="0025132F">
              <w:rPr>
                <w:sz w:val="24"/>
                <w:szCs w:val="28"/>
              </w:rPr>
              <w:t>Источники финансирования /годы реализации программы</w:t>
            </w:r>
          </w:p>
        </w:tc>
        <w:tc>
          <w:tcPr>
            <w:tcW w:w="1134" w:type="dxa"/>
            <w:vMerge w:val="restart"/>
            <w:tcBorders>
              <w:top w:val="single" w:sz="4" w:space="0" w:color="000000"/>
              <w:left w:val="single" w:sz="4" w:space="0" w:color="auto"/>
              <w:right w:val="single" w:sz="4" w:space="0" w:color="auto"/>
            </w:tcBorders>
            <w:shd w:val="clear" w:color="auto" w:fill="auto"/>
            <w:vAlign w:val="center"/>
          </w:tcPr>
          <w:p w:rsidR="0025132F" w:rsidRPr="0025132F" w:rsidRDefault="0025132F" w:rsidP="0025132F">
            <w:pPr>
              <w:jc w:val="center"/>
              <w:rPr>
                <w:sz w:val="24"/>
                <w:szCs w:val="28"/>
              </w:rPr>
            </w:pPr>
            <w:r w:rsidRPr="0025132F">
              <w:rPr>
                <w:sz w:val="24"/>
                <w:szCs w:val="28"/>
              </w:rPr>
              <w:t>Всего</w:t>
            </w:r>
          </w:p>
        </w:tc>
        <w:tc>
          <w:tcPr>
            <w:tcW w:w="3827"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25132F" w:rsidRPr="0025132F" w:rsidRDefault="0025132F" w:rsidP="0025132F">
            <w:pPr>
              <w:jc w:val="center"/>
              <w:rPr>
                <w:sz w:val="24"/>
                <w:szCs w:val="28"/>
              </w:rPr>
            </w:pPr>
            <w:r w:rsidRPr="0025132F">
              <w:rPr>
                <w:sz w:val="24"/>
                <w:szCs w:val="28"/>
              </w:rPr>
              <w:t>В том числе:</w:t>
            </w:r>
          </w:p>
        </w:tc>
      </w:tr>
      <w:tr w:rsidR="0025132F" w:rsidRPr="00B6576A" w:rsidTr="00B675E2">
        <w:trPr>
          <w:trHeight w:val="1995"/>
        </w:trPr>
        <w:tc>
          <w:tcPr>
            <w:tcW w:w="3507" w:type="dxa"/>
            <w:vMerge/>
            <w:tcBorders>
              <w:top w:val="single" w:sz="4" w:space="0" w:color="000000"/>
              <w:left w:val="single" w:sz="4" w:space="0" w:color="000000"/>
            </w:tcBorders>
            <w:shd w:val="clear" w:color="auto" w:fill="auto"/>
          </w:tcPr>
          <w:p w:rsidR="0025132F" w:rsidRPr="00B6576A" w:rsidRDefault="0025132F" w:rsidP="00B6576A">
            <w:pPr>
              <w:rPr>
                <w:sz w:val="28"/>
                <w:szCs w:val="28"/>
              </w:rPr>
            </w:pPr>
          </w:p>
        </w:tc>
        <w:tc>
          <w:tcPr>
            <w:tcW w:w="1171" w:type="dxa"/>
            <w:vMerge/>
            <w:tcBorders>
              <w:left w:val="single" w:sz="4" w:space="0" w:color="000000"/>
              <w:bottom w:val="single" w:sz="4" w:space="0" w:color="auto"/>
              <w:right w:val="single" w:sz="4" w:space="0" w:color="auto"/>
            </w:tcBorders>
            <w:shd w:val="clear" w:color="auto" w:fill="auto"/>
            <w:vAlign w:val="center"/>
          </w:tcPr>
          <w:p w:rsidR="0025132F" w:rsidRPr="0025132F" w:rsidRDefault="0025132F" w:rsidP="0025132F">
            <w:pPr>
              <w:jc w:val="center"/>
              <w:rPr>
                <w:sz w:val="24"/>
                <w:szCs w:val="28"/>
              </w:rPr>
            </w:pPr>
          </w:p>
        </w:tc>
        <w:tc>
          <w:tcPr>
            <w:tcW w:w="1134" w:type="dxa"/>
            <w:vMerge/>
            <w:tcBorders>
              <w:left w:val="single" w:sz="4" w:space="0" w:color="auto"/>
              <w:bottom w:val="single" w:sz="4" w:space="0" w:color="auto"/>
              <w:right w:val="single" w:sz="4" w:space="0" w:color="auto"/>
            </w:tcBorders>
            <w:shd w:val="clear" w:color="auto" w:fill="auto"/>
            <w:vAlign w:val="center"/>
          </w:tcPr>
          <w:p w:rsidR="0025132F" w:rsidRPr="0025132F" w:rsidRDefault="0025132F" w:rsidP="0025132F">
            <w:pPr>
              <w:jc w:val="center"/>
              <w:rPr>
                <w:sz w:val="24"/>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5132F" w:rsidRPr="0025132F" w:rsidRDefault="0025132F" w:rsidP="0025132F">
            <w:pPr>
              <w:jc w:val="center"/>
              <w:rPr>
                <w:sz w:val="24"/>
                <w:szCs w:val="28"/>
              </w:rPr>
            </w:pPr>
            <w:r w:rsidRPr="0025132F">
              <w:rPr>
                <w:sz w:val="24"/>
                <w:szCs w:val="28"/>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132F" w:rsidRPr="0025132F" w:rsidRDefault="0025132F" w:rsidP="0025132F">
            <w:pPr>
              <w:jc w:val="center"/>
              <w:rPr>
                <w:sz w:val="24"/>
                <w:szCs w:val="28"/>
              </w:rPr>
            </w:pPr>
            <w:r w:rsidRPr="0025132F">
              <w:rPr>
                <w:sz w:val="24"/>
                <w:szCs w:val="28"/>
              </w:rPr>
              <w:t>Средства бюджета Тульской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132F" w:rsidRPr="0025132F" w:rsidRDefault="0025132F" w:rsidP="0025132F">
            <w:pPr>
              <w:jc w:val="center"/>
              <w:rPr>
                <w:sz w:val="24"/>
                <w:szCs w:val="28"/>
              </w:rPr>
            </w:pPr>
            <w:r w:rsidRPr="0025132F">
              <w:rPr>
                <w:sz w:val="24"/>
                <w:szCs w:val="28"/>
              </w:rPr>
              <w:t>Средства местного бюджета</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25132F" w:rsidRPr="0025132F" w:rsidRDefault="0025132F" w:rsidP="0025132F">
            <w:pPr>
              <w:jc w:val="center"/>
              <w:rPr>
                <w:sz w:val="24"/>
                <w:szCs w:val="28"/>
              </w:rPr>
            </w:pPr>
            <w:r w:rsidRPr="0025132F">
              <w:rPr>
                <w:sz w:val="24"/>
                <w:szCs w:val="28"/>
              </w:rPr>
              <w:t>Внебюджетные источники</w:t>
            </w:r>
          </w:p>
        </w:tc>
      </w:tr>
      <w:tr w:rsidR="00B74F45" w:rsidRPr="00B6576A" w:rsidTr="00B675E2">
        <w:trPr>
          <w:trHeight w:val="200"/>
        </w:trPr>
        <w:tc>
          <w:tcPr>
            <w:tcW w:w="3507" w:type="dxa"/>
            <w:vMerge/>
            <w:tcBorders>
              <w:left w:val="single" w:sz="4" w:space="0" w:color="000000"/>
            </w:tcBorders>
            <w:shd w:val="clear" w:color="auto" w:fill="auto"/>
          </w:tcPr>
          <w:p w:rsidR="00B74F45" w:rsidRPr="00B6576A" w:rsidRDefault="00B74F45" w:rsidP="00B6576A">
            <w:pPr>
              <w:rPr>
                <w:sz w:val="28"/>
                <w:szCs w:val="28"/>
              </w:rPr>
            </w:pPr>
          </w:p>
        </w:tc>
        <w:tc>
          <w:tcPr>
            <w:tcW w:w="1171" w:type="dxa"/>
            <w:tcBorders>
              <w:top w:val="single" w:sz="4" w:space="0" w:color="auto"/>
              <w:left w:val="single" w:sz="4" w:space="0" w:color="000000"/>
              <w:bottom w:val="single" w:sz="4" w:space="0" w:color="auto"/>
              <w:right w:val="single" w:sz="4" w:space="0" w:color="auto"/>
            </w:tcBorders>
            <w:shd w:val="clear" w:color="auto" w:fill="auto"/>
            <w:vAlign w:val="center"/>
          </w:tcPr>
          <w:p w:rsidR="00B74F45" w:rsidRPr="0025132F" w:rsidRDefault="00B74F45" w:rsidP="0025132F">
            <w:pPr>
              <w:jc w:val="center"/>
              <w:rPr>
                <w:sz w:val="24"/>
                <w:szCs w:val="28"/>
              </w:rPr>
            </w:pPr>
            <w:r w:rsidRPr="0025132F">
              <w:rPr>
                <w:sz w:val="24"/>
                <w:szCs w:val="28"/>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74F45" w:rsidP="0025132F">
            <w:pPr>
              <w:jc w:val="center"/>
              <w:rPr>
                <w:sz w:val="24"/>
                <w:szCs w:val="28"/>
              </w:rPr>
            </w:pPr>
            <w:r>
              <w:rPr>
                <w:sz w:val="24"/>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675E2" w:rsidP="0025132F">
            <w:pPr>
              <w:jc w:val="center"/>
              <w:rPr>
                <w:sz w:val="24"/>
                <w:szCs w:val="28"/>
              </w:rPr>
            </w:pPr>
            <w:r>
              <w:rPr>
                <w:sz w:val="24"/>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675E2" w:rsidP="0025132F">
            <w:pPr>
              <w:jc w:val="center"/>
              <w:rPr>
                <w:sz w:val="24"/>
                <w:szCs w:val="28"/>
              </w:rPr>
            </w:pPr>
            <w:r>
              <w:rPr>
                <w:sz w:val="24"/>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74F45" w:rsidP="00545FCD">
            <w:pPr>
              <w:jc w:val="center"/>
              <w:rPr>
                <w:sz w:val="24"/>
                <w:szCs w:val="28"/>
              </w:rPr>
            </w:pPr>
            <w:r>
              <w:rPr>
                <w:sz w:val="24"/>
                <w:szCs w:val="28"/>
              </w:rPr>
              <w:t>0</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B74F45" w:rsidRPr="0025132F" w:rsidRDefault="00B675E2" w:rsidP="0025132F">
            <w:pPr>
              <w:jc w:val="center"/>
              <w:rPr>
                <w:sz w:val="24"/>
                <w:szCs w:val="28"/>
              </w:rPr>
            </w:pPr>
            <w:r>
              <w:rPr>
                <w:sz w:val="24"/>
                <w:szCs w:val="28"/>
              </w:rPr>
              <w:t>0</w:t>
            </w:r>
          </w:p>
        </w:tc>
      </w:tr>
      <w:tr w:rsidR="00B74F45" w:rsidRPr="00B6576A" w:rsidTr="00B675E2">
        <w:trPr>
          <w:trHeight w:val="140"/>
        </w:trPr>
        <w:tc>
          <w:tcPr>
            <w:tcW w:w="3507" w:type="dxa"/>
            <w:vMerge/>
            <w:tcBorders>
              <w:left w:val="single" w:sz="4" w:space="0" w:color="000000"/>
            </w:tcBorders>
            <w:shd w:val="clear" w:color="auto" w:fill="auto"/>
          </w:tcPr>
          <w:p w:rsidR="00B74F45" w:rsidRPr="00B6576A" w:rsidRDefault="00B74F45" w:rsidP="00B6576A">
            <w:pPr>
              <w:rPr>
                <w:sz w:val="28"/>
                <w:szCs w:val="28"/>
              </w:rPr>
            </w:pPr>
          </w:p>
        </w:tc>
        <w:tc>
          <w:tcPr>
            <w:tcW w:w="1171" w:type="dxa"/>
            <w:tcBorders>
              <w:top w:val="single" w:sz="4" w:space="0" w:color="auto"/>
              <w:left w:val="single" w:sz="4" w:space="0" w:color="000000"/>
              <w:bottom w:val="single" w:sz="4" w:space="0" w:color="auto"/>
              <w:right w:val="single" w:sz="4" w:space="0" w:color="auto"/>
            </w:tcBorders>
            <w:shd w:val="clear" w:color="auto" w:fill="auto"/>
            <w:vAlign w:val="center"/>
          </w:tcPr>
          <w:p w:rsidR="00B74F45" w:rsidRPr="0025132F" w:rsidRDefault="00B74F45" w:rsidP="0025132F">
            <w:pPr>
              <w:jc w:val="center"/>
              <w:rPr>
                <w:sz w:val="24"/>
                <w:szCs w:val="28"/>
              </w:rPr>
            </w:pPr>
            <w:r w:rsidRPr="0025132F">
              <w:rPr>
                <w:sz w:val="24"/>
                <w:szCs w:val="28"/>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74F45" w:rsidP="00B74F45">
            <w:pPr>
              <w:jc w:val="center"/>
              <w:rPr>
                <w:sz w:val="24"/>
                <w:szCs w:val="28"/>
              </w:rPr>
            </w:pPr>
            <w:r w:rsidRPr="0025132F">
              <w:rPr>
                <w:sz w:val="24"/>
                <w:szCs w:val="28"/>
              </w:rPr>
              <w:t>50</w:t>
            </w:r>
            <w:r>
              <w:rPr>
                <w:sz w:val="24"/>
                <w:szCs w:val="28"/>
              </w:rPr>
              <w:t xml:space="preserve">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675E2" w:rsidP="0025132F">
            <w:pPr>
              <w:jc w:val="center"/>
              <w:rPr>
                <w:sz w:val="24"/>
                <w:szCs w:val="28"/>
              </w:rPr>
            </w:pPr>
            <w:r>
              <w:rPr>
                <w:sz w:val="24"/>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675E2" w:rsidP="0025132F">
            <w:pPr>
              <w:jc w:val="center"/>
              <w:rPr>
                <w:sz w:val="24"/>
                <w:szCs w:val="28"/>
              </w:rPr>
            </w:pPr>
            <w:r>
              <w:rPr>
                <w:sz w:val="24"/>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74F45" w:rsidP="00545FCD">
            <w:pPr>
              <w:jc w:val="center"/>
              <w:rPr>
                <w:sz w:val="24"/>
                <w:szCs w:val="28"/>
              </w:rPr>
            </w:pPr>
            <w:r w:rsidRPr="0025132F">
              <w:rPr>
                <w:sz w:val="24"/>
                <w:szCs w:val="28"/>
              </w:rPr>
              <w:t>50</w:t>
            </w:r>
            <w:r>
              <w:rPr>
                <w:sz w:val="24"/>
                <w:szCs w:val="28"/>
              </w:rPr>
              <w:t xml:space="preserve"> 000</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B74F45" w:rsidRPr="0025132F" w:rsidRDefault="00B675E2" w:rsidP="0025132F">
            <w:pPr>
              <w:jc w:val="center"/>
              <w:rPr>
                <w:sz w:val="24"/>
                <w:szCs w:val="28"/>
              </w:rPr>
            </w:pPr>
            <w:r>
              <w:rPr>
                <w:sz w:val="24"/>
                <w:szCs w:val="28"/>
              </w:rPr>
              <w:t>0</w:t>
            </w:r>
          </w:p>
        </w:tc>
      </w:tr>
      <w:tr w:rsidR="00B74F45" w:rsidRPr="00B6576A" w:rsidTr="00B675E2">
        <w:trPr>
          <w:trHeight w:val="86"/>
        </w:trPr>
        <w:tc>
          <w:tcPr>
            <w:tcW w:w="3507" w:type="dxa"/>
            <w:vMerge/>
            <w:tcBorders>
              <w:left w:val="single" w:sz="4" w:space="0" w:color="000000"/>
            </w:tcBorders>
            <w:shd w:val="clear" w:color="auto" w:fill="auto"/>
          </w:tcPr>
          <w:p w:rsidR="00B74F45" w:rsidRPr="00B6576A" w:rsidRDefault="00B74F45" w:rsidP="00B6576A">
            <w:pPr>
              <w:rPr>
                <w:sz w:val="28"/>
                <w:szCs w:val="28"/>
              </w:rPr>
            </w:pPr>
          </w:p>
        </w:tc>
        <w:tc>
          <w:tcPr>
            <w:tcW w:w="1171" w:type="dxa"/>
            <w:tcBorders>
              <w:top w:val="single" w:sz="4" w:space="0" w:color="auto"/>
              <w:left w:val="single" w:sz="4" w:space="0" w:color="000000"/>
              <w:bottom w:val="single" w:sz="4" w:space="0" w:color="auto"/>
              <w:right w:val="single" w:sz="4" w:space="0" w:color="auto"/>
            </w:tcBorders>
            <w:shd w:val="clear" w:color="auto" w:fill="auto"/>
            <w:vAlign w:val="center"/>
          </w:tcPr>
          <w:p w:rsidR="00B74F45" w:rsidRPr="0025132F" w:rsidRDefault="00B74F45" w:rsidP="0025132F">
            <w:pPr>
              <w:jc w:val="center"/>
              <w:rPr>
                <w:sz w:val="24"/>
                <w:szCs w:val="28"/>
              </w:rPr>
            </w:pPr>
            <w:r w:rsidRPr="0025132F">
              <w:rPr>
                <w:sz w:val="24"/>
                <w:szCs w:val="28"/>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74F45" w:rsidP="0025132F">
            <w:pPr>
              <w:jc w:val="center"/>
              <w:rPr>
                <w:sz w:val="24"/>
                <w:szCs w:val="28"/>
              </w:rPr>
            </w:pPr>
            <w:r w:rsidRPr="0025132F">
              <w:rPr>
                <w:sz w:val="24"/>
                <w:szCs w:val="28"/>
              </w:rPr>
              <w:t>50</w:t>
            </w:r>
            <w:r>
              <w:rPr>
                <w:sz w:val="24"/>
                <w:szCs w:val="28"/>
              </w:rPr>
              <w:t xml:space="preserve">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675E2" w:rsidP="0025132F">
            <w:pPr>
              <w:jc w:val="center"/>
              <w:rPr>
                <w:sz w:val="24"/>
                <w:szCs w:val="28"/>
              </w:rPr>
            </w:pPr>
            <w:r>
              <w:rPr>
                <w:sz w:val="24"/>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675E2" w:rsidP="0025132F">
            <w:pPr>
              <w:jc w:val="center"/>
              <w:rPr>
                <w:sz w:val="24"/>
                <w:szCs w:val="28"/>
              </w:rPr>
            </w:pPr>
            <w:r>
              <w:rPr>
                <w:sz w:val="24"/>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74F45" w:rsidP="00545FCD">
            <w:pPr>
              <w:jc w:val="center"/>
              <w:rPr>
                <w:sz w:val="24"/>
                <w:szCs w:val="28"/>
              </w:rPr>
            </w:pPr>
            <w:r w:rsidRPr="0025132F">
              <w:rPr>
                <w:sz w:val="24"/>
                <w:szCs w:val="28"/>
              </w:rPr>
              <w:t>50</w:t>
            </w:r>
            <w:r>
              <w:rPr>
                <w:sz w:val="24"/>
                <w:szCs w:val="28"/>
              </w:rPr>
              <w:t xml:space="preserve"> 000</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B74F45" w:rsidRPr="0025132F" w:rsidRDefault="00B675E2" w:rsidP="0025132F">
            <w:pPr>
              <w:jc w:val="center"/>
              <w:rPr>
                <w:sz w:val="24"/>
                <w:szCs w:val="28"/>
              </w:rPr>
            </w:pPr>
            <w:r>
              <w:rPr>
                <w:sz w:val="24"/>
                <w:szCs w:val="28"/>
              </w:rPr>
              <w:t>0</w:t>
            </w:r>
          </w:p>
        </w:tc>
      </w:tr>
      <w:tr w:rsidR="00B74F45" w:rsidRPr="00B6576A" w:rsidTr="00B675E2">
        <w:trPr>
          <w:trHeight w:val="90"/>
        </w:trPr>
        <w:tc>
          <w:tcPr>
            <w:tcW w:w="3507" w:type="dxa"/>
            <w:vMerge/>
            <w:tcBorders>
              <w:left w:val="single" w:sz="4" w:space="0" w:color="000000"/>
            </w:tcBorders>
            <w:shd w:val="clear" w:color="auto" w:fill="auto"/>
          </w:tcPr>
          <w:p w:rsidR="00B74F45" w:rsidRPr="00B6576A" w:rsidRDefault="00B74F45" w:rsidP="00B6576A">
            <w:pPr>
              <w:rPr>
                <w:sz w:val="28"/>
                <w:szCs w:val="28"/>
              </w:rPr>
            </w:pPr>
          </w:p>
        </w:tc>
        <w:tc>
          <w:tcPr>
            <w:tcW w:w="1171" w:type="dxa"/>
            <w:tcBorders>
              <w:top w:val="single" w:sz="4" w:space="0" w:color="auto"/>
              <w:left w:val="single" w:sz="4" w:space="0" w:color="000000"/>
              <w:bottom w:val="single" w:sz="4" w:space="0" w:color="auto"/>
              <w:right w:val="single" w:sz="4" w:space="0" w:color="auto"/>
            </w:tcBorders>
            <w:shd w:val="clear" w:color="auto" w:fill="auto"/>
            <w:vAlign w:val="center"/>
          </w:tcPr>
          <w:p w:rsidR="00B74F45" w:rsidRPr="0025132F" w:rsidRDefault="00B74F45" w:rsidP="0025132F">
            <w:pPr>
              <w:jc w:val="center"/>
              <w:rPr>
                <w:sz w:val="24"/>
                <w:szCs w:val="28"/>
              </w:rPr>
            </w:pPr>
            <w:r w:rsidRPr="0025132F">
              <w:rPr>
                <w:sz w:val="24"/>
                <w:szCs w:val="28"/>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74F45" w:rsidP="0025132F">
            <w:pPr>
              <w:jc w:val="center"/>
              <w:rPr>
                <w:sz w:val="24"/>
                <w:szCs w:val="28"/>
              </w:rPr>
            </w:pPr>
            <w:r w:rsidRPr="0025132F">
              <w:rPr>
                <w:sz w:val="24"/>
                <w:szCs w:val="28"/>
              </w:rPr>
              <w:t>50</w:t>
            </w:r>
            <w:r>
              <w:rPr>
                <w:sz w:val="24"/>
                <w:szCs w:val="28"/>
              </w:rPr>
              <w:t xml:space="preserve">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675E2" w:rsidP="0025132F">
            <w:pPr>
              <w:jc w:val="center"/>
              <w:rPr>
                <w:sz w:val="24"/>
                <w:szCs w:val="28"/>
              </w:rPr>
            </w:pPr>
            <w:r>
              <w:rPr>
                <w:sz w:val="24"/>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675E2" w:rsidP="0025132F">
            <w:pPr>
              <w:jc w:val="center"/>
              <w:rPr>
                <w:sz w:val="24"/>
                <w:szCs w:val="28"/>
              </w:rPr>
            </w:pPr>
            <w:r>
              <w:rPr>
                <w:sz w:val="24"/>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74F45" w:rsidP="00545FCD">
            <w:pPr>
              <w:jc w:val="center"/>
              <w:rPr>
                <w:sz w:val="24"/>
                <w:szCs w:val="28"/>
              </w:rPr>
            </w:pPr>
            <w:r w:rsidRPr="0025132F">
              <w:rPr>
                <w:sz w:val="24"/>
                <w:szCs w:val="28"/>
              </w:rPr>
              <w:t>50</w:t>
            </w:r>
            <w:r>
              <w:rPr>
                <w:sz w:val="24"/>
                <w:szCs w:val="28"/>
              </w:rPr>
              <w:t xml:space="preserve"> 000</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B74F45" w:rsidRPr="0025132F" w:rsidRDefault="00B675E2" w:rsidP="0025132F">
            <w:pPr>
              <w:jc w:val="center"/>
              <w:rPr>
                <w:sz w:val="24"/>
                <w:szCs w:val="28"/>
              </w:rPr>
            </w:pPr>
            <w:r>
              <w:rPr>
                <w:sz w:val="24"/>
                <w:szCs w:val="28"/>
              </w:rPr>
              <w:t>0</w:t>
            </w:r>
          </w:p>
        </w:tc>
      </w:tr>
      <w:tr w:rsidR="00B74F45" w:rsidRPr="00B6576A" w:rsidTr="00B675E2">
        <w:trPr>
          <w:trHeight w:val="120"/>
        </w:trPr>
        <w:tc>
          <w:tcPr>
            <w:tcW w:w="3507" w:type="dxa"/>
            <w:vMerge/>
            <w:tcBorders>
              <w:left w:val="single" w:sz="4" w:space="0" w:color="000000"/>
            </w:tcBorders>
            <w:shd w:val="clear" w:color="auto" w:fill="auto"/>
          </w:tcPr>
          <w:p w:rsidR="00B74F45" w:rsidRPr="00B6576A" w:rsidRDefault="00B74F45" w:rsidP="00B6576A">
            <w:pPr>
              <w:rPr>
                <w:sz w:val="28"/>
                <w:szCs w:val="28"/>
              </w:rPr>
            </w:pPr>
          </w:p>
        </w:tc>
        <w:tc>
          <w:tcPr>
            <w:tcW w:w="1171" w:type="dxa"/>
            <w:tcBorders>
              <w:top w:val="single" w:sz="4" w:space="0" w:color="auto"/>
              <w:left w:val="single" w:sz="4" w:space="0" w:color="000000"/>
              <w:bottom w:val="single" w:sz="4" w:space="0" w:color="auto"/>
              <w:right w:val="single" w:sz="4" w:space="0" w:color="auto"/>
            </w:tcBorders>
            <w:shd w:val="clear" w:color="auto" w:fill="auto"/>
            <w:vAlign w:val="center"/>
          </w:tcPr>
          <w:p w:rsidR="00B74F45" w:rsidRPr="0025132F" w:rsidRDefault="00B74F45" w:rsidP="0025132F">
            <w:pPr>
              <w:jc w:val="center"/>
              <w:rPr>
                <w:sz w:val="24"/>
                <w:szCs w:val="28"/>
              </w:rPr>
            </w:pPr>
            <w:r w:rsidRPr="0025132F">
              <w:rPr>
                <w:sz w:val="24"/>
                <w:szCs w:val="28"/>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74F45" w:rsidP="0025132F">
            <w:pPr>
              <w:jc w:val="center"/>
              <w:rPr>
                <w:sz w:val="24"/>
                <w:szCs w:val="28"/>
              </w:rPr>
            </w:pPr>
            <w:r w:rsidRPr="0025132F">
              <w:rPr>
                <w:sz w:val="24"/>
                <w:szCs w:val="28"/>
              </w:rPr>
              <w:t>50</w:t>
            </w:r>
            <w:r>
              <w:rPr>
                <w:sz w:val="24"/>
                <w:szCs w:val="28"/>
              </w:rPr>
              <w:t xml:space="preserve">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675E2" w:rsidP="0025132F">
            <w:pPr>
              <w:jc w:val="center"/>
              <w:rPr>
                <w:sz w:val="24"/>
                <w:szCs w:val="28"/>
              </w:rPr>
            </w:pPr>
            <w:r>
              <w:rPr>
                <w:sz w:val="24"/>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675E2" w:rsidP="0025132F">
            <w:pPr>
              <w:jc w:val="center"/>
              <w:rPr>
                <w:sz w:val="24"/>
                <w:szCs w:val="28"/>
              </w:rPr>
            </w:pPr>
            <w:r>
              <w:rPr>
                <w:sz w:val="24"/>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74F45" w:rsidP="00545FCD">
            <w:pPr>
              <w:jc w:val="center"/>
              <w:rPr>
                <w:sz w:val="24"/>
                <w:szCs w:val="28"/>
              </w:rPr>
            </w:pPr>
            <w:r w:rsidRPr="0025132F">
              <w:rPr>
                <w:sz w:val="24"/>
                <w:szCs w:val="28"/>
              </w:rPr>
              <w:t>50</w:t>
            </w:r>
            <w:r>
              <w:rPr>
                <w:sz w:val="24"/>
                <w:szCs w:val="28"/>
              </w:rPr>
              <w:t xml:space="preserve"> 000</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B74F45" w:rsidRPr="0025132F" w:rsidRDefault="00B675E2" w:rsidP="0025132F">
            <w:pPr>
              <w:jc w:val="center"/>
              <w:rPr>
                <w:sz w:val="24"/>
                <w:szCs w:val="28"/>
              </w:rPr>
            </w:pPr>
            <w:r>
              <w:rPr>
                <w:sz w:val="24"/>
                <w:szCs w:val="28"/>
              </w:rPr>
              <w:t>0</w:t>
            </w:r>
          </w:p>
        </w:tc>
      </w:tr>
      <w:tr w:rsidR="00B74F45" w:rsidRPr="00B6576A" w:rsidTr="00B675E2">
        <w:trPr>
          <w:trHeight w:val="106"/>
        </w:trPr>
        <w:tc>
          <w:tcPr>
            <w:tcW w:w="3507" w:type="dxa"/>
            <w:vMerge/>
            <w:tcBorders>
              <w:left w:val="single" w:sz="4" w:space="0" w:color="000000"/>
            </w:tcBorders>
            <w:shd w:val="clear" w:color="auto" w:fill="auto"/>
          </w:tcPr>
          <w:p w:rsidR="00B74F45" w:rsidRPr="00B6576A" w:rsidRDefault="00B74F45" w:rsidP="00B6576A">
            <w:pPr>
              <w:rPr>
                <w:sz w:val="28"/>
                <w:szCs w:val="28"/>
              </w:rPr>
            </w:pPr>
          </w:p>
        </w:tc>
        <w:tc>
          <w:tcPr>
            <w:tcW w:w="1171" w:type="dxa"/>
            <w:tcBorders>
              <w:top w:val="single" w:sz="4" w:space="0" w:color="auto"/>
              <w:left w:val="single" w:sz="4" w:space="0" w:color="000000"/>
              <w:bottom w:val="single" w:sz="4" w:space="0" w:color="auto"/>
              <w:right w:val="single" w:sz="4" w:space="0" w:color="auto"/>
            </w:tcBorders>
            <w:shd w:val="clear" w:color="auto" w:fill="auto"/>
            <w:vAlign w:val="center"/>
          </w:tcPr>
          <w:p w:rsidR="00B74F45" w:rsidRPr="0025132F" w:rsidRDefault="00B74F45" w:rsidP="0025132F">
            <w:pPr>
              <w:jc w:val="center"/>
              <w:rPr>
                <w:sz w:val="24"/>
                <w:szCs w:val="28"/>
              </w:rPr>
            </w:pPr>
            <w:r w:rsidRPr="0025132F">
              <w:rPr>
                <w:sz w:val="24"/>
                <w:szCs w:val="28"/>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74F45" w:rsidP="0025132F">
            <w:pPr>
              <w:jc w:val="center"/>
              <w:rPr>
                <w:sz w:val="24"/>
                <w:szCs w:val="28"/>
              </w:rPr>
            </w:pPr>
            <w:r w:rsidRPr="0025132F">
              <w:rPr>
                <w:sz w:val="24"/>
                <w:szCs w:val="28"/>
              </w:rPr>
              <w:t>50</w:t>
            </w:r>
            <w:r>
              <w:rPr>
                <w:sz w:val="24"/>
                <w:szCs w:val="28"/>
              </w:rPr>
              <w:t xml:space="preserve">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675E2" w:rsidP="0025132F">
            <w:pPr>
              <w:jc w:val="center"/>
              <w:rPr>
                <w:sz w:val="24"/>
                <w:szCs w:val="28"/>
              </w:rPr>
            </w:pPr>
            <w:r>
              <w:rPr>
                <w:sz w:val="24"/>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675E2" w:rsidP="0025132F">
            <w:pPr>
              <w:jc w:val="center"/>
              <w:rPr>
                <w:sz w:val="24"/>
                <w:szCs w:val="28"/>
              </w:rPr>
            </w:pPr>
            <w:r>
              <w:rPr>
                <w:sz w:val="24"/>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4F45" w:rsidRPr="0025132F" w:rsidRDefault="00B74F45" w:rsidP="00545FCD">
            <w:pPr>
              <w:jc w:val="center"/>
              <w:rPr>
                <w:sz w:val="24"/>
                <w:szCs w:val="28"/>
              </w:rPr>
            </w:pPr>
            <w:r w:rsidRPr="0025132F">
              <w:rPr>
                <w:sz w:val="24"/>
                <w:szCs w:val="28"/>
              </w:rPr>
              <w:t>50</w:t>
            </w:r>
            <w:r>
              <w:rPr>
                <w:sz w:val="24"/>
                <w:szCs w:val="28"/>
              </w:rPr>
              <w:t xml:space="preserve"> 000</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B74F45" w:rsidRPr="0025132F" w:rsidRDefault="00B675E2" w:rsidP="0025132F">
            <w:pPr>
              <w:jc w:val="center"/>
              <w:rPr>
                <w:sz w:val="24"/>
                <w:szCs w:val="28"/>
              </w:rPr>
            </w:pPr>
            <w:r>
              <w:rPr>
                <w:sz w:val="24"/>
                <w:szCs w:val="28"/>
              </w:rPr>
              <w:t>0</w:t>
            </w:r>
          </w:p>
        </w:tc>
      </w:tr>
      <w:tr w:rsidR="00B74F45" w:rsidRPr="00B6576A" w:rsidTr="00B675E2">
        <w:trPr>
          <w:trHeight w:val="160"/>
        </w:trPr>
        <w:tc>
          <w:tcPr>
            <w:tcW w:w="3507" w:type="dxa"/>
            <w:vMerge/>
            <w:tcBorders>
              <w:left w:val="single" w:sz="4" w:space="0" w:color="000000"/>
              <w:bottom w:val="single" w:sz="4" w:space="0" w:color="000000"/>
            </w:tcBorders>
            <w:shd w:val="clear" w:color="auto" w:fill="auto"/>
          </w:tcPr>
          <w:p w:rsidR="00B74F45" w:rsidRPr="00B6576A" w:rsidRDefault="00B74F45" w:rsidP="00B6576A">
            <w:pPr>
              <w:rPr>
                <w:sz w:val="28"/>
                <w:szCs w:val="28"/>
              </w:rPr>
            </w:pPr>
          </w:p>
        </w:tc>
        <w:tc>
          <w:tcPr>
            <w:tcW w:w="1171" w:type="dxa"/>
            <w:tcBorders>
              <w:top w:val="single" w:sz="4" w:space="0" w:color="auto"/>
              <w:left w:val="single" w:sz="4" w:space="0" w:color="000000"/>
              <w:bottom w:val="single" w:sz="4" w:space="0" w:color="000000"/>
              <w:right w:val="single" w:sz="4" w:space="0" w:color="auto"/>
            </w:tcBorders>
            <w:shd w:val="clear" w:color="auto" w:fill="auto"/>
            <w:vAlign w:val="center"/>
          </w:tcPr>
          <w:p w:rsidR="00B74F45" w:rsidRPr="0025132F" w:rsidRDefault="00B74F45" w:rsidP="0025132F">
            <w:pPr>
              <w:jc w:val="center"/>
              <w:rPr>
                <w:sz w:val="24"/>
                <w:szCs w:val="28"/>
              </w:rPr>
            </w:pPr>
            <w:r w:rsidRPr="0025132F">
              <w:rPr>
                <w:sz w:val="24"/>
                <w:szCs w:val="28"/>
              </w:rPr>
              <w:t>Всего</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B74F45" w:rsidRPr="0025132F" w:rsidRDefault="00B74F45" w:rsidP="0025132F">
            <w:pPr>
              <w:jc w:val="center"/>
              <w:rPr>
                <w:sz w:val="24"/>
                <w:szCs w:val="28"/>
              </w:rPr>
            </w:pPr>
            <w:r>
              <w:rPr>
                <w:sz w:val="24"/>
                <w:szCs w:val="28"/>
              </w:rPr>
              <w:t>250 00</w:t>
            </w:r>
            <w:r w:rsidRPr="0025132F">
              <w:rPr>
                <w:sz w:val="24"/>
                <w:szCs w:val="28"/>
              </w:rPr>
              <w:t>0</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B74F45" w:rsidRPr="0025132F" w:rsidRDefault="00B675E2" w:rsidP="0025132F">
            <w:pPr>
              <w:jc w:val="center"/>
              <w:rPr>
                <w:sz w:val="24"/>
                <w:szCs w:val="28"/>
              </w:rPr>
            </w:pPr>
            <w:r>
              <w:rPr>
                <w:sz w:val="24"/>
                <w:szCs w:val="28"/>
              </w:rPr>
              <w:t>0</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B74F45" w:rsidRPr="0025132F" w:rsidRDefault="00B675E2" w:rsidP="0025132F">
            <w:pPr>
              <w:jc w:val="center"/>
              <w:rPr>
                <w:sz w:val="24"/>
                <w:szCs w:val="28"/>
              </w:rPr>
            </w:pPr>
            <w:r>
              <w:rPr>
                <w:sz w:val="24"/>
                <w:szCs w:val="28"/>
              </w:rPr>
              <w:t>0</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B74F45" w:rsidRPr="0025132F" w:rsidRDefault="00B74F45" w:rsidP="00545FCD">
            <w:pPr>
              <w:jc w:val="center"/>
              <w:rPr>
                <w:sz w:val="24"/>
                <w:szCs w:val="28"/>
              </w:rPr>
            </w:pPr>
            <w:r>
              <w:rPr>
                <w:sz w:val="24"/>
                <w:szCs w:val="28"/>
              </w:rPr>
              <w:t>250 00</w:t>
            </w:r>
            <w:r w:rsidRPr="0025132F">
              <w:rPr>
                <w:sz w:val="24"/>
                <w:szCs w:val="28"/>
              </w:rPr>
              <w:t>0</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B74F45" w:rsidRPr="0025132F" w:rsidRDefault="00B675E2" w:rsidP="0025132F">
            <w:pPr>
              <w:jc w:val="center"/>
              <w:rPr>
                <w:sz w:val="24"/>
                <w:szCs w:val="28"/>
              </w:rPr>
            </w:pPr>
            <w:r>
              <w:rPr>
                <w:sz w:val="24"/>
                <w:szCs w:val="28"/>
              </w:rPr>
              <w:t>0</w:t>
            </w:r>
          </w:p>
        </w:tc>
      </w:tr>
      <w:tr w:rsidR="00B74F45" w:rsidRPr="00B6576A" w:rsidTr="00256FE4">
        <w:tc>
          <w:tcPr>
            <w:tcW w:w="3507" w:type="dxa"/>
            <w:tcBorders>
              <w:top w:val="single" w:sz="4" w:space="0" w:color="000000"/>
              <w:left w:val="single" w:sz="4" w:space="0" w:color="000000"/>
              <w:bottom w:val="single" w:sz="4" w:space="0" w:color="000000"/>
            </w:tcBorders>
            <w:shd w:val="clear" w:color="auto" w:fill="auto"/>
          </w:tcPr>
          <w:p w:rsidR="00B74F45" w:rsidRPr="00B6576A" w:rsidRDefault="00B74F45" w:rsidP="00B6576A">
            <w:pPr>
              <w:rPr>
                <w:sz w:val="28"/>
                <w:szCs w:val="28"/>
              </w:rPr>
            </w:pPr>
            <w:r w:rsidRPr="00B6576A">
              <w:rPr>
                <w:sz w:val="28"/>
                <w:szCs w:val="28"/>
              </w:rPr>
              <w:t>Ожидаемые результаты реализации подпрограммы</w:t>
            </w:r>
          </w:p>
        </w:tc>
        <w:tc>
          <w:tcPr>
            <w:tcW w:w="6132" w:type="dxa"/>
            <w:gridSpan w:val="6"/>
            <w:tcBorders>
              <w:top w:val="single" w:sz="4" w:space="0" w:color="000000"/>
              <w:left w:val="single" w:sz="4" w:space="0" w:color="000000"/>
              <w:bottom w:val="single" w:sz="4" w:space="0" w:color="000000"/>
              <w:right w:val="single" w:sz="4" w:space="0" w:color="000000"/>
            </w:tcBorders>
            <w:shd w:val="clear" w:color="auto" w:fill="auto"/>
          </w:tcPr>
          <w:p w:rsidR="0005584E" w:rsidRPr="0048786D" w:rsidRDefault="0005584E" w:rsidP="0005584E">
            <w:pPr>
              <w:jc w:val="both"/>
              <w:rPr>
                <w:sz w:val="28"/>
                <w:szCs w:val="24"/>
              </w:rPr>
            </w:pPr>
            <w:r>
              <w:rPr>
                <w:sz w:val="28"/>
                <w:szCs w:val="24"/>
              </w:rPr>
              <w:t xml:space="preserve">1. Размещение </w:t>
            </w:r>
            <w:r w:rsidRPr="0048786D">
              <w:rPr>
                <w:sz w:val="28"/>
                <w:szCs w:val="24"/>
              </w:rPr>
              <w:t>30 единиц информационных материалов о деятельности СОНКО в средствах массовой информации за период реализации муниципальной программы</w:t>
            </w:r>
            <w:r>
              <w:rPr>
                <w:sz w:val="28"/>
                <w:szCs w:val="24"/>
              </w:rPr>
              <w:t>,</w:t>
            </w:r>
            <w:r w:rsidRPr="00D234A1">
              <w:rPr>
                <w:sz w:val="28"/>
                <w:szCs w:val="24"/>
              </w:rPr>
              <w:t xml:space="preserve"> ежегодно за период реализации муниципальной программы</w:t>
            </w:r>
            <w:r w:rsidRPr="0048786D">
              <w:rPr>
                <w:sz w:val="28"/>
                <w:szCs w:val="24"/>
              </w:rPr>
              <w:t>.</w:t>
            </w:r>
          </w:p>
          <w:p w:rsidR="0005584E" w:rsidRPr="0048786D" w:rsidRDefault="0005584E" w:rsidP="0005584E">
            <w:pPr>
              <w:jc w:val="both"/>
              <w:rPr>
                <w:sz w:val="28"/>
                <w:szCs w:val="24"/>
              </w:rPr>
            </w:pPr>
            <w:r>
              <w:rPr>
                <w:sz w:val="28"/>
                <w:szCs w:val="24"/>
              </w:rPr>
              <w:t>2</w:t>
            </w:r>
            <w:r w:rsidRPr="0048786D">
              <w:rPr>
                <w:sz w:val="28"/>
                <w:szCs w:val="24"/>
              </w:rPr>
              <w:t>. Привлечение СОНКО, задействованных при реализации социально значимых проектов, ежегодно.</w:t>
            </w:r>
          </w:p>
          <w:p w:rsidR="0005584E" w:rsidRPr="0048786D" w:rsidRDefault="0005584E" w:rsidP="0005584E">
            <w:pPr>
              <w:jc w:val="both"/>
              <w:rPr>
                <w:sz w:val="28"/>
                <w:szCs w:val="24"/>
              </w:rPr>
            </w:pPr>
            <w:r>
              <w:rPr>
                <w:sz w:val="28"/>
                <w:szCs w:val="24"/>
              </w:rPr>
              <w:t xml:space="preserve">3. Увеличение участников </w:t>
            </w:r>
            <w:r w:rsidRPr="0048786D">
              <w:rPr>
                <w:sz w:val="28"/>
                <w:szCs w:val="24"/>
              </w:rPr>
              <w:t xml:space="preserve">социально значимых проектов, на реализацию которых предоставлена грантовая поддержка, </w:t>
            </w:r>
            <w:r>
              <w:rPr>
                <w:sz w:val="28"/>
                <w:szCs w:val="24"/>
              </w:rPr>
              <w:t>с 5 до 15 участников в год</w:t>
            </w:r>
            <w:r w:rsidRPr="0048786D">
              <w:rPr>
                <w:sz w:val="28"/>
                <w:szCs w:val="24"/>
              </w:rPr>
              <w:t>.</w:t>
            </w:r>
          </w:p>
          <w:p w:rsidR="0005584E" w:rsidRPr="0048786D" w:rsidRDefault="0005584E" w:rsidP="0005584E">
            <w:pPr>
              <w:jc w:val="both"/>
              <w:rPr>
                <w:sz w:val="28"/>
                <w:szCs w:val="24"/>
              </w:rPr>
            </w:pPr>
            <w:r>
              <w:rPr>
                <w:sz w:val="28"/>
                <w:szCs w:val="24"/>
              </w:rPr>
              <w:t>4</w:t>
            </w:r>
            <w:r w:rsidRPr="0048786D">
              <w:rPr>
                <w:sz w:val="28"/>
                <w:szCs w:val="24"/>
              </w:rPr>
              <w:t>. Предо</w:t>
            </w:r>
            <w:r>
              <w:rPr>
                <w:sz w:val="28"/>
                <w:szCs w:val="24"/>
              </w:rPr>
              <w:t xml:space="preserve">ставление финансовой поддержки </w:t>
            </w:r>
            <w:r w:rsidRPr="0048786D">
              <w:rPr>
                <w:sz w:val="28"/>
                <w:szCs w:val="24"/>
              </w:rPr>
              <w:t>5 проектам СОНКО</w:t>
            </w:r>
            <w:r>
              <w:rPr>
                <w:sz w:val="28"/>
                <w:szCs w:val="24"/>
              </w:rPr>
              <w:t>,</w:t>
            </w:r>
            <w:r w:rsidRPr="0048786D">
              <w:rPr>
                <w:sz w:val="28"/>
                <w:szCs w:val="24"/>
              </w:rPr>
              <w:t xml:space="preserve"> </w:t>
            </w:r>
            <w:r w:rsidRPr="00D234A1">
              <w:rPr>
                <w:sz w:val="28"/>
                <w:szCs w:val="24"/>
              </w:rPr>
              <w:t>ежегодно за период реализации муниципальной программы</w:t>
            </w:r>
            <w:r w:rsidRPr="0048786D">
              <w:rPr>
                <w:sz w:val="28"/>
                <w:szCs w:val="24"/>
              </w:rPr>
              <w:t>.</w:t>
            </w:r>
          </w:p>
          <w:p w:rsidR="00B74F45" w:rsidRPr="00B6576A" w:rsidRDefault="0005584E" w:rsidP="0005584E">
            <w:pPr>
              <w:jc w:val="both"/>
              <w:rPr>
                <w:sz w:val="28"/>
                <w:szCs w:val="28"/>
              </w:rPr>
            </w:pPr>
            <w:r>
              <w:rPr>
                <w:sz w:val="28"/>
                <w:szCs w:val="24"/>
              </w:rPr>
              <w:lastRenderedPageBreak/>
              <w:t>5</w:t>
            </w:r>
            <w:r w:rsidRPr="0048786D">
              <w:rPr>
                <w:sz w:val="28"/>
                <w:szCs w:val="24"/>
              </w:rPr>
              <w:t xml:space="preserve">. Увеличение </w:t>
            </w:r>
            <w:r>
              <w:rPr>
                <w:sz w:val="28"/>
                <w:szCs w:val="24"/>
              </w:rPr>
              <w:t>человек</w:t>
            </w:r>
            <w:r w:rsidRPr="0048786D">
              <w:rPr>
                <w:sz w:val="28"/>
                <w:szCs w:val="24"/>
              </w:rPr>
              <w:t>, принимающих участие в семинарах, форумах СОНКО</w:t>
            </w:r>
            <w:r>
              <w:rPr>
                <w:sz w:val="28"/>
                <w:szCs w:val="24"/>
              </w:rPr>
              <w:t>, с 5 до 35 человек в год</w:t>
            </w:r>
            <w:r w:rsidRPr="0048786D">
              <w:rPr>
                <w:sz w:val="28"/>
                <w:szCs w:val="24"/>
              </w:rPr>
              <w:t>.</w:t>
            </w:r>
          </w:p>
        </w:tc>
      </w:tr>
    </w:tbl>
    <w:p w:rsidR="00B6576A" w:rsidRPr="00AE0882" w:rsidRDefault="00B6576A" w:rsidP="00AE0882">
      <w:pPr>
        <w:jc w:val="center"/>
        <w:rPr>
          <w:sz w:val="28"/>
          <w:szCs w:val="24"/>
        </w:rPr>
      </w:pPr>
    </w:p>
    <w:p w:rsidR="00B6576A" w:rsidRPr="00AE0882" w:rsidRDefault="00B6576A" w:rsidP="00AE0882">
      <w:pPr>
        <w:jc w:val="center"/>
        <w:rPr>
          <w:b/>
          <w:bCs/>
          <w:sz w:val="28"/>
          <w:szCs w:val="24"/>
        </w:rPr>
      </w:pPr>
      <w:r w:rsidRPr="00AE0882">
        <w:rPr>
          <w:b/>
          <w:bCs/>
          <w:sz w:val="28"/>
          <w:szCs w:val="24"/>
        </w:rPr>
        <w:t>6.2.1. Характеристика текущего состояния, основные показатели,</w:t>
      </w:r>
    </w:p>
    <w:p w:rsidR="00B6576A" w:rsidRPr="00AE0882" w:rsidRDefault="00B6576A" w:rsidP="00AE0882">
      <w:pPr>
        <w:jc w:val="center"/>
        <w:rPr>
          <w:b/>
          <w:bCs/>
          <w:sz w:val="28"/>
          <w:szCs w:val="24"/>
        </w:rPr>
      </w:pPr>
      <w:r w:rsidRPr="00AE0882">
        <w:rPr>
          <w:b/>
          <w:bCs/>
          <w:sz w:val="28"/>
          <w:szCs w:val="24"/>
        </w:rPr>
        <w:t>основные проблемы сферы деятельности социально ориентированных некоммерческих организаций в Кимовском районе</w:t>
      </w:r>
    </w:p>
    <w:p w:rsidR="00B6576A" w:rsidRPr="00AE0882" w:rsidRDefault="00B6576A" w:rsidP="00AE0882">
      <w:pPr>
        <w:jc w:val="both"/>
        <w:rPr>
          <w:sz w:val="28"/>
          <w:szCs w:val="24"/>
        </w:rPr>
      </w:pPr>
    </w:p>
    <w:p w:rsidR="00B6576A" w:rsidRPr="00AE0882" w:rsidRDefault="00B6576A" w:rsidP="00B812DF">
      <w:pPr>
        <w:ind w:left="57" w:firstLine="720"/>
        <w:jc w:val="both"/>
        <w:rPr>
          <w:sz w:val="28"/>
          <w:szCs w:val="24"/>
        </w:rPr>
      </w:pPr>
      <w:r w:rsidRPr="00AE0882">
        <w:rPr>
          <w:sz w:val="28"/>
          <w:szCs w:val="24"/>
        </w:rPr>
        <w:t>В современных условиях возрастает роль гражданского общества, уровень развития которого становится одним из решающих факторов политического, экономического, научно-технического развития страны в целом и муниципального образования Кимовский район в частности. Задача модернизации экономики и общества не может быть решена без вовлечения в этот процесс как можно большего числа творческих, свободных и активных граждан. Новая модель развития общества, обеспечивающая высокий уровень доверия граждан к государственным и общественным институтам, включает:</w:t>
      </w:r>
    </w:p>
    <w:p w:rsidR="00B6576A" w:rsidRPr="00D04B11" w:rsidRDefault="00B6576A" w:rsidP="00B812DF">
      <w:pPr>
        <w:pStyle w:val="ae"/>
        <w:numPr>
          <w:ilvl w:val="0"/>
          <w:numId w:val="18"/>
        </w:numPr>
        <w:ind w:left="57" w:firstLine="720"/>
        <w:jc w:val="both"/>
        <w:rPr>
          <w:sz w:val="28"/>
          <w:szCs w:val="24"/>
        </w:rPr>
      </w:pPr>
      <w:r w:rsidRPr="00D04B11">
        <w:rPr>
          <w:sz w:val="28"/>
          <w:szCs w:val="24"/>
        </w:rPr>
        <w:t>развитие сектора некоммерческих организаций (далее - НКО);</w:t>
      </w:r>
    </w:p>
    <w:p w:rsidR="00B6576A" w:rsidRPr="00D04B11" w:rsidRDefault="00B6576A" w:rsidP="00B812DF">
      <w:pPr>
        <w:pStyle w:val="ae"/>
        <w:numPr>
          <w:ilvl w:val="0"/>
          <w:numId w:val="18"/>
        </w:numPr>
        <w:ind w:left="57" w:firstLine="720"/>
        <w:jc w:val="both"/>
        <w:rPr>
          <w:sz w:val="28"/>
          <w:szCs w:val="24"/>
        </w:rPr>
      </w:pPr>
      <w:r w:rsidRPr="00D04B11">
        <w:rPr>
          <w:sz w:val="28"/>
          <w:szCs w:val="24"/>
        </w:rPr>
        <w:t>создание прозрачной и конкурентной системы государственной поддержки негосударственных НКО;</w:t>
      </w:r>
    </w:p>
    <w:p w:rsidR="00B6576A" w:rsidRPr="00D04B11" w:rsidRDefault="00B6576A" w:rsidP="00B812DF">
      <w:pPr>
        <w:pStyle w:val="ae"/>
        <w:numPr>
          <w:ilvl w:val="0"/>
          <w:numId w:val="18"/>
        </w:numPr>
        <w:ind w:left="57" w:firstLine="720"/>
        <w:jc w:val="both"/>
        <w:rPr>
          <w:sz w:val="28"/>
          <w:szCs w:val="24"/>
        </w:rPr>
      </w:pPr>
      <w:r w:rsidRPr="00D04B11">
        <w:rPr>
          <w:sz w:val="28"/>
          <w:szCs w:val="24"/>
        </w:rPr>
        <w:t>создание механизма привлечения на конкурсной основе НКО, оказывающих услуги пожилым людям и инвалидам, к выполнению государственного заказа по оказанию социальных услуг;</w:t>
      </w:r>
    </w:p>
    <w:p w:rsidR="00B6576A" w:rsidRPr="00D04B11" w:rsidRDefault="00B6576A" w:rsidP="00B812DF">
      <w:pPr>
        <w:pStyle w:val="ae"/>
        <w:numPr>
          <w:ilvl w:val="0"/>
          <w:numId w:val="18"/>
        </w:numPr>
        <w:ind w:left="57" w:firstLine="720"/>
        <w:jc w:val="both"/>
        <w:rPr>
          <w:sz w:val="28"/>
          <w:szCs w:val="24"/>
        </w:rPr>
      </w:pPr>
      <w:r w:rsidRPr="00D04B11">
        <w:rPr>
          <w:sz w:val="28"/>
          <w:szCs w:val="24"/>
        </w:rPr>
        <w:t>содействие развитию практики благотворительной деятельности граждан и организаций, а также распространению добровольческой деятельности;</w:t>
      </w:r>
    </w:p>
    <w:p w:rsidR="00B6576A" w:rsidRPr="00D04B11" w:rsidRDefault="00B6576A" w:rsidP="00B812DF">
      <w:pPr>
        <w:pStyle w:val="ae"/>
        <w:numPr>
          <w:ilvl w:val="0"/>
          <w:numId w:val="18"/>
        </w:numPr>
        <w:ind w:left="57" w:firstLine="720"/>
        <w:jc w:val="both"/>
        <w:rPr>
          <w:sz w:val="28"/>
          <w:szCs w:val="24"/>
        </w:rPr>
      </w:pPr>
      <w:r w:rsidRPr="00D04B11">
        <w:rPr>
          <w:sz w:val="28"/>
          <w:szCs w:val="24"/>
        </w:rPr>
        <w:t>повышение роли институтов гражданского общества в устойчивом развитии отдельных территорий и страны в целом.</w:t>
      </w:r>
    </w:p>
    <w:p w:rsidR="00B6576A" w:rsidRPr="00AE0882" w:rsidRDefault="00B6576A" w:rsidP="00B812DF">
      <w:pPr>
        <w:ind w:left="57" w:firstLine="720"/>
        <w:jc w:val="both"/>
        <w:rPr>
          <w:sz w:val="28"/>
          <w:szCs w:val="24"/>
        </w:rPr>
      </w:pPr>
      <w:r w:rsidRPr="00AE0882">
        <w:rPr>
          <w:sz w:val="28"/>
          <w:szCs w:val="24"/>
        </w:rPr>
        <w:t xml:space="preserve">Гармоничное развитие институтов гражданского общества является необходимым условием реализации Основных направлений деятельности правительства Тульской области на период до 2021 года, утвержденных Указом Губернатора Тульской области от 11 июля 2016 года </w:t>
      </w:r>
      <w:r w:rsidR="00AE0882">
        <w:rPr>
          <w:sz w:val="28"/>
          <w:szCs w:val="24"/>
        </w:rPr>
        <w:t>№</w:t>
      </w:r>
      <w:r w:rsidRPr="00AE0882">
        <w:rPr>
          <w:sz w:val="28"/>
          <w:szCs w:val="24"/>
        </w:rPr>
        <w:t xml:space="preserve"> 102.</w:t>
      </w:r>
    </w:p>
    <w:p w:rsidR="00B6576A" w:rsidRPr="00AE0882" w:rsidRDefault="00AE0882" w:rsidP="00B812DF">
      <w:pPr>
        <w:ind w:left="57" w:firstLine="720"/>
        <w:jc w:val="both"/>
        <w:rPr>
          <w:sz w:val="28"/>
          <w:szCs w:val="24"/>
        </w:rPr>
      </w:pPr>
      <w:r>
        <w:rPr>
          <w:sz w:val="28"/>
          <w:szCs w:val="24"/>
        </w:rPr>
        <w:t xml:space="preserve">Статья 31.3 </w:t>
      </w:r>
      <w:r w:rsidR="00B6576A" w:rsidRPr="00AE0882">
        <w:rPr>
          <w:sz w:val="28"/>
          <w:szCs w:val="24"/>
        </w:rPr>
        <w:t xml:space="preserve">Федерального закона от 12 января 1996 года </w:t>
      </w:r>
      <w:r>
        <w:rPr>
          <w:sz w:val="28"/>
          <w:szCs w:val="24"/>
        </w:rPr>
        <w:t>№</w:t>
      </w:r>
      <w:r w:rsidR="00B6576A" w:rsidRPr="00AE0882">
        <w:rPr>
          <w:sz w:val="28"/>
          <w:szCs w:val="24"/>
        </w:rPr>
        <w:t xml:space="preserve"> 7-ФЗ </w:t>
      </w:r>
      <w:r>
        <w:rPr>
          <w:sz w:val="28"/>
          <w:szCs w:val="24"/>
        </w:rPr>
        <w:t>«</w:t>
      </w:r>
      <w:r w:rsidR="00B6576A" w:rsidRPr="00AE0882">
        <w:rPr>
          <w:sz w:val="28"/>
          <w:szCs w:val="24"/>
        </w:rPr>
        <w:t>О некоммерческих организациях</w:t>
      </w:r>
      <w:r>
        <w:rPr>
          <w:sz w:val="28"/>
          <w:szCs w:val="24"/>
        </w:rPr>
        <w:t>»</w:t>
      </w:r>
      <w:r w:rsidR="00B6576A" w:rsidRPr="00AE0882">
        <w:rPr>
          <w:sz w:val="28"/>
          <w:szCs w:val="24"/>
        </w:rPr>
        <w:t xml:space="preserve"> определяет полномочия органов государственной власти субъектов Российской Федерации по решению вопросов поддержки СОНКО, к которым относятся в том числе: участие в осуществлении государственной политики в области поддержки СОНКО, разработка и реализация региональных и межмуниципальных программ поддержки СОНКО с учетом социально-экономических, экологических, культурных и других особенностей, пропаганда и популяризация деятельности СОНКО.</w:t>
      </w:r>
    </w:p>
    <w:p w:rsidR="00B6576A" w:rsidRPr="00AE0882" w:rsidRDefault="00B6576A" w:rsidP="00B812DF">
      <w:pPr>
        <w:ind w:left="57" w:firstLine="720"/>
        <w:jc w:val="both"/>
        <w:rPr>
          <w:sz w:val="28"/>
          <w:szCs w:val="24"/>
        </w:rPr>
      </w:pPr>
      <w:r w:rsidRPr="00AE0882">
        <w:rPr>
          <w:sz w:val="28"/>
          <w:szCs w:val="24"/>
        </w:rPr>
        <w:t>Необходимость разработки п</w:t>
      </w:r>
      <w:r w:rsidRPr="00AE0882">
        <w:rPr>
          <w:bCs/>
          <w:sz w:val="28"/>
          <w:szCs w:val="24"/>
        </w:rPr>
        <w:t>одпрограммы</w:t>
      </w:r>
      <w:r w:rsidRPr="00AE0882">
        <w:rPr>
          <w:b/>
          <w:sz w:val="28"/>
          <w:szCs w:val="24"/>
        </w:rPr>
        <w:t xml:space="preserve"> </w:t>
      </w:r>
      <w:r w:rsidR="00AE0882">
        <w:rPr>
          <w:sz w:val="28"/>
          <w:szCs w:val="24"/>
        </w:rPr>
        <w:t>«</w:t>
      </w:r>
      <w:r w:rsidRPr="00AE0882">
        <w:rPr>
          <w:sz w:val="28"/>
          <w:szCs w:val="24"/>
        </w:rPr>
        <w:t>Поддержка гражданских инициатив и социально ориентированных некоммерческих организаций в муниципальном образовании Кимовский район»</w:t>
      </w:r>
      <w:r w:rsidRPr="00AE0882">
        <w:rPr>
          <w:b/>
          <w:sz w:val="28"/>
          <w:szCs w:val="24"/>
        </w:rPr>
        <w:t xml:space="preserve"> </w:t>
      </w:r>
      <w:r w:rsidRPr="00AE0882">
        <w:rPr>
          <w:sz w:val="28"/>
          <w:szCs w:val="24"/>
        </w:rPr>
        <w:t xml:space="preserve">обусловлена реализацией государственной политики поддержки СОНКО, основополагающей задачей </w:t>
      </w:r>
      <w:r w:rsidRPr="00AE0882">
        <w:rPr>
          <w:sz w:val="28"/>
          <w:szCs w:val="24"/>
        </w:rPr>
        <w:lastRenderedPageBreak/>
        <w:t>которой является создание благоприятных условий для осуществления их деятельности на территории Кимовского района.</w:t>
      </w:r>
    </w:p>
    <w:p w:rsidR="00B6576A" w:rsidRPr="00AE0882" w:rsidRDefault="00B6576A" w:rsidP="00B812DF">
      <w:pPr>
        <w:ind w:left="57" w:firstLine="720"/>
        <w:jc w:val="both"/>
        <w:rPr>
          <w:sz w:val="28"/>
          <w:szCs w:val="24"/>
        </w:rPr>
      </w:pPr>
      <w:r w:rsidRPr="00AE0882">
        <w:rPr>
          <w:sz w:val="28"/>
          <w:szCs w:val="24"/>
        </w:rPr>
        <w:t>По данным Управления Министерства юстиции Российской Федерации по Тульской области, на территории  муниципального образования Кимовский  район на 01.11.2019 г. зарегистрировано 17 некоммерческих организаций, имеющих статус юридического лица, 1 из них является региональным отделением.</w:t>
      </w:r>
    </w:p>
    <w:p w:rsidR="00B6576A" w:rsidRPr="00AE0882" w:rsidRDefault="00B6576A" w:rsidP="00B812DF">
      <w:pPr>
        <w:ind w:left="57" w:firstLine="720"/>
        <w:jc w:val="both"/>
        <w:rPr>
          <w:sz w:val="28"/>
          <w:szCs w:val="24"/>
        </w:rPr>
      </w:pPr>
      <w:r w:rsidRPr="00AE0882">
        <w:rPr>
          <w:sz w:val="28"/>
          <w:szCs w:val="24"/>
        </w:rPr>
        <w:t>Несмотря на наличие условий для развития гражданского общества и его институтов на территории Кимовского района, остается нерешенным ряд вопросов, среди основных проблем которых следует отметить следующие:</w:t>
      </w:r>
    </w:p>
    <w:p w:rsidR="00B6576A" w:rsidRPr="00AE0882" w:rsidRDefault="00B6576A" w:rsidP="00B812DF">
      <w:pPr>
        <w:ind w:left="57" w:firstLine="720"/>
        <w:jc w:val="both"/>
        <w:rPr>
          <w:sz w:val="28"/>
          <w:szCs w:val="24"/>
        </w:rPr>
      </w:pPr>
      <w:r w:rsidRPr="00AE0882">
        <w:rPr>
          <w:sz w:val="28"/>
          <w:szCs w:val="24"/>
        </w:rPr>
        <w:t>1. Недостаточно развитый сектор оказания социальных услуг населению некоммерческими организациями (далее - СОНКО).</w:t>
      </w:r>
    </w:p>
    <w:p w:rsidR="00B6576A" w:rsidRPr="00AE0882" w:rsidRDefault="00B6576A" w:rsidP="00B812DF">
      <w:pPr>
        <w:ind w:left="57" w:firstLine="720"/>
        <w:jc w:val="both"/>
        <w:rPr>
          <w:sz w:val="28"/>
          <w:szCs w:val="24"/>
        </w:rPr>
      </w:pPr>
      <w:r w:rsidRPr="00AE0882">
        <w:rPr>
          <w:sz w:val="28"/>
          <w:szCs w:val="24"/>
        </w:rPr>
        <w:t>2. Низкий уровень общественной активности, общественной поддержки и доверия граждан к деятельности СОНКО.</w:t>
      </w:r>
    </w:p>
    <w:p w:rsidR="00B6576A" w:rsidRPr="00AE0882" w:rsidRDefault="00B6576A" w:rsidP="00B812DF">
      <w:pPr>
        <w:ind w:left="57" w:firstLine="720"/>
        <w:jc w:val="both"/>
        <w:rPr>
          <w:sz w:val="28"/>
          <w:szCs w:val="24"/>
        </w:rPr>
      </w:pPr>
      <w:r w:rsidRPr="00AE0882">
        <w:rPr>
          <w:sz w:val="28"/>
          <w:szCs w:val="24"/>
        </w:rPr>
        <w:t>3. Недостаточный уровень кадровой подготовки сотрудников некоммерческих организаций к социально значимой деятельности и представителей органов власти к взаимодействию с институтами гражданского общества и гражданами, особенно на муниципальном уровне.</w:t>
      </w:r>
    </w:p>
    <w:p w:rsidR="00B6576A" w:rsidRPr="00AE0882" w:rsidRDefault="00B6576A" w:rsidP="00B812DF">
      <w:pPr>
        <w:ind w:left="57" w:firstLine="720"/>
        <w:jc w:val="both"/>
        <w:rPr>
          <w:sz w:val="28"/>
          <w:szCs w:val="24"/>
        </w:rPr>
      </w:pPr>
      <w:r w:rsidRPr="00AE0882">
        <w:rPr>
          <w:sz w:val="28"/>
          <w:szCs w:val="24"/>
        </w:rPr>
        <w:t>4. Развитие гражданского общества замедляет плохо развитая инфраструктура поддержки деятельности некоммерческих организаций, включая собственные сети, - отсутствуют инфраструктурные организации, оказывающие информационные, консультационные и образовательные услуги общественным объединениям.</w:t>
      </w:r>
    </w:p>
    <w:p w:rsidR="00B6576A" w:rsidRPr="00AE0882" w:rsidRDefault="00B6576A" w:rsidP="00B812DF">
      <w:pPr>
        <w:ind w:left="57" w:firstLine="720"/>
        <w:jc w:val="both"/>
        <w:rPr>
          <w:sz w:val="28"/>
          <w:szCs w:val="24"/>
        </w:rPr>
      </w:pPr>
      <w:r w:rsidRPr="00AE0882">
        <w:rPr>
          <w:sz w:val="28"/>
          <w:szCs w:val="24"/>
        </w:rPr>
        <w:t>Одной из наиболее острых проблем остается проблема продвижения СОНКО на рынки предоставления социальных услуг населению. В настоящее время социальные услуги оказывают преимущественно государственные и муниципальные бюджетные учреждения, поэтому население и представители органов власти не воспринимают СОНКО как поставщиков социальных услуг и не рассчитывают на них при решении задач государственной политики в социальной сфере. СОНКО находятся в менее выгодной позиции по сравнению с бюджетными учреждениями. Они не имеют постоянного гарантированного финансирования, зачастую не располагают собственной материально-технической базой, испытывают недостаток инвестиций, не гарантируют соответствие своей деятельности стандартам и регламентам предоставления социальных услуг. Данная ситуация приводит к тому, что указанные организации вынуждены ограничивать свою деятельность социальными услугами, оказание которых не требует высокой квалификации работников и добровольцев.</w:t>
      </w:r>
    </w:p>
    <w:p w:rsidR="00B6576A" w:rsidRPr="00AE0882" w:rsidRDefault="00B6576A" w:rsidP="00B812DF">
      <w:pPr>
        <w:ind w:left="57" w:firstLine="720"/>
        <w:jc w:val="both"/>
        <w:rPr>
          <w:sz w:val="28"/>
          <w:szCs w:val="24"/>
        </w:rPr>
      </w:pPr>
      <w:r w:rsidRPr="00AE0882">
        <w:rPr>
          <w:sz w:val="28"/>
          <w:szCs w:val="24"/>
        </w:rPr>
        <w:t>Действующие на территории Кимовского района СОНКО осуществляют целенаправленную деятельность по защите прав и законных интересов социально уязвимых слоев населения. Большинство СОНКО испытывают проблемы при реализации своих уставных целей.</w:t>
      </w:r>
    </w:p>
    <w:p w:rsidR="00B6576A" w:rsidRPr="00AE0882" w:rsidRDefault="00B6576A" w:rsidP="00B812DF">
      <w:pPr>
        <w:ind w:left="57" w:firstLine="720"/>
        <w:jc w:val="both"/>
        <w:rPr>
          <w:sz w:val="28"/>
          <w:szCs w:val="24"/>
        </w:rPr>
      </w:pPr>
      <w:r w:rsidRPr="00AE0882">
        <w:rPr>
          <w:sz w:val="28"/>
          <w:szCs w:val="24"/>
        </w:rPr>
        <w:t>Грантовая поддержка СОНКО на территории Кимовского района в настоящее время не  оказывается.</w:t>
      </w:r>
    </w:p>
    <w:p w:rsidR="00B6576A" w:rsidRPr="00AE0882" w:rsidRDefault="00B6576A" w:rsidP="00B812DF">
      <w:pPr>
        <w:ind w:left="57" w:firstLine="720"/>
        <w:jc w:val="both"/>
        <w:rPr>
          <w:sz w:val="28"/>
          <w:szCs w:val="24"/>
        </w:rPr>
      </w:pPr>
      <w:r w:rsidRPr="00AE0882">
        <w:rPr>
          <w:sz w:val="28"/>
          <w:szCs w:val="24"/>
        </w:rPr>
        <w:lastRenderedPageBreak/>
        <w:t>Выделение субсидий в виде грантов позволит СОНКО развить свою уставную деятельность, реализовать социально значимые проекты для повышения качества жизни населения.</w:t>
      </w:r>
    </w:p>
    <w:p w:rsidR="00B6576A" w:rsidRPr="00AE0882" w:rsidRDefault="00B6576A" w:rsidP="00B812DF">
      <w:pPr>
        <w:ind w:left="57" w:firstLine="720"/>
        <w:jc w:val="both"/>
        <w:rPr>
          <w:sz w:val="28"/>
          <w:szCs w:val="24"/>
        </w:rPr>
      </w:pPr>
      <w:r w:rsidRPr="00AE0882">
        <w:rPr>
          <w:sz w:val="28"/>
          <w:szCs w:val="24"/>
        </w:rPr>
        <w:t>Наряду с механизмами финансовой поддержки деятельности общественного сектора реализуется комплекс организационных мероприятий, позволяющих повысить роль гражданского общества в выработке управленческих решений.</w:t>
      </w:r>
    </w:p>
    <w:p w:rsidR="00B6576A" w:rsidRPr="00AE0882" w:rsidRDefault="00B6576A" w:rsidP="00B812DF">
      <w:pPr>
        <w:ind w:left="57" w:firstLine="720"/>
        <w:jc w:val="both"/>
        <w:rPr>
          <w:sz w:val="28"/>
          <w:szCs w:val="24"/>
        </w:rPr>
      </w:pPr>
      <w:r w:rsidRPr="00AE0882">
        <w:rPr>
          <w:sz w:val="28"/>
          <w:szCs w:val="24"/>
        </w:rPr>
        <w:t>Подпрограмма муниципальной программы направлена на дальнейшую активизацию социально ориентированных некоммерческих организаций.</w:t>
      </w:r>
    </w:p>
    <w:p w:rsidR="00B6576A" w:rsidRPr="00AE0882" w:rsidRDefault="00B6576A" w:rsidP="00AE0882">
      <w:pPr>
        <w:jc w:val="both"/>
        <w:rPr>
          <w:sz w:val="28"/>
          <w:szCs w:val="24"/>
        </w:rPr>
      </w:pPr>
    </w:p>
    <w:p w:rsidR="00B6576A" w:rsidRPr="00B812DF" w:rsidRDefault="00B6576A" w:rsidP="00B812DF">
      <w:pPr>
        <w:jc w:val="center"/>
        <w:rPr>
          <w:b/>
          <w:bCs/>
          <w:sz w:val="28"/>
          <w:szCs w:val="24"/>
        </w:rPr>
      </w:pPr>
      <w:r w:rsidRPr="00B812DF">
        <w:rPr>
          <w:b/>
          <w:bCs/>
          <w:sz w:val="28"/>
          <w:szCs w:val="24"/>
        </w:rPr>
        <w:t>6.2.2. Цель и задачи подпрограммы, прогноз развития</w:t>
      </w:r>
      <w:r w:rsidR="00B812DF" w:rsidRPr="00B812DF">
        <w:rPr>
          <w:b/>
          <w:bCs/>
          <w:sz w:val="28"/>
          <w:szCs w:val="24"/>
        </w:rPr>
        <w:t xml:space="preserve"> </w:t>
      </w:r>
      <w:r w:rsidRPr="00B812DF">
        <w:rPr>
          <w:b/>
          <w:bCs/>
          <w:sz w:val="28"/>
          <w:szCs w:val="24"/>
        </w:rPr>
        <w:t>сферы деятельности социально ориентированных некоммерческих</w:t>
      </w:r>
      <w:r w:rsidR="00B812DF" w:rsidRPr="00B812DF">
        <w:rPr>
          <w:b/>
          <w:bCs/>
          <w:sz w:val="28"/>
          <w:szCs w:val="24"/>
        </w:rPr>
        <w:t xml:space="preserve"> </w:t>
      </w:r>
      <w:r w:rsidRPr="00B812DF">
        <w:rPr>
          <w:b/>
          <w:bCs/>
          <w:sz w:val="28"/>
          <w:szCs w:val="24"/>
        </w:rPr>
        <w:t>организаций в Кимовском районе, прогноз конечных результатов</w:t>
      </w:r>
      <w:r w:rsidR="00B812DF" w:rsidRPr="00B812DF">
        <w:rPr>
          <w:b/>
          <w:bCs/>
          <w:sz w:val="28"/>
          <w:szCs w:val="24"/>
        </w:rPr>
        <w:t xml:space="preserve"> </w:t>
      </w:r>
      <w:r w:rsidRPr="00B812DF">
        <w:rPr>
          <w:b/>
          <w:bCs/>
          <w:sz w:val="28"/>
          <w:szCs w:val="24"/>
        </w:rPr>
        <w:t>подпрограммы</w:t>
      </w:r>
    </w:p>
    <w:p w:rsidR="00B6576A" w:rsidRPr="00B6576A" w:rsidRDefault="00B6576A" w:rsidP="00B6576A">
      <w:pPr>
        <w:rPr>
          <w:sz w:val="24"/>
          <w:szCs w:val="24"/>
        </w:rPr>
      </w:pPr>
    </w:p>
    <w:p w:rsidR="00B6576A" w:rsidRPr="00B812DF" w:rsidRDefault="00B6576A" w:rsidP="00B812DF">
      <w:pPr>
        <w:ind w:firstLine="720"/>
        <w:jc w:val="both"/>
        <w:rPr>
          <w:sz w:val="28"/>
          <w:szCs w:val="24"/>
        </w:rPr>
      </w:pPr>
      <w:r w:rsidRPr="00B812DF">
        <w:rPr>
          <w:sz w:val="28"/>
          <w:szCs w:val="24"/>
        </w:rPr>
        <w:t>Цель подпрограммы - создание условий для повышения эффективности деятельности СОНКО.</w:t>
      </w:r>
    </w:p>
    <w:p w:rsidR="00B6576A" w:rsidRPr="00B812DF" w:rsidRDefault="00B6576A" w:rsidP="00B812DF">
      <w:pPr>
        <w:ind w:firstLine="720"/>
        <w:jc w:val="both"/>
        <w:rPr>
          <w:sz w:val="28"/>
          <w:szCs w:val="24"/>
        </w:rPr>
      </w:pPr>
      <w:r w:rsidRPr="00B812DF">
        <w:rPr>
          <w:sz w:val="28"/>
          <w:szCs w:val="24"/>
        </w:rPr>
        <w:t>Достижение указанной цели обеспечивается за счет решения следующих задач подпрограммы:</w:t>
      </w:r>
    </w:p>
    <w:p w:rsidR="00B6576A" w:rsidRPr="00B812DF" w:rsidRDefault="00B6576A" w:rsidP="00B812DF">
      <w:pPr>
        <w:ind w:firstLine="720"/>
        <w:jc w:val="both"/>
        <w:rPr>
          <w:sz w:val="28"/>
          <w:szCs w:val="24"/>
        </w:rPr>
      </w:pPr>
      <w:r w:rsidRPr="00B812DF">
        <w:rPr>
          <w:sz w:val="28"/>
          <w:szCs w:val="24"/>
        </w:rPr>
        <w:t>1. Развитие информационной, консультационной и методической поддержки деятельности СОНКО.</w:t>
      </w:r>
    </w:p>
    <w:p w:rsidR="00B6576A" w:rsidRPr="00B812DF" w:rsidRDefault="00B6576A" w:rsidP="00B812DF">
      <w:pPr>
        <w:ind w:firstLine="720"/>
        <w:jc w:val="both"/>
        <w:rPr>
          <w:sz w:val="28"/>
          <w:szCs w:val="24"/>
        </w:rPr>
      </w:pPr>
      <w:r w:rsidRPr="00B812DF">
        <w:rPr>
          <w:sz w:val="28"/>
          <w:szCs w:val="24"/>
        </w:rPr>
        <w:t>2. Увеличение объема и повышение качества социальных услуг, оказываемых гражданам СОНКО.</w:t>
      </w:r>
    </w:p>
    <w:p w:rsidR="00B6576A" w:rsidRPr="00B6576A" w:rsidRDefault="00B6576A" w:rsidP="00B6576A">
      <w:pPr>
        <w:rPr>
          <w:b/>
          <w:sz w:val="24"/>
          <w:szCs w:val="24"/>
        </w:rPr>
        <w:sectPr w:rsidR="00B6576A" w:rsidRPr="00B6576A" w:rsidSect="00545FCD">
          <w:type w:val="nextColumn"/>
          <w:pgSz w:w="11906" w:h="16838"/>
          <w:pgMar w:top="1134" w:right="567" w:bottom="1134" w:left="1701" w:header="720" w:footer="720" w:gutter="0"/>
          <w:cols w:space="720"/>
          <w:docGrid w:linePitch="272"/>
        </w:sectPr>
      </w:pPr>
    </w:p>
    <w:p w:rsidR="00B6576A" w:rsidRPr="0055127C" w:rsidRDefault="00B6576A" w:rsidP="0055127C">
      <w:pPr>
        <w:jc w:val="center"/>
        <w:rPr>
          <w:b/>
          <w:sz w:val="28"/>
          <w:szCs w:val="24"/>
        </w:rPr>
      </w:pPr>
      <w:r w:rsidRPr="0055127C">
        <w:rPr>
          <w:b/>
          <w:sz w:val="28"/>
          <w:szCs w:val="24"/>
        </w:rPr>
        <w:lastRenderedPageBreak/>
        <w:t>6.2.3.</w:t>
      </w:r>
      <w:r w:rsidRPr="0055127C">
        <w:rPr>
          <w:sz w:val="28"/>
          <w:szCs w:val="24"/>
        </w:rPr>
        <w:t xml:space="preserve"> </w:t>
      </w:r>
      <w:r w:rsidRPr="0055127C">
        <w:rPr>
          <w:b/>
          <w:sz w:val="28"/>
          <w:szCs w:val="24"/>
        </w:rPr>
        <w:t>Перечень мероприятий по реализации подпрограммы</w:t>
      </w:r>
    </w:p>
    <w:p w:rsidR="00B6576A" w:rsidRPr="00B6576A" w:rsidRDefault="00B6576A" w:rsidP="00B6576A">
      <w:pPr>
        <w:rPr>
          <w:b/>
          <w:sz w:val="24"/>
          <w:szCs w:val="24"/>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1661"/>
        <w:gridCol w:w="992"/>
        <w:gridCol w:w="1134"/>
        <w:gridCol w:w="1134"/>
        <w:gridCol w:w="1134"/>
        <w:gridCol w:w="1418"/>
        <w:gridCol w:w="3867"/>
      </w:tblGrid>
      <w:tr w:rsidR="00B6576A" w:rsidRPr="00B6576A" w:rsidTr="0055127C">
        <w:tc>
          <w:tcPr>
            <w:tcW w:w="3119" w:type="dxa"/>
            <w:vMerge w:val="restart"/>
          </w:tcPr>
          <w:p w:rsidR="00B6576A" w:rsidRPr="0055127C" w:rsidRDefault="00B6576A" w:rsidP="0055127C">
            <w:pPr>
              <w:jc w:val="center"/>
              <w:rPr>
                <w:b/>
                <w:sz w:val="24"/>
                <w:szCs w:val="24"/>
              </w:rPr>
            </w:pPr>
            <w:r w:rsidRPr="0055127C">
              <w:rPr>
                <w:b/>
                <w:sz w:val="24"/>
                <w:szCs w:val="24"/>
              </w:rPr>
              <w:t>Наименование основного мероприятия (мероприятия, проекта)</w:t>
            </w:r>
          </w:p>
        </w:tc>
        <w:tc>
          <w:tcPr>
            <w:tcW w:w="1661" w:type="dxa"/>
            <w:vMerge w:val="restart"/>
            <w:vAlign w:val="center"/>
          </w:tcPr>
          <w:p w:rsidR="00B6576A" w:rsidRPr="0055127C" w:rsidRDefault="00B6576A" w:rsidP="0055127C">
            <w:pPr>
              <w:jc w:val="center"/>
              <w:rPr>
                <w:b/>
                <w:sz w:val="24"/>
                <w:szCs w:val="24"/>
              </w:rPr>
            </w:pPr>
            <w:r w:rsidRPr="0055127C">
              <w:rPr>
                <w:b/>
                <w:sz w:val="24"/>
                <w:szCs w:val="24"/>
              </w:rPr>
              <w:t>Срок исполнения</w:t>
            </w:r>
          </w:p>
        </w:tc>
        <w:tc>
          <w:tcPr>
            <w:tcW w:w="5812" w:type="dxa"/>
            <w:gridSpan w:val="5"/>
            <w:vAlign w:val="center"/>
          </w:tcPr>
          <w:p w:rsidR="00B6576A" w:rsidRPr="0055127C" w:rsidRDefault="00B6576A" w:rsidP="0055127C">
            <w:pPr>
              <w:jc w:val="center"/>
              <w:rPr>
                <w:b/>
                <w:sz w:val="24"/>
                <w:szCs w:val="24"/>
              </w:rPr>
            </w:pPr>
            <w:r w:rsidRPr="0055127C">
              <w:rPr>
                <w:b/>
                <w:sz w:val="24"/>
                <w:szCs w:val="24"/>
              </w:rPr>
              <w:t>Объем финансирования (тыс. рублей)</w:t>
            </w:r>
          </w:p>
        </w:tc>
        <w:tc>
          <w:tcPr>
            <w:tcW w:w="3867" w:type="dxa"/>
            <w:vMerge w:val="restart"/>
          </w:tcPr>
          <w:p w:rsidR="00B6576A" w:rsidRPr="0055127C" w:rsidRDefault="00B6576A" w:rsidP="0055127C">
            <w:pPr>
              <w:jc w:val="center"/>
              <w:rPr>
                <w:b/>
                <w:sz w:val="24"/>
                <w:szCs w:val="24"/>
              </w:rPr>
            </w:pPr>
            <w:r w:rsidRPr="0055127C">
              <w:rPr>
                <w:b/>
                <w:sz w:val="24"/>
                <w:szCs w:val="24"/>
              </w:rPr>
              <w:t>Ответственные за выполнение мероприятий</w:t>
            </w:r>
          </w:p>
        </w:tc>
      </w:tr>
      <w:tr w:rsidR="00B6576A" w:rsidRPr="00B6576A" w:rsidTr="0055127C">
        <w:tc>
          <w:tcPr>
            <w:tcW w:w="3119" w:type="dxa"/>
            <w:vMerge/>
          </w:tcPr>
          <w:p w:rsidR="00B6576A" w:rsidRPr="0055127C" w:rsidRDefault="00B6576A" w:rsidP="0055127C">
            <w:pPr>
              <w:jc w:val="center"/>
              <w:rPr>
                <w:b/>
                <w:sz w:val="24"/>
                <w:szCs w:val="24"/>
              </w:rPr>
            </w:pPr>
          </w:p>
        </w:tc>
        <w:tc>
          <w:tcPr>
            <w:tcW w:w="1661" w:type="dxa"/>
            <w:vMerge/>
            <w:vAlign w:val="center"/>
          </w:tcPr>
          <w:p w:rsidR="00B6576A" w:rsidRPr="0055127C" w:rsidRDefault="00B6576A" w:rsidP="0055127C">
            <w:pPr>
              <w:jc w:val="center"/>
              <w:rPr>
                <w:b/>
                <w:sz w:val="24"/>
                <w:szCs w:val="24"/>
              </w:rPr>
            </w:pPr>
          </w:p>
        </w:tc>
        <w:tc>
          <w:tcPr>
            <w:tcW w:w="992" w:type="dxa"/>
            <w:vMerge w:val="restart"/>
            <w:vAlign w:val="center"/>
          </w:tcPr>
          <w:p w:rsidR="00B6576A" w:rsidRPr="0055127C" w:rsidRDefault="00B6576A" w:rsidP="0055127C">
            <w:pPr>
              <w:jc w:val="center"/>
              <w:rPr>
                <w:b/>
                <w:sz w:val="24"/>
                <w:szCs w:val="24"/>
              </w:rPr>
            </w:pPr>
            <w:r w:rsidRPr="0055127C">
              <w:rPr>
                <w:b/>
                <w:sz w:val="24"/>
                <w:szCs w:val="24"/>
              </w:rPr>
              <w:t>Всего</w:t>
            </w:r>
          </w:p>
        </w:tc>
        <w:tc>
          <w:tcPr>
            <w:tcW w:w="4820" w:type="dxa"/>
            <w:gridSpan w:val="4"/>
            <w:vAlign w:val="center"/>
          </w:tcPr>
          <w:p w:rsidR="00B6576A" w:rsidRPr="0055127C" w:rsidRDefault="00B6576A" w:rsidP="0055127C">
            <w:pPr>
              <w:jc w:val="center"/>
              <w:rPr>
                <w:b/>
                <w:sz w:val="24"/>
                <w:szCs w:val="24"/>
              </w:rPr>
            </w:pPr>
            <w:r w:rsidRPr="0055127C">
              <w:rPr>
                <w:b/>
                <w:sz w:val="24"/>
                <w:szCs w:val="24"/>
              </w:rPr>
              <w:t>В том числе за счет средств:</w:t>
            </w:r>
          </w:p>
        </w:tc>
        <w:tc>
          <w:tcPr>
            <w:tcW w:w="3867" w:type="dxa"/>
            <w:vMerge/>
          </w:tcPr>
          <w:p w:rsidR="00B6576A" w:rsidRPr="0055127C" w:rsidRDefault="00B6576A" w:rsidP="0055127C">
            <w:pPr>
              <w:jc w:val="center"/>
              <w:rPr>
                <w:b/>
                <w:sz w:val="24"/>
                <w:szCs w:val="24"/>
              </w:rPr>
            </w:pPr>
          </w:p>
        </w:tc>
      </w:tr>
      <w:tr w:rsidR="00B6576A" w:rsidRPr="00B6576A" w:rsidTr="0055127C">
        <w:tc>
          <w:tcPr>
            <w:tcW w:w="3119" w:type="dxa"/>
            <w:vMerge/>
          </w:tcPr>
          <w:p w:rsidR="00B6576A" w:rsidRPr="0055127C" w:rsidRDefault="00B6576A" w:rsidP="0055127C">
            <w:pPr>
              <w:jc w:val="center"/>
              <w:rPr>
                <w:b/>
                <w:sz w:val="24"/>
                <w:szCs w:val="24"/>
              </w:rPr>
            </w:pPr>
          </w:p>
        </w:tc>
        <w:tc>
          <w:tcPr>
            <w:tcW w:w="1661" w:type="dxa"/>
            <w:vMerge/>
            <w:vAlign w:val="center"/>
          </w:tcPr>
          <w:p w:rsidR="00B6576A" w:rsidRPr="0055127C" w:rsidRDefault="00B6576A" w:rsidP="0055127C">
            <w:pPr>
              <w:jc w:val="center"/>
              <w:rPr>
                <w:b/>
                <w:sz w:val="24"/>
                <w:szCs w:val="24"/>
              </w:rPr>
            </w:pPr>
          </w:p>
        </w:tc>
        <w:tc>
          <w:tcPr>
            <w:tcW w:w="992" w:type="dxa"/>
            <w:vMerge/>
            <w:vAlign w:val="center"/>
          </w:tcPr>
          <w:p w:rsidR="00B6576A" w:rsidRPr="0055127C" w:rsidRDefault="00B6576A" w:rsidP="0055127C">
            <w:pPr>
              <w:jc w:val="center"/>
              <w:rPr>
                <w:b/>
                <w:sz w:val="24"/>
                <w:szCs w:val="24"/>
              </w:rPr>
            </w:pPr>
          </w:p>
        </w:tc>
        <w:tc>
          <w:tcPr>
            <w:tcW w:w="1134" w:type="dxa"/>
            <w:vAlign w:val="center"/>
          </w:tcPr>
          <w:p w:rsidR="00B6576A" w:rsidRPr="0055127C" w:rsidRDefault="00B6576A" w:rsidP="0055127C">
            <w:pPr>
              <w:jc w:val="center"/>
              <w:rPr>
                <w:b/>
                <w:sz w:val="24"/>
                <w:szCs w:val="24"/>
              </w:rPr>
            </w:pPr>
            <w:r w:rsidRPr="0055127C">
              <w:rPr>
                <w:b/>
                <w:sz w:val="24"/>
                <w:szCs w:val="24"/>
              </w:rPr>
              <w:t>федерального бюджета</w:t>
            </w:r>
          </w:p>
        </w:tc>
        <w:tc>
          <w:tcPr>
            <w:tcW w:w="1134" w:type="dxa"/>
            <w:vAlign w:val="center"/>
          </w:tcPr>
          <w:p w:rsidR="00B6576A" w:rsidRPr="0055127C" w:rsidRDefault="00B6576A" w:rsidP="0055127C">
            <w:pPr>
              <w:jc w:val="center"/>
              <w:rPr>
                <w:b/>
                <w:sz w:val="24"/>
                <w:szCs w:val="24"/>
              </w:rPr>
            </w:pPr>
            <w:r w:rsidRPr="0055127C">
              <w:rPr>
                <w:b/>
                <w:sz w:val="24"/>
                <w:szCs w:val="24"/>
              </w:rPr>
              <w:t>бюджета Тульской области</w:t>
            </w:r>
          </w:p>
        </w:tc>
        <w:tc>
          <w:tcPr>
            <w:tcW w:w="1134" w:type="dxa"/>
            <w:vAlign w:val="center"/>
          </w:tcPr>
          <w:p w:rsidR="00B6576A" w:rsidRPr="0055127C" w:rsidRDefault="00B6576A" w:rsidP="0055127C">
            <w:pPr>
              <w:jc w:val="center"/>
              <w:rPr>
                <w:b/>
                <w:sz w:val="24"/>
                <w:szCs w:val="24"/>
              </w:rPr>
            </w:pPr>
            <w:r w:rsidRPr="0055127C">
              <w:rPr>
                <w:b/>
                <w:sz w:val="24"/>
                <w:szCs w:val="24"/>
              </w:rPr>
              <w:t>местных бюджетов</w:t>
            </w:r>
          </w:p>
        </w:tc>
        <w:tc>
          <w:tcPr>
            <w:tcW w:w="1418" w:type="dxa"/>
            <w:vAlign w:val="center"/>
          </w:tcPr>
          <w:p w:rsidR="00B6576A" w:rsidRPr="0055127C" w:rsidRDefault="00B6576A" w:rsidP="0055127C">
            <w:pPr>
              <w:jc w:val="center"/>
              <w:rPr>
                <w:b/>
                <w:sz w:val="24"/>
                <w:szCs w:val="24"/>
              </w:rPr>
            </w:pPr>
            <w:r w:rsidRPr="0055127C">
              <w:rPr>
                <w:b/>
                <w:sz w:val="24"/>
                <w:szCs w:val="24"/>
              </w:rPr>
              <w:t>внебюджетных источников</w:t>
            </w:r>
          </w:p>
        </w:tc>
        <w:tc>
          <w:tcPr>
            <w:tcW w:w="3867" w:type="dxa"/>
            <w:vMerge/>
          </w:tcPr>
          <w:p w:rsidR="00B6576A" w:rsidRPr="0055127C" w:rsidRDefault="00B6576A" w:rsidP="0055127C">
            <w:pPr>
              <w:jc w:val="center"/>
              <w:rPr>
                <w:b/>
                <w:sz w:val="24"/>
                <w:szCs w:val="24"/>
              </w:rPr>
            </w:pPr>
          </w:p>
        </w:tc>
      </w:tr>
      <w:tr w:rsidR="00B6576A" w:rsidRPr="00B6576A" w:rsidTr="0055127C">
        <w:tc>
          <w:tcPr>
            <w:tcW w:w="3119" w:type="dxa"/>
          </w:tcPr>
          <w:p w:rsidR="00B6576A" w:rsidRPr="0055127C" w:rsidRDefault="00B6576A" w:rsidP="0055127C">
            <w:pPr>
              <w:jc w:val="center"/>
              <w:rPr>
                <w:b/>
                <w:sz w:val="24"/>
                <w:szCs w:val="24"/>
              </w:rPr>
            </w:pPr>
            <w:r w:rsidRPr="0055127C">
              <w:rPr>
                <w:b/>
                <w:sz w:val="24"/>
                <w:szCs w:val="24"/>
              </w:rPr>
              <w:t>1</w:t>
            </w:r>
          </w:p>
        </w:tc>
        <w:tc>
          <w:tcPr>
            <w:tcW w:w="1661" w:type="dxa"/>
            <w:vAlign w:val="center"/>
          </w:tcPr>
          <w:p w:rsidR="00B6576A" w:rsidRPr="0055127C" w:rsidRDefault="00B6576A" w:rsidP="0055127C">
            <w:pPr>
              <w:jc w:val="center"/>
              <w:rPr>
                <w:b/>
                <w:sz w:val="24"/>
                <w:szCs w:val="24"/>
              </w:rPr>
            </w:pPr>
            <w:r w:rsidRPr="0055127C">
              <w:rPr>
                <w:b/>
                <w:sz w:val="24"/>
                <w:szCs w:val="24"/>
              </w:rPr>
              <w:t>2</w:t>
            </w:r>
          </w:p>
        </w:tc>
        <w:tc>
          <w:tcPr>
            <w:tcW w:w="992" w:type="dxa"/>
            <w:vAlign w:val="center"/>
          </w:tcPr>
          <w:p w:rsidR="00B6576A" w:rsidRPr="0055127C" w:rsidRDefault="00B6576A" w:rsidP="0055127C">
            <w:pPr>
              <w:jc w:val="center"/>
              <w:rPr>
                <w:b/>
                <w:sz w:val="24"/>
                <w:szCs w:val="24"/>
              </w:rPr>
            </w:pPr>
            <w:r w:rsidRPr="0055127C">
              <w:rPr>
                <w:b/>
                <w:sz w:val="24"/>
                <w:szCs w:val="24"/>
              </w:rPr>
              <w:t>3</w:t>
            </w:r>
          </w:p>
        </w:tc>
        <w:tc>
          <w:tcPr>
            <w:tcW w:w="1134" w:type="dxa"/>
            <w:vAlign w:val="center"/>
          </w:tcPr>
          <w:p w:rsidR="00B6576A" w:rsidRPr="0055127C" w:rsidRDefault="00B6576A" w:rsidP="0055127C">
            <w:pPr>
              <w:jc w:val="center"/>
              <w:rPr>
                <w:b/>
                <w:sz w:val="24"/>
                <w:szCs w:val="24"/>
              </w:rPr>
            </w:pPr>
            <w:r w:rsidRPr="0055127C">
              <w:rPr>
                <w:b/>
                <w:sz w:val="24"/>
                <w:szCs w:val="24"/>
              </w:rPr>
              <w:t>4</w:t>
            </w:r>
          </w:p>
        </w:tc>
        <w:tc>
          <w:tcPr>
            <w:tcW w:w="1134" w:type="dxa"/>
            <w:vAlign w:val="center"/>
          </w:tcPr>
          <w:p w:rsidR="00B6576A" w:rsidRPr="0055127C" w:rsidRDefault="00B6576A" w:rsidP="0055127C">
            <w:pPr>
              <w:jc w:val="center"/>
              <w:rPr>
                <w:b/>
                <w:sz w:val="24"/>
                <w:szCs w:val="24"/>
              </w:rPr>
            </w:pPr>
            <w:r w:rsidRPr="0055127C">
              <w:rPr>
                <w:b/>
                <w:sz w:val="24"/>
                <w:szCs w:val="24"/>
              </w:rPr>
              <w:t>5</w:t>
            </w:r>
          </w:p>
        </w:tc>
        <w:tc>
          <w:tcPr>
            <w:tcW w:w="1134" w:type="dxa"/>
            <w:vAlign w:val="center"/>
          </w:tcPr>
          <w:p w:rsidR="00B6576A" w:rsidRPr="0055127C" w:rsidRDefault="00B6576A" w:rsidP="0055127C">
            <w:pPr>
              <w:jc w:val="center"/>
              <w:rPr>
                <w:b/>
                <w:sz w:val="24"/>
                <w:szCs w:val="24"/>
              </w:rPr>
            </w:pPr>
            <w:r w:rsidRPr="0055127C">
              <w:rPr>
                <w:b/>
                <w:sz w:val="24"/>
                <w:szCs w:val="24"/>
              </w:rPr>
              <w:t>6</w:t>
            </w:r>
          </w:p>
        </w:tc>
        <w:tc>
          <w:tcPr>
            <w:tcW w:w="1418" w:type="dxa"/>
            <w:vAlign w:val="center"/>
          </w:tcPr>
          <w:p w:rsidR="00B6576A" w:rsidRPr="0055127C" w:rsidRDefault="00B6576A" w:rsidP="0055127C">
            <w:pPr>
              <w:jc w:val="center"/>
              <w:rPr>
                <w:b/>
                <w:sz w:val="24"/>
                <w:szCs w:val="24"/>
              </w:rPr>
            </w:pPr>
            <w:r w:rsidRPr="0055127C">
              <w:rPr>
                <w:b/>
                <w:sz w:val="24"/>
                <w:szCs w:val="24"/>
              </w:rPr>
              <w:t>7</w:t>
            </w:r>
          </w:p>
        </w:tc>
        <w:tc>
          <w:tcPr>
            <w:tcW w:w="3867" w:type="dxa"/>
          </w:tcPr>
          <w:p w:rsidR="00B6576A" w:rsidRPr="0055127C" w:rsidRDefault="00B6576A" w:rsidP="0055127C">
            <w:pPr>
              <w:jc w:val="center"/>
              <w:rPr>
                <w:b/>
                <w:sz w:val="24"/>
                <w:szCs w:val="24"/>
              </w:rPr>
            </w:pPr>
            <w:r w:rsidRPr="0055127C">
              <w:rPr>
                <w:b/>
                <w:sz w:val="24"/>
                <w:szCs w:val="24"/>
              </w:rPr>
              <w:t>8</w:t>
            </w:r>
          </w:p>
        </w:tc>
      </w:tr>
      <w:tr w:rsidR="0055127C" w:rsidRPr="00B6576A" w:rsidTr="0055127C">
        <w:tc>
          <w:tcPr>
            <w:tcW w:w="14459" w:type="dxa"/>
            <w:gridSpan w:val="8"/>
            <w:vAlign w:val="center"/>
          </w:tcPr>
          <w:p w:rsidR="0055127C" w:rsidRPr="0055127C" w:rsidRDefault="0055127C" w:rsidP="0055127C">
            <w:pPr>
              <w:jc w:val="center"/>
              <w:rPr>
                <w:b/>
                <w:sz w:val="24"/>
                <w:szCs w:val="24"/>
              </w:rPr>
            </w:pPr>
            <w:r w:rsidRPr="0055127C">
              <w:rPr>
                <w:b/>
                <w:sz w:val="24"/>
                <w:szCs w:val="24"/>
              </w:rPr>
              <w:t>Информационная поддержка и пропаганда деятельности социально ориентированных некоммерческих организаций</w:t>
            </w:r>
            <w:r>
              <w:rPr>
                <w:b/>
                <w:sz w:val="24"/>
                <w:szCs w:val="24"/>
              </w:rPr>
              <w:t xml:space="preserve"> в муниципальном образовании Кимовский район</w:t>
            </w:r>
          </w:p>
        </w:tc>
      </w:tr>
      <w:tr w:rsidR="00B6576A" w:rsidRPr="00B6576A" w:rsidTr="0055127C">
        <w:trPr>
          <w:trHeight w:val="1286"/>
        </w:trPr>
        <w:tc>
          <w:tcPr>
            <w:tcW w:w="3119" w:type="dxa"/>
          </w:tcPr>
          <w:p w:rsidR="00B6576A" w:rsidRPr="00B6576A" w:rsidRDefault="00B6576A" w:rsidP="0055127C">
            <w:pPr>
              <w:jc w:val="both"/>
              <w:rPr>
                <w:sz w:val="24"/>
                <w:szCs w:val="24"/>
              </w:rPr>
            </w:pPr>
            <w:bookmarkStart w:id="6" w:name="P285"/>
            <w:bookmarkEnd w:id="6"/>
            <w:r w:rsidRPr="00B6576A">
              <w:rPr>
                <w:sz w:val="24"/>
                <w:szCs w:val="24"/>
              </w:rPr>
              <w:t>1. Размещение информационных материалов о деятельности СОНКО в средствах массовой информации</w:t>
            </w:r>
          </w:p>
        </w:tc>
        <w:tc>
          <w:tcPr>
            <w:tcW w:w="1661" w:type="dxa"/>
            <w:vAlign w:val="center"/>
          </w:tcPr>
          <w:p w:rsidR="00B6576A" w:rsidRPr="00B6576A" w:rsidRDefault="00B6576A" w:rsidP="0055127C">
            <w:pPr>
              <w:jc w:val="center"/>
              <w:rPr>
                <w:sz w:val="24"/>
                <w:szCs w:val="24"/>
              </w:rPr>
            </w:pPr>
            <w:r w:rsidRPr="00B6576A">
              <w:rPr>
                <w:sz w:val="24"/>
                <w:szCs w:val="24"/>
              </w:rPr>
              <w:t>2020 - 2025 годы</w:t>
            </w:r>
          </w:p>
        </w:tc>
        <w:tc>
          <w:tcPr>
            <w:tcW w:w="992"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418" w:type="dxa"/>
            <w:vAlign w:val="center"/>
          </w:tcPr>
          <w:p w:rsidR="00B6576A" w:rsidRPr="00B6576A" w:rsidRDefault="00B6576A" w:rsidP="0055127C">
            <w:pPr>
              <w:jc w:val="center"/>
              <w:rPr>
                <w:sz w:val="24"/>
                <w:szCs w:val="24"/>
              </w:rPr>
            </w:pPr>
            <w:r w:rsidRPr="00B6576A">
              <w:rPr>
                <w:sz w:val="24"/>
                <w:szCs w:val="24"/>
              </w:rPr>
              <w:t>-</w:t>
            </w:r>
          </w:p>
        </w:tc>
        <w:tc>
          <w:tcPr>
            <w:tcW w:w="3867" w:type="dxa"/>
          </w:tcPr>
          <w:p w:rsidR="00B6576A" w:rsidRDefault="00B6576A" w:rsidP="0055127C">
            <w:pPr>
              <w:jc w:val="center"/>
              <w:rPr>
                <w:sz w:val="24"/>
                <w:szCs w:val="24"/>
              </w:rPr>
            </w:pPr>
            <w:r w:rsidRPr="00B6576A">
              <w:rPr>
                <w:sz w:val="24"/>
                <w:szCs w:val="24"/>
              </w:rPr>
              <w:t>Комитет по социальным вопросам администрации муниципальн</w:t>
            </w:r>
            <w:r w:rsidR="0055127C">
              <w:rPr>
                <w:sz w:val="24"/>
                <w:szCs w:val="24"/>
              </w:rPr>
              <w:t>ого образования Кимовский район</w:t>
            </w:r>
          </w:p>
          <w:p w:rsidR="00B6576A" w:rsidRPr="00B6576A" w:rsidRDefault="0055127C" w:rsidP="0055127C">
            <w:pPr>
              <w:jc w:val="center"/>
              <w:rPr>
                <w:sz w:val="24"/>
                <w:szCs w:val="24"/>
              </w:rPr>
            </w:pPr>
            <w:r>
              <w:rPr>
                <w:sz w:val="24"/>
                <w:szCs w:val="24"/>
              </w:rPr>
              <w:t>О</w:t>
            </w:r>
            <w:r w:rsidR="00B6576A" w:rsidRPr="00B6576A">
              <w:rPr>
                <w:sz w:val="24"/>
                <w:szCs w:val="24"/>
              </w:rPr>
              <w:t>тдел по организационной работе и взаимодействию с органами местного самоуправления администрации муниципального образования Кимовский район</w:t>
            </w:r>
          </w:p>
        </w:tc>
      </w:tr>
      <w:tr w:rsidR="00B6576A" w:rsidRPr="00B6576A" w:rsidTr="0055127C">
        <w:trPr>
          <w:trHeight w:val="1252"/>
        </w:trPr>
        <w:tc>
          <w:tcPr>
            <w:tcW w:w="3119" w:type="dxa"/>
          </w:tcPr>
          <w:p w:rsidR="00B6576A" w:rsidRPr="00B6576A" w:rsidRDefault="00B6576A" w:rsidP="0055127C">
            <w:pPr>
              <w:jc w:val="both"/>
              <w:rPr>
                <w:sz w:val="24"/>
                <w:szCs w:val="24"/>
              </w:rPr>
            </w:pPr>
            <w:r w:rsidRPr="00B6576A">
              <w:rPr>
                <w:sz w:val="24"/>
                <w:szCs w:val="24"/>
              </w:rPr>
              <w:t>2. Проведение семинаров, «круглых столов»</w:t>
            </w:r>
          </w:p>
        </w:tc>
        <w:tc>
          <w:tcPr>
            <w:tcW w:w="1661" w:type="dxa"/>
            <w:vAlign w:val="center"/>
          </w:tcPr>
          <w:p w:rsidR="00B6576A" w:rsidRPr="00B6576A" w:rsidRDefault="00B6576A" w:rsidP="0055127C">
            <w:pPr>
              <w:jc w:val="center"/>
              <w:rPr>
                <w:sz w:val="24"/>
                <w:szCs w:val="24"/>
              </w:rPr>
            </w:pPr>
            <w:r w:rsidRPr="00B6576A">
              <w:rPr>
                <w:sz w:val="24"/>
                <w:szCs w:val="24"/>
              </w:rPr>
              <w:t>2020 - 2025 годы</w:t>
            </w:r>
          </w:p>
        </w:tc>
        <w:tc>
          <w:tcPr>
            <w:tcW w:w="992"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418" w:type="dxa"/>
            <w:vAlign w:val="center"/>
          </w:tcPr>
          <w:p w:rsidR="00B6576A" w:rsidRPr="00B6576A" w:rsidRDefault="00B6576A" w:rsidP="0055127C">
            <w:pPr>
              <w:jc w:val="center"/>
              <w:rPr>
                <w:sz w:val="24"/>
                <w:szCs w:val="24"/>
              </w:rPr>
            </w:pPr>
            <w:r w:rsidRPr="00B6576A">
              <w:rPr>
                <w:sz w:val="24"/>
                <w:szCs w:val="24"/>
              </w:rPr>
              <w:t>-</w:t>
            </w:r>
          </w:p>
        </w:tc>
        <w:tc>
          <w:tcPr>
            <w:tcW w:w="3867" w:type="dxa"/>
          </w:tcPr>
          <w:p w:rsidR="00B6576A" w:rsidRPr="00B6576A" w:rsidRDefault="00B6576A" w:rsidP="0055127C">
            <w:pPr>
              <w:jc w:val="center"/>
              <w:rPr>
                <w:sz w:val="24"/>
                <w:szCs w:val="24"/>
              </w:rPr>
            </w:pPr>
            <w:r w:rsidRPr="00B6576A">
              <w:rPr>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w:t>
            </w:r>
          </w:p>
        </w:tc>
      </w:tr>
      <w:tr w:rsidR="00B6576A" w:rsidRPr="00B6576A" w:rsidTr="0055127C">
        <w:tc>
          <w:tcPr>
            <w:tcW w:w="3119" w:type="dxa"/>
          </w:tcPr>
          <w:p w:rsidR="00B6576A" w:rsidRPr="00B6576A" w:rsidRDefault="00B6576A" w:rsidP="0055127C">
            <w:pPr>
              <w:jc w:val="both"/>
              <w:rPr>
                <w:sz w:val="24"/>
                <w:szCs w:val="24"/>
              </w:rPr>
            </w:pPr>
            <w:r w:rsidRPr="00B6576A">
              <w:rPr>
                <w:sz w:val="24"/>
                <w:szCs w:val="24"/>
              </w:rPr>
              <w:t>3. Проведение консультаций по вопросам поддержки СОНКО</w:t>
            </w:r>
          </w:p>
        </w:tc>
        <w:tc>
          <w:tcPr>
            <w:tcW w:w="1661" w:type="dxa"/>
            <w:vAlign w:val="center"/>
          </w:tcPr>
          <w:p w:rsidR="00B6576A" w:rsidRPr="00B6576A" w:rsidRDefault="00B6576A" w:rsidP="0055127C">
            <w:pPr>
              <w:jc w:val="center"/>
              <w:rPr>
                <w:sz w:val="24"/>
                <w:szCs w:val="24"/>
              </w:rPr>
            </w:pPr>
            <w:r w:rsidRPr="00B6576A">
              <w:rPr>
                <w:sz w:val="24"/>
                <w:szCs w:val="24"/>
              </w:rPr>
              <w:t>2020 - 2025 годы</w:t>
            </w:r>
          </w:p>
        </w:tc>
        <w:tc>
          <w:tcPr>
            <w:tcW w:w="992"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418" w:type="dxa"/>
            <w:vAlign w:val="center"/>
          </w:tcPr>
          <w:p w:rsidR="00B6576A" w:rsidRPr="00B6576A" w:rsidRDefault="00B6576A" w:rsidP="0055127C">
            <w:pPr>
              <w:jc w:val="center"/>
              <w:rPr>
                <w:sz w:val="24"/>
                <w:szCs w:val="24"/>
              </w:rPr>
            </w:pPr>
            <w:r w:rsidRPr="00B6576A">
              <w:rPr>
                <w:sz w:val="24"/>
                <w:szCs w:val="24"/>
              </w:rPr>
              <w:t>-</w:t>
            </w:r>
          </w:p>
        </w:tc>
        <w:tc>
          <w:tcPr>
            <w:tcW w:w="3867" w:type="dxa"/>
          </w:tcPr>
          <w:p w:rsidR="00B6576A" w:rsidRPr="00B6576A" w:rsidRDefault="00B6576A" w:rsidP="0055127C">
            <w:pPr>
              <w:jc w:val="center"/>
              <w:rPr>
                <w:sz w:val="24"/>
                <w:szCs w:val="24"/>
              </w:rPr>
            </w:pPr>
            <w:r w:rsidRPr="00B6576A">
              <w:rPr>
                <w:sz w:val="24"/>
                <w:szCs w:val="24"/>
              </w:rPr>
              <w:t xml:space="preserve">Отдел по организационной работе и взаимодействию с органами местного самоуправления администрации муниципального </w:t>
            </w:r>
            <w:r w:rsidRPr="00B6576A">
              <w:rPr>
                <w:sz w:val="24"/>
                <w:szCs w:val="24"/>
              </w:rPr>
              <w:lastRenderedPageBreak/>
              <w:t>образования Кимовский район</w:t>
            </w:r>
          </w:p>
        </w:tc>
      </w:tr>
      <w:tr w:rsidR="00B6576A" w:rsidRPr="00B6576A" w:rsidTr="0055127C">
        <w:tc>
          <w:tcPr>
            <w:tcW w:w="3119" w:type="dxa"/>
          </w:tcPr>
          <w:p w:rsidR="00B6576A" w:rsidRPr="00B6576A" w:rsidRDefault="00B6576A" w:rsidP="00070D36">
            <w:pPr>
              <w:jc w:val="both"/>
              <w:rPr>
                <w:sz w:val="24"/>
                <w:szCs w:val="24"/>
              </w:rPr>
            </w:pPr>
            <w:r w:rsidRPr="00B6576A">
              <w:rPr>
                <w:sz w:val="24"/>
                <w:szCs w:val="24"/>
              </w:rPr>
              <w:lastRenderedPageBreak/>
              <w:t>4. Организация мероприятий,  проектов, программ и  иных гражданских инициатив, реализуемых при поддержке администрации муниципального образования Кимовский район</w:t>
            </w:r>
          </w:p>
        </w:tc>
        <w:tc>
          <w:tcPr>
            <w:tcW w:w="1661" w:type="dxa"/>
            <w:vAlign w:val="center"/>
          </w:tcPr>
          <w:p w:rsidR="00B6576A" w:rsidRPr="00B6576A" w:rsidRDefault="00B6576A" w:rsidP="0055127C">
            <w:pPr>
              <w:jc w:val="center"/>
              <w:rPr>
                <w:sz w:val="24"/>
                <w:szCs w:val="24"/>
              </w:rPr>
            </w:pPr>
            <w:r w:rsidRPr="00B6576A">
              <w:rPr>
                <w:sz w:val="24"/>
                <w:szCs w:val="24"/>
              </w:rPr>
              <w:t>2020 - 2025 годы</w:t>
            </w:r>
          </w:p>
        </w:tc>
        <w:tc>
          <w:tcPr>
            <w:tcW w:w="992"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418" w:type="dxa"/>
            <w:vAlign w:val="center"/>
          </w:tcPr>
          <w:p w:rsidR="00B6576A" w:rsidRPr="00B6576A" w:rsidRDefault="00B6576A" w:rsidP="0055127C">
            <w:pPr>
              <w:jc w:val="center"/>
              <w:rPr>
                <w:sz w:val="24"/>
                <w:szCs w:val="24"/>
              </w:rPr>
            </w:pPr>
            <w:r w:rsidRPr="00B6576A">
              <w:rPr>
                <w:sz w:val="24"/>
                <w:szCs w:val="24"/>
              </w:rPr>
              <w:t>-</w:t>
            </w:r>
          </w:p>
        </w:tc>
        <w:tc>
          <w:tcPr>
            <w:tcW w:w="3867" w:type="dxa"/>
          </w:tcPr>
          <w:p w:rsidR="0055127C" w:rsidRDefault="00B6576A" w:rsidP="0055127C">
            <w:pPr>
              <w:jc w:val="center"/>
              <w:rPr>
                <w:sz w:val="24"/>
                <w:szCs w:val="24"/>
              </w:rPr>
            </w:pPr>
            <w:r w:rsidRPr="00B6576A">
              <w:rPr>
                <w:sz w:val="24"/>
                <w:szCs w:val="24"/>
              </w:rPr>
              <w:t>Отдел по организационной работе и взаимодействию с органами местного самоуправления администрации муниципальн</w:t>
            </w:r>
            <w:r w:rsidR="0055127C">
              <w:rPr>
                <w:sz w:val="24"/>
                <w:szCs w:val="24"/>
              </w:rPr>
              <w:t>ого образования Кимовский район</w:t>
            </w:r>
          </w:p>
          <w:p w:rsidR="00B6576A" w:rsidRPr="00B6576A" w:rsidRDefault="0055127C" w:rsidP="0055127C">
            <w:pPr>
              <w:jc w:val="center"/>
              <w:rPr>
                <w:sz w:val="24"/>
                <w:szCs w:val="24"/>
              </w:rPr>
            </w:pPr>
            <w:r>
              <w:rPr>
                <w:sz w:val="24"/>
                <w:szCs w:val="24"/>
              </w:rPr>
              <w:t>К</w:t>
            </w:r>
            <w:r w:rsidR="00B6576A" w:rsidRPr="00B6576A">
              <w:rPr>
                <w:sz w:val="24"/>
                <w:szCs w:val="24"/>
              </w:rPr>
              <w:t>омитет по социальным вопросам администрации муниципального образования Кимовский район</w:t>
            </w:r>
          </w:p>
        </w:tc>
      </w:tr>
      <w:tr w:rsidR="001037E8" w:rsidRPr="00B6576A" w:rsidTr="00AC66AD">
        <w:tc>
          <w:tcPr>
            <w:tcW w:w="14459" w:type="dxa"/>
            <w:gridSpan w:val="8"/>
          </w:tcPr>
          <w:p w:rsidR="001037E8" w:rsidRPr="001037E8" w:rsidRDefault="001037E8" w:rsidP="0055127C">
            <w:pPr>
              <w:jc w:val="center"/>
              <w:rPr>
                <w:b/>
                <w:sz w:val="24"/>
                <w:szCs w:val="24"/>
              </w:rPr>
            </w:pPr>
            <w:r w:rsidRPr="001037E8">
              <w:rPr>
                <w:b/>
                <w:sz w:val="24"/>
                <w:szCs w:val="24"/>
              </w:rPr>
              <w:t>Имущественная поддержка социально ориентированных некоммерческих организаций</w:t>
            </w:r>
            <w:r>
              <w:rPr>
                <w:b/>
                <w:sz w:val="24"/>
                <w:szCs w:val="24"/>
              </w:rPr>
              <w:t xml:space="preserve"> в муниципальном образовании Кимовский район</w:t>
            </w:r>
          </w:p>
        </w:tc>
      </w:tr>
      <w:tr w:rsidR="00B6576A" w:rsidRPr="00B6576A" w:rsidTr="0055127C">
        <w:tc>
          <w:tcPr>
            <w:tcW w:w="3119" w:type="dxa"/>
          </w:tcPr>
          <w:p w:rsidR="00B6576A" w:rsidRPr="00B6576A" w:rsidRDefault="001037E8" w:rsidP="001037E8">
            <w:pPr>
              <w:jc w:val="both"/>
              <w:rPr>
                <w:sz w:val="24"/>
                <w:szCs w:val="24"/>
              </w:rPr>
            </w:pPr>
            <w:bookmarkStart w:id="7" w:name="P314"/>
            <w:bookmarkEnd w:id="7"/>
            <w:r>
              <w:rPr>
                <w:sz w:val="24"/>
                <w:szCs w:val="24"/>
              </w:rPr>
              <w:t>5</w:t>
            </w:r>
            <w:r w:rsidR="00B6576A" w:rsidRPr="00B6576A">
              <w:rPr>
                <w:sz w:val="24"/>
                <w:szCs w:val="24"/>
              </w:rPr>
              <w:t>. Предоставление транспорта для участия в выездных мероприятиях</w:t>
            </w:r>
          </w:p>
        </w:tc>
        <w:tc>
          <w:tcPr>
            <w:tcW w:w="1661" w:type="dxa"/>
            <w:tcBorders>
              <w:top w:val="nil"/>
            </w:tcBorders>
            <w:vAlign w:val="center"/>
          </w:tcPr>
          <w:p w:rsidR="00B6576A" w:rsidRPr="00B6576A" w:rsidRDefault="00B6576A" w:rsidP="001037E8">
            <w:pPr>
              <w:jc w:val="center"/>
              <w:rPr>
                <w:sz w:val="24"/>
                <w:szCs w:val="24"/>
              </w:rPr>
            </w:pPr>
            <w:r w:rsidRPr="00B6576A">
              <w:rPr>
                <w:sz w:val="24"/>
                <w:szCs w:val="24"/>
              </w:rPr>
              <w:t>2020 - 2025 годы</w:t>
            </w:r>
          </w:p>
        </w:tc>
        <w:tc>
          <w:tcPr>
            <w:tcW w:w="992" w:type="dxa"/>
            <w:tcBorders>
              <w:top w:val="nil"/>
            </w:tcBorders>
            <w:vAlign w:val="center"/>
          </w:tcPr>
          <w:p w:rsidR="00B6576A" w:rsidRPr="00B6576A" w:rsidRDefault="00B6576A" w:rsidP="0055127C">
            <w:pPr>
              <w:jc w:val="center"/>
              <w:rPr>
                <w:sz w:val="24"/>
                <w:szCs w:val="24"/>
              </w:rPr>
            </w:pPr>
            <w:r w:rsidRPr="00B6576A">
              <w:rPr>
                <w:sz w:val="24"/>
                <w:szCs w:val="24"/>
              </w:rPr>
              <w:t>-</w:t>
            </w:r>
          </w:p>
        </w:tc>
        <w:tc>
          <w:tcPr>
            <w:tcW w:w="1134" w:type="dxa"/>
            <w:tcBorders>
              <w:top w:val="nil"/>
            </w:tcBorders>
            <w:vAlign w:val="center"/>
          </w:tcPr>
          <w:p w:rsidR="00B6576A" w:rsidRPr="00B6576A" w:rsidRDefault="00B6576A" w:rsidP="0055127C">
            <w:pPr>
              <w:jc w:val="center"/>
              <w:rPr>
                <w:sz w:val="24"/>
                <w:szCs w:val="24"/>
              </w:rPr>
            </w:pPr>
            <w:r w:rsidRPr="00B6576A">
              <w:rPr>
                <w:sz w:val="24"/>
                <w:szCs w:val="24"/>
              </w:rPr>
              <w:t>-</w:t>
            </w:r>
          </w:p>
        </w:tc>
        <w:tc>
          <w:tcPr>
            <w:tcW w:w="1134" w:type="dxa"/>
            <w:tcBorders>
              <w:top w:val="nil"/>
            </w:tcBorders>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418" w:type="dxa"/>
            <w:vAlign w:val="center"/>
          </w:tcPr>
          <w:p w:rsidR="00B6576A" w:rsidRPr="00B6576A" w:rsidRDefault="00B6576A" w:rsidP="0055127C">
            <w:pPr>
              <w:jc w:val="center"/>
              <w:rPr>
                <w:sz w:val="24"/>
                <w:szCs w:val="24"/>
              </w:rPr>
            </w:pPr>
            <w:r w:rsidRPr="00B6576A">
              <w:rPr>
                <w:sz w:val="24"/>
                <w:szCs w:val="24"/>
              </w:rPr>
              <w:t>-</w:t>
            </w:r>
          </w:p>
        </w:tc>
        <w:tc>
          <w:tcPr>
            <w:tcW w:w="3867" w:type="dxa"/>
          </w:tcPr>
          <w:p w:rsidR="00B6576A" w:rsidRPr="00B6576A" w:rsidRDefault="00B6576A" w:rsidP="00070D36">
            <w:pPr>
              <w:jc w:val="center"/>
              <w:rPr>
                <w:sz w:val="24"/>
                <w:szCs w:val="24"/>
              </w:rPr>
            </w:pPr>
            <w:r w:rsidRPr="00B6576A">
              <w:rPr>
                <w:sz w:val="24"/>
                <w:szCs w:val="24"/>
              </w:rPr>
              <w:t>Комитет по социальным вопросам администрации муниципального образования Кимовский район</w:t>
            </w:r>
          </w:p>
        </w:tc>
      </w:tr>
      <w:tr w:rsidR="00B6576A" w:rsidRPr="00B6576A" w:rsidTr="001037E8">
        <w:tc>
          <w:tcPr>
            <w:tcW w:w="3119" w:type="dxa"/>
          </w:tcPr>
          <w:p w:rsidR="00B6576A" w:rsidRPr="00B6576A" w:rsidRDefault="001037E8" w:rsidP="001037E8">
            <w:pPr>
              <w:jc w:val="both"/>
              <w:rPr>
                <w:sz w:val="24"/>
                <w:szCs w:val="24"/>
              </w:rPr>
            </w:pPr>
            <w:r>
              <w:rPr>
                <w:sz w:val="24"/>
                <w:szCs w:val="24"/>
              </w:rPr>
              <w:t>6.</w:t>
            </w:r>
            <w:r w:rsidR="00B6576A" w:rsidRPr="00B6576A">
              <w:rPr>
                <w:sz w:val="24"/>
                <w:szCs w:val="24"/>
              </w:rPr>
              <w:t xml:space="preserve"> Предоставление помещений, находящихся в муниципальной собственности,  в безвозмездное пользование некоммерческим организациям, реализующим социально-значимые проекты</w:t>
            </w:r>
          </w:p>
        </w:tc>
        <w:tc>
          <w:tcPr>
            <w:tcW w:w="1661" w:type="dxa"/>
            <w:tcBorders>
              <w:top w:val="nil"/>
            </w:tcBorders>
            <w:vAlign w:val="center"/>
          </w:tcPr>
          <w:p w:rsidR="00B6576A" w:rsidRPr="00B6576A" w:rsidRDefault="00B6576A" w:rsidP="001037E8">
            <w:pPr>
              <w:jc w:val="center"/>
              <w:rPr>
                <w:sz w:val="24"/>
                <w:szCs w:val="24"/>
              </w:rPr>
            </w:pPr>
            <w:r w:rsidRPr="00B6576A">
              <w:rPr>
                <w:sz w:val="24"/>
                <w:szCs w:val="24"/>
              </w:rPr>
              <w:t>2020 - 2025 годы</w:t>
            </w:r>
          </w:p>
        </w:tc>
        <w:tc>
          <w:tcPr>
            <w:tcW w:w="992" w:type="dxa"/>
            <w:tcBorders>
              <w:top w:val="nil"/>
            </w:tcBorders>
            <w:vAlign w:val="center"/>
          </w:tcPr>
          <w:p w:rsidR="00B6576A" w:rsidRPr="00B6576A" w:rsidRDefault="00B6576A" w:rsidP="0055127C">
            <w:pPr>
              <w:jc w:val="center"/>
              <w:rPr>
                <w:sz w:val="24"/>
                <w:szCs w:val="24"/>
              </w:rPr>
            </w:pPr>
            <w:r w:rsidRPr="00B6576A">
              <w:rPr>
                <w:sz w:val="24"/>
                <w:szCs w:val="24"/>
              </w:rPr>
              <w:t>-</w:t>
            </w:r>
          </w:p>
        </w:tc>
        <w:tc>
          <w:tcPr>
            <w:tcW w:w="1134" w:type="dxa"/>
            <w:tcBorders>
              <w:top w:val="nil"/>
            </w:tcBorders>
            <w:vAlign w:val="center"/>
          </w:tcPr>
          <w:p w:rsidR="00B6576A" w:rsidRPr="00B6576A" w:rsidRDefault="00B6576A" w:rsidP="0055127C">
            <w:pPr>
              <w:jc w:val="center"/>
              <w:rPr>
                <w:sz w:val="24"/>
                <w:szCs w:val="24"/>
              </w:rPr>
            </w:pPr>
            <w:r w:rsidRPr="00B6576A">
              <w:rPr>
                <w:sz w:val="24"/>
                <w:szCs w:val="24"/>
              </w:rPr>
              <w:t>-</w:t>
            </w:r>
          </w:p>
        </w:tc>
        <w:tc>
          <w:tcPr>
            <w:tcW w:w="1134" w:type="dxa"/>
            <w:tcBorders>
              <w:top w:val="nil"/>
            </w:tcBorders>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418" w:type="dxa"/>
            <w:vAlign w:val="center"/>
          </w:tcPr>
          <w:p w:rsidR="00B6576A" w:rsidRPr="00B6576A" w:rsidRDefault="00B6576A" w:rsidP="0055127C">
            <w:pPr>
              <w:jc w:val="center"/>
              <w:rPr>
                <w:sz w:val="24"/>
                <w:szCs w:val="24"/>
              </w:rPr>
            </w:pPr>
            <w:r w:rsidRPr="00B6576A">
              <w:rPr>
                <w:sz w:val="24"/>
                <w:szCs w:val="24"/>
              </w:rPr>
              <w:t>-</w:t>
            </w:r>
          </w:p>
        </w:tc>
        <w:tc>
          <w:tcPr>
            <w:tcW w:w="3867" w:type="dxa"/>
            <w:vAlign w:val="center"/>
          </w:tcPr>
          <w:p w:rsidR="00B6576A" w:rsidRPr="00B6576A" w:rsidRDefault="00B6576A" w:rsidP="001037E8">
            <w:pPr>
              <w:jc w:val="center"/>
              <w:rPr>
                <w:sz w:val="24"/>
                <w:szCs w:val="24"/>
              </w:rPr>
            </w:pPr>
            <w:r w:rsidRPr="00B6576A">
              <w:rPr>
                <w:sz w:val="24"/>
                <w:szCs w:val="24"/>
              </w:rPr>
              <w:t>Отдел земельных и имущественных отношений администрации муниципального образования Кимовский район</w:t>
            </w:r>
          </w:p>
        </w:tc>
      </w:tr>
      <w:tr w:rsidR="001037E8" w:rsidRPr="00B6576A" w:rsidTr="00AC66AD">
        <w:tc>
          <w:tcPr>
            <w:tcW w:w="14459" w:type="dxa"/>
            <w:gridSpan w:val="8"/>
          </w:tcPr>
          <w:p w:rsidR="001037E8" w:rsidRPr="001037E8" w:rsidRDefault="001037E8" w:rsidP="001037E8">
            <w:pPr>
              <w:jc w:val="center"/>
              <w:rPr>
                <w:b/>
                <w:sz w:val="24"/>
                <w:szCs w:val="24"/>
              </w:rPr>
            </w:pPr>
            <w:r w:rsidRPr="001037E8">
              <w:rPr>
                <w:b/>
                <w:sz w:val="24"/>
                <w:szCs w:val="24"/>
              </w:rPr>
              <w:t>Финансовая поддержка социально ориентированных некоммерческих организаций</w:t>
            </w:r>
            <w:r>
              <w:rPr>
                <w:b/>
                <w:sz w:val="24"/>
                <w:szCs w:val="24"/>
              </w:rPr>
              <w:t xml:space="preserve"> в муниципальном образовании Кимовский район</w:t>
            </w:r>
          </w:p>
        </w:tc>
      </w:tr>
      <w:tr w:rsidR="00B6576A" w:rsidRPr="00B6576A" w:rsidTr="001037E8">
        <w:trPr>
          <w:trHeight w:val="2484"/>
        </w:trPr>
        <w:tc>
          <w:tcPr>
            <w:tcW w:w="3119" w:type="dxa"/>
          </w:tcPr>
          <w:p w:rsidR="00B6576A" w:rsidRPr="00B6576A" w:rsidRDefault="001037E8" w:rsidP="00B6576A">
            <w:pPr>
              <w:rPr>
                <w:sz w:val="24"/>
                <w:szCs w:val="24"/>
              </w:rPr>
            </w:pPr>
            <w:r>
              <w:rPr>
                <w:sz w:val="24"/>
                <w:szCs w:val="24"/>
              </w:rPr>
              <w:lastRenderedPageBreak/>
              <w:t>7</w:t>
            </w:r>
            <w:r w:rsidR="00B6576A" w:rsidRPr="00B6576A">
              <w:rPr>
                <w:sz w:val="24"/>
                <w:szCs w:val="24"/>
              </w:rPr>
              <w:t>. Организация и проведение ежегодного конкурса по предоставлению грантов социально ориентированным некоммерческим организациям</w:t>
            </w:r>
          </w:p>
        </w:tc>
        <w:tc>
          <w:tcPr>
            <w:tcW w:w="1661" w:type="dxa"/>
            <w:vAlign w:val="center"/>
          </w:tcPr>
          <w:p w:rsidR="00B6576A" w:rsidRPr="00B6576A" w:rsidRDefault="001037E8" w:rsidP="00C82DEF">
            <w:pPr>
              <w:jc w:val="center"/>
              <w:rPr>
                <w:sz w:val="24"/>
                <w:szCs w:val="24"/>
              </w:rPr>
            </w:pPr>
            <w:r>
              <w:rPr>
                <w:sz w:val="24"/>
                <w:szCs w:val="24"/>
              </w:rPr>
              <w:t>202</w:t>
            </w:r>
            <w:r w:rsidR="00C82DEF">
              <w:rPr>
                <w:sz w:val="24"/>
                <w:szCs w:val="24"/>
              </w:rPr>
              <w:t>1</w:t>
            </w:r>
            <w:r>
              <w:rPr>
                <w:sz w:val="24"/>
                <w:szCs w:val="24"/>
              </w:rPr>
              <w:t xml:space="preserve"> - 2025 годы (ежегодно)</w:t>
            </w:r>
          </w:p>
        </w:tc>
        <w:tc>
          <w:tcPr>
            <w:tcW w:w="992" w:type="dxa"/>
            <w:vAlign w:val="center"/>
          </w:tcPr>
          <w:p w:rsidR="00B6576A" w:rsidRPr="00B6576A" w:rsidRDefault="00B6576A" w:rsidP="001037E8">
            <w:pPr>
              <w:jc w:val="center"/>
              <w:rPr>
                <w:sz w:val="24"/>
                <w:szCs w:val="24"/>
              </w:rPr>
            </w:pPr>
            <w:r w:rsidRPr="00B6576A">
              <w:rPr>
                <w:sz w:val="24"/>
                <w:szCs w:val="24"/>
              </w:rPr>
              <w:t>250,0</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1037E8">
            <w:pPr>
              <w:jc w:val="center"/>
              <w:rPr>
                <w:sz w:val="24"/>
                <w:szCs w:val="24"/>
              </w:rPr>
            </w:pPr>
            <w:r w:rsidRPr="00B6576A">
              <w:rPr>
                <w:sz w:val="24"/>
                <w:szCs w:val="24"/>
              </w:rPr>
              <w:t>250,0</w:t>
            </w:r>
          </w:p>
        </w:tc>
        <w:tc>
          <w:tcPr>
            <w:tcW w:w="1418" w:type="dxa"/>
            <w:vAlign w:val="center"/>
          </w:tcPr>
          <w:p w:rsidR="00B6576A" w:rsidRPr="00B6576A" w:rsidRDefault="00B6576A" w:rsidP="0055127C">
            <w:pPr>
              <w:jc w:val="center"/>
              <w:rPr>
                <w:sz w:val="24"/>
                <w:szCs w:val="24"/>
              </w:rPr>
            </w:pPr>
            <w:r w:rsidRPr="00B6576A">
              <w:rPr>
                <w:sz w:val="24"/>
                <w:szCs w:val="24"/>
              </w:rPr>
              <w:t>-</w:t>
            </w:r>
          </w:p>
        </w:tc>
        <w:tc>
          <w:tcPr>
            <w:tcW w:w="3867" w:type="dxa"/>
            <w:vAlign w:val="center"/>
          </w:tcPr>
          <w:p w:rsidR="00B6576A" w:rsidRPr="00B6576A" w:rsidRDefault="00B6576A" w:rsidP="001037E8">
            <w:pPr>
              <w:jc w:val="center"/>
              <w:rPr>
                <w:sz w:val="24"/>
                <w:szCs w:val="24"/>
              </w:rPr>
            </w:pPr>
            <w:r w:rsidRPr="00B6576A">
              <w:rPr>
                <w:sz w:val="24"/>
                <w:szCs w:val="24"/>
              </w:rPr>
              <w:t>Отдел по организационной работе и взаимодействию с органами местного самоуправления администрации муниципального образования Кимовский район</w:t>
            </w:r>
          </w:p>
        </w:tc>
      </w:tr>
      <w:tr w:rsidR="00B6576A" w:rsidRPr="00B6576A" w:rsidTr="0055127C">
        <w:trPr>
          <w:trHeight w:val="485"/>
        </w:trPr>
        <w:tc>
          <w:tcPr>
            <w:tcW w:w="3119" w:type="dxa"/>
          </w:tcPr>
          <w:p w:rsidR="00B6576A" w:rsidRPr="00B6576A" w:rsidRDefault="001037E8" w:rsidP="00B6576A">
            <w:pPr>
              <w:rPr>
                <w:sz w:val="24"/>
                <w:szCs w:val="24"/>
              </w:rPr>
            </w:pPr>
            <w:r>
              <w:rPr>
                <w:sz w:val="24"/>
                <w:szCs w:val="24"/>
              </w:rPr>
              <w:t>Всего по подпрограмме:</w:t>
            </w:r>
          </w:p>
        </w:tc>
        <w:tc>
          <w:tcPr>
            <w:tcW w:w="1661" w:type="dxa"/>
            <w:vAlign w:val="center"/>
          </w:tcPr>
          <w:p w:rsidR="00B6576A" w:rsidRPr="00B6576A" w:rsidRDefault="001037E8" w:rsidP="00C82DEF">
            <w:pPr>
              <w:jc w:val="center"/>
              <w:rPr>
                <w:sz w:val="24"/>
                <w:szCs w:val="24"/>
              </w:rPr>
            </w:pPr>
            <w:r>
              <w:rPr>
                <w:sz w:val="24"/>
                <w:szCs w:val="24"/>
              </w:rPr>
              <w:t>202</w:t>
            </w:r>
            <w:r w:rsidR="00C82DEF">
              <w:rPr>
                <w:sz w:val="24"/>
                <w:szCs w:val="24"/>
              </w:rPr>
              <w:t>0</w:t>
            </w:r>
            <w:r>
              <w:rPr>
                <w:sz w:val="24"/>
                <w:szCs w:val="24"/>
              </w:rPr>
              <w:t xml:space="preserve"> - 2025 годы</w:t>
            </w:r>
          </w:p>
        </w:tc>
        <w:tc>
          <w:tcPr>
            <w:tcW w:w="992" w:type="dxa"/>
            <w:vAlign w:val="center"/>
          </w:tcPr>
          <w:p w:rsidR="00B6576A" w:rsidRPr="00B6576A" w:rsidRDefault="00B6576A" w:rsidP="0055127C">
            <w:pPr>
              <w:jc w:val="center"/>
              <w:rPr>
                <w:sz w:val="24"/>
                <w:szCs w:val="24"/>
              </w:rPr>
            </w:pPr>
            <w:r w:rsidRPr="00B6576A">
              <w:rPr>
                <w:sz w:val="24"/>
                <w:szCs w:val="24"/>
              </w:rPr>
              <w:t>250,0</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w:t>
            </w:r>
          </w:p>
        </w:tc>
        <w:tc>
          <w:tcPr>
            <w:tcW w:w="1134" w:type="dxa"/>
            <w:vAlign w:val="center"/>
          </w:tcPr>
          <w:p w:rsidR="00B6576A" w:rsidRPr="00B6576A" w:rsidRDefault="00B6576A" w:rsidP="0055127C">
            <w:pPr>
              <w:jc w:val="center"/>
              <w:rPr>
                <w:sz w:val="24"/>
                <w:szCs w:val="24"/>
              </w:rPr>
            </w:pPr>
            <w:r w:rsidRPr="00B6576A">
              <w:rPr>
                <w:sz w:val="24"/>
                <w:szCs w:val="24"/>
              </w:rPr>
              <w:t>250,0</w:t>
            </w:r>
          </w:p>
        </w:tc>
        <w:tc>
          <w:tcPr>
            <w:tcW w:w="1418" w:type="dxa"/>
            <w:vAlign w:val="center"/>
          </w:tcPr>
          <w:p w:rsidR="00B6576A" w:rsidRPr="00B6576A" w:rsidRDefault="00B6576A" w:rsidP="0055127C">
            <w:pPr>
              <w:jc w:val="center"/>
              <w:rPr>
                <w:sz w:val="24"/>
                <w:szCs w:val="24"/>
              </w:rPr>
            </w:pPr>
            <w:r w:rsidRPr="00B6576A">
              <w:rPr>
                <w:sz w:val="24"/>
                <w:szCs w:val="24"/>
              </w:rPr>
              <w:t>-</w:t>
            </w:r>
          </w:p>
        </w:tc>
        <w:tc>
          <w:tcPr>
            <w:tcW w:w="3867" w:type="dxa"/>
          </w:tcPr>
          <w:p w:rsidR="00B6576A" w:rsidRPr="00B6576A" w:rsidRDefault="00B6576A" w:rsidP="00B6576A">
            <w:pPr>
              <w:rPr>
                <w:sz w:val="24"/>
                <w:szCs w:val="24"/>
              </w:rPr>
            </w:pPr>
          </w:p>
        </w:tc>
      </w:tr>
    </w:tbl>
    <w:p w:rsidR="00B6576A" w:rsidRPr="00B6576A" w:rsidRDefault="00B6576A" w:rsidP="00B6576A">
      <w:pPr>
        <w:rPr>
          <w:sz w:val="24"/>
          <w:szCs w:val="24"/>
        </w:rPr>
      </w:pPr>
    </w:p>
    <w:p w:rsidR="0055127C" w:rsidRDefault="0055127C" w:rsidP="00B6576A">
      <w:pPr>
        <w:rPr>
          <w:sz w:val="24"/>
          <w:szCs w:val="24"/>
        </w:rPr>
        <w:sectPr w:rsidR="0055127C" w:rsidSect="00545FCD">
          <w:type w:val="nextColumn"/>
          <w:pgSz w:w="16838" w:h="11906" w:orient="landscape"/>
          <w:pgMar w:top="1134" w:right="567" w:bottom="1134" w:left="1701" w:header="720" w:footer="720" w:gutter="0"/>
          <w:cols w:space="720"/>
          <w:docGrid w:linePitch="272"/>
        </w:sectPr>
      </w:pPr>
    </w:p>
    <w:p w:rsidR="00B6576A" w:rsidRPr="00B6576A" w:rsidRDefault="00B6576A" w:rsidP="00B6576A">
      <w:pPr>
        <w:rPr>
          <w:sz w:val="24"/>
          <w:szCs w:val="24"/>
        </w:rPr>
      </w:pPr>
    </w:p>
    <w:p w:rsidR="00B6576A" w:rsidRPr="001037E8" w:rsidRDefault="00B6576A" w:rsidP="001037E8">
      <w:pPr>
        <w:jc w:val="center"/>
        <w:rPr>
          <w:sz w:val="28"/>
          <w:szCs w:val="24"/>
        </w:rPr>
      </w:pPr>
      <w:r w:rsidRPr="001037E8">
        <w:rPr>
          <w:b/>
          <w:sz w:val="28"/>
          <w:szCs w:val="24"/>
        </w:rPr>
        <w:t>6.2.4. Перечень показателей результативности и эффективности реализации подпрограммы</w:t>
      </w:r>
    </w:p>
    <w:p w:rsidR="00B6576A" w:rsidRPr="00B6576A" w:rsidRDefault="00B6576A" w:rsidP="00B6576A">
      <w:pPr>
        <w:rPr>
          <w:b/>
          <w:sz w:val="24"/>
          <w:szCs w:val="24"/>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3260"/>
        <w:gridCol w:w="1701"/>
        <w:gridCol w:w="991"/>
        <w:gridCol w:w="851"/>
        <w:gridCol w:w="850"/>
        <w:gridCol w:w="851"/>
        <w:gridCol w:w="850"/>
        <w:gridCol w:w="992"/>
        <w:gridCol w:w="1561"/>
      </w:tblGrid>
      <w:tr w:rsidR="00B6576A" w:rsidRPr="00B6576A" w:rsidTr="00DC51DB">
        <w:trPr>
          <w:trHeight w:val="711"/>
        </w:trPr>
        <w:tc>
          <w:tcPr>
            <w:tcW w:w="2410" w:type="dxa"/>
            <w:vMerge w:val="restart"/>
            <w:vAlign w:val="center"/>
          </w:tcPr>
          <w:p w:rsidR="00B6576A" w:rsidRPr="001037E8" w:rsidRDefault="00B6576A" w:rsidP="001037E8">
            <w:pPr>
              <w:jc w:val="center"/>
              <w:rPr>
                <w:b/>
                <w:sz w:val="24"/>
                <w:szCs w:val="24"/>
              </w:rPr>
            </w:pPr>
            <w:r w:rsidRPr="001037E8">
              <w:rPr>
                <w:b/>
                <w:sz w:val="24"/>
                <w:szCs w:val="24"/>
              </w:rPr>
              <w:t>Цель и задачи подпрограммы</w:t>
            </w:r>
          </w:p>
        </w:tc>
        <w:tc>
          <w:tcPr>
            <w:tcW w:w="3260" w:type="dxa"/>
            <w:vMerge w:val="restart"/>
            <w:vAlign w:val="center"/>
          </w:tcPr>
          <w:p w:rsidR="00B6576A" w:rsidRPr="001037E8" w:rsidRDefault="00B6576A" w:rsidP="001037E8">
            <w:pPr>
              <w:jc w:val="center"/>
              <w:rPr>
                <w:b/>
                <w:sz w:val="24"/>
                <w:szCs w:val="24"/>
              </w:rPr>
            </w:pPr>
            <w:r w:rsidRPr="001037E8">
              <w:rPr>
                <w:b/>
                <w:sz w:val="24"/>
                <w:szCs w:val="24"/>
              </w:rPr>
              <w:t>Перечень показателей конечного и непосредственного результата</w:t>
            </w:r>
          </w:p>
        </w:tc>
        <w:tc>
          <w:tcPr>
            <w:tcW w:w="1701" w:type="dxa"/>
            <w:vMerge w:val="restart"/>
            <w:vAlign w:val="center"/>
          </w:tcPr>
          <w:p w:rsidR="00B6576A" w:rsidRPr="001037E8" w:rsidRDefault="00B6576A" w:rsidP="001037E8">
            <w:pPr>
              <w:jc w:val="center"/>
              <w:rPr>
                <w:b/>
                <w:sz w:val="24"/>
                <w:szCs w:val="24"/>
              </w:rPr>
            </w:pPr>
            <w:r w:rsidRPr="001037E8">
              <w:rPr>
                <w:b/>
                <w:sz w:val="24"/>
                <w:szCs w:val="24"/>
              </w:rPr>
              <w:t>Фактическое значение показателя на момент разработки подпрограммы (базисное значение – декабрь 2019)</w:t>
            </w:r>
          </w:p>
        </w:tc>
        <w:tc>
          <w:tcPr>
            <w:tcW w:w="5385" w:type="dxa"/>
            <w:gridSpan w:val="6"/>
            <w:tcBorders>
              <w:left w:val="single" w:sz="4" w:space="0" w:color="auto"/>
              <w:bottom w:val="single" w:sz="4" w:space="0" w:color="auto"/>
            </w:tcBorders>
            <w:vAlign w:val="center"/>
          </w:tcPr>
          <w:p w:rsidR="00B6576A" w:rsidRPr="001037E8" w:rsidRDefault="00B6576A" w:rsidP="001037E8">
            <w:pPr>
              <w:jc w:val="center"/>
              <w:rPr>
                <w:b/>
                <w:sz w:val="24"/>
                <w:szCs w:val="24"/>
              </w:rPr>
            </w:pPr>
            <w:r w:rsidRPr="001037E8">
              <w:rPr>
                <w:b/>
                <w:sz w:val="24"/>
                <w:szCs w:val="24"/>
              </w:rPr>
              <w:t>Значение показателей по годам реализации подпрограммы</w:t>
            </w:r>
          </w:p>
        </w:tc>
        <w:tc>
          <w:tcPr>
            <w:tcW w:w="1561" w:type="dxa"/>
            <w:vMerge w:val="restart"/>
            <w:vAlign w:val="center"/>
          </w:tcPr>
          <w:p w:rsidR="00B6576A" w:rsidRPr="001037E8" w:rsidRDefault="00B6576A" w:rsidP="001037E8">
            <w:pPr>
              <w:jc w:val="center"/>
              <w:rPr>
                <w:b/>
                <w:sz w:val="24"/>
                <w:szCs w:val="24"/>
              </w:rPr>
            </w:pPr>
            <w:r w:rsidRPr="001037E8">
              <w:rPr>
                <w:b/>
                <w:sz w:val="24"/>
                <w:szCs w:val="24"/>
              </w:rPr>
              <w:t>Плановое значение показателя на день окончания действия подпрограммы</w:t>
            </w:r>
          </w:p>
        </w:tc>
      </w:tr>
      <w:tr w:rsidR="00B6576A" w:rsidRPr="00B6576A" w:rsidTr="00DC51DB">
        <w:trPr>
          <w:trHeight w:val="1762"/>
        </w:trPr>
        <w:tc>
          <w:tcPr>
            <w:tcW w:w="2410" w:type="dxa"/>
            <w:vMerge/>
            <w:vAlign w:val="center"/>
          </w:tcPr>
          <w:p w:rsidR="00B6576A" w:rsidRPr="001037E8" w:rsidRDefault="00B6576A" w:rsidP="001037E8">
            <w:pPr>
              <w:jc w:val="center"/>
              <w:rPr>
                <w:b/>
                <w:sz w:val="24"/>
                <w:szCs w:val="24"/>
              </w:rPr>
            </w:pPr>
          </w:p>
        </w:tc>
        <w:tc>
          <w:tcPr>
            <w:tcW w:w="3260" w:type="dxa"/>
            <w:vMerge/>
            <w:vAlign w:val="center"/>
          </w:tcPr>
          <w:p w:rsidR="00B6576A" w:rsidRPr="001037E8" w:rsidRDefault="00B6576A" w:rsidP="001037E8">
            <w:pPr>
              <w:jc w:val="center"/>
              <w:rPr>
                <w:b/>
                <w:sz w:val="24"/>
                <w:szCs w:val="24"/>
              </w:rPr>
            </w:pPr>
          </w:p>
        </w:tc>
        <w:tc>
          <w:tcPr>
            <w:tcW w:w="1701" w:type="dxa"/>
            <w:vMerge/>
            <w:vAlign w:val="center"/>
          </w:tcPr>
          <w:p w:rsidR="00B6576A" w:rsidRPr="001037E8" w:rsidRDefault="00B6576A" w:rsidP="001037E8">
            <w:pPr>
              <w:jc w:val="center"/>
              <w:rPr>
                <w:b/>
                <w:sz w:val="24"/>
                <w:szCs w:val="24"/>
              </w:rPr>
            </w:pPr>
          </w:p>
        </w:tc>
        <w:tc>
          <w:tcPr>
            <w:tcW w:w="991" w:type="dxa"/>
            <w:tcBorders>
              <w:top w:val="single" w:sz="4" w:space="0" w:color="auto"/>
              <w:left w:val="single" w:sz="4" w:space="0" w:color="auto"/>
            </w:tcBorders>
            <w:vAlign w:val="center"/>
          </w:tcPr>
          <w:p w:rsidR="00B6576A" w:rsidRPr="001037E8" w:rsidRDefault="00B6576A" w:rsidP="001037E8">
            <w:pPr>
              <w:jc w:val="center"/>
              <w:rPr>
                <w:b/>
                <w:sz w:val="24"/>
                <w:szCs w:val="24"/>
              </w:rPr>
            </w:pPr>
            <w:r w:rsidRPr="001037E8">
              <w:rPr>
                <w:b/>
                <w:sz w:val="24"/>
                <w:szCs w:val="24"/>
              </w:rPr>
              <w:t>2020 год</w:t>
            </w:r>
          </w:p>
        </w:tc>
        <w:tc>
          <w:tcPr>
            <w:tcW w:w="851" w:type="dxa"/>
            <w:tcBorders>
              <w:top w:val="single" w:sz="4" w:space="0" w:color="auto"/>
            </w:tcBorders>
            <w:vAlign w:val="center"/>
          </w:tcPr>
          <w:p w:rsidR="00B6576A" w:rsidRPr="001037E8" w:rsidRDefault="00B6576A" w:rsidP="001037E8">
            <w:pPr>
              <w:jc w:val="center"/>
              <w:rPr>
                <w:b/>
                <w:sz w:val="24"/>
                <w:szCs w:val="24"/>
              </w:rPr>
            </w:pPr>
            <w:r w:rsidRPr="001037E8">
              <w:rPr>
                <w:b/>
                <w:sz w:val="24"/>
                <w:szCs w:val="24"/>
              </w:rPr>
              <w:t>2021 год</w:t>
            </w:r>
          </w:p>
        </w:tc>
        <w:tc>
          <w:tcPr>
            <w:tcW w:w="850" w:type="dxa"/>
            <w:tcBorders>
              <w:top w:val="single" w:sz="4" w:space="0" w:color="auto"/>
            </w:tcBorders>
            <w:vAlign w:val="center"/>
          </w:tcPr>
          <w:p w:rsidR="00B6576A" w:rsidRPr="001037E8" w:rsidRDefault="00B6576A" w:rsidP="001037E8">
            <w:pPr>
              <w:jc w:val="center"/>
              <w:rPr>
                <w:b/>
                <w:sz w:val="24"/>
                <w:szCs w:val="24"/>
              </w:rPr>
            </w:pPr>
            <w:r w:rsidRPr="001037E8">
              <w:rPr>
                <w:b/>
                <w:sz w:val="24"/>
                <w:szCs w:val="24"/>
              </w:rPr>
              <w:t>2022 год</w:t>
            </w:r>
          </w:p>
        </w:tc>
        <w:tc>
          <w:tcPr>
            <w:tcW w:w="851" w:type="dxa"/>
            <w:tcBorders>
              <w:top w:val="single" w:sz="4" w:space="0" w:color="auto"/>
            </w:tcBorders>
            <w:vAlign w:val="center"/>
          </w:tcPr>
          <w:p w:rsidR="00B6576A" w:rsidRPr="001037E8" w:rsidRDefault="00B6576A" w:rsidP="001037E8">
            <w:pPr>
              <w:jc w:val="center"/>
              <w:rPr>
                <w:b/>
                <w:sz w:val="24"/>
                <w:szCs w:val="24"/>
              </w:rPr>
            </w:pPr>
            <w:r w:rsidRPr="001037E8">
              <w:rPr>
                <w:b/>
                <w:sz w:val="24"/>
                <w:szCs w:val="24"/>
              </w:rPr>
              <w:t>2023 год</w:t>
            </w:r>
          </w:p>
        </w:tc>
        <w:tc>
          <w:tcPr>
            <w:tcW w:w="850" w:type="dxa"/>
            <w:tcBorders>
              <w:top w:val="single" w:sz="4" w:space="0" w:color="auto"/>
            </w:tcBorders>
            <w:vAlign w:val="center"/>
          </w:tcPr>
          <w:p w:rsidR="00B6576A" w:rsidRPr="001037E8" w:rsidRDefault="00B6576A" w:rsidP="001037E8">
            <w:pPr>
              <w:jc w:val="center"/>
              <w:rPr>
                <w:b/>
                <w:sz w:val="24"/>
                <w:szCs w:val="24"/>
              </w:rPr>
            </w:pPr>
            <w:r w:rsidRPr="001037E8">
              <w:rPr>
                <w:b/>
                <w:sz w:val="24"/>
                <w:szCs w:val="24"/>
              </w:rPr>
              <w:t>2024 год</w:t>
            </w:r>
          </w:p>
        </w:tc>
        <w:tc>
          <w:tcPr>
            <w:tcW w:w="992" w:type="dxa"/>
            <w:tcBorders>
              <w:top w:val="single" w:sz="4" w:space="0" w:color="auto"/>
            </w:tcBorders>
            <w:vAlign w:val="center"/>
          </w:tcPr>
          <w:p w:rsidR="00B6576A" w:rsidRPr="001037E8" w:rsidRDefault="00B6576A" w:rsidP="001037E8">
            <w:pPr>
              <w:jc w:val="center"/>
              <w:rPr>
                <w:b/>
                <w:sz w:val="24"/>
                <w:szCs w:val="24"/>
              </w:rPr>
            </w:pPr>
            <w:r w:rsidRPr="001037E8">
              <w:rPr>
                <w:b/>
                <w:sz w:val="24"/>
                <w:szCs w:val="24"/>
              </w:rPr>
              <w:t>2025 год</w:t>
            </w:r>
          </w:p>
        </w:tc>
        <w:tc>
          <w:tcPr>
            <w:tcW w:w="1561" w:type="dxa"/>
            <w:vMerge/>
            <w:vAlign w:val="center"/>
          </w:tcPr>
          <w:p w:rsidR="00B6576A" w:rsidRPr="001037E8" w:rsidRDefault="00B6576A" w:rsidP="001037E8">
            <w:pPr>
              <w:jc w:val="center"/>
              <w:rPr>
                <w:b/>
                <w:sz w:val="24"/>
                <w:szCs w:val="24"/>
              </w:rPr>
            </w:pPr>
          </w:p>
        </w:tc>
      </w:tr>
      <w:tr w:rsidR="00B6576A" w:rsidRPr="00B6576A" w:rsidTr="00DC51DB">
        <w:tc>
          <w:tcPr>
            <w:tcW w:w="2410" w:type="dxa"/>
            <w:vAlign w:val="center"/>
          </w:tcPr>
          <w:p w:rsidR="00B6576A" w:rsidRPr="001037E8" w:rsidRDefault="00B6576A" w:rsidP="001037E8">
            <w:pPr>
              <w:jc w:val="center"/>
              <w:rPr>
                <w:b/>
                <w:sz w:val="24"/>
                <w:szCs w:val="24"/>
              </w:rPr>
            </w:pPr>
            <w:r w:rsidRPr="001037E8">
              <w:rPr>
                <w:b/>
                <w:sz w:val="24"/>
                <w:szCs w:val="24"/>
              </w:rPr>
              <w:t>1</w:t>
            </w:r>
          </w:p>
        </w:tc>
        <w:tc>
          <w:tcPr>
            <w:tcW w:w="3260" w:type="dxa"/>
            <w:vAlign w:val="center"/>
          </w:tcPr>
          <w:p w:rsidR="00B6576A" w:rsidRPr="001037E8" w:rsidRDefault="00B6576A" w:rsidP="001037E8">
            <w:pPr>
              <w:jc w:val="center"/>
              <w:rPr>
                <w:b/>
                <w:sz w:val="24"/>
                <w:szCs w:val="24"/>
              </w:rPr>
            </w:pPr>
            <w:r w:rsidRPr="001037E8">
              <w:rPr>
                <w:b/>
                <w:sz w:val="24"/>
                <w:szCs w:val="24"/>
              </w:rPr>
              <w:t>2</w:t>
            </w:r>
          </w:p>
        </w:tc>
        <w:tc>
          <w:tcPr>
            <w:tcW w:w="1701" w:type="dxa"/>
            <w:vAlign w:val="center"/>
          </w:tcPr>
          <w:p w:rsidR="00B6576A" w:rsidRPr="001037E8" w:rsidRDefault="00B6576A" w:rsidP="001037E8">
            <w:pPr>
              <w:jc w:val="center"/>
              <w:rPr>
                <w:b/>
                <w:sz w:val="24"/>
                <w:szCs w:val="24"/>
              </w:rPr>
            </w:pPr>
            <w:r w:rsidRPr="001037E8">
              <w:rPr>
                <w:b/>
                <w:sz w:val="24"/>
                <w:szCs w:val="24"/>
              </w:rPr>
              <w:t>3</w:t>
            </w:r>
          </w:p>
        </w:tc>
        <w:tc>
          <w:tcPr>
            <w:tcW w:w="991" w:type="dxa"/>
            <w:tcBorders>
              <w:left w:val="single" w:sz="4" w:space="0" w:color="auto"/>
            </w:tcBorders>
            <w:vAlign w:val="center"/>
          </w:tcPr>
          <w:p w:rsidR="00B6576A" w:rsidRPr="001037E8" w:rsidRDefault="00B6576A" w:rsidP="001037E8">
            <w:pPr>
              <w:jc w:val="center"/>
              <w:rPr>
                <w:b/>
                <w:sz w:val="24"/>
                <w:szCs w:val="24"/>
              </w:rPr>
            </w:pPr>
            <w:r w:rsidRPr="001037E8">
              <w:rPr>
                <w:b/>
                <w:sz w:val="24"/>
                <w:szCs w:val="24"/>
              </w:rPr>
              <w:t>4</w:t>
            </w:r>
          </w:p>
        </w:tc>
        <w:tc>
          <w:tcPr>
            <w:tcW w:w="851" w:type="dxa"/>
            <w:vAlign w:val="center"/>
          </w:tcPr>
          <w:p w:rsidR="00B6576A" w:rsidRPr="001037E8" w:rsidRDefault="00B6576A" w:rsidP="001037E8">
            <w:pPr>
              <w:jc w:val="center"/>
              <w:rPr>
                <w:b/>
                <w:sz w:val="24"/>
                <w:szCs w:val="24"/>
              </w:rPr>
            </w:pPr>
            <w:r w:rsidRPr="001037E8">
              <w:rPr>
                <w:b/>
                <w:sz w:val="24"/>
                <w:szCs w:val="24"/>
              </w:rPr>
              <w:t>5</w:t>
            </w:r>
          </w:p>
        </w:tc>
        <w:tc>
          <w:tcPr>
            <w:tcW w:w="850" w:type="dxa"/>
            <w:vAlign w:val="center"/>
          </w:tcPr>
          <w:p w:rsidR="00B6576A" w:rsidRPr="001037E8" w:rsidRDefault="00B6576A" w:rsidP="001037E8">
            <w:pPr>
              <w:jc w:val="center"/>
              <w:rPr>
                <w:b/>
                <w:sz w:val="24"/>
                <w:szCs w:val="24"/>
              </w:rPr>
            </w:pPr>
            <w:r w:rsidRPr="001037E8">
              <w:rPr>
                <w:b/>
                <w:sz w:val="24"/>
                <w:szCs w:val="24"/>
              </w:rPr>
              <w:t>6</w:t>
            </w:r>
          </w:p>
        </w:tc>
        <w:tc>
          <w:tcPr>
            <w:tcW w:w="851" w:type="dxa"/>
            <w:vAlign w:val="center"/>
          </w:tcPr>
          <w:p w:rsidR="00B6576A" w:rsidRPr="001037E8" w:rsidRDefault="00B6576A" w:rsidP="001037E8">
            <w:pPr>
              <w:jc w:val="center"/>
              <w:rPr>
                <w:b/>
                <w:sz w:val="24"/>
                <w:szCs w:val="24"/>
              </w:rPr>
            </w:pPr>
            <w:r w:rsidRPr="001037E8">
              <w:rPr>
                <w:b/>
                <w:sz w:val="24"/>
                <w:szCs w:val="24"/>
              </w:rPr>
              <w:t>7</w:t>
            </w:r>
          </w:p>
        </w:tc>
        <w:tc>
          <w:tcPr>
            <w:tcW w:w="850" w:type="dxa"/>
            <w:vAlign w:val="center"/>
          </w:tcPr>
          <w:p w:rsidR="00B6576A" w:rsidRPr="001037E8" w:rsidRDefault="00B6576A" w:rsidP="001037E8">
            <w:pPr>
              <w:jc w:val="center"/>
              <w:rPr>
                <w:b/>
                <w:sz w:val="24"/>
                <w:szCs w:val="24"/>
              </w:rPr>
            </w:pPr>
            <w:r w:rsidRPr="001037E8">
              <w:rPr>
                <w:b/>
                <w:sz w:val="24"/>
                <w:szCs w:val="24"/>
              </w:rPr>
              <w:t>8</w:t>
            </w:r>
          </w:p>
        </w:tc>
        <w:tc>
          <w:tcPr>
            <w:tcW w:w="992" w:type="dxa"/>
            <w:vAlign w:val="center"/>
          </w:tcPr>
          <w:p w:rsidR="00B6576A" w:rsidRPr="001037E8" w:rsidRDefault="00B6576A" w:rsidP="001037E8">
            <w:pPr>
              <w:jc w:val="center"/>
              <w:rPr>
                <w:b/>
                <w:sz w:val="24"/>
                <w:szCs w:val="24"/>
              </w:rPr>
            </w:pPr>
            <w:r w:rsidRPr="001037E8">
              <w:rPr>
                <w:b/>
                <w:sz w:val="24"/>
                <w:szCs w:val="24"/>
              </w:rPr>
              <w:t>9</w:t>
            </w:r>
          </w:p>
        </w:tc>
        <w:tc>
          <w:tcPr>
            <w:tcW w:w="1561" w:type="dxa"/>
            <w:vAlign w:val="center"/>
          </w:tcPr>
          <w:p w:rsidR="00B6576A" w:rsidRPr="001037E8" w:rsidRDefault="00B6576A" w:rsidP="001037E8">
            <w:pPr>
              <w:jc w:val="center"/>
              <w:rPr>
                <w:b/>
                <w:sz w:val="24"/>
                <w:szCs w:val="24"/>
              </w:rPr>
            </w:pPr>
            <w:r w:rsidRPr="001037E8">
              <w:rPr>
                <w:b/>
                <w:sz w:val="24"/>
                <w:szCs w:val="24"/>
              </w:rPr>
              <w:t>10</w:t>
            </w:r>
          </w:p>
        </w:tc>
      </w:tr>
      <w:tr w:rsidR="00B6576A" w:rsidRPr="00B6576A" w:rsidTr="00B6576A">
        <w:tc>
          <w:tcPr>
            <w:tcW w:w="14317" w:type="dxa"/>
            <w:gridSpan w:val="10"/>
            <w:tcBorders>
              <w:left w:val="single" w:sz="4" w:space="0" w:color="auto"/>
            </w:tcBorders>
          </w:tcPr>
          <w:p w:rsidR="00B6576A" w:rsidRPr="00B6576A" w:rsidRDefault="00B6576A" w:rsidP="00B6576A">
            <w:pPr>
              <w:rPr>
                <w:sz w:val="24"/>
                <w:szCs w:val="24"/>
              </w:rPr>
            </w:pPr>
            <w:r w:rsidRPr="00B6576A">
              <w:rPr>
                <w:sz w:val="24"/>
                <w:szCs w:val="24"/>
              </w:rPr>
              <w:t xml:space="preserve">Цель: Создание условий для повышения эффективности деятельности социально ориентированных некоммерческих </w:t>
            </w:r>
            <w:r w:rsidR="00EA112E">
              <w:rPr>
                <w:sz w:val="24"/>
                <w:szCs w:val="24"/>
              </w:rPr>
              <w:t>в муниципальном образовании Кимовский район</w:t>
            </w:r>
          </w:p>
        </w:tc>
      </w:tr>
      <w:tr w:rsidR="00B6576A" w:rsidRPr="00B6576A" w:rsidTr="00EA112E">
        <w:tc>
          <w:tcPr>
            <w:tcW w:w="2410" w:type="dxa"/>
            <w:vMerge w:val="restart"/>
          </w:tcPr>
          <w:p w:rsidR="00B6576A" w:rsidRPr="00B6576A" w:rsidRDefault="00B6576A" w:rsidP="00DC51DB">
            <w:pPr>
              <w:jc w:val="both"/>
              <w:rPr>
                <w:sz w:val="24"/>
                <w:szCs w:val="24"/>
              </w:rPr>
            </w:pPr>
            <w:r w:rsidRPr="00B6576A">
              <w:rPr>
                <w:sz w:val="24"/>
                <w:szCs w:val="24"/>
              </w:rPr>
              <w:t>Задача 1: Развитие информационной, консультационной и методической поддержки деятельности СОНКО.</w:t>
            </w:r>
          </w:p>
        </w:tc>
        <w:tc>
          <w:tcPr>
            <w:tcW w:w="3260" w:type="dxa"/>
            <w:vAlign w:val="center"/>
          </w:tcPr>
          <w:p w:rsidR="00B6576A" w:rsidRPr="00B6576A" w:rsidRDefault="00DC51DB" w:rsidP="00DC51DB">
            <w:pPr>
              <w:jc w:val="both"/>
              <w:rPr>
                <w:sz w:val="24"/>
                <w:szCs w:val="24"/>
              </w:rPr>
            </w:pPr>
            <w:r w:rsidRPr="00DC51DB">
              <w:rPr>
                <w:sz w:val="24"/>
                <w:szCs w:val="24"/>
              </w:rPr>
              <w:t>Количество информационных материалов о деятельности СОНКО, размещенных в средствах массовой информации, единиц.</w:t>
            </w:r>
          </w:p>
        </w:tc>
        <w:tc>
          <w:tcPr>
            <w:tcW w:w="1701" w:type="dxa"/>
            <w:vAlign w:val="center"/>
          </w:tcPr>
          <w:p w:rsidR="00B6576A" w:rsidRPr="00B6576A" w:rsidRDefault="00B6576A" w:rsidP="00EA112E">
            <w:pPr>
              <w:jc w:val="center"/>
              <w:rPr>
                <w:sz w:val="24"/>
                <w:szCs w:val="24"/>
              </w:rPr>
            </w:pPr>
            <w:r w:rsidRPr="00B6576A">
              <w:rPr>
                <w:sz w:val="24"/>
                <w:szCs w:val="24"/>
              </w:rPr>
              <w:t>2</w:t>
            </w:r>
          </w:p>
        </w:tc>
        <w:tc>
          <w:tcPr>
            <w:tcW w:w="991" w:type="dxa"/>
            <w:tcBorders>
              <w:left w:val="single" w:sz="4" w:space="0" w:color="auto"/>
            </w:tcBorders>
            <w:vAlign w:val="center"/>
          </w:tcPr>
          <w:p w:rsidR="00B6576A" w:rsidRPr="00B6576A" w:rsidRDefault="00B6576A" w:rsidP="00EA112E">
            <w:pPr>
              <w:jc w:val="center"/>
              <w:rPr>
                <w:sz w:val="24"/>
                <w:szCs w:val="24"/>
              </w:rPr>
            </w:pPr>
            <w:r w:rsidRPr="00B6576A">
              <w:rPr>
                <w:sz w:val="24"/>
                <w:szCs w:val="24"/>
              </w:rPr>
              <w:t>5</w:t>
            </w:r>
          </w:p>
        </w:tc>
        <w:tc>
          <w:tcPr>
            <w:tcW w:w="851" w:type="dxa"/>
            <w:vAlign w:val="center"/>
          </w:tcPr>
          <w:p w:rsidR="00B6576A" w:rsidRPr="00B6576A" w:rsidRDefault="00DC51DB" w:rsidP="00EA112E">
            <w:pPr>
              <w:jc w:val="center"/>
              <w:rPr>
                <w:sz w:val="24"/>
                <w:szCs w:val="24"/>
              </w:rPr>
            </w:pPr>
            <w:r>
              <w:rPr>
                <w:sz w:val="24"/>
                <w:szCs w:val="24"/>
              </w:rPr>
              <w:t>10</w:t>
            </w:r>
          </w:p>
        </w:tc>
        <w:tc>
          <w:tcPr>
            <w:tcW w:w="850" w:type="dxa"/>
            <w:vAlign w:val="center"/>
          </w:tcPr>
          <w:p w:rsidR="00B6576A" w:rsidRPr="00B6576A" w:rsidRDefault="00DC51DB" w:rsidP="00EA112E">
            <w:pPr>
              <w:jc w:val="center"/>
              <w:rPr>
                <w:sz w:val="24"/>
                <w:szCs w:val="24"/>
              </w:rPr>
            </w:pPr>
            <w:r>
              <w:rPr>
                <w:sz w:val="24"/>
                <w:szCs w:val="24"/>
              </w:rPr>
              <w:t>17</w:t>
            </w:r>
          </w:p>
        </w:tc>
        <w:tc>
          <w:tcPr>
            <w:tcW w:w="851" w:type="dxa"/>
            <w:vAlign w:val="center"/>
          </w:tcPr>
          <w:p w:rsidR="00B6576A" w:rsidRPr="00B6576A" w:rsidRDefault="00DC51DB" w:rsidP="00EA112E">
            <w:pPr>
              <w:jc w:val="center"/>
              <w:rPr>
                <w:sz w:val="24"/>
                <w:szCs w:val="24"/>
              </w:rPr>
            </w:pPr>
            <w:r>
              <w:rPr>
                <w:sz w:val="24"/>
                <w:szCs w:val="24"/>
              </w:rPr>
              <w:t>2</w:t>
            </w:r>
            <w:r w:rsidR="00B6576A" w:rsidRPr="00B6576A">
              <w:rPr>
                <w:sz w:val="24"/>
                <w:szCs w:val="24"/>
              </w:rPr>
              <w:t>5</w:t>
            </w:r>
          </w:p>
        </w:tc>
        <w:tc>
          <w:tcPr>
            <w:tcW w:w="850" w:type="dxa"/>
            <w:vAlign w:val="center"/>
          </w:tcPr>
          <w:p w:rsidR="00B6576A" w:rsidRPr="00B6576A" w:rsidRDefault="00DC51DB" w:rsidP="00EA112E">
            <w:pPr>
              <w:jc w:val="center"/>
              <w:rPr>
                <w:sz w:val="24"/>
                <w:szCs w:val="24"/>
              </w:rPr>
            </w:pPr>
            <w:r>
              <w:rPr>
                <w:sz w:val="24"/>
                <w:szCs w:val="24"/>
              </w:rPr>
              <w:t>27</w:t>
            </w:r>
          </w:p>
        </w:tc>
        <w:tc>
          <w:tcPr>
            <w:tcW w:w="992" w:type="dxa"/>
            <w:vAlign w:val="center"/>
          </w:tcPr>
          <w:p w:rsidR="00B6576A" w:rsidRPr="00B6576A" w:rsidRDefault="00DC51DB" w:rsidP="00EA112E">
            <w:pPr>
              <w:jc w:val="center"/>
              <w:rPr>
                <w:sz w:val="24"/>
                <w:szCs w:val="24"/>
              </w:rPr>
            </w:pPr>
            <w:r>
              <w:rPr>
                <w:sz w:val="24"/>
                <w:szCs w:val="24"/>
              </w:rPr>
              <w:t>30</w:t>
            </w:r>
          </w:p>
        </w:tc>
        <w:tc>
          <w:tcPr>
            <w:tcW w:w="1561" w:type="dxa"/>
            <w:vAlign w:val="center"/>
          </w:tcPr>
          <w:p w:rsidR="00B6576A" w:rsidRPr="00B6576A" w:rsidRDefault="00B6576A" w:rsidP="00EA112E">
            <w:pPr>
              <w:jc w:val="center"/>
              <w:rPr>
                <w:sz w:val="24"/>
                <w:szCs w:val="24"/>
              </w:rPr>
            </w:pPr>
            <w:r w:rsidRPr="00B6576A">
              <w:rPr>
                <w:sz w:val="24"/>
                <w:szCs w:val="24"/>
              </w:rPr>
              <w:t>30</w:t>
            </w:r>
          </w:p>
        </w:tc>
      </w:tr>
      <w:tr w:rsidR="00B6576A" w:rsidRPr="00B6576A" w:rsidTr="00EA112E">
        <w:tc>
          <w:tcPr>
            <w:tcW w:w="2410" w:type="dxa"/>
            <w:vMerge/>
            <w:tcBorders>
              <w:bottom w:val="single" w:sz="4" w:space="0" w:color="auto"/>
            </w:tcBorders>
          </w:tcPr>
          <w:p w:rsidR="00B6576A" w:rsidRPr="00B6576A" w:rsidRDefault="00B6576A" w:rsidP="00B6576A">
            <w:pPr>
              <w:rPr>
                <w:sz w:val="24"/>
                <w:szCs w:val="24"/>
              </w:rPr>
            </w:pPr>
          </w:p>
        </w:tc>
        <w:tc>
          <w:tcPr>
            <w:tcW w:w="3260" w:type="dxa"/>
          </w:tcPr>
          <w:p w:rsidR="00B6576A" w:rsidRPr="00B6576A" w:rsidRDefault="00DC51DB" w:rsidP="00DC51DB">
            <w:pPr>
              <w:jc w:val="both"/>
              <w:rPr>
                <w:sz w:val="24"/>
                <w:szCs w:val="24"/>
              </w:rPr>
            </w:pPr>
            <w:r w:rsidRPr="00DC51DB">
              <w:rPr>
                <w:sz w:val="24"/>
                <w:szCs w:val="24"/>
              </w:rPr>
              <w:t>Увеличение человек, принимающих участие в семинарах, форумах СОНКО, человек</w:t>
            </w:r>
          </w:p>
        </w:tc>
        <w:tc>
          <w:tcPr>
            <w:tcW w:w="1701" w:type="dxa"/>
            <w:vAlign w:val="center"/>
          </w:tcPr>
          <w:p w:rsidR="00B6576A" w:rsidRPr="00B6576A" w:rsidRDefault="00DC51DB" w:rsidP="00EA112E">
            <w:pPr>
              <w:jc w:val="center"/>
              <w:rPr>
                <w:sz w:val="24"/>
                <w:szCs w:val="24"/>
              </w:rPr>
            </w:pPr>
            <w:r>
              <w:rPr>
                <w:sz w:val="24"/>
                <w:szCs w:val="24"/>
              </w:rPr>
              <w:t>5</w:t>
            </w:r>
          </w:p>
        </w:tc>
        <w:tc>
          <w:tcPr>
            <w:tcW w:w="991" w:type="dxa"/>
            <w:vAlign w:val="center"/>
          </w:tcPr>
          <w:p w:rsidR="00B6576A" w:rsidRPr="00B6576A" w:rsidRDefault="00EA112E" w:rsidP="00EA112E">
            <w:pPr>
              <w:jc w:val="center"/>
              <w:rPr>
                <w:sz w:val="24"/>
                <w:szCs w:val="24"/>
              </w:rPr>
            </w:pPr>
            <w:r>
              <w:rPr>
                <w:sz w:val="24"/>
                <w:szCs w:val="24"/>
              </w:rPr>
              <w:t>10</w:t>
            </w:r>
          </w:p>
        </w:tc>
        <w:tc>
          <w:tcPr>
            <w:tcW w:w="851" w:type="dxa"/>
            <w:vAlign w:val="center"/>
          </w:tcPr>
          <w:p w:rsidR="00B6576A" w:rsidRPr="00B6576A" w:rsidRDefault="00EA112E" w:rsidP="00EA112E">
            <w:pPr>
              <w:jc w:val="center"/>
              <w:rPr>
                <w:sz w:val="24"/>
                <w:szCs w:val="24"/>
              </w:rPr>
            </w:pPr>
            <w:r>
              <w:rPr>
                <w:sz w:val="24"/>
                <w:szCs w:val="24"/>
              </w:rPr>
              <w:t>15</w:t>
            </w:r>
          </w:p>
        </w:tc>
        <w:tc>
          <w:tcPr>
            <w:tcW w:w="850" w:type="dxa"/>
            <w:vAlign w:val="center"/>
          </w:tcPr>
          <w:p w:rsidR="00B6576A" w:rsidRPr="00B6576A" w:rsidRDefault="00EA112E" w:rsidP="00EA112E">
            <w:pPr>
              <w:jc w:val="center"/>
              <w:rPr>
                <w:sz w:val="24"/>
                <w:szCs w:val="24"/>
              </w:rPr>
            </w:pPr>
            <w:r>
              <w:rPr>
                <w:sz w:val="24"/>
                <w:szCs w:val="24"/>
              </w:rPr>
              <w:t>20</w:t>
            </w:r>
          </w:p>
        </w:tc>
        <w:tc>
          <w:tcPr>
            <w:tcW w:w="851" w:type="dxa"/>
            <w:vAlign w:val="center"/>
          </w:tcPr>
          <w:p w:rsidR="00B6576A" w:rsidRPr="00B6576A" w:rsidRDefault="00EA112E" w:rsidP="00EA112E">
            <w:pPr>
              <w:jc w:val="center"/>
              <w:rPr>
                <w:sz w:val="24"/>
                <w:szCs w:val="24"/>
              </w:rPr>
            </w:pPr>
            <w:r>
              <w:rPr>
                <w:sz w:val="24"/>
                <w:szCs w:val="24"/>
              </w:rPr>
              <w:t>25</w:t>
            </w:r>
          </w:p>
        </w:tc>
        <w:tc>
          <w:tcPr>
            <w:tcW w:w="850" w:type="dxa"/>
            <w:vAlign w:val="center"/>
          </w:tcPr>
          <w:p w:rsidR="00B6576A" w:rsidRPr="00B6576A" w:rsidRDefault="00EA112E" w:rsidP="00EA112E">
            <w:pPr>
              <w:jc w:val="center"/>
              <w:rPr>
                <w:sz w:val="24"/>
                <w:szCs w:val="24"/>
              </w:rPr>
            </w:pPr>
            <w:r>
              <w:rPr>
                <w:sz w:val="24"/>
                <w:szCs w:val="24"/>
              </w:rPr>
              <w:t>30</w:t>
            </w:r>
          </w:p>
        </w:tc>
        <w:tc>
          <w:tcPr>
            <w:tcW w:w="992" w:type="dxa"/>
            <w:vAlign w:val="center"/>
          </w:tcPr>
          <w:p w:rsidR="00B6576A" w:rsidRPr="00B6576A" w:rsidRDefault="00EA112E" w:rsidP="00EA112E">
            <w:pPr>
              <w:jc w:val="center"/>
              <w:rPr>
                <w:sz w:val="24"/>
                <w:szCs w:val="24"/>
              </w:rPr>
            </w:pPr>
            <w:r>
              <w:rPr>
                <w:sz w:val="24"/>
                <w:szCs w:val="24"/>
              </w:rPr>
              <w:t>35</w:t>
            </w:r>
          </w:p>
        </w:tc>
        <w:tc>
          <w:tcPr>
            <w:tcW w:w="1561" w:type="dxa"/>
            <w:vAlign w:val="center"/>
          </w:tcPr>
          <w:p w:rsidR="00B6576A" w:rsidRPr="00B6576A" w:rsidRDefault="00EA112E" w:rsidP="00EA112E">
            <w:pPr>
              <w:jc w:val="center"/>
              <w:rPr>
                <w:sz w:val="24"/>
                <w:szCs w:val="24"/>
              </w:rPr>
            </w:pPr>
            <w:r>
              <w:rPr>
                <w:sz w:val="24"/>
                <w:szCs w:val="24"/>
              </w:rPr>
              <w:t>35</w:t>
            </w:r>
          </w:p>
        </w:tc>
      </w:tr>
      <w:tr w:rsidR="00DC51DB" w:rsidRPr="00B6576A" w:rsidTr="00EA112E">
        <w:trPr>
          <w:trHeight w:val="1166"/>
        </w:trPr>
        <w:tc>
          <w:tcPr>
            <w:tcW w:w="2410" w:type="dxa"/>
            <w:vMerge w:val="restart"/>
          </w:tcPr>
          <w:p w:rsidR="00DC51DB" w:rsidRPr="00B6576A" w:rsidRDefault="00DC51DB" w:rsidP="00B6576A">
            <w:pPr>
              <w:rPr>
                <w:sz w:val="24"/>
                <w:szCs w:val="24"/>
              </w:rPr>
            </w:pPr>
            <w:r w:rsidRPr="00B6576A">
              <w:rPr>
                <w:sz w:val="24"/>
                <w:szCs w:val="24"/>
              </w:rPr>
              <w:t>Задача 2:Увеличение объема и повышение качества социальных услуг, оказываемых в социальной сфере СОНКО</w:t>
            </w:r>
          </w:p>
        </w:tc>
        <w:tc>
          <w:tcPr>
            <w:tcW w:w="3260" w:type="dxa"/>
          </w:tcPr>
          <w:p w:rsidR="00DC51DB" w:rsidRPr="00B6576A" w:rsidRDefault="00DC51DB" w:rsidP="00EA112E">
            <w:pPr>
              <w:jc w:val="both"/>
              <w:rPr>
                <w:sz w:val="24"/>
                <w:szCs w:val="24"/>
              </w:rPr>
            </w:pPr>
            <w:r w:rsidRPr="00DC51DB">
              <w:rPr>
                <w:sz w:val="24"/>
                <w:szCs w:val="24"/>
              </w:rPr>
              <w:t>Привлечение СОНКО, задействованных при реализации социально значимых проектов</w:t>
            </w:r>
          </w:p>
        </w:tc>
        <w:tc>
          <w:tcPr>
            <w:tcW w:w="1701" w:type="dxa"/>
            <w:vAlign w:val="center"/>
          </w:tcPr>
          <w:p w:rsidR="00DC51DB" w:rsidRPr="00B6576A" w:rsidRDefault="00DC51DB" w:rsidP="00EA112E">
            <w:pPr>
              <w:jc w:val="center"/>
              <w:rPr>
                <w:sz w:val="24"/>
                <w:szCs w:val="24"/>
              </w:rPr>
            </w:pPr>
            <w:r>
              <w:rPr>
                <w:sz w:val="24"/>
                <w:szCs w:val="24"/>
              </w:rPr>
              <w:t>3</w:t>
            </w:r>
          </w:p>
        </w:tc>
        <w:tc>
          <w:tcPr>
            <w:tcW w:w="991" w:type="dxa"/>
            <w:vAlign w:val="center"/>
          </w:tcPr>
          <w:p w:rsidR="00DC51DB" w:rsidRPr="00B6576A" w:rsidRDefault="00DC51DB" w:rsidP="00EA112E">
            <w:pPr>
              <w:jc w:val="center"/>
              <w:rPr>
                <w:sz w:val="24"/>
                <w:szCs w:val="24"/>
              </w:rPr>
            </w:pPr>
            <w:r>
              <w:rPr>
                <w:sz w:val="24"/>
                <w:szCs w:val="24"/>
              </w:rPr>
              <w:t>3</w:t>
            </w:r>
          </w:p>
        </w:tc>
        <w:tc>
          <w:tcPr>
            <w:tcW w:w="851" w:type="dxa"/>
            <w:vAlign w:val="center"/>
          </w:tcPr>
          <w:p w:rsidR="00DC51DB" w:rsidRPr="00B6576A" w:rsidRDefault="00DC51DB" w:rsidP="00EA112E">
            <w:pPr>
              <w:jc w:val="center"/>
              <w:rPr>
                <w:sz w:val="24"/>
                <w:szCs w:val="24"/>
              </w:rPr>
            </w:pPr>
            <w:r>
              <w:rPr>
                <w:sz w:val="24"/>
                <w:szCs w:val="24"/>
              </w:rPr>
              <w:t>3</w:t>
            </w:r>
          </w:p>
        </w:tc>
        <w:tc>
          <w:tcPr>
            <w:tcW w:w="850" w:type="dxa"/>
            <w:vAlign w:val="center"/>
          </w:tcPr>
          <w:p w:rsidR="00DC51DB" w:rsidRPr="00B6576A" w:rsidRDefault="00EA112E" w:rsidP="00EA112E">
            <w:pPr>
              <w:jc w:val="center"/>
              <w:rPr>
                <w:sz w:val="24"/>
                <w:szCs w:val="24"/>
              </w:rPr>
            </w:pPr>
            <w:r>
              <w:rPr>
                <w:sz w:val="24"/>
                <w:szCs w:val="24"/>
              </w:rPr>
              <w:t>4</w:t>
            </w:r>
          </w:p>
        </w:tc>
        <w:tc>
          <w:tcPr>
            <w:tcW w:w="851" w:type="dxa"/>
            <w:vAlign w:val="center"/>
          </w:tcPr>
          <w:p w:rsidR="00DC51DB" w:rsidRPr="00B6576A" w:rsidRDefault="00DC51DB" w:rsidP="00EA112E">
            <w:pPr>
              <w:jc w:val="center"/>
              <w:rPr>
                <w:sz w:val="24"/>
                <w:szCs w:val="24"/>
              </w:rPr>
            </w:pPr>
            <w:r>
              <w:rPr>
                <w:sz w:val="24"/>
                <w:szCs w:val="24"/>
              </w:rPr>
              <w:t>3</w:t>
            </w:r>
          </w:p>
        </w:tc>
        <w:tc>
          <w:tcPr>
            <w:tcW w:w="850" w:type="dxa"/>
            <w:vAlign w:val="center"/>
          </w:tcPr>
          <w:p w:rsidR="00DC51DB" w:rsidRPr="00B6576A" w:rsidRDefault="00DC51DB" w:rsidP="00EA112E">
            <w:pPr>
              <w:jc w:val="center"/>
              <w:rPr>
                <w:sz w:val="24"/>
                <w:szCs w:val="24"/>
              </w:rPr>
            </w:pPr>
            <w:r>
              <w:rPr>
                <w:sz w:val="24"/>
                <w:szCs w:val="24"/>
              </w:rPr>
              <w:t>3</w:t>
            </w:r>
          </w:p>
        </w:tc>
        <w:tc>
          <w:tcPr>
            <w:tcW w:w="992" w:type="dxa"/>
            <w:vAlign w:val="center"/>
          </w:tcPr>
          <w:p w:rsidR="00DC51DB" w:rsidRPr="00B6576A" w:rsidRDefault="00EA112E" w:rsidP="00EA112E">
            <w:pPr>
              <w:jc w:val="center"/>
              <w:rPr>
                <w:sz w:val="24"/>
                <w:szCs w:val="24"/>
              </w:rPr>
            </w:pPr>
            <w:r>
              <w:rPr>
                <w:sz w:val="24"/>
                <w:szCs w:val="24"/>
              </w:rPr>
              <w:t>5</w:t>
            </w:r>
          </w:p>
        </w:tc>
        <w:tc>
          <w:tcPr>
            <w:tcW w:w="1561" w:type="dxa"/>
            <w:vAlign w:val="center"/>
          </w:tcPr>
          <w:p w:rsidR="00DC51DB" w:rsidRPr="00B6576A" w:rsidRDefault="00EA112E" w:rsidP="00EA112E">
            <w:pPr>
              <w:jc w:val="center"/>
              <w:rPr>
                <w:sz w:val="24"/>
                <w:szCs w:val="24"/>
              </w:rPr>
            </w:pPr>
            <w:r>
              <w:rPr>
                <w:sz w:val="24"/>
                <w:szCs w:val="24"/>
              </w:rPr>
              <w:t>5</w:t>
            </w:r>
          </w:p>
        </w:tc>
      </w:tr>
      <w:tr w:rsidR="00DC51DB" w:rsidRPr="00B6576A" w:rsidTr="00EA112E">
        <w:tc>
          <w:tcPr>
            <w:tcW w:w="2410" w:type="dxa"/>
            <w:vMerge/>
          </w:tcPr>
          <w:p w:rsidR="00DC51DB" w:rsidRPr="00B6576A" w:rsidRDefault="00DC51DB" w:rsidP="00B6576A">
            <w:pPr>
              <w:rPr>
                <w:sz w:val="24"/>
                <w:szCs w:val="24"/>
              </w:rPr>
            </w:pPr>
          </w:p>
        </w:tc>
        <w:tc>
          <w:tcPr>
            <w:tcW w:w="3260" w:type="dxa"/>
          </w:tcPr>
          <w:p w:rsidR="00DC51DB" w:rsidRPr="00B6576A" w:rsidRDefault="00DC51DB" w:rsidP="00EA112E">
            <w:pPr>
              <w:jc w:val="both"/>
              <w:rPr>
                <w:sz w:val="24"/>
                <w:szCs w:val="24"/>
              </w:rPr>
            </w:pPr>
            <w:r w:rsidRPr="00DC51DB">
              <w:rPr>
                <w:sz w:val="24"/>
                <w:szCs w:val="24"/>
              </w:rPr>
              <w:t xml:space="preserve">Увеличение участников социально значимых проектов, на реализацию которых предоставлена </w:t>
            </w:r>
            <w:r w:rsidRPr="00DC51DB">
              <w:rPr>
                <w:sz w:val="24"/>
                <w:szCs w:val="24"/>
              </w:rPr>
              <w:lastRenderedPageBreak/>
              <w:t>грантовая поддержка</w:t>
            </w:r>
            <w:r>
              <w:rPr>
                <w:sz w:val="24"/>
                <w:szCs w:val="24"/>
              </w:rPr>
              <w:t>, участников</w:t>
            </w:r>
          </w:p>
        </w:tc>
        <w:tc>
          <w:tcPr>
            <w:tcW w:w="1701" w:type="dxa"/>
            <w:vAlign w:val="center"/>
          </w:tcPr>
          <w:p w:rsidR="00DC51DB" w:rsidRPr="00B6576A" w:rsidRDefault="00DC51DB" w:rsidP="00EA112E">
            <w:pPr>
              <w:jc w:val="center"/>
              <w:rPr>
                <w:sz w:val="24"/>
                <w:szCs w:val="24"/>
              </w:rPr>
            </w:pPr>
            <w:r>
              <w:rPr>
                <w:sz w:val="24"/>
                <w:szCs w:val="24"/>
              </w:rPr>
              <w:lastRenderedPageBreak/>
              <w:t>5</w:t>
            </w:r>
          </w:p>
        </w:tc>
        <w:tc>
          <w:tcPr>
            <w:tcW w:w="991" w:type="dxa"/>
            <w:vAlign w:val="center"/>
          </w:tcPr>
          <w:p w:rsidR="00DC51DB" w:rsidRPr="00B6576A" w:rsidRDefault="00DC51DB" w:rsidP="00EA112E">
            <w:pPr>
              <w:jc w:val="center"/>
              <w:rPr>
                <w:sz w:val="24"/>
                <w:szCs w:val="24"/>
              </w:rPr>
            </w:pPr>
            <w:r>
              <w:rPr>
                <w:sz w:val="24"/>
                <w:szCs w:val="24"/>
              </w:rPr>
              <w:t>6</w:t>
            </w:r>
          </w:p>
        </w:tc>
        <w:tc>
          <w:tcPr>
            <w:tcW w:w="851" w:type="dxa"/>
            <w:vAlign w:val="center"/>
          </w:tcPr>
          <w:p w:rsidR="00DC51DB" w:rsidRPr="00B6576A" w:rsidRDefault="00DC51DB" w:rsidP="00EA112E">
            <w:pPr>
              <w:jc w:val="center"/>
              <w:rPr>
                <w:sz w:val="24"/>
                <w:szCs w:val="24"/>
              </w:rPr>
            </w:pPr>
            <w:r>
              <w:rPr>
                <w:sz w:val="24"/>
                <w:szCs w:val="24"/>
              </w:rPr>
              <w:t>8</w:t>
            </w:r>
          </w:p>
        </w:tc>
        <w:tc>
          <w:tcPr>
            <w:tcW w:w="850" w:type="dxa"/>
            <w:vAlign w:val="center"/>
          </w:tcPr>
          <w:p w:rsidR="00DC51DB" w:rsidRPr="00B6576A" w:rsidRDefault="00DC51DB" w:rsidP="00EA112E">
            <w:pPr>
              <w:jc w:val="center"/>
              <w:rPr>
                <w:sz w:val="24"/>
                <w:szCs w:val="24"/>
              </w:rPr>
            </w:pPr>
            <w:r>
              <w:rPr>
                <w:sz w:val="24"/>
                <w:szCs w:val="24"/>
              </w:rPr>
              <w:t>10</w:t>
            </w:r>
          </w:p>
        </w:tc>
        <w:tc>
          <w:tcPr>
            <w:tcW w:w="851" w:type="dxa"/>
            <w:vAlign w:val="center"/>
          </w:tcPr>
          <w:p w:rsidR="00DC51DB" w:rsidRPr="00B6576A" w:rsidRDefault="00DC51DB" w:rsidP="00EA112E">
            <w:pPr>
              <w:jc w:val="center"/>
              <w:rPr>
                <w:sz w:val="24"/>
                <w:szCs w:val="24"/>
              </w:rPr>
            </w:pPr>
            <w:r>
              <w:rPr>
                <w:sz w:val="24"/>
                <w:szCs w:val="24"/>
              </w:rPr>
              <w:t>12</w:t>
            </w:r>
          </w:p>
        </w:tc>
        <w:tc>
          <w:tcPr>
            <w:tcW w:w="850" w:type="dxa"/>
            <w:vAlign w:val="center"/>
          </w:tcPr>
          <w:p w:rsidR="00DC51DB" w:rsidRPr="00B6576A" w:rsidRDefault="00DC51DB" w:rsidP="00EA112E">
            <w:pPr>
              <w:jc w:val="center"/>
              <w:rPr>
                <w:sz w:val="24"/>
                <w:szCs w:val="24"/>
              </w:rPr>
            </w:pPr>
            <w:r>
              <w:rPr>
                <w:sz w:val="24"/>
                <w:szCs w:val="24"/>
              </w:rPr>
              <w:t>13</w:t>
            </w:r>
          </w:p>
        </w:tc>
        <w:tc>
          <w:tcPr>
            <w:tcW w:w="992" w:type="dxa"/>
            <w:vAlign w:val="center"/>
          </w:tcPr>
          <w:p w:rsidR="00DC51DB" w:rsidRPr="00B6576A" w:rsidRDefault="00DC51DB" w:rsidP="00EA112E">
            <w:pPr>
              <w:jc w:val="center"/>
              <w:rPr>
                <w:sz w:val="24"/>
                <w:szCs w:val="24"/>
              </w:rPr>
            </w:pPr>
            <w:r>
              <w:rPr>
                <w:sz w:val="24"/>
                <w:szCs w:val="24"/>
              </w:rPr>
              <w:t>15</w:t>
            </w:r>
          </w:p>
        </w:tc>
        <w:tc>
          <w:tcPr>
            <w:tcW w:w="1561" w:type="dxa"/>
            <w:vAlign w:val="center"/>
          </w:tcPr>
          <w:p w:rsidR="00DC51DB" w:rsidRPr="00B6576A" w:rsidRDefault="00DC51DB" w:rsidP="00EA112E">
            <w:pPr>
              <w:jc w:val="center"/>
              <w:rPr>
                <w:sz w:val="24"/>
                <w:szCs w:val="24"/>
              </w:rPr>
            </w:pPr>
            <w:r>
              <w:rPr>
                <w:sz w:val="24"/>
                <w:szCs w:val="24"/>
              </w:rPr>
              <w:t>15</w:t>
            </w:r>
          </w:p>
        </w:tc>
      </w:tr>
      <w:tr w:rsidR="00DC51DB" w:rsidRPr="00B6576A" w:rsidTr="00EA112E">
        <w:tc>
          <w:tcPr>
            <w:tcW w:w="2410" w:type="dxa"/>
            <w:vMerge/>
          </w:tcPr>
          <w:p w:rsidR="00DC51DB" w:rsidRPr="00B6576A" w:rsidRDefault="00DC51DB" w:rsidP="00B6576A">
            <w:pPr>
              <w:rPr>
                <w:sz w:val="24"/>
                <w:szCs w:val="24"/>
              </w:rPr>
            </w:pPr>
          </w:p>
        </w:tc>
        <w:tc>
          <w:tcPr>
            <w:tcW w:w="3260" w:type="dxa"/>
          </w:tcPr>
          <w:p w:rsidR="00DC51DB" w:rsidRPr="00DC51DB" w:rsidRDefault="00DC51DB" w:rsidP="00EA112E">
            <w:pPr>
              <w:jc w:val="both"/>
              <w:rPr>
                <w:sz w:val="24"/>
                <w:szCs w:val="24"/>
              </w:rPr>
            </w:pPr>
            <w:r w:rsidRPr="00DC51DB">
              <w:rPr>
                <w:sz w:val="24"/>
                <w:szCs w:val="24"/>
              </w:rPr>
              <w:t>Предоставление финансовой поддержки 5 проектам СОНКО</w:t>
            </w:r>
          </w:p>
        </w:tc>
        <w:tc>
          <w:tcPr>
            <w:tcW w:w="1701" w:type="dxa"/>
            <w:vAlign w:val="center"/>
          </w:tcPr>
          <w:p w:rsidR="00DC51DB" w:rsidRDefault="00DC51DB" w:rsidP="00EA112E">
            <w:pPr>
              <w:jc w:val="center"/>
              <w:rPr>
                <w:sz w:val="24"/>
                <w:szCs w:val="24"/>
              </w:rPr>
            </w:pPr>
            <w:r>
              <w:rPr>
                <w:sz w:val="24"/>
                <w:szCs w:val="24"/>
              </w:rPr>
              <w:t>5</w:t>
            </w:r>
          </w:p>
        </w:tc>
        <w:tc>
          <w:tcPr>
            <w:tcW w:w="991" w:type="dxa"/>
            <w:vAlign w:val="center"/>
          </w:tcPr>
          <w:p w:rsidR="00DC51DB" w:rsidRDefault="00DC51DB" w:rsidP="00EA112E">
            <w:pPr>
              <w:jc w:val="center"/>
              <w:rPr>
                <w:sz w:val="24"/>
                <w:szCs w:val="24"/>
              </w:rPr>
            </w:pPr>
            <w:r>
              <w:rPr>
                <w:sz w:val="24"/>
                <w:szCs w:val="24"/>
              </w:rPr>
              <w:t>5</w:t>
            </w:r>
          </w:p>
        </w:tc>
        <w:tc>
          <w:tcPr>
            <w:tcW w:w="851" w:type="dxa"/>
            <w:vAlign w:val="center"/>
          </w:tcPr>
          <w:p w:rsidR="00DC51DB" w:rsidRDefault="00DC51DB" w:rsidP="00EA112E">
            <w:pPr>
              <w:jc w:val="center"/>
              <w:rPr>
                <w:sz w:val="24"/>
                <w:szCs w:val="24"/>
              </w:rPr>
            </w:pPr>
            <w:r>
              <w:rPr>
                <w:sz w:val="24"/>
                <w:szCs w:val="24"/>
              </w:rPr>
              <w:t>5</w:t>
            </w:r>
          </w:p>
        </w:tc>
        <w:tc>
          <w:tcPr>
            <w:tcW w:w="850" w:type="dxa"/>
            <w:vAlign w:val="center"/>
          </w:tcPr>
          <w:p w:rsidR="00DC51DB" w:rsidRDefault="00DC51DB" w:rsidP="00EA112E">
            <w:pPr>
              <w:jc w:val="center"/>
              <w:rPr>
                <w:sz w:val="24"/>
                <w:szCs w:val="24"/>
              </w:rPr>
            </w:pPr>
            <w:r>
              <w:rPr>
                <w:sz w:val="24"/>
                <w:szCs w:val="24"/>
              </w:rPr>
              <w:t>5</w:t>
            </w:r>
          </w:p>
        </w:tc>
        <w:tc>
          <w:tcPr>
            <w:tcW w:w="851" w:type="dxa"/>
            <w:vAlign w:val="center"/>
          </w:tcPr>
          <w:p w:rsidR="00DC51DB" w:rsidRDefault="00DC51DB" w:rsidP="00EA112E">
            <w:pPr>
              <w:jc w:val="center"/>
              <w:rPr>
                <w:sz w:val="24"/>
                <w:szCs w:val="24"/>
              </w:rPr>
            </w:pPr>
            <w:r>
              <w:rPr>
                <w:sz w:val="24"/>
                <w:szCs w:val="24"/>
              </w:rPr>
              <w:t>5</w:t>
            </w:r>
          </w:p>
        </w:tc>
        <w:tc>
          <w:tcPr>
            <w:tcW w:w="850" w:type="dxa"/>
            <w:vAlign w:val="center"/>
          </w:tcPr>
          <w:p w:rsidR="00DC51DB" w:rsidRDefault="00DC51DB" w:rsidP="00EA112E">
            <w:pPr>
              <w:jc w:val="center"/>
              <w:rPr>
                <w:sz w:val="24"/>
                <w:szCs w:val="24"/>
              </w:rPr>
            </w:pPr>
            <w:r>
              <w:rPr>
                <w:sz w:val="24"/>
                <w:szCs w:val="24"/>
              </w:rPr>
              <w:t>5</w:t>
            </w:r>
          </w:p>
        </w:tc>
        <w:tc>
          <w:tcPr>
            <w:tcW w:w="992" w:type="dxa"/>
            <w:vAlign w:val="center"/>
          </w:tcPr>
          <w:p w:rsidR="00DC51DB" w:rsidRDefault="00DC51DB" w:rsidP="00EA112E">
            <w:pPr>
              <w:jc w:val="center"/>
              <w:rPr>
                <w:sz w:val="24"/>
                <w:szCs w:val="24"/>
              </w:rPr>
            </w:pPr>
            <w:r>
              <w:rPr>
                <w:sz w:val="24"/>
                <w:szCs w:val="24"/>
              </w:rPr>
              <w:t>5</w:t>
            </w:r>
          </w:p>
        </w:tc>
        <w:tc>
          <w:tcPr>
            <w:tcW w:w="1561" w:type="dxa"/>
            <w:vAlign w:val="center"/>
          </w:tcPr>
          <w:p w:rsidR="00DC51DB" w:rsidRDefault="00DC51DB" w:rsidP="00EA112E">
            <w:pPr>
              <w:jc w:val="center"/>
              <w:rPr>
                <w:sz w:val="24"/>
                <w:szCs w:val="24"/>
              </w:rPr>
            </w:pPr>
            <w:r>
              <w:rPr>
                <w:sz w:val="24"/>
                <w:szCs w:val="24"/>
              </w:rPr>
              <w:t>5</w:t>
            </w:r>
          </w:p>
        </w:tc>
      </w:tr>
    </w:tbl>
    <w:p w:rsidR="00B6576A" w:rsidRDefault="00B6576A" w:rsidP="00DC51DB">
      <w:pPr>
        <w:rPr>
          <w:sz w:val="24"/>
          <w:szCs w:val="24"/>
        </w:rPr>
      </w:pPr>
    </w:p>
    <w:p w:rsidR="00DC51DB" w:rsidRPr="00B6576A" w:rsidRDefault="00DC51DB" w:rsidP="00DC51DB">
      <w:pPr>
        <w:rPr>
          <w:sz w:val="24"/>
          <w:szCs w:val="24"/>
        </w:rPr>
        <w:sectPr w:rsidR="00DC51DB" w:rsidRPr="00B6576A" w:rsidSect="0055127C">
          <w:pgSz w:w="16838" w:h="11906" w:orient="landscape"/>
          <w:pgMar w:top="1134" w:right="567" w:bottom="1134" w:left="1701" w:header="720" w:footer="720" w:gutter="0"/>
          <w:cols w:space="720"/>
          <w:docGrid w:linePitch="272"/>
        </w:sectPr>
      </w:pPr>
    </w:p>
    <w:p w:rsidR="00B6576A" w:rsidRPr="00B6576A" w:rsidRDefault="00B6576A" w:rsidP="00B6576A">
      <w:pPr>
        <w:rPr>
          <w:sz w:val="24"/>
          <w:szCs w:val="24"/>
        </w:rPr>
      </w:pPr>
    </w:p>
    <w:p w:rsidR="00B6576A" w:rsidRPr="00EA112E" w:rsidRDefault="00B6576A" w:rsidP="00EA112E">
      <w:pPr>
        <w:jc w:val="center"/>
        <w:rPr>
          <w:b/>
          <w:sz w:val="28"/>
          <w:szCs w:val="24"/>
        </w:rPr>
      </w:pPr>
      <w:r w:rsidRPr="00EA112E">
        <w:rPr>
          <w:b/>
          <w:sz w:val="28"/>
          <w:szCs w:val="24"/>
        </w:rPr>
        <w:t>6.2.5. Ресурсное обеспечение подпрограммы</w:t>
      </w:r>
    </w:p>
    <w:p w:rsidR="00B6576A" w:rsidRPr="00B6576A" w:rsidRDefault="00B6576A" w:rsidP="00B6576A">
      <w:pPr>
        <w:rPr>
          <w:sz w:val="24"/>
          <w:szCs w:val="24"/>
        </w:rPr>
      </w:pPr>
    </w:p>
    <w:tbl>
      <w:tblPr>
        <w:tblW w:w="14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0"/>
        <w:gridCol w:w="1457"/>
        <w:gridCol w:w="1560"/>
        <w:gridCol w:w="1097"/>
        <w:gridCol w:w="1134"/>
        <w:gridCol w:w="1134"/>
        <w:gridCol w:w="1186"/>
        <w:gridCol w:w="1134"/>
        <w:gridCol w:w="1134"/>
      </w:tblGrid>
      <w:tr w:rsidR="00B6576A" w:rsidRPr="00EA112E" w:rsidTr="00EA112E">
        <w:trPr>
          <w:trHeight w:val="102"/>
          <w:jc w:val="center"/>
        </w:trPr>
        <w:tc>
          <w:tcPr>
            <w:tcW w:w="4360" w:type="dxa"/>
            <w:vMerge w:val="restart"/>
          </w:tcPr>
          <w:p w:rsidR="00B6576A" w:rsidRPr="00EA112E" w:rsidRDefault="00B6576A" w:rsidP="00EA112E">
            <w:pPr>
              <w:jc w:val="center"/>
              <w:rPr>
                <w:b/>
                <w:sz w:val="24"/>
                <w:szCs w:val="24"/>
              </w:rPr>
            </w:pPr>
            <w:r w:rsidRPr="00EA112E">
              <w:rPr>
                <w:b/>
                <w:sz w:val="24"/>
                <w:szCs w:val="24"/>
              </w:rPr>
              <w:t>Наименование ресурсов</w:t>
            </w:r>
          </w:p>
        </w:tc>
        <w:tc>
          <w:tcPr>
            <w:tcW w:w="1457" w:type="dxa"/>
            <w:vMerge w:val="restart"/>
          </w:tcPr>
          <w:p w:rsidR="00B6576A" w:rsidRPr="00EA112E" w:rsidRDefault="00B6576A" w:rsidP="00EA112E">
            <w:pPr>
              <w:jc w:val="center"/>
              <w:rPr>
                <w:b/>
                <w:sz w:val="24"/>
                <w:szCs w:val="24"/>
              </w:rPr>
            </w:pPr>
            <w:r w:rsidRPr="00EA112E">
              <w:rPr>
                <w:b/>
                <w:sz w:val="24"/>
                <w:szCs w:val="24"/>
              </w:rPr>
              <w:t>Единица измерения</w:t>
            </w:r>
          </w:p>
        </w:tc>
        <w:tc>
          <w:tcPr>
            <w:tcW w:w="1560" w:type="dxa"/>
            <w:vMerge w:val="restart"/>
          </w:tcPr>
          <w:p w:rsidR="00B6576A" w:rsidRPr="00EA112E" w:rsidRDefault="00B6576A" w:rsidP="00EA112E">
            <w:pPr>
              <w:jc w:val="center"/>
              <w:rPr>
                <w:b/>
                <w:sz w:val="24"/>
                <w:szCs w:val="24"/>
              </w:rPr>
            </w:pPr>
            <w:r w:rsidRPr="00EA112E">
              <w:rPr>
                <w:b/>
                <w:sz w:val="24"/>
                <w:szCs w:val="24"/>
              </w:rPr>
              <w:t>Всего</w:t>
            </w:r>
          </w:p>
        </w:tc>
        <w:tc>
          <w:tcPr>
            <w:tcW w:w="6819" w:type="dxa"/>
            <w:gridSpan w:val="6"/>
            <w:tcBorders>
              <w:bottom w:val="single" w:sz="4" w:space="0" w:color="auto"/>
            </w:tcBorders>
          </w:tcPr>
          <w:p w:rsidR="00B6576A" w:rsidRPr="00EA112E" w:rsidRDefault="00B6576A" w:rsidP="00EA112E">
            <w:pPr>
              <w:jc w:val="center"/>
              <w:rPr>
                <w:b/>
                <w:sz w:val="24"/>
                <w:szCs w:val="24"/>
              </w:rPr>
            </w:pPr>
            <w:r w:rsidRPr="00EA112E">
              <w:rPr>
                <w:b/>
                <w:sz w:val="24"/>
                <w:szCs w:val="24"/>
              </w:rPr>
              <w:t>Потребность в ресурсах</w:t>
            </w:r>
          </w:p>
        </w:tc>
      </w:tr>
      <w:tr w:rsidR="00B6576A" w:rsidRPr="00EA112E" w:rsidTr="00EA112E">
        <w:trPr>
          <w:trHeight w:val="440"/>
          <w:jc w:val="center"/>
        </w:trPr>
        <w:tc>
          <w:tcPr>
            <w:tcW w:w="4360" w:type="dxa"/>
            <w:vMerge/>
          </w:tcPr>
          <w:p w:rsidR="00B6576A" w:rsidRPr="00EA112E" w:rsidRDefault="00B6576A" w:rsidP="00EA112E">
            <w:pPr>
              <w:jc w:val="center"/>
              <w:rPr>
                <w:b/>
                <w:sz w:val="24"/>
                <w:szCs w:val="24"/>
              </w:rPr>
            </w:pPr>
          </w:p>
        </w:tc>
        <w:tc>
          <w:tcPr>
            <w:tcW w:w="1457" w:type="dxa"/>
            <w:vMerge/>
          </w:tcPr>
          <w:p w:rsidR="00B6576A" w:rsidRPr="00EA112E" w:rsidRDefault="00B6576A" w:rsidP="00EA112E">
            <w:pPr>
              <w:jc w:val="center"/>
              <w:rPr>
                <w:b/>
                <w:sz w:val="24"/>
                <w:szCs w:val="24"/>
              </w:rPr>
            </w:pPr>
          </w:p>
        </w:tc>
        <w:tc>
          <w:tcPr>
            <w:tcW w:w="1560" w:type="dxa"/>
            <w:vMerge/>
          </w:tcPr>
          <w:p w:rsidR="00B6576A" w:rsidRPr="00EA112E" w:rsidRDefault="00B6576A" w:rsidP="00EA112E">
            <w:pPr>
              <w:jc w:val="center"/>
              <w:rPr>
                <w:b/>
                <w:sz w:val="24"/>
                <w:szCs w:val="24"/>
              </w:rPr>
            </w:pPr>
          </w:p>
        </w:tc>
        <w:tc>
          <w:tcPr>
            <w:tcW w:w="6819" w:type="dxa"/>
            <w:gridSpan w:val="6"/>
            <w:tcBorders>
              <w:top w:val="single" w:sz="4" w:space="0" w:color="auto"/>
            </w:tcBorders>
          </w:tcPr>
          <w:p w:rsidR="00B6576A" w:rsidRPr="00EA112E" w:rsidRDefault="00B6576A" w:rsidP="00EA112E">
            <w:pPr>
              <w:jc w:val="center"/>
              <w:rPr>
                <w:b/>
                <w:sz w:val="24"/>
                <w:szCs w:val="24"/>
              </w:rPr>
            </w:pPr>
            <w:r w:rsidRPr="00EA112E">
              <w:rPr>
                <w:b/>
                <w:sz w:val="24"/>
                <w:szCs w:val="24"/>
              </w:rPr>
              <w:t>в том числе по годам</w:t>
            </w:r>
          </w:p>
        </w:tc>
      </w:tr>
      <w:tr w:rsidR="00B6576A" w:rsidRPr="00EA112E" w:rsidTr="00EA112E">
        <w:trPr>
          <w:jc w:val="center"/>
        </w:trPr>
        <w:tc>
          <w:tcPr>
            <w:tcW w:w="4360" w:type="dxa"/>
            <w:vMerge/>
          </w:tcPr>
          <w:p w:rsidR="00B6576A" w:rsidRPr="00EA112E" w:rsidRDefault="00B6576A" w:rsidP="00EA112E">
            <w:pPr>
              <w:jc w:val="center"/>
              <w:rPr>
                <w:b/>
                <w:sz w:val="24"/>
                <w:szCs w:val="24"/>
              </w:rPr>
            </w:pPr>
          </w:p>
        </w:tc>
        <w:tc>
          <w:tcPr>
            <w:tcW w:w="1457" w:type="dxa"/>
            <w:vMerge/>
          </w:tcPr>
          <w:p w:rsidR="00B6576A" w:rsidRPr="00EA112E" w:rsidRDefault="00B6576A" w:rsidP="00EA112E">
            <w:pPr>
              <w:jc w:val="center"/>
              <w:rPr>
                <w:b/>
                <w:sz w:val="24"/>
                <w:szCs w:val="24"/>
              </w:rPr>
            </w:pPr>
          </w:p>
        </w:tc>
        <w:tc>
          <w:tcPr>
            <w:tcW w:w="1560" w:type="dxa"/>
            <w:vMerge/>
          </w:tcPr>
          <w:p w:rsidR="00B6576A" w:rsidRPr="00EA112E" w:rsidRDefault="00B6576A" w:rsidP="00EA112E">
            <w:pPr>
              <w:jc w:val="center"/>
              <w:rPr>
                <w:b/>
                <w:sz w:val="24"/>
                <w:szCs w:val="24"/>
              </w:rPr>
            </w:pPr>
          </w:p>
        </w:tc>
        <w:tc>
          <w:tcPr>
            <w:tcW w:w="1097" w:type="dxa"/>
          </w:tcPr>
          <w:p w:rsidR="00B6576A" w:rsidRPr="00EA112E" w:rsidRDefault="00B6576A" w:rsidP="00EA112E">
            <w:pPr>
              <w:jc w:val="center"/>
              <w:rPr>
                <w:b/>
                <w:sz w:val="24"/>
                <w:szCs w:val="24"/>
              </w:rPr>
            </w:pPr>
            <w:r w:rsidRPr="00EA112E">
              <w:rPr>
                <w:b/>
                <w:sz w:val="24"/>
                <w:szCs w:val="24"/>
              </w:rPr>
              <w:t>2020 год</w:t>
            </w:r>
          </w:p>
        </w:tc>
        <w:tc>
          <w:tcPr>
            <w:tcW w:w="1134" w:type="dxa"/>
          </w:tcPr>
          <w:p w:rsidR="00B6576A" w:rsidRPr="00EA112E" w:rsidRDefault="00B6576A" w:rsidP="00EA112E">
            <w:pPr>
              <w:jc w:val="center"/>
              <w:rPr>
                <w:b/>
                <w:sz w:val="24"/>
                <w:szCs w:val="24"/>
              </w:rPr>
            </w:pPr>
            <w:r w:rsidRPr="00EA112E">
              <w:rPr>
                <w:b/>
                <w:sz w:val="24"/>
                <w:szCs w:val="24"/>
              </w:rPr>
              <w:t>2021 год</w:t>
            </w:r>
          </w:p>
        </w:tc>
        <w:tc>
          <w:tcPr>
            <w:tcW w:w="1134" w:type="dxa"/>
          </w:tcPr>
          <w:p w:rsidR="00B6576A" w:rsidRPr="00EA112E" w:rsidRDefault="00B6576A" w:rsidP="00EA112E">
            <w:pPr>
              <w:jc w:val="center"/>
              <w:rPr>
                <w:b/>
                <w:sz w:val="24"/>
                <w:szCs w:val="24"/>
              </w:rPr>
            </w:pPr>
            <w:r w:rsidRPr="00EA112E">
              <w:rPr>
                <w:b/>
                <w:sz w:val="24"/>
                <w:szCs w:val="24"/>
              </w:rPr>
              <w:t>2022 год</w:t>
            </w:r>
          </w:p>
        </w:tc>
        <w:tc>
          <w:tcPr>
            <w:tcW w:w="1186" w:type="dxa"/>
          </w:tcPr>
          <w:p w:rsidR="00B6576A" w:rsidRPr="00EA112E" w:rsidRDefault="00B6576A" w:rsidP="00EA112E">
            <w:pPr>
              <w:jc w:val="center"/>
              <w:rPr>
                <w:b/>
                <w:sz w:val="24"/>
                <w:szCs w:val="24"/>
              </w:rPr>
            </w:pPr>
            <w:r w:rsidRPr="00EA112E">
              <w:rPr>
                <w:b/>
                <w:sz w:val="24"/>
                <w:szCs w:val="24"/>
              </w:rPr>
              <w:t>2023 год</w:t>
            </w:r>
          </w:p>
        </w:tc>
        <w:tc>
          <w:tcPr>
            <w:tcW w:w="1134" w:type="dxa"/>
          </w:tcPr>
          <w:p w:rsidR="00B6576A" w:rsidRPr="00EA112E" w:rsidRDefault="00B6576A" w:rsidP="00EA112E">
            <w:pPr>
              <w:jc w:val="center"/>
              <w:rPr>
                <w:b/>
                <w:sz w:val="24"/>
                <w:szCs w:val="24"/>
              </w:rPr>
            </w:pPr>
            <w:r w:rsidRPr="00EA112E">
              <w:rPr>
                <w:b/>
                <w:sz w:val="24"/>
                <w:szCs w:val="24"/>
              </w:rPr>
              <w:t>2024 год</w:t>
            </w:r>
          </w:p>
        </w:tc>
        <w:tc>
          <w:tcPr>
            <w:tcW w:w="1134" w:type="dxa"/>
          </w:tcPr>
          <w:p w:rsidR="00B6576A" w:rsidRPr="00EA112E" w:rsidRDefault="00B6576A" w:rsidP="00EA112E">
            <w:pPr>
              <w:jc w:val="center"/>
              <w:rPr>
                <w:b/>
                <w:sz w:val="24"/>
                <w:szCs w:val="24"/>
              </w:rPr>
            </w:pPr>
            <w:r w:rsidRPr="00EA112E">
              <w:rPr>
                <w:b/>
                <w:sz w:val="24"/>
                <w:szCs w:val="24"/>
              </w:rPr>
              <w:t>2025 год</w:t>
            </w:r>
          </w:p>
        </w:tc>
      </w:tr>
      <w:tr w:rsidR="00B6576A" w:rsidRPr="00B6576A" w:rsidTr="00EA112E">
        <w:trPr>
          <w:jc w:val="center"/>
        </w:trPr>
        <w:tc>
          <w:tcPr>
            <w:tcW w:w="4360" w:type="dxa"/>
          </w:tcPr>
          <w:p w:rsidR="00B6576A" w:rsidRPr="00B6576A" w:rsidRDefault="00B6576A" w:rsidP="00B6576A">
            <w:pPr>
              <w:rPr>
                <w:sz w:val="24"/>
                <w:szCs w:val="24"/>
              </w:rPr>
            </w:pPr>
            <w:r w:rsidRPr="00B6576A">
              <w:rPr>
                <w:sz w:val="24"/>
                <w:szCs w:val="24"/>
              </w:rPr>
              <w:t>Финансовые ресурсы,</w:t>
            </w:r>
          </w:p>
        </w:tc>
        <w:tc>
          <w:tcPr>
            <w:tcW w:w="1457" w:type="dxa"/>
          </w:tcPr>
          <w:p w:rsidR="00B6576A" w:rsidRPr="00B6576A" w:rsidRDefault="00B6576A" w:rsidP="00EA112E">
            <w:pPr>
              <w:jc w:val="center"/>
              <w:rPr>
                <w:sz w:val="24"/>
                <w:szCs w:val="24"/>
              </w:rPr>
            </w:pPr>
            <w:r w:rsidRPr="00B6576A">
              <w:rPr>
                <w:sz w:val="24"/>
                <w:szCs w:val="24"/>
              </w:rPr>
              <w:t>тыс. руб.</w:t>
            </w:r>
          </w:p>
        </w:tc>
        <w:tc>
          <w:tcPr>
            <w:tcW w:w="1560" w:type="dxa"/>
          </w:tcPr>
          <w:p w:rsidR="00B6576A" w:rsidRPr="00B6576A" w:rsidRDefault="00B6576A" w:rsidP="00EA112E">
            <w:pPr>
              <w:jc w:val="center"/>
              <w:rPr>
                <w:sz w:val="24"/>
                <w:szCs w:val="24"/>
              </w:rPr>
            </w:pPr>
            <w:r w:rsidRPr="00B6576A">
              <w:rPr>
                <w:sz w:val="24"/>
                <w:szCs w:val="24"/>
              </w:rPr>
              <w:t>250,0</w:t>
            </w:r>
          </w:p>
        </w:tc>
        <w:tc>
          <w:tcPr>
            <w:tcW w:w="1097" w:type="dxa"/>
          </w:tcPr>
          <w:p w:rsidR="00B6576A" w:rsidRPr="00B6576A" w:rsidRDefault="00B6576A" w:rsidP="00EA112E">
            <w:pPr>
              <w:jc w:val="center"/>
              <w:rPr>
                <w:sz w:val="24"/>
                <w:szCs w:val="24"/>
              </w:rPr>
            </w:pPr>
            <w:r w:rsidRPr="00B6576A">
              <w:rPr>
                <w:sz w:val="24"/>
                <w:szCs w:val="24"/>
              </w:rPr>
              <w:t>0</w:t>
            </w:r>
          </w:p>
        </w:tc>
        <w:tc>
          <w:tcPr>
            <w:tcW w:w="1134" w:type="dxa"/>
          </w:tcPr>
          <w:p w:rsidR="00B6576A" w:rsidRPr="00B6576A" w:rsidRDefault="00B6576A" w:rsidP="00EA112E">
            <w:pPr>
              <w:jc w:val="center"/>
              <w:rPr>
                <w:sz w:val="24"/>
                <w:szCs w:val="24"/>
              </w:rPr>
            </w:pPr>
            <w:r w:rsidRPr="00B6576A">
              <w:rPr>
                <w:sz w:val="24"/>
                <w:szCs w:val="24"/>
              </w:rPr>
              <w:t>50,0</w:t>
            </w:r>
          </w:p>
        </w:tc>
        <w:tc>
          <w:tcPr>
            <w:tcW w:w="1134" w:type="dxa"/>
          </w:tcPr>
          <w:p w:rsidR="00B6576A" w:rsidRPr="00B6576A" w:rsidRDefault="00B6576A" w:rsidP="00EA112E">
            <w:pPr>
              <w:jc w:val="center"/>
              <w:rPr>
                <w:sz w:val="24"/>
                <w:szCs w:val="24"/>
              </w:rPr>
            </w:pPr>
            <w:r w:rsidRPr="00B6576A">
              <w:rPr>
                <w:sz w:val="24"/>
                <w:szCs w:val="24"/>
              </w:rPr>
              <w:t>50,0</w:t>
            </w:r>
          </w:p>
        </w:tc>
        <w:tc>
          <w:tcPr>
            <w:tcW w:w="1186" w:type="dxa"/>
          </w:tcPr>
          <w:p w:rsidR="00B6576A" w:rsidRPr="00B6576A" w:rsidRDefault="00B6576A" w:rsidP="00EA112E">
            <w:pPr>
              <w:jc w:val="center"/>
              <w:rPr>
                <w:sz w:val="24"/>
                <w:szCs w:val="24"/>
              </w:rPr>
            </w:pPr>
            <w:r w:rsidRPr="00B6576A">
              <w:rPr>
                <w:sz w:val="24"/>
                <w:szCs w:val="24"/>
              </w:rPr>
              <w:t>50,0</w:t>
            </w:r>
          </w:p>
        </w:tc>
        <w:tc>
          <w:tcPr>
            <w:tcW w:w="1134" w:type="dxa"/>
          </w:tcPr>
          <w:p w:rsidR="00B6576A" w:rsidRPr="00B6576A" w:rsidRDefault="00B6576A" w:rsidP="00EA112E">
            <w:pPr>
              <w:jc w:val="center"/>
              <w:rPr>
                <w:sz w:val="24"/>
                <w:szCs w:val="24"/>
              </w:rPr>
            </w:pPr>
            <w:r w:rsidRPr="00B6576A">
              <w:rPr>
                <w:sz w:val="24"/>
                <w:szCs w:val="24"/>
              </w:rPr>
              <w:t>50,0</w:t>
            </w:r>
          </w:p>
        </w:tc>
        <w:tc>
          <w:tcPr>
            <w:tcW w:w="1134" w:type="dxa"/>
          </w:tcPr>
          <w:p w:rsidR="00B6576A" w:rsidRPr="00B6576A" w:rsidRDefault="00B6576A" w:rsidP="00EA112E">
            <w:pPr>
              <w:jc w:val="center"/>
              <w:rPr>
                <w:sz w:val="24"/>
                <w:szCs w:val="24"/>
              </w:rPr>
            </w:pPr>
            <w:r w:rsidRPr="00B6576A">
              <w:rPr>
                <w:sz w:val="24"/>
                <w:szCs w:val="24"/>
              </w:rPr>
              <w:t>50,0</w:t>
            </w:r>
          </w:p>
        </w:tc>
      </w:tr>
      <w:tr w:rsidR="00B6576A" w:rsidRPr="00B6576A" w:rsidTr="00EA112E">
        <w:trPr>
          <w:jc w:val="center"/>
        </w:trPr>
        <w:tc>
          <w:tcPr>
            <w:tcW w:w="4360" w:type="dxa"/>
          </w:tcPr>
          <w:p w:rsidR="00B6576A" w:rsidRPr="00B6576A" w:rsidRDefault="00B6576A" w:rsidP="00B6576A">
            <w:pPr>
              <w:rPr>
                <w:sz w:val="24"/>
                <w:szCs w:val="24"/>
              </w:rPr>
            </w:pPr>
            <w:r w:rsidRPr="00B6576A">
              <w:rPr>
                <w:sz w:val="24"/>
                <w:szCs w:val="24"/>
              </w:rPr>
              <w:t>в том числе:</w:t>
            </w:r>
          </w:p>
        </w:tc>
        <w:tc>
          <w:tcPr>
            <w:tcW w:w="1457" w:type="dxa"/>
          </w:tcPr>
          <w:p w:rsidR="00B6576A" w:rsidRPr="00B6576A" w:rsidRDefault="00B6576A" w:rsidP="00EA112E">
            <w:pPr>
              <w:jc w:val="center"/>
              <w:rPr>
                <w:sz w:val="24"/>
                <w:szCs w:val="24"/>
              </w:rPr>
            </w:pPr>
          </w:p>
        </w:tc>
        <w:tc>
          <w:tcPr>
            <w:tcW w:w="1560" w:type="dxa"/>
          </w:tcPr>
          <w:p w:rsidR="00B6576A" w:rsidRPr="00B6576A" w:rsidRDefault="00B6576A" w:rsidP="00EA112E">
            <w:pPr>
              <w:jc w:val="center"/>
              <w:rPr>
                <w:sz w:val="24"/>
                <w:szCs w:val="24"/>
              </w:rPr>
            </w:pPr>
          </w:p>
        </w:tc>
        <w:tc>
          <w:tcPr>
            <w:tcW w:w="1097" w:type="dxa"/>
          </w:tcPr>
          <w:p w:rsidR="00B6576A" w:rsidRPr="00B6576A" w:rsidRDefault="00B6576A" w:rsidP="00EA112E">
            <w:pPr>
              <w:jc w:val="center"/>
              <w:rPr>
                <w:sz w:val="24"/>
                <w:szCs w:val="24"/>
              </w:rPr>
            </w:pPr>
          </w:p>
        </w:tc>
        <w:tc>
          <w:tcPr>
            <w:tcW w:w="1134" w:type="dxa"/>
          </w:tcPr>
          <w:p w:rsidR="00B6576A" w:rsidRPr="00B6576A" w:rsidRDefault="00B6576A" w:rsidP="00EA112E">
            <w:pPr>
              <w:jc w:val="center"/>
              <w:rPr>
                <w:sz w:val="24"/>
                <w:szCs w:val="24"/>
              </w:rPr>
            </w:pPr>
          </w:p>
        </w:tc>
        <w:tc>
          <w:tcPr>
            <w:tcW w:w="1134" w:type="dxa"/>
          </w:tcPr>
          <w:p w:rsidR="00B6576A" w:rsidRPr="00B6576A" w:rsidRDefault="00B6576A" w:rsidP="00EA112E">
            <w:pPr>
              <w:jc w:val="center"/>
              <w:rPr>
                <w:sz w:val="24"/>
                <w:szCs w:val="24"/>
              </w:rPr>
            </w:pPr>
          </w:p>
        </w:tc>
        <w:tc>
          <w:tcPr>
            <w:tcW w:w="1186" w:type="dxa"/>
          </w:tcPr>
          <w:p w:rsidR="00B6576A" w:rsidRPr="00B6576A" w:rsidRDefault="00B6576A" w:rsidP="00EA112E">
            <w:pPr>
              <w:jc w:val="center"/>
              <w:rPr>
                <w:sz w:val="24"/>
                <w:szCs w:val="24"/>
              </w:rPr>
            </w:pPr>
          </w:p>
        </w:tc>
        <w:tc>
          <w:tcPr>
            <w:tcW w:w="1134" w:type="dxa"/>
          </w:tcPr>
          <w:p w:rsidR="00B6576A" w:rsidRPr="00B6576A" w:rsidRDefault="00B6576A" w:rsidP="00EA112E">
            <w:pPr>
              <w:jc w:val="center"/>
              <w:rPr>
                <w:sz w:val="24"/>
                <w:szCs w:val="24"/>
              </w:rPr>
            </w:pPr>
          </w:p>
        </w:tc>
        <w:tc>
          <w:tcPr>
            <w:tcW w:w="1134" w:type="dxa"/>
          </w:tcPr>
          <w:p w:rsidR="00B6576A" w:rsidRPr="00B6576A" w:rsidRDefault="00B6576A" w:rsidP="00EA112E">
            <w:pPr>
              <w:jc w:val="center"/>
              <w:rPr>
                <w:sz w:val="24"/>
                <w:szCs w:val="24"/>
              </w:rPr>
            </w:pPr>
          </w:p>
        </w:tc>
      </w:tr>
      <w:tr w:rsidR="00B6576A" w:rsidRPr="00B6576A" w:rsidTr="00EA112E">
        <w:trPr>
          <w:jc w:val="center"/>
        </w:trPr>
        <w:tc>
          <w:tcPr>
            <w:tcW w:w="4360" w:type="dxa"/>
          </w:tcPr>
          <w:p w:rsidR="00B6576A" w:rsidRPr="00B6576A" w:rsidRDefault="00B6576A" w:rsidP="00B6576A">
            <w:pPr>
              <w:rPr>
                <w:sz w:val="24"/>
                <w:szCs w:val="24"/>
              </w:rPr>
            </w:pPr>
            <w:r w:rsidRPr="00B6576A">
              <w:rPr>
                <w:sz w:val="24"/>
                <w:szCs w:val="24"/>
              </w:rPr>
              <w:t>средства федерального бюджета</w:t>
            </w:r>
          </w:p>
        </w:tc>
        <w:tc>
          <w:tcPr>
            <w:tcW w:w="1457" w:type="dxa"/>
          </w:tcPr>
          <w:p w:rsidR="00B6576A" w:rsidRPr="00B6576A" w:rsidRDefault="00B6576A" w:rsidP="00EA112E">
            <w:pPr>
              <w:jc w:val="center"/>
              <w:rPr>
                <w:sz w:val="24"/>
                <w:szCs w:val="24"/>
              </w:rPr>
            </w:pPr>
            <w:r w:rsidRPr="00B6576A">
              <w:rPr>
                <w:sz w:val="24"/>
                <w:szCs w:val="24"/>
              </w:rPr>
              <w:t>тыс. руб.</w:t>
            </w:r>
          </w:p>
        </w:tc>
        <w:tc>
          <w:tcPr>
            <w:tcW w:w="1560" w:type="dxa"/>
          </w:tcPr>
          <w:p w:rsidR="00B6576A" w:rsidRPr="00B6576A" w:rsidRDefault="00B6576A" w:rsidP="00EA112E">
            <w:pPr>
              <w:jc w:val="center"/>
              <w:rPr>
                <w:sz w:val="24"/>
                <w:szCs w:val="24"/>
              </w:rPr>
            </w:pPr>
            <w:r w:rsidRPr="00B6576A">
              <w:rPr>
                <w:sz w:val="24"/>
                <w:szCs w:val="24"/>
              </w:rPr>
              <w:t>0</w:t>
            </w:r>
          </w:p>
        </w:tc>
        <w:tc>
          <w:tcPr>
            <w:tcW w:w="1097" w:type="dxa"/>
          </w:tcPr>
          <w:p w:rsidR="00B6576A" w:rsidRPr="00B6576A" w:rsidRDefault="00B6576A" w:rsidP="00EA112E">
            <w:pPr>
              <w:jc w:val="center"/>
              <w:rPr>
                <w:sz w:val="24"/>
                <w:szCs w:val="24"/>
              </w:rPr>
            </w:pPr>
            <w:r w:rsidRPr="00B6576A">
              <w:rPr>
                <w:sz w:val="24"/>
                <w:szCs w:val="24"/>
              </w:rPr>
              <w:t>0</w:t>
            </w:r>
          </w:p>
        </w:tc>
        <w:tc>
          <w:tcPr>
            <w:tcW w:w="1134" w:type="dxa"/>
          </w:tcPr>
          <w:p w:rsidR="00B6576A" w:rsidRPr="00B6576A" w:rsidRDefault="00B6576A" w:rsidP="00EA112E">
            <w:pPr>
              <w:jc w:val="center"/>
              <w:rPr>
                <w:sz w:val="24"/>
                <w:szCs w:val="24"/>
              </w:rPr>
            </w:pPr>
            <w:r w:rsidRPr="00B6576A">
              <w:rPr>
                <w:sz w:val="24"/>
                <w:szCs w:val="24"/>
              </w:rPr>
              <w:t>0</w:t>
            </w:r>
          </w:p>
        </w:tc>
        <w:tc>
          <w:tcPr>
            <w:tcW w:w="1134" w:type="dxa"/>
          </w:tcPr>
          <w:p w:rsidR="00B6576A" w:rsidRPr="00B6576A" w:rsidRDefault="00B6576A" w:rsidP="00EA112E">
            <w:pPr>
              <w:jc w:val="center"/>
              <w:rPr>
                <w:sz w:val="24"/>
                <w:szCs w:val="24"/>
              </w:rPr>
            </w:pPr>
            <w:r w:rsidRPr="00B6576A">
              <w:rPr>
                <w:sz w:val="24"/>
                <w:szCs w:val="24"/>
              </w:rPr>
              <w:t>0</w:t>
            </w:r>
          </w:p>
        </w:tc>
        <w:tc>
          <w:tcPr>
            <w:tcW w:w="1186" w:type="dxa"/>
          </w:tcPr>
          <w:p w:rsidR="00B6576A" w:rsidRPr="00B6576A" w:rsidRDefault="00B6576A" w:rsidP="00EA112E">
            <w:pPr>
              <w:jc w:val="center"/>
              <w:rPr>
                <w:sz w:val="24"/>
                <w:szCs w:val="24"/>
              </w:rPr>
            </w:pPr>
            <w:r w:rsidRPr="00B6576A">
              <w:rPr>
                <w:sz w:val="24"/>
                <w:szCs w:val="24"/>
              </w:rPr>
              <w:t>0</w:t>
            </w:r>
          </w:p>
        </w:tc>
        <w:tc>
          <w:tcPr>
            <w:tcW w:w="1134" w:type="dxa"/>
          </w:tcPr>
          <w:p w:rsidR="00B6576A" w:rsidRPr="00B6576A" w:rsidRDefault="00B6576A" w:rsidP="00EA112E">
            <w:pPr>
              <w:jc w:val="center"/>
              <w:rPr>
                <w:sz w:val="24"/>
                <w:szCs w:val="24"/>
              </w:rPr>
            </w:pPr>
            <w:r w:rsidRPr="00B6576A">
              <w:rPr>
                <w:sz w:val="24"/>
                <w:szCs w:val="24"/>
              </w:rPr>
              <w:t>0</w:t>
            </w:r>
          </w:p>
        </w:tc>
        <w:tc>
          <w:tcPr>
            <w:tcW w:w="1134" w:type="dxa"/>
          </w:tcPr>
          <w:p w:rsidR="00B6576A" w:rsidRPr="00B6576A" w:rsidRDefault="00B6576A" w:rsidP="00EA112E">
            <w:pPr>
              <w:jc w:val="center"/>
              <w:rPr>
                <w:sz w:val="24"/>
                <w:szCs w:val="24"/>
              </w:rPr>
            </w:pPr>
            <w:r w:rsidRPr="00B6576A">
              <w:rPr>
                <w:sz w:val="24"/>
                <w:szCs w:val="24"/>
              </w:rPr>
              <w:t>0</w:t>
            </w:r>
          </w:p>
        </w:tc>
      </w:tr>
      <w:tr w:rsidR="00B6576A" w:rsidRPr="00B6576A" w:rsidTr="00EA112E">
        <w:trPr>
          <w:jc w:val="center"/>
        </w:trPr>
        <w:tc>
          <w:tcPr>
            <w:tcW w:w="4360" w:type="dxa"/>
          </w:tcPr>
          <w:p w:rsidR="00B6576A" w:rsidRPr="00B6576A" w:rsidRDefault="00B6576A" w:rsidP="00B6576A">
            <w:pPr>
              <w:rPr>
                <w:sz w:val="24"/>
                <w:szCs w:val="24"/>
              </w:rPr>
            </w:pPr>
            <w:r w:rsidRPr="00B6576A">
              <w:rPr>
                <w:sz w:val="24"/>
                <w:szCs w:val="24"/>
              </w:rPr>
              <w:t>средства бюджета Тульской области</w:t>
            </w:r>
          </w:p>
        </w:tc>
        <w:tc>
          <w:tcPr>
            <w:tcW w:w="1457" w:type="dxa"/>
          </w:tcPr>
          <w:p w:rsidR="00B6576A" w:rsidRPr="00B6576A" w:rsidRDefault="00B6576A" w:rsidP="00EA112E">
            <w:pPr>
              <w:jc w:val="center"/>
              <w:rPr>
                <w:sz w:val="24"/>
                <w:szCs w:val="24"/>
              </w:rPr>
            </w:pPr>
            <w:r w:rsidRPr="00B6576A">
              <w:rPr>
                <w:sz w:val="24"/>
                <w:szCs w:val="24"/>
              </w:rPr>
              <w:t>тыс. руб.</w:t>
            </w:r>
          </w:p>
        </w:tc>
        <w:tc>
          <w:tcPr>
            <w:tcW w:w="1560" w:type="dxa"/>
          </w:tcPr>
          <w:p w:rsidR="00B6576A" w:rsidRPr="00B6576A" w:rsidRDefault="00B6576A" w:rsidP="00EA112E">
            <w:pPr>
              <w:jc w:val="center"/>
              <w:rPr>
                <w:sz w:val="24"/>
                <w:szCs w:val="24"/>
              </w:rPr>
            </w:pPr>
            <w:r w:rsidRPr="00B6576A">
              <w:rPr>
                <w:sz w:val="24"/>
                <w:szCs w:val="24"/>
              </w:rPr>
              <w:t>0</w:t>
            </w:r>
          </w:p>
        </w:tc>
        <w:tc>
          <w:tcPr>
            <w:tcW w:w="1097" w:type="dxa"/>
          </w:tcPr>
          <w:p w:rsidR="00B6576A" w:rsidRPr="00B6576A" w:rsidRDefault="00B6576A" w:rsidP="00EA112E">
            <w:pPr>
              <w:jc w:val="center"/>
              <w:rPr>
                <w:sz w:val="24"/>
                <w:szCs w:val="24"/>
              </w:rPr>
            </w:pPr>
            <w:r w:rsidRPr="00B6576A">
              <w:rPr>
                <w:sz w:val="24"/>
                <w:szCs w:val="24"/>
              </w:rPr>
              <w:t>0</w:t>
            </w:r>
          </w:p>
        </w:tc>
        <w:tc>
          <w:tcPr>
            <w:tcW w:w="1134" w:type="dxa"/>
          </w:tcPr>
          <w:p w:rsidR="00B6576A" w:rsidRPr="00B6576A" w:rsidRDefault="00B6576A" w:rsidP="00EA112E">
            <w:pPr>
              <w:jc w:val="center"/>
              <w:rPr>
                <w:sz w:val="24"/>
                <w:szCs w:val="24"/>
              </w:rPr>
            </w:pPr>
            <w:r w:rsidRPr="00B6576A">
              <w:rPr>
                <w:sz w:val="24"/>
                <w:szCs w:val="24"/>
              </w:rPr>
              <w:t>0</w:t>
            </w:r>
          </w:p>
        </w:tc>
        <w:tc>
          <w:tcPr>
            <w:tcW w:w="1134" w:type="dxa"/>
          </w:tcPr>
          <w:p w:rsidR="00B6576A" w:rsidRPr="00B6576A" w:rsidRDefault="00B6576A" w:rsidP="00EA112E">
            <w:pPr>
              <w:jc w:val="center"/>
              <w:rPr>
                <w:sz w:val="24"/>
                <w:szCs w:val="24"/>
              </w:rPr>
            </w:pPr>
            <w:r w:rsidRPr="00B6576A">
              <w:rPr>
                <w:sz w:val="24"/>
                <w:szCs w:val="24"/>
              </w:rPr>
              <w:t>0</w:t>
            </w:r>
          </w:p>
        </w:tc>
        <w:tc>
          <w:tcPr>
            <w:tcW w:w="1186" w:type="dxa"/>
          </w:tcPr>
          <w:p w:rsidR="00B6576A" w:rsidRPr="00B6576A" w:rsidRDefault="00B6576A" w:rsidP="00EA112E">
            <w:pPr>
              <w:jc w:val="center"/>
              <w:rPr>
                <w:sz w:val="24"/>
                <w:szCs w:val="24"/>
              </w:rPr>
            </w:pPr>
            <w:r w:rsidRPr="00B6576A">
              <w:rPr>
                <w:sz w:val="24"/>
                <w:szCs w:val="24"/>
              </w:rPr>
              <w:t>0</w:t>
            </w:r>
          </w:p>
        </w:tc>
        <w:tc>
          <w:tcPr>
            <w:tcW w:w="1134" w:type="dxa"/>
          </w:tcPr>
          <w:p w:rsidR="00B6576A" w:rsidRPr="00B6576A" w:rsidRDefault="00B6576A" w:rsidP="00EA112E">
            <w:pPr>
              <w:jc w:val="center"/>
              <w:rPr>
                <w:sz w:val="24"/>
                <w:szCs w:val="24"/>
              </w:rPr>
            </w:pPr>
            <w:r w:rsidRPr="00B6576A">
              <w:rPr>
                <w:sz w:val="24"/>
                <w:szCs w:val="24"/>
              </w:rPr>
              <w:t>0</w:t>
            </w:r>
          </w:p>
        </w:tc>
        <w:tc>
          <w:tcPr>
            <w:tcW w:w="1134" w:type="dxa"/>
          </w:tcPr>
          <w:p w:rsidR="00B6576A" w:rsidRPr="00B6576A" w:rsidRDefault="00B6576A" w:rsidP="00EA112E">
            <w:pPr>
              <w:jc w:val="center"/>
              <w:rPr>
                <w:sz w:val="24"/>
                <w:szCs w:val="24"/>
              </w:rPr>
            </w:pPr>
            <w:r w:rsidRPr="00B6576A">
              <w:rPr>
                <w:sz w:val="24"/>
                <w:szCs w:val="24"/>
              </w:rPr>
              <w:t>0</w:t>
            </w:r>
          </w:p>
        </w:tc>
      </w:tr>
      <w:tr w:rsidR="00B6576A" w:rsidRPr="00B6576A" w:rsidTr="00EA112E">
        <w:trPr>
          <w:jc w:val="center"/>
        </w:trPr>
        <w:tc>
          <w:tcPr>
            <w:tcW w:w="4360" w:type="dxa"/>
          </w:tcPr>
          <w:p w:rsidR="00B6576A" w:rsidRPr="00B6576A" w:rsidRDefault="00B6576A" w:rsidP="00B6576A">
            <w:pPr>
              <w:rPr>
                <w:sz w:val="24"/>
                <w:szCs w:val="24"/>
              </w:rPr>
            </w:pPr>
            <w:r w:rsidRPr="00B6576A">
              <w:rPr>
                <w:sz w:val="24"/>
                <w:szCs w:val="24"/>
              </w:rPr>
              <w:t>средства местных бюджетов</w:t>
            </w:r>
          </w:p>
        </w:tc>
        <w:tc>
          <w:tcPr>
            <w:tcW w:w="1457" w:type="dxa"/>
          </w:tcPr>
          <w:p w:rsidR="00B6576A" w:rsidRPr="00B6576A" w:rsidRDefault="00B6576A" w:rsidP="00EA112E">
            <w:pPr>
              <w:jc w:val="center"/>
              <w:rPr>
                <w:sz w:val="24"/>
                <w:szCs w:val="24"/>
              </w:rPr>
            </w:pPr>
            <w:r w:rsidRPr="00B6576A">
              <w:rPr>
                <w:sz w:val="24"/>
                <w:szCs w:val="24"/>
              </w:rPr>
              <w:t>тыс. руб.</w:t>
            </w:r>
          </w:p>
        </w:tc>
        <w:tc>
          <w:tcPr>
            <w:tcW w:w="1560" w:type="dxa"/>
          </w:tcPr>
          <w:p w:rsidR="00B6576A" w:rsidRPr="00B6576A" w:rsidRDefault="00B6576A" w:rsidP="00EA112E">
            <w:pPr>
              <w:jc w:val="center"/>
              <w:rPr>
                <w:sz w:val="24"/>
                <w:szCs w:val="24"/>
              </w:rPr>
            </w:pPr>
            <w:r w:rsidRPr="00B6576A">
              <w:rPr>
                <w:sz w:val="24"/>
                <w:szCs w:val="24"/>
              </w:rPr>
              <w:t>25</w:t>
            </w:r>
            <w:r w:rsidR="001F3180">
              <w:rPr>
                <w:sz w:val="24"/>
                <w:szCs w:val="24"/>
              </w:rPr>
              <w:t>0</w:t>
            </w:r>
            <w:r w:rsidRPr="00B6576A">
              <w:rPr>
                <w:sz w:val="24"/>
                <w:szCs w:val="24"/>
              </w:rPr>
              <w:t>,0</w:t>
            </w:r>
          </w:p>
        </w:tc>
        <w:tc>
          <w:tcPr>
            <w:tcW w:w="1097" w:type="dxa"/>
          </w:tcPr>
          <w:p w:rsidR="00B6576A" w:rsidRPr="00B6576A" w:rsidRDefault="00B6576A" w:rsidP="00EA112E">
            <w:pPr>
              <w:jc w:val="center"/>
              <w:rPr>
                <w:sz w:val="24"/>
                <w:szCs w:val="24"/>
              </w:rPr>
            </w:pPr>
            <w:r w:rsidRPr="00B6576A">
              <w:rPr>
                <w:sz w:val="24"/>
                <w:szCs w:val="24"/>
              </w:rPr>
              <w:t>0</w:t>
            </w:r>
          </w:p>
        </w:tc>
        <w:tc>
          <w:tcPr>
            <w:tcW w:w="1134" w:type="dxa"/>
          </w:tcPr>
          <w:p w:rsidR="00B6576A" w:rsidRPr="00B6576A" w:rsidRDefault="00B6576A" w:rsidP="00EA112E">
            <w:pPr>
              <w:jc w:val="center"/>
              <w:rPr>
                <w:sz w:val="24"/>
                <w:szCs w:val="24"/>
              </w:rPr>
            </w:pPr>
            <w:r w:rsidRPr="00B6576A">
              <w:rPr>
                <w:sz w:val="24"/>
                <w:szCs w:val="24"/>
              </w:rPr>
              <w:t>50,0</w:t>
            </w:r>
          </w:p>
        </w:tc>
        <w:tc>
          <w:tcPr>
            <w:tcW w:w="1134" w:type="dxa"/>
          </w:tcPr>
          <w:p w:rsidR="00B6576A" w:rsidRPr="00B6576A" w:rsidRDefault="00B6576A" w:rsidP="00EA112E">
            <w:pPr>
              <w:jc w:val="center"/>
              <w:rPr>
                <w:sz w:val="24"/>
                <w:szCs w:val="24"/>
              </w:rPr>
            </w:pPr>
            <w:r w:rsidRPr="00B6576A">
              <w:rPr>
                <w:sz w:val="24"/>
                <w:szCs w:val="24"/>
              </w:rPr>
              <w:t>50,0</w:t>
            </w:r>
          </w:p>
        </w:tc>
        <w:tc>
          <w:tcPr>
            <w:tcW w:w="1186" w:type="dxa"/>
          </w:tcPr>
          <w:p w:rsidR="00B6576A" w:rsidRPr="00B6576A" w:rsidRDefault="00B6576A" w:rsidP="00EA112E">
            <w:pPr>
              <w:jc w:val="center"/>
              <w:rPr>
                <w:sz w:val="24"/>
                <w:szCs w:val="24"/>
              </w:rPr>
            </w:pPr>
            <w:r w:rsidRPr="00B6576A">
              <w:rPr>
                <w:sz w:val="24"/>
                <w:szCs w:val="24"/>
              </w:rPr>
              <w:t>50,0</w:t>
            </w:r>
          </w:p>
        </w:tc>
        <w:tc>
          <w:tcPr>
            <w:tcW w:w="1134" w:type="dxa"/>
          </w:tcPr>
          <w:p w:rsidR="00B6576A" w:rsidRPr="00B6576A" w:rsidRDefault="00B6576A" w:rsidP="00EA112E">
            <w:pPr>
              <w:jc w:val="center"/>
              <w:rPr>
                <w:sz w:val="24"/>
                <w:szCs w:val="24"/>
              </w:rPr>
            </w:pPr>
            <w:r w:rsidRPr="00B6576A">
              <w:rPr>
                <w:sz w:val="24"/>
                <w:szCs w:val="24"/>
              </w:rPr>
              <w:t>50,0</w:t>
            </w:r>
          </w:p>
        </w:tc>
        <w:tc>
          <w:tcPr>
            <w:tcW w:w="1134" w:type="dxa"/>
          </w:tcPr>
          <w:p w:rsidR="00B6576A" w:rsidRPr="00B6576A" w:rsidRDefault="00B6576A" w:rsidP="00EA112E">
            <w:pPr>
              <w:jc w:val="center"/>
              <w:rPr>
                <w:sz w:val="24"/>
                <w:szCs w:val="24"/>
              </w:rPr>
            </w:pPr>
            <w:r w:rsidRPr="00B6576A">
              <w:rPr>
                <w:sz w:val="24"/>
                <w:szCs w:val="24"/>
              </w:rPr>
              <w:t>50,0</w:t>
            </w:r>
          </w:p>
        </w:tc>
      </w:tr>
      <w:tr w:rsidR="00B6576A" w:rsidRPr="00B6576A" w:rsidTr="00EA112E">
        <w:trPr>
          <w:jc w:val="center"/>
        </w:trPr>
        <w:tc>
          <w:tcPr>
            <w:tcW w:w="4360" w:type="dxa"/>
          </w:tcPr>
          <w:p w:rsidR="00B6576A" w:rsidRPr="00B6576A" w:rsidRDefault="00B6576A" w:rsidP="00B6576A">
            <w:pPr>
              <w:rPr>
                <w:sz w:val="24"/>
                <w:szCs w:val="24"/>
              </w:rPr>
            </w:pPr>
            <w:r w:rsidRPr="00B6576A">
              <w:rPr>
                <w:sz w:val="24"/>
                <w:szCs w:val="24"/>
              </w:rPr>
              <w:t>внебюджетные источники</w:t>
            </w:r>
          </w:p>
        </w:tc>
        <w:tc>
          <w:tcPr>
            <w:tcW w:w="1457" w:type="dxa"/>
          </w:tcPr>
          <w:p w:rsidR="00B6576A" w:rsidRPr="00B6576A" w:rsidRDefault="00B6576A" w:rsidP="00EA112E">
            <w:pPr>
              <w:jc w:val="center"/>
              <w:rPr>
                <w:sz w:val="24"/>
                <w:szCs w:val="24"/>
              </w:rPr>
            </w:pPr>
            <w:r w:rsidRPr="00B6576A">
              <w:rPr>
                <w:sz w:val="24"/>
                <w:szCs w:val="24"/>
              </w:rPr>
              <w:t>тыс. руб.</w:t>
            </w:r>
          </w:p>
        </w:tc>
        <w:tc>
          <w:tcPr>
            <w:tcW w:w="1560" w:type="dxa"/>
          </w:tcPr>
          <w:p w:rsidR="00B6576A" w:rsidRPr="00B6576A" w:rsidRDefault="00B6576A" w:rsidP="00EA112E">
            <w:pPr>
              <w:jc w:val="center"/>
              <w:rPr>
                <w:sz w:val="24"/>
                <w:szCs w:val="24"/>
              </w:rPr>
            </w:pPr>
            <w:r w:rsidRPr="00B6576A">
              <w:rPr>
                <w:sz w:val="24"/>
                <w:szCs w:val="24"/>
              </w:rPr>
              <w:t>0</w:t>
            </w:r>
          </w:p>
        </w:tc>
        <w:tc>
          <w:tcPr>
            <w:tcW w:w="1097" w:type="dxa"/>
          </w:tcPr>
          <w:p w:rsidR="00B6576A" w:rsidRPr="00B6576A" w:rsidRDefault="00B6576A" w:rsidP="00EA112E">
            <w:pPr>
              <w:jc w:val="center"/>
              <w:rPr>
                <w:sz w:val="24"/>
                <w:szCs w:val="24"/>
              </w:rPr>
            </w:pPr>
            <w:r w:rsidRPr="00B6576A">
              <w:rPr>
                <w:sz w:val="24"/>
                <w:szCs w:val="24"/>
              </w:rPr>
              <w:t>0</w:t>
            </w:r>
          </w:p>
        </w:tc>
        <w:tc>
          <w:tcPr>
            <w:tcW w:w="1134" w:type="dxa"/>
          </w:tcPr>
          <w:p w:rsidR="00B6576A" w:rsidRPr="00B6576A" w:rsidRDefault="00B6576A" w:rsidP="00EA112E">
            <w:pPr>
              <w:jc w:val="center"/>
              <w:rPr>
                <w:sz w:val="24"/>
                <w:szCs w:val="24"/>
              </w:rPr>
            </w:pPr>
            <w:r w:rsidRPr="00B6576A">
              <w:rPr>
                <w:sz w:val="24"/>
                <w:szCs w:val="24"/>
              </w:rPr>
              <w:t>0</w:t>
            </w:r>
          </w:p>
        </w:tc>
        <w:tc>
          <w:tcPr>
            <w:tcW w:w="1134" w:type="dxa"/>
          </w:tcPr>
          <w:p w:rsidR="00B6576A" w:rsidRPr="00B6576A" w:rsidRDefault="00B6576A" w:rsidP="00EA112E">
            <w:pPr>
              <w:jc w:val="center"/>
              <w:rPr>
                <w:sz w:val="24"/>
                <w:szCs w:val="24"/>
              </w:rPr>
            </w:pPr>
            <w:r w:rsidRPr="00B6576A">
              <w:rPr>
                <w:sz w:val="24"/>
                <w:szCs w:val="24"/>
              </w:rPr>
              <w:t>0</w:t>
            </w:r>
          </w:p>
        </w:tc>
        <w:tc>
          <w:tcPr>
            <w:tcW w:w="1186" w:type="dxa"/>
          </w:tcPr>
          <w:p w:rsidR="00B6576A" w:rsidRPr="00B6576A" w:rsidRDefault="00B6576A" w:rsidP="00EA112E">
            <w:pPr>
              <w:jc w:val="center"/>
              <w:rPr>
                <w:sz w:val="24"/>
                <w:szCs w:val="24"/>
              </w:rPr>
            </w:pPr>
            <w:r w:rsidRPr="00B6576A">
              <w:rPr>
                <w:sz w:val="24"/>
                <w:szCs w:val="24"/>
              </w:rPr>
              <w:t>0</w:t>
            </w:r>
          </w:p>
        </w:tc>
        <w:tc>
          <w:tcPr>
            <w:tcW w:w="1134" w:type="dxa"/>
          </w:tcPr>
          <w:p w:rsidR="00B6576A" w:rsidRPr="00B6576A" w:rsidRDefault="00B6576A" w:rsidP="00EA112E">
            <w:pPr>
              <w:jc w:val="center"/>
              <w:rPr>
                <w:sz w:val="24"/>
                <w:szCs w:val="24"/>
              </w:rPr>
            </w:pPr>
            <w:r w:rsidRPr="00B6576A">
              <w:rPr>
                <w:sz w:val="24"/>
                <w:szCs w:val="24"/>
              </w:rPr>
              <w:t>0</w:t>
            </w:r>
          </w:p>
        </w:tc>
        <w:tc>
          <w:tcPr>
            <w:tcW w:w="1134" w:type="dxa"/>
          </w:tcPr>
          <w:p w:rsidR="00B6576A" w:rsidRPr="00B6576A" w:rsidRDefault="00B6576A" w:rsidP="00EA112E">
            <w:pPr>
              <w:jc w:val="center"/>
              <w:rPr>
                <w:sz w:val="24"/>
                <w:szCs w:val="24"/>
              </w:rPr>
            </w:pPr>
            <w:r w:rsidRPr="00B6576A">
              <w:rPr>
                <w:sz w:val="24"/>
                <w:szCs w:val="24"/>
              </w:rPr>
              <w:t>0</w:t>
            </w:r>
          </w:p>
        </w:tc>
      </w:tr>
      <w:tr w:rsidR="00B6576A" w:rsidRPr="00B6576A" w:rsidTr="00EA112E">
        <w:trPr>
          <w:jc w:val="center"/>
        </w:trPr>
        <w:tc>
          <w:tcPr>
            <w:tcW w:w="4360" w:type="dxa"/>
          </w:tcPr>
          <w:p w:rsidR="00B6576A" w:rsidRPr="00B6576A" w:rsidRDefault="00B6576A" w:rsidP="00B6576A">
            <w:pPr>
              <w:rPr>
                <w:sz w:val="24"/>
                <w:szCs w:val="24"/>
              </w:rPr>
            </w:pPr>
            <w:r w:rsidRPr="00B6576A">
              <w:rPr>
                <w:sz w:val="24"/>
                <w:szCs w:val="24"/>
              </w:rPr>
              <w:t>Прочие виды ресурсов (материально-технические, трудовые, информационные, природные и другие)</w:t>
            </w:r>
          </w:p>
        </w:tc>
        <w:tc>
          <w:tcPr>
            <w:tcW w:w="1457" w:type="dxa"/>
          </w:tcPr>
          <w:p w:rsidR="00B6576A" w:rsidRPr="00B6576A" w:rsidRDefault="00B6576A" w:rsidP="00EA112E">
            <w:pPr>
              <w:jc w:val="center"/>
              <w:rPr>
                <w:sz w:val="24"/>
                <w:szCs w:val="24"/>
              </w:rPr>
            </w:pPr>
            <w:r w:rsidRPr="00B6576A">
              <w:rPr>
                <w:sz w:val="24"/>
                <w:szCs w:val="24"/>
              </w:rPr>
              <w:t>тыс. руб.</w:t>
            </w:r>
          </w:p>
        </w:tc>
        <w:tc>
          <w:tcPr>
            <w:tcW w:w="1560" w:type="dxa"/>
          </w:tcPr>
          <w:p w:rsidR="00B6576A" w:rsidRPr="00B6576A" w:rsidRDefault="009626EC" w:rsidP="00EA112E">
            <w:pPr>
              <w:jc w:val="center"/>
              <w:rPr>
                <w:sz w:val="24"/>
                <w:szCs w:val="24"/>
              </w:rPr>
            </w:pPr>
            <w:r>
              <w:rPr>
                <w:sz w:val="24"/>
                <w:szCs w:val="24"/>
              </w:rPr>
              <w:t>0</w:t>
            </w:r>
          </w:p>
        </w:tc>
        <w:tc>
          <w:tcPr>
            <w:tcW w:w="1097" w:type="dxa"/>
          </w:tcPr>
          <w:p w:rsidR="00B6576A" w:rsidRPr="00B6576A" w:rsidRDefault="009626EC" w:rsidP="00EA112E">
            <w:pPr>
              <w:jc w:val="center"/>
              <w:rPr>
                <w:sz w:val="24"/>
                <w:szCs w:val="24"/>
              </w:rPr>
            </w:pPr>
            <w:r>
              <w:rPr>
                <w:sz w:val="24"/>
                <w:szCs w:val="24"/>
              </w:rPr>
              <w:t>0</w:t>
            </w:r>
          </w:p>
        </w:tc>
        <w:tc>
          <w:tcPr>
            <w:tcW w:w="1134" w:type="dxa"/>
          </w:tcPr>
          <w:p w:rsidR="00B6576A" w:rsidRPr="00B6576A" w:rsidRDefault="009626EC" w:rsidP="00EA112E">
            <w:pPr>
              <w:jc w:val="center"/>
              <w:rPr>
                <w:sz w:val="24"/>
                <w:szCs w:val="24"/>
              </w:rPr>
            </w:pPr>
            <w:r>
              <w:rPr>
                <w:sz w:val="24"/>
                <w:szCs w:val="24"/>
              </w:rPr>
              <w:t>0</w:t>
            </w:r>
          </w:p>
        </w:tc>
        <w:tc>
          <w:tcPr>
            <w:tcW w:w="1134" w:type="dxa"/>
          </w:tcPr>
          <w:p w:rsidR="00B6576A" w:rsidRPr="00B6576A" w:rsidRDefault="009626EC" w:rsidP="00EA112E">
            <w:pPr>
              <w:jc w:val="center"/>
              <w:rPr>
                <w:sz w:val="24"/>
                <w:szCs w:val="24"/>
              </w:rPr>
            </w:pPr>
            <w:r>
              <w:rPr>
                <w:sz w:val="24"/>
                <w:szCs w:val="24"/>
              </w:rPr>
              <w:t>0</w:t>
            </w:r>
          </w:p>
        </w:tc>
        <w:tc>
          <w:tcPr>
            <w:tcW w:w="1186" w:type="dxa"/>
          </w:tcPr>
          <w:p w:rsidR="00B6576A" w:rsidRPr="00B6576A" w:rsidRDefault="009626EC" w:rsidP="00EA112E">
            <w:pPr>
              <w:jc w:val="center"/>
              <w:rPr>
                <w:sz w:val="24"/>
                <w:szCs w:val="24"/>
              </w:rPr>
            </w:pPr>
            <w:r>
              <w:rPr>
                <w:sz w:val="24"/>
                <w:szCs w:val="24"/>
              </w:rPr>
              <w:t>0</w:t>
            </w:r>
          </w:p>
        </w:tc>
        <w:tc>
          <w:tcPr>
            <w:tcW w:w="1134" w:type="dxa"/>
          </w:tcPr>
          <w:p w:rsidR="00B6576A" w:rsidRPr="00B6576A" w:rsidRDefault="009626EC" w:rsidP="00EA112E">
            <w:pPr>
              <w:jc w:val="center"/>
              <w:rPr>
                <w:sz w:val="24"/>
                <w:szCs w:val="24"/>
              </w:rPr>
            </w:pPr>
            <w:r>
              <w:rPr>
                <w:sz w:val="24"/>
                <w:szCs w:val="24"/>
              </w:rPr>
              <w:t>0</w:t>
            </w:r>
          </w:p>
        </w:tc>
        <w:tc>
          <w:tcPr>
            <w:tcW w:w="1134" w:type="dxa"/>
          </w:tcPr>
          <w:p w:rsidR="00B6576A" w:rsidRPr="00B6576A" w:rsidRDefault="009626EC" w:rsidP="00EA112E">
            <w:pPr>
              <w:jc w:val="center"/>
              <w:rPr>
                <w:sz w:val="24"/>
                <w:szCs w:val="24"/>
              </w:rPr>
            </w:pPr>
            <w:r>
              <w:rPr>
                <w:sz w:val="24"/>
                <w:szCs w:val="24"/>
              </w:rPr>
              <w:t>0</w:t>
            </w:r>
          </w:p>
        </w:tc>
      </w:tr>
    </w:tbl>
    <w:p w:rsidR="00EA112E" w:rsidRDefault="00EA112E" w:rsidP="00B6576A">
      <w:pPr>
        <w:rPr>
          <w:sz w:val="24"/>
          <w:szCs w:val="24"/>
        </w:rPr>
        <w:sectPr w:rsidR="00EA112E" w:rsidSect="00DC51DB">
          <w:type w:val="nextColumn"/>
          <w:pgSz w:w="16838" w:h="11906" w:orient="landscape"/>
          <w:pgMar w:top="567" w:right="1134" w:bottom="1701" w:left="1134" w:header="720" w:footer="720" w:gutter="0"/>
          <w:cols w:space="720"/>
          <w:docGrid w:linePitch="272"/>
        </w:sectPr>
      </w:pPr>
    </w:p>
    <w:p w:rsidR="00B6576A" w:rsidRPr="00EA112E" w:rsidRDefault="00B6576A" w:rsidP="00EA112E">
      <w:pPr>
        <w:jc w:val="center"/>
        <w:rPr>
          <w:b/>
          <w:sz w:val="28"/>
          <w:szCs w:val="24"/>
        </w:rPr>
      </w:pPr>
      <w:r w:rsidRPr="00EA112E">
        <w:rPr>
          <w:b/>
          <w:sz w:val="28"/>
          <w:szCs w:val="24"/>
        </w:rPr>
        <w:lastRenderedPageBreak/>
        <w:t>6.2.6. Социально-экономическая эффективность подпрограммы</w:t>
      </w:r>
    </w:p>
    <w:p w:rsidR="00B6576A" w:rsidRPr="00EA112E" w:rsidRDefault="00B6576A" w:rsidP="00EA112E">
      <w:pPr>
        <w:jc w:val="both"/>
        <w:rPr>
          <w:sz w:val="28"/>
          <w:szCs w:val="24"/>
        </w:rPr>
      </w:pPr>
    </w:p>
    <w:p w:rsidR="00B6576A" w:rsidRDefault="00B6576A" w:rsidP="00EA112E">
      <w:pPr>
        <w:ind w:firstLine="720"/>
        <w:jc w:val="both"/>
        <w:rPr>
          <w:sz w:val="28"/>
          <w:szCs w:val="24"/>
        </w:rPr>
      </w:pPr>
      <w:r w:rsidRPr="00EA112E">
        <w:rPr>
          <w:sz w:val="28"/>
          <w:szCs w:val="24"/>
        </w:rPr>
        <w:t>По итогам реализации подпрограммы ожидается достижение следующих результатов:</w:t>
      </w:r>
    </w:p>
    <w:p w:rsidR="008C1A12" w:rsidRPr="008C1A12" w:rsidRDefault="008C1A12" w:rsidP="008C1A12">
      <w:pPr>
        <w:pStyle w:val="ae"/>
        <w:numPr>
          <w:ilvl w:val="0"/>
          <w:numId w:val="19"/>
        </w:numPr>
        <w:ind w:left="0" w:firstLine="709"/>
        <w:jc w:val="both"/>
        <w:rPr>
          <w:sz w:val="28"/>
          <w:szCs w:val="24"/>
        </w:rPr>
      </w:pPr>
      <w:r w:rsidRPr="008C1A12">
        <w:rPr>
          <w:sz w:val="28"/>
          <w:szCs w:val="24"/>
        </w:rPr>
        <w:t>Размещение 30 единиц информационных материалов о деятельности СОНКО в средствах массовой информации за период реализации муниципальной программы, ежегодно за период реализации муниципальной программы.</w:t>
      </w:r>
    </w:p>
    <w:p w:rsidR="008C1A12" w:rsidRPr="008C1A12" w:rsidRDefault="008C1A12" w:rsidP="008C1A12">
      <w:pPr>
        <w:pStyle w:val="ae"/>
        <w:numPr>
          <w:ilvl w:val="0"/>
          <w:numId w:val="19"/>
        </w:numPr>
        <w:ind w:left="0" w:firstLine="709"/>
        <w:jc w:val="both"/>
        <w:rPr>
          <w:sz w:val="28"/>
          <w:szCs w:val="24"/>
        </w:rPr>
      </w:pPr>
      <w:r w:rsidRPr="008C1A12">
        <w:rPr>
          <w:sz w:val="28"/>
          <w:szCs w:val="24"/>
        </w:rPr>
        <w:t>Привлечение СОНКО, задействованных при реализации социально значимых проектов, ежегодно.</w:t>
      </w:r>
    </w:p>
    <w:p w:rsidR="008C1A12" w:rsidRPr="008C1A12" w:rsidRDefault="008C1A12" w:rsidP="008C1A12">
      <w:pPr>
        <w:pStyle w:val="ae"/>
        <w:numPr>
          <w:ilvl w:val="0"/>
          <w:numId w:val="19"/>
        </w:numPr>
        <w:ind w:left="0" w:firstLine="709"/>
        <w:jc w:val="both"/>
        <w:rPr>
          <w:sz w:val="28"/>
          <w:szCs w:val="24"/>
        </w:rPr>
      </w:pPr>
      <w:r w:rsidRPr="008C1A12">
        <w:rPr>
          <w:sz w:val="28"/>
          <w:szCs w:val="24"/>
        </w:rPr>
        <w:t>Увеличение участников социально значимых проектов, на реализацию которых предоставлена грантовая поддержка, с 5 до 15 участников в год.</w:t>
      </w:r>
    </w:p>
    <w:p w:rsidR="008C1A12" w:rsidRPr="008C1A12" w:rsidRDefault="008C1A12" w:rsidP="008C1A12">
      <w:pPr>
        <w:pStyle w:val="ae"/>
        <w:numPr>
          <w:ilvl w:val="0"/>
          <w:numId w:val="19"/>
        </w:numPr>
        <w:ind w:left="0" w:firstLine="709"/>
        <w:jc w:val="both"/>
        <w:rPr>
          <w:sz w:val="28"/>
          <w:szCs w:val="24"/>
        </w:rPr>
      </w:pPr>
      <w:r w:rsidRPr="008C1A12">
        <w:rPr>
          <w:sz w:val="28"/>
          <w:szCs w:val="24"/>
        </w:rPr>
        <w:t>Предоставление финансовой поддержки 5 проектам СОНКО, ежегодно за период реализации муниципальной программы.</w:t>
      </w:r>
    </w:p>
    <w:p w:rsidR="00B6576A" w:rsidRPr="008C1A12" w:rsidRDefault="008C1A12" w:rsidP="008C1A12">
      <w:pPr>
        <w:pStyle w:val="ae"/>
        <w:numPr>
          <w:ilvl w:val="0"/>
          <w:numId w:val="19"/>
        </w:numPr>
        <w:ind w:left="0" w:firstLine="709"/>
        <w:jc w:val="both"/>
        <w:rPr>
          <w:sz w:val="28"/>
          <w:szCs w:val="24"/>
        </w:rPr>
      </w:pPr>
      <w:r w:rsidRPr="008C1A12">
        <w:rPr>
          <w:sz w:val="28"/>
          <w:szCs w:val="24"/>
        </w:rPr>
        <w:t>Увеличение человек, принимающих участие в семинарах, форумах СОНКО, с 5 до 35 человек в год.</w:t>
      </w:r>
    </w:p>
    <w:p w:rsidR="00B6576A" w:rsidRPr="00EA112E" w:rsidRDefault="00B6576A" w:rsidP="00EA112E">
      <w:pPr>
        <w:jc w:val="both"/>
        <w:rPr>
          <w:sz w:val="28"/>
          <w:szCs w:val="24"/>
        </w:rPr>
      </w:pPr>
    </w:p>
    <w:p w:rsidR="00B6576A" w:rsidRPr="00EA112E" w:rsidRDefault="00B6576A" w:rsidP="008C1A12">
      <w:pPr>
        <w:jc w:val="center"/>
        <w:rPr>
          <w:b/>
          <w:sz w:val="28"/>
          <w:szCs w:val="24"/>
        </w:rPr>
      </w:pPr>
      <w:r w:rsidRPr="00EA112E">
        <w:rPr>
          <w:b/>
          <w:sz w:val="28"/>
          <w:szCs w:val="24"/>
        </w:rPr>
        <w:t>6.2.7.</w:t>
      </w:r>
      <w:r w:rsidRPr="00EA112E">
        <w:rPr>
          <w:b/>
          <w:sz w:val="28"/>
          <w:szCs w:val="24"/>
        </w:rPr>
        <w:tab/>
        <w:t>Управление реализацией подпрограммы и контроль за ходом ее выполнения</w:t>
      </w:r>
    </w:p>
    <w:p w:rsidR="00B6576A" w:rsidRPr="00EA112E" w:rsidRDefault="00B6576A" w:rsidP="00EA112E">
      <w:pPr>
        <w:jc w:val="both"/>
        <w:rPr>
          <w:sz w:val="28"/>
          <w:szCs w:val="24"/>
        </w:rPr>
      </w:pPr>
    </w:p>
    <w:p w:rsidR="00B6576A" w:rsidRPr="00EA112E" w:rsidRDefault="00B6576A" w:rsidP="008C1A12">
      <w:pPr>
        <w:ind w:firstLine="720"/>
        <w:jc w:val="both"/>
        <w:rPr>
          <w:sz w:val="28"/>
          <w:szCs w:val="24"/>
        </w:rPr>
      </w:pPr>
      <w:r w:rsidRPr="00EA112E">
        <w:rPr>
          <w:sz w:val="28"/>
          <w:szCs w:val="24"/>
        </w:rPr>
        <w:t>Координацию деятельности по исполнению подпрограммы осуществляет администрация муниципального образования Кимовский район.</w:t>
      </w:r>
    </w:p>
    <w:p w:rsidR="00B6576A" w:rsidRPr="00EA112E" w:rsidRDefault="00B6576A" w:rsidP="008C1A12">
      <w:pPr>
        <w:ind w:firstLine="720"/>
        <w:jc w:val="both"/>
        <w:rPr>
          <w:sz w:val="28"/>
          <w:szCs w:val="24"/>
        </w:rPr>
      </w:pPr>
      <w:r w:rsidRPr="00EA112E">
        <w:rPr>
          <w:sz w:val="28"/>
          <w:szCs w:val="24"/>
        </w:rPr>
        <w:t>Контроль за целевым и эффективным использованием средств бюджета муниципального образования Кимовский район осуществляется в соответствии с бюджетным законодательством.</w:t>
      </w:r>
    </w:p>
    <w:p w:rsidR="00B6576A" w:rsidRPr="00EA112E" w:rsidRDefault="00B6576A" w:rsidP="008C1A12">
      <w:pPr>
        <w:ind w:firstLine="720"/>
        <w:jc w:val="both"/>
        <w:rPr>
          <w:sz w:val="28"/>
          <w:szCs w:val="24"/>
        </w:rPr>
      </w:pPr>
      <w:r w:rsidRPr="00EA112E">
        <w:rPr>
          <w:sz w:val="28"/>
          <w:szCs w:val="24"/>
        </w:rPr>
        <w:t>Администрация муниципального образования Кимовский район 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 плановые значения показателей (при необходимости), механизм реализации подпрограммы.</w:t>
      </w:r>
    </w:p>
    <w:p w:rsidR="00B6576A" w:rsidRPr="00EA112E" w:rsidRDefault="00B6576A" w:rsidP="008C1A12">
      <w:pPr>
        <w:ind w:firstLine="720"/>
        <w:jc w:val="both"/>
        <w:rPr>
          <w:sz w:val="28"/>
          <w:szCs w:val="24"/>
        </w:rPr>
      </w:pPr>
      <w:r w:rsidRPr="00EA112E">
        <w:rPr>
          <w:sz w:val="28"/>
          <w:szCs w:val="24"/>
        </w:rPr>
        <w:t>Управление реализацией подпрограммы осуществляется отделом по организационной работе и взаимодействию с органами местного самоуправления администрации муниципального Кимовский район (по согласованию), в порядке, установленном постановлением правительства Тульской области от 27.12.2012 № 771 «Об утверждении Порядка разработки, реализации и оценке эффективности государственных программ Тульской области».</w:t>
      </w:r>
    </w:p>
    <w:p w:rsidR="00B6576A" w:rsidRPr="00EA112E" w:rsidRDefault="00B6576A" w:rsidP="008C1A12">
      <w:pPr>
        <w:ind w:firstLine="720"/>
        <w:jc w:val="both"/>
        <w:rPr>
          <w:b/>
          <w:sz w:val="28"/>
          <w:szCs w:val="24"/>
          <w:u w:val="single"/>
        </w:rPr>
      </w:pPr>
      <w:r w:rsidRPr="00EA112E">
        <w:rPr>
          <w:sz w:val="28"/>
          <w:szCs w:val="24"/>
        </w:rPr>
        <w:t>Контроль за реализацией подпрограммы осуществляет администрация муниципального образования Кимовский район.</w:t>
      </w:r>
    </w:p>
    <w:p w:rsidR="00B6576A" w:rsidRPr="00B6576A" w:rsidRDefault="00B6576A" w:rsidP="00B6576A">
      <w:pPr>
        <w:rPr>
          <w:sz w:val="24"/>
          <w:szCs w:val="24"/>
        </w:rPr>
      </w:pPr>
    </w:p>
    <w:p w:rsidR="00B6576A" w:rsidRPr="00DA3D4C" w:rsidRDefault="00B6576A">
      <w:pPr>
        <w:rPr>
          <w:sz w:val="24"/>
          <w:szCs w:val="24"/>
        </w:rPr>
        <w:sectPr w:rsidR="00B6576A" w:rsidRPr="00DA3D4C" w:rsidSect="00EA112E">
          <w:pgSz w:w="11906" w:h="16838"/>
          <w:pgMar w:top="1134" w:right="567" w:bottom="1134" w:left="1701" w:header="720" w:footer="720" w:gutter="0"/>
          <w:cols w:space="720"/>
          <w:docGrid w:linePitch="272"/>
        </w:sectPr>
      </w:pPr>
    </w:p>
    <w:p w:rsidR="00773BF5" w:rsidRPr="006413DD" w:rsidRDefault="00773BF5">
      <w:pPr>
        <w:pStyle w:val="ConsPlusNormal"/>
        <w:ind w:firstLine="709"/>
        <w:jc w:val="center"/>
        <w:rPr>
          <w:rFonts w:ascii="Times New Roman" w:hAnsi="Times New Roman" w:cs="Times New Roman"/>
          <w:b/>
          <w:sz w:val="28"/>
          <w:szCs w:val="24"/>
        </w:rPr>
      </w:pPr>
      <w:bookmarkStart w:id="8" w:name="Par3218"/>
      <w:bookmarkEnd w:id="8"/>
      <w:r w:rsidRPr="006413DD">
        <w:rPr>
          <w:rFonts w:ascii="Times New Roman" w:hAnsi="Times New Roman" w:cs="Times New Roman"/>
          <w:b/>
          <w:sz w:val="28"/>
          <w:szCs w:val="24"/>
        </w:rPr>
        <w:lastRenderedPageBreak/>
        <w:t>6.2. Основные мероприятия муниципальной программы</w:t>
      </w:r>
    </w:p>
    <w:p w:rsidR="00773BF5" w:rsidRPr="00DA3D4C" w:rsidRDefault="00773BF5">
      <w:pPr>
        <w:pStyle w:val="ConsPlusNormal"/>
        <w:ind w:firstLine="709"/>
        <w:jc w:val="center"/>
        <w:rPr>
          <w:rFonts w:ascii="Times New Roman" w:hAnsi="Times New Roman" w:cs="Times New Roman"/>
          <w:sz w:val="24"/>
          <w:szCs w:val="24"/>
        </w:rPr>
      </w:pPr>
    </w:p>
    <w:tbl>
      <w:tblPr>
        <w:tblW w:w="14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4"/>
        <w:gridCol w:w="2128"/>
        <w:gridCol w:w="2410"/>
        <w:gridCol w:w="1843"/>
        <w:gridCol w:w="851"/>
        <w:gridCol w:w="850"/>
        <w:gridCol w:w="851"/>
        <w:gridCol w:w="850"/>
        <w:gridCol w:w="851"/>
        <w:gridCol w:w="851"/>
        <w:gridCol w:w="991"/>
        <w:gridCol w:w="851"/>
      </w:tblGrid>
      <w:tr w:rsidR="00C9691C" w:rsidRPr="00DA3D4C" w:rsidTr="00C9691C">
        <w:trPr>
          <w:trHeight w:val="428"/>
        </w:trPr>
        <w:tc>
          <w:tcPr>
            <w:tcW w:w="1564" w:type="dxa"/>
            <w:vMerge w:val="restart"/>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Наименование задачи муниципальной программы</w:t>
            </w:r>
          </w:p>
        </w:tc>
        <w:tc>
          <w:tcPr>
            <w:tcW w:w="2128" w:type="dxa"/>
            <w:vMerge w:val="restart"/>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Наименование основного мероприятия</w:t>
            </w:r>
          </w:p>
        </w:tc>
        <w:tc>
          <w:tcPr>
            <w:tcW w:w="2410" w:type="dxa"/>
            <w:vMerge w:val="restart"/>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Краткое описание мероприятия</w:t>
            </w:r>
          </w:p>
        </w:tc>
        <w:tc>
          <w:tcPr>
            <w:tcW w:w="1843" w:type="dxa"/>
            <w:vMerge w:val="restart"/>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Наименование показателя, характеризующего выполнение задачи</w:t>
            </w:r>
          </w:p>
        </w:tc>
        <w:tc>
          <w:tcPr>
            <w:tcW w:w="6946" w:type="dxa"/>
            <w:gridSpan w:val="8"/>
            <w:tcBorders>
              <w:bottom w:val="single" w:sz="4" w:space="0" w:color="auto"/>
            </w:tcBorders>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Расходы (тыс. руб.) по годам</w:t>
            </w:r>
          </w:p>
        </w:tc>
      </w:tr>
      <w:tr w:rsidR="00C9691C" w:rsidRPr="00DA3D4C" w:rsidTr="00C9691C">
        <w:trPr>
          <w:trHeight w:val="728"/>
        </w:trPr>
        <w:tc>
          <w:tcPr>
            <w:tcW w:w="1564"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128"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410"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1843"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851" w:type="dxa"/>
            <w:tcBorders>
              <w:top w:val="single" w:sz="4" w:space="0" w:color="auto"/>
            </w:tcBorders>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2019 год</w:t>
            </w:r>
          </w:p>
        </w:tc>
        <w:tc>
          <w:tcPr>
            <w:tcW w:w="850" w:type="dxa"/>
            <w:tcBorders>
              <w:top w:val="single" w:sz="4" w:space="0" w:color="auto"/>
            </w:tcBorders>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2020 год</w:t>
            </w:r>
          </w:p>
        </w:tc>
        <w:tc>
          <w:tcPr>
            <w:tcW w:w="851" w:type="dxa"/>
            <w:tcBorders>
              <w:top w:val="single" w:sz="4" w:space="0" w:color="auto"/>
            </w:tcBorders>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2021 год</w:t>
            </w:r>
          </w:p>
        </w:tc>
        <w:tc>
          <w:tcPr>
            <w:tcW w:w="850" w:type="dxa"/>
            <w:tcBorders>
              <w:top w:val="single" w:sz="4" w:space="0" w:color="auto"/>
            </w:tcBorders>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2022 год</w:t>
            </w:r>
          </w:p>
        </w:tc>
        <w:tc>
          <w:tcPr>
            <w:tcW w:w="851" w:type="dxa"/>
            <w:tcBorders>
              <w:top w:val="single" w:sz="4" w:space="0" w:color="auto"/>
            </w:tcBorders>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2023 год</w:t>
            </w:r>
          </w:p>
        </w:tc>
        <w:tc>
          <w:tcPr>
            <w:tcW w:w="851" w:type="dxa"/>
            <w:tcBorders>
              <w:top w:val="single" w:sz="4" w:space="0" w:color="auto"/>
            </w:tcBorders>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2024 год</w:t>
            </w:r>
          </w:p>
        </w:tc>
        <w:tc>
          <w:tcPr>
            <w:tcW w:w="991" w:type="dxa"/>
            <w:tcBorders>
              <w:top w:val="single" w:sz="4" w:space="0" w:color="auto"/>
            </w:tcBorders>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2025 год</w:t>
            </w:r>
          </w:p>
        </w:tc>
        <w:tc>
          <w:tcPr>
            <w:tcW w:w="851" w:type="dxa"/>
            <w:tcBorders>
              <w:top w:val="single" w:sz="4" w:space="0" w:color="auto"/>
            </w:tcBorders>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Всего</w:t>
            </w:r>
          </w:p>
        </w:tc>
      </w:tr>
      <w:tr w:rsidR="00C9691C" w:rsidRPr="00DA3D4C" w:rsidTr="00C9691C">
        <w:tc>
          <w:tcPr>
            <w:tcW w:w="1564" w:type="dxa"/>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2</w:t>
            </w:r>
          </w:p>
        </w:tc>
        <w:tc>
          <w:tcPr>
            <w:tcW w:w="2128" w:type="dxa"/>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3</w:t>
            </w:r>
          </w:p>
        </w:tc>
        <w:tc>
          <w:tcPr>
            <w:tcW w:w="2410" w:type="dxa"/>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4</w:t>
            </w:r>
          </w:p>
        </w:tc>
        <w:tc>
          <w:tcPr>
            <w:tcW w:w="1843" w:type="dxa"/>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5</w:t>
            </w:r>
          </w:p>
        </w:tc>
        <w:tc>
          <w:tcPr>
            <w:tcW w:w="851" w:type="dxa"/>
            <w:tcBorders>
              <w:left w:val="single" w:sz="4" w:space="0" w:color="auto"/>
            </w:tcBorders>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C9691C" w:rsidRPr="00DA3D4C" w:rsidRDefault="00C9691C" w:rsidP="00FC4C9A">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1</w:t>
            </w:r>
            <w:r>
              <w:rPr>
                <w:rFonts w:ascii="Times New Roman" w:hAnsi="Times New Roman" w:cs="Times New Roman"/>
                <w:sz w:val="24"/>
                <w:szCs w:val="24"/>
              </w:rPr>
              <w:t>0</w:t>
            </w:r>
          </w:p>
        </w:tc>
        <w:tc>
          <w:tcPr>
            <w:tcW w:w="851" w:type="dxa"/>
          </w:tcPr>
          <w:p w:rsidR="00C9691C" w:rsidRPr="00DA3D4C" w:rsidRDefault="00C9691C" w:rsidP="00FC4C9A">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1</w:t>
            </w:r>
            <w:r>
              <w:rPr>
                <w:rFonts w:ascii="Times New Roman" w:hAnsi="Times New Roman" w:cs="Times New Roman"/>
                <w:sz w:val="24"/>
                <w:szCs w:val="24"/>
              </w:rPr>
              <w:t>1</w:t>
            </w:r>
          </w:p>
        </w:tc>
        <w:tc>
          <w:tcPr>
            <w:tcW w:w="991" w:type="dxa"/>
          </w:tcPr>
          <w:p w:rsidR="00C9691C" w:rsidRPr="00DA3D4C" w:rsidRDefault="00C9691C" w:rsidP="00FC4C9A">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1</w:t>
            </w:r>
            <w:r>
              <w:rPr>
                <w:rFonts w:ascii="Times New Roman" w:hAnsi="Times New Roman" w:cs="Times New Roman"/>
                <w:sz w:val="24"/>
                <w:szCs w:val="24"/>
              </w:rPr>
              <w:t>2</w:t>
            </w:r>
          </w:p>
        </w:tc>
        <w:tc>
          <w:tcPr>
            <w:tcW w:w="85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r>
      <w:tr w:rsidR="00C9691C" w:rsidRPr="00DA3D4C" w:rsidTr="00C9691C">
        <w:tc>
          <w:tcPr>
            <w:tcW w:w="1564" w:type="dxa"/>
            <w:vMerge w:val="restart"/>
          </w:tcPr>
          <w:p w:rsidR="00C9691C" w:rsidRPr="00DA3D4C" w:rsidRDefault="00C9691C" w:rsidP="00842513">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Повышение эффективности деятельности органов местного самоуправления муниципального образования Кимовский район</w:t>
            </w:r>
          </w:p>
        </w:tc>
        <w:tc>
          <w:tcPr>
            <w:tcW w:w="2128" w:type="dxa"/>
            <w:vMerge w:val="restart"/>
          </w:tcPr>
          <w:p w:rsidR="00C9691C" w:rsidRPr="00CC1034" w:rsidRDefault="00C9691C" w:rsidP="00BB639F">
            <w:pPr>
              <w:pStyle w:val="ConsPlusNormal"/>
              <w:ind w:firstLine="0"/>
              <w:jc w:val="center"/>
              <w:rPr>
                <w:rFonts w:ascii="Times New Roman" w:hAnsi="Times New Roman" w:cs="Times New Roman"/>
                <w:sz w:val="24"/>
                <w:szCs w:val="24"/>
              </w:rPr>
            </w:pPr>
            <w:r w:rsidRPr="00A81380">
              <w:rPr>
                <w:rFonts w:ascii="Times New Roman" w:hAnsi="Times New Roman" w:cs="Times New Roman"/>
                <w:sz w:val="24"/>
                <w:szCs w:val="24"/>
              </w:rPr>
              <w:t>Основное мероприятие «Оказание экономической поддержки территориальным общественным самоуправлениям, расположенным на территории муниципального образования Кимовский район»</w:t>
            </w:r>
          </w:p>
        </w:tc>
        <w:tc>
          <w:tcPr>
            <w:tcW w:w="2410" w:type="dxa"/>
            <w:vMerge w:val="restart"/>
          </w:tcPr>
          <w:p w:rsidR="00C9691C" w:rsidRDefault="00C9691C" w:rsidP="00BB639F">
            <w:pPr>
              <w:pStyle w:val="ConsPlusNormal"/>
              <w:ind w:hanging="4"/>
              <w:rPr>
                <w:rFonts w:ascii="Times New Roman" w:hAnsi="Times New Roman" w:cs="Times New Roman"/>
                <w:sz w:val="24"/>
                <w:szCs w:val="24"/>
              </w:rPr>
            </w:pPr>
            <w:r>
              <w:rPr>
                <w:rFonts w:ascii="Times New Roman" w:hAnsi="Times New Roman" w:cs="Times New Roman"/>
                <w:sz w:val="24"/>
                <w:szCs w:val="24"/>
              </w:rPr>
              <w:t xml:space="preserve">1. </w:t>
            </w:r>
            <w:r w:rsidRPr="00CC1034">
              <w:rPr>
                <w:rFonts w:ascii="Times New Roman" w:hAnsi="Times New Roman" w:cs="Times New Roman"/>
                <w:sz w:val="24"/>
                <w:szCs w:val="24"/>
              </w:rPr>
              <w:t>Проведение конкурсов ТОС и иных форм местного самоуправления; спартакиад среди активистов ТОС; реализация социально значимых проектов, направленных на развитие гражданского общества; оказание консультационн</w:t>
            </w:r>
            <w:r>
              <w:rPr>
                <w:rFonts w:ascii="Times New Roman" w:hAnsi="Times New Roman" w:cs="Times New Roman"/>
                <w:sz w:val="24"/>
                <w:szCs w:val="24"/>
              </w:rPr>
              <w:t>ой и методической поддержки ТОС а</w:t>
            </w:r>
            <w:r w:rsidRPr="00CC1034">
              <w:rPr>
                <w:rFonts w:ascii="Times New Roman" w:hAnsi="Times New Roman" w:cs="Times New Roman"/>
                <w:sz w:val="24"/>
                <w:szCs w:val="24"/>
              </w:rPr>
              <w:t xml:space="preserve">дминистрацией муниципального образования Кимовский район совместно с территориальными общественными самоуправлениями планируется проведение </w:t>
            </w:r>
            <w:r w:rsidRPr="00CC1034">
              <w:rPr>
                <w:rFonts w:ascii="Times New Roman" w:hAnsi="Times New Roman" w:cs="Times New Roman"/>
                <w:sz w:val="24"/>
                <w:szCs w:val="24"/>
              </w:rPr>
              <w:lastRenderedPageBreak/>
              <w:t>мероприятий:</w:t>
            </w:r>
          </w:p>
          <w:p w:rsidR="00C9691C" w:rsidRPr="00CC1034" w:rsidRDefault="00C9691C" w:rsidP="00CC1034">
            <w:pPr>
              <w:pStyle w:val="ConsPlusNormal"/>
              <w:ind w:hanging="4"/>
              <w:jc w:val="both"/>
              <w:rPr>
                <w:rFonts w:ascii="Times New Roman" w:hAnsi="Times New Roman" w:cs="Times New Roman"/>
                <w:sz w:val="24"/>
                <w:szCs w:val="24"/>
              </w:rPr>
            </w:pPr>
            <w:r w:rsidRPr="00CC1034">
              <w:rPr>
                <w:rFonts w:ascii="Times New Roman" w:hAnsi="Times New Roman" w:cs="Times New Roman"/>
                <w:sz w:val="24"/>
                <w:szCs w:val="24"/>
              </w:rPr>
              <w:t xml:space="preserve">в 2019 году - 15; </w:t>
            </w:r>
          </w:p>
          <w:p w:rsidR="00C9691C" w:rsidRPr="00CC1034" w:rsidRDefault="00C9691C" w:rsidP="00CC1034">
            <w:pPr>
              <w:pStyle w:val="ConsPlusNormal"/>
              <w:ind w:hanging="4"/>
              <w:jc w:val="both"/>
              <w:rPr>
                <w:rFonts w:ascii="Times New Roman" w:hAnsi="Times New Roman" w:cs="Times New Roman"/>
                <w:sz w:val="24"/>
                <w:szCs w:val="24"/>
              </w:rPr>
            </w:pPr>
            <w:r w:rsidRPr="00CC1034">
              <w:rPr>
                <w:rFonts w:ascii="Times New Roman" w:hAnsi="Times New Roman" w:cs="Times New Roman"/>
                <w:sz w:val="24"/>
                <w:szCs w:val="24"/>
              </w:rPr>
              <w:t xml:space="preserve">в 2020 году - 16; </w:t>
            </w:r>
          </w:p>
          <w:p w:rsidR="00C9691C" w:rsidRPr="00CC1034" w:rsidRDefault="00C9691C" w:rsidP="00CC1034">
            <w:pPr>
              <w:pStyle w:val="ConsPlusNormal"/>
              <w:ind w:hanging="4"/>
              <w:jc w:val="both"/>
              <w:rPr>
                <w:rFonts w:ascii="Times New Roman" w:hAnsi="Times New Roman" w:cs="Times New Roman"/>
                <w:sz w:val="24"/>
                <w:szCs w:val="24"/>
              </w:rPr>
            </w:pPr>
            <w:r w:rsidRPr="00CC1034">
              <w:rPr>
                <w:rFonts w:ascii="Times New Roman" w:hAnsi="Times New Roman" w:cs="Times New Roman"/>
                <w:sz w:val="24"/>
                <w:szCs w:val="24"/>
              </w:rPr>
              <w:t xml:space="preserve">в 2021 году - 16; </w:t>
            </w:r>
          </w:p>
          <w:p w:rsidR="00C9691C" w:rsidRPr="00CC1034" w:rsidRDefault="00C9691C" w:rsidP="00CC1034">
            <w:pPr>
              <w:pStyle w:val="ConsPlusNormal"/>
              <w:ind w:hanging="4"/>
              <w:jc w:val="both"/>
              <w:rPr>
                <w:rFonts w:ascii="Times New Roman" w:hAnsi="Times New Roman" w:cs="Times New Roman"/>
                <w:sz w:val="24"/>
                <w:szCs w:val="24"/>
              </w:rPr>
            </w:pPr>
            <w:r w:rsidRPr="00CC1034">
              <w:rPr>
                <w:rFonts w:ascii="Times New Roman" w:hAnsi="Times New Roman" w:cs="Times New Roman"/>
                <w:sz w:val="24"/>
                <w:szCs w:val="24"/>
              </w:rPr>
              <w:t xml:space="preserve">в 2022 году - 17; </w:t>
            </w:r>
          </w:p>
          <w:p w:rsidR="00C9691C" w:rsidRPr="00CC1034" w:rsidRDefault="00C9691C" w:rsidP="00CC1034">
            <w:pPr>
              <w:pStyle w:val="ConsPlusNormal"/>
              <w:ind w:hanging="4"/>
              <w:jc w:val="both"/>
              <w:rPr>
                <w:rFonts w:ascii="Times New Roman" w:hAnsi="Times New Roman" w:cs="Times New Roman"/>
                <w:sz w:val="24"/>
                <w:szCs w:val="24"/>
              </w:rPr>
            </w:pPr>
            <w:r w:rsidRPr="00CC1034">
              <w:rPr>
                <w:rFonts w:ascii="Times New Roman" w:hAnsi="Times New Roman" w:cs="Times New Roman"/>
                <w:sz w:val="24"/>
                <w:szCs w:val="24"/>
              </w:rPr>
              <w:t xml:space="preserve">в 2023 году - 17; </w:t>
            </w:r>
          </w:p>
          <w:p w:rsidR="00C9691C" w:rsidRPr="00CC1034" w:rsidRDefault="00C9691C" w:rsidP="00CC1034">
            <w:pPr>
              <w:pStyle w:val="ConsPlusNormal"/>
              <w:ind w:hanging="4"/>
              <w:jc w:val="both"/>
              <w:rPr>
                <w:rFonts w:ascii="Times New Roman" w:hAnsi="Times New Roman" w:cs="Times New Roman"/>
                <w:sz w:val="24"/>
                <w:szCs w:val="24"/>
              </w:rPr>
            </w:pPr>
            <w:r w:rsidRPr="00CC1034">
              <w:rPr>
                <w:rFonts w:ascii="Times New Roman" w:hAnsi="Times New Roman" w:cs="Times New Roman"/>
                <w:sz w:val="24"/>
                <w:szCs w:val="24"/>
              </w:rPr>
              <w:t xml:space="preserve">в 2024 году - 18; </w:t>
            </w:r>
          </w:p>
          <w:p w:rsidR="00C9691C" w:rsidRPr="00CC1034" w:rsidRDefault="00C9691C" w:rsidP="00CC1034">
            <w:pPr>
              <w:pStyle w:val="ConsPlusNormal"/>
              <w:ind w:hanging="4"/>
              <w:jc w:val="both"/>
              <w:rPr>
                <w:rFonts w:ascii="Times New Roman" w:hAnsi="Times New Roman" w:cs="Times New Roman"/>
                <w:sz w:val="24"/>
                <w:szCs w:val="24"/>
              </w:rPr>
            </w:pPr>
            <w:r w:rsidRPr="00CC1034">
              <w:rPr>
                <w:rFonts w:ascii="Times New Roman" w:hAnsi="Times New Roman" w:cs="Times New Roman"/>
                <w:sz w:val="24"/>
                <w:szCs w:val="24"/>
              </w:rPr>
              <w:t xml:space="preserve">в 2025 году </w:t>
            </w:r>
            <w:r>
              <w:rPr>
                <w:rFonts w:ascii="Times New Roman" w:hAnsi="Times New Roman" w:cs="Times New Roman"/>
                <w:sz w:val="24"/>
                <w:szCs w:val="24"/>
              </w:rPr>
              <w:t>–</w:t>
            </w:r>
            <w:r w:rsidRPr="00CC1034">
              <w:rPr>
                <w:rFonts w:ascii="Times New Roman" w:hAnsi="Times New Roman" w:cs="Times New Roman"/>
                <w:sz w:val="24"/>
                <w:szCs w:val="24"/>
              </w:rPr>
              <w:t xml:space="preserve"> 18</w:t>
            </w:r>
            <w:r>
              <w:rPr>
                <w:rFonts w:ascii="Times New Roman" w:hAnsi="Times New Roman" w:cs="Times New Roman"/>
                <w:sz w:val="24"/>
                <w:szCs w:val="24"/>
              </w:rPr>
              <w:t>.</w:t>
            </w:r>
          </w:p>
        </w:tc>
        <w:tc>
          <w:tcPr>
            <w:tcW w:w="1843" w:type="dxa"/>
            <w:vMerge w:val="restart"/>
          </w:tcPr>
          <w:p w:rsidR="00C9691C" w:rsidRPr="00DA3D4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lastRenderedPageBreak/>
              <w:t>Показатели № 6,7 раздела 7 муниципальной программы</w:t>
            </w:r>
          </w:p>
        </w:tc>
        <w:tc>
          <w:tcPr>
            <w:tcW w:w="6946" w:type="dxa"/>
            <w:gridSpan w:val="8"/>
            <w:tcBorders>
              <w:left w:val="single" w:sz="4" w:space="0" w:color="auto"/>
            </w:tcBorders>
          </w:tcPr>
          <w:p w:rsidR="00C9691C" w:rsidRPr="00DA3D4C" w:rsidRDefault="00C9691C" w:rsidP="00842513">
            <w:pPr>
              <w:pStyle w:val="ConsPlusNormal"/>
              <w:jc w:val="center"/>
              <w:rPr>
                <w:rFonts w:ascii="Times New Roman" w:hAnsi="Times New Roman" w:cs="Times New Roman"/>
                <w:sz w:val="24"/>
                <w:szCs w:val="24"/>
              </w:rPr>
            </w:pPr>
            <w:r w:rsidRPr="00DA3D4C">
              <w:rPr>
                <w:rFonts w:ascii="Times New Roman" w:hAnsi="Times New Roman" w:cs="Times New Roman"/>
                <w:sz w:val="24"/>
                <w:szCs w:val="24"/>
              </w:rPr>
              <w:t>Средства местного бюджета</w:t>
            </w:r>
          </w:p>
        </w:tc>
      </w:tr>
      <w:tr w:rsidR="00C9691C" w:rsidRPr="00DA3D4C" w:rsidTr="00C9691C">
        <w:tc>
          <w:tcPr>
            <w:tcW w:w="1564"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128"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410"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1843"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851" w:type="dxa"/>
          </w:tcPr>
          <w:p w:rsidR="00C9691C" w:rsidRPr="00DA3D4C" w:rsidRDefault="00C9691C" w:rsidP="00AD14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82,5</w:t>
            </w:r>
          </w:p>
        </w:tc>
        <w:tc>
          <w:tcPr>
            <w:tcW w:w="850" w:type="dxa"/>
          </w:tcPr>
          <w:p w:rsidR="00C9691C" w:rsidRPr="00DA3D4C" w:rsidRDefault="00C9691C" w:rsidP="006033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w:t>
            </w:r>
          </w:p>
        </w:tc>
        <w:tc>
          <w:tcPr>
            <w:tcW w:w="85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w:t>
            </w:r>
          </w:p>
        </w:tc>
        <w:tc>
          <w:tcPr>
            <w:tcW w:w="850"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w:t>
            </w:r>
          </w:p>
        </w:tc>
        <w:tc>
          <w:tcPr>
            <w:tcW w:w="85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w:t>
            </w:r>
          </w:p>
        </w:tc>
        <w:tc>
          <w:tcPr>
            <w:tcW w:w="85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w:t>
            </w:r>
          </w:p>
        </w:tc>
        <w:tc>
          <w:tcPr>
            <w:tcW w:w="99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w:t>
            </w:r>
          </w:p>
        </w:tc>
        <w:tc>
          <w:tcPr>
            <w:tcW w:w="85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w:t>
            </w:r>
          </w:p>
        </w:tc>
      </w:tr>
      <w:tr w:rsidR="00C9691C" w:rsidRPr="00DA3D4C" w:rsidTr="00C9691C">
        <w:tc>
          <w:tcPr>
            <w:tcW w:w="1564"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128"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410"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1843"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6946" w:type="dxa"/>
            <w:gridSpan w:val="8"/>
            <w:tcBorders>
              <w:left w:val="single" w:sz="4" w:space="0" w:color="auto"/>
            </w:tcBorders>
          </w:tcPr>
          <w:p w:rsidR="00C9691C" w:rsidRPr="00DA3D4C" w:rsidRDefault="00C9691C" w:rsidP="00842513">
            <w:pPr>
              <w:pStyle w:val="ConsPlusNormal"/>
              <w:jc w:val="center"/>
              <w:rPr>
                <w:rFonts w:ascii="Times New Roman" w:hAnsi="Times New Roman" w:cs="Times New Roman"/>
                <w:sz w:val="24"/>
                <w:szCs w:val="24"/>
              </w:rPr>
            </w:pPr>
            <w:r w:rsidRPr="00DA3D4C">
              <w:rPr>
                <w:rFonts w:ascii="Times New Roman" w:hAnsi="Times New Roman" w:cs="Times New Roman"/>
                <w:sz w:val="24"/>
                <w:szCs w:val="24"/>
              </w:rPr>
              <w:t>Средства бюджета Тульской области</w:t>
            </w:r>
          </w:p>
        </w:tc>
      </w:tr>
      <w:tr w:rsidR="00C9691C" w:rsidRPr="00DA3D4C" w:rsidTr="00C9691C">
        <w:tc>
          <w:tcPr>
            <w:tcW w:w="1564"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128"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410"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1843"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851" w:type="dxa"/>
            <w:tcBorders>
              <w:left w:val="single" w:sz="4" w:space="0" w:color="auto"/>
            </w:tcBorders>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C9691C" w:rsidRPr="00DA3D4C" w:rsidTr="00C9691C">
        <w:tc>
          <w:tcPr>
            <w:tcW w:w="1564"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128"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410"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1843"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6946" w:type="dxa"/>
            <w:gridSpan w:val="8"/>
            <w:tcBorders>
              <w:left w:val="single" w:sz="4" w:space="0" w:color="auto"/>
            </w:tcBorders>
          </w:tcPr>
          <w:p w:rsidR="00C9691C" w:rsidRPr="00DA3D4C" w:rsidRDefault="00C9691C" w:rsidP="00842513">
            <w:pPr>
              <w:pStyle w:val="ConsPlusNormal"/>
              <w:jc w:val="center"/>
              <w:rPr>
                <w:rFonts w:ascii="Times New Roman" w:hAnsi="Times New Roman" w:cs="Times New Roman"/>
                <w:sz w:val="24"/>
                <w:szCs w:val="24"/>
              </w:rPr>
            </w:pPr>
            <w:r w:rsidRPr="00DA3D4C">
              <w:rPr>
                <w:rFonts w:ascii="Times New Roman" w:hAnsi="Times New Roman" w:cs="Times New Roman"/>
                <w:sz w:val="24"/>
                <w:szCs w:val="24"/>
              </w:rPr>
              <w:t>Средства федерального бюджета</w:t>
            </w:r>
          </w:p>
        </w:tc>
      </w:tr>
      <w:tr w:rsidR="00C9691C" w:rsidRPr="00DA3D4C" w:rsidTr="00C9691C">
        <w:tc>
          <w:tcPr>
            <w:tcW w:w="1564"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128"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410"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1843"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851" w:type="dxa"/>
            <w:tcBorders>
              <w:left w:val="single" w:sz="4" w:space="0" w:color="auto"/>
            </w:tcBorders>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C9691C" w:rsidRPr="00DA3D4C" w:rsidTr="00C9691C">
        <w:tc>
          <w:tcPr>
            <w:tcW w:w="1564"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128"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410" w:type="dxa"/>
            <w:vMerge w:val="restart"/>
          </w:tcPr>
          <w:p w:rsidR="00C9691C" w:rsidRPr="00DA3D4C" w:rsidRDefault="00C9691C" w:rsidP="004F4959">
            <w:pPr>
              <w:pStyle w:val="ConsPlusNormal"/>
              <w:ind w:firstLine="34"/>
              <w:rPr>
                <w:rFonts w:ascii="Times New Roman" w:hAnsi="Times New Roman" w:cs="Times New Roman"/>
                <w:sz w:val="24"/>
                <w:szCs w:val="24"/>
              </w:rPr>
            </w:pPr>
            <w:r>
              <w:rPr>
                <w:rFonts w:ascii="Times New Roman" w:hAnsi="Times New Roman" w:cs="Times New Roman"/>
                <w:sz w:val="24"/>
                <w:szCs w:val="24"/>
              </w:rPr>
              <w:t xml:space="preserve">2. Поощрение председателей городских ТОС </w:t>
            </w:r>
            <w:r w:rsidRPr="00D967A6">
              <w:rPr>
                <w:rFonts w:ascii="Times New Roman" w:hAnsi="Times New Roman" w:cs="Times New Roman"/>
                <w:sz w:val="24"/>
                <w:szCs w:val="24"/>
              </w:rPr>
              <w:t xml:space="preserve">(раз в </w:t>
            </w:r>
            <w:r>
              <w:rPr>
                <w:rFonts w:ascii="Times New Roman" w:hAnsi="Times New Roman" w:cs="Times New Roman"/>
                <w:sz w:val="24"/>
                <w:szCs w:val="24"/>
              </w:rPr>
              <w:t>квартал</w:t>
            </w:r>
            <w:r w:rsidRPr="00D967A6">
              <w:rPr>
                <w:rFonts w:ascii="Times New Roman" w:hAnsi="Times New Roman" w:cs="Times New Roman"/>
                <w:sz w:val="24"/>
                <w:szCs w:val="24"/>
              </w:rPr>
              <w:t>)</w:t>
            </w:r>
          </w:p>
        </w:tc>
        <w:tc>
          <w:tcPr>
            <w:tcW w:w="1843"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6946" w:type="dxa"/>
            <w:gridSpan w:val="8"/>
            <w:tcBorders>
              <w:left w:val="single" w:sz="4" w:space="0" w:color="auto"/>
            </w:tcBorders>
          </w:tcPr>
          <w:p w:rsidR="00C9691C" w:rsidRDefault="00C9691C"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Средства местного бюджета</w:t>
            </w:r>
          </w:p>
        </w:tc>
      </w:tr>
      <w:tr w:rsidR="00C9691C" w:rsidRPr="00DA3D4C" w:rsidTr="00C9691C">
        <w:tc>
          <w:tcPr>
            <w:tcW w:w="1564"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128"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410" w:type="dxa"/>
            <w:vMerge/>
          </w:tcPr>
          <w:p w:rsidR="00C9691C" w:rsidRPr="00DA3D4C" w:rsidRDefault="00C9691C" w:rsidP="00BB639F">
            <w:pPr>
              <w:pStyle w:val="ConsPlusNormal"/>
              <w:ind w:firstLine="0"/>
              <w:rPr>
                <w:rFonts w:ascii="Times New Roman" w:hAnsi="Times New Roman" w:cs="Times New Roman"/>
                <w:sz w:val="24"/>
                <w:szCs w:val="24"/>
              </w:rPr>
            </w:pPr>
          </w:p>
        </w:tc>
        <w:tc>
          <w:tcPr>
            <w:tcW w:w="1843"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851" w:type="dxa"/>
            <w:tcBorders>
              <w:left w:val="single" w:sz="4" w:space="0" w:color="auto"/>
            </w:tcBorders>
          </w:tcPr>
          <w:p w:rsidR="00C9691C" w:rsidRDefault="00C9691C"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32,0</w:t>
            </w:r>
          </w:p>
        </w:tc>
        <w:tc>
          <w:tcPr>
            <w:tcW w:w="850" w:type="dxa"/>
          </w:tcPr>
          <w:p w:rsidR="00C9691C" w:rsidRDefault="00C9691C"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32,0</w:t>
            </w:r>
          </w:p>
        </w:tc>
        <w:tc>
          <w:tcPr>
            <w:tcW w:w="851" w:type="dxa"/>
          </w:tcPr>
          <w:p w:rsidR="00C9691C" w:rsidRDefault="00C9691C"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32,0</w:t>
            </w:r>
          </w:p>
        </w:tc>
        <w:tc>
          <w:tcPr>
            <w:tcW w:w="850" w:type="dxa"/>
          </w:tcPr>
          <w:p w:rsidR="00C9691C" w:rsidRDefault="00C9691C" w:rsidP="00686D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32,0</w:t>
            </w:r>
          </w:p>
        </w:tc>
        <w:tc>
          <w:tcPr>
            <w:tcW w:w="851" w:type="dxa"/>
          </w:tcPr>
          <w:p w:rsidR="00C9691C" w:rsidRDefault="00C9691C" w:rsidP="00686D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32,0</w:t>
            </w:r>
          </w:p>
        </w:tc>
        <w:tc>
          <w:tcPr>
            <w:tcW w:w="851" w:type="dxa"/>
          </w:tcPr>
          <w:p w:rsidR="00C9691C" w:rsidRDefault="00C9691C" w:rsidP="00686D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32,0</w:t>
            </w:r>
          </w:p>
        </w:tc>
        <w:tc>
          <w:tcPr>
            <w:tcW w:w="991" w:type="dxa"/>
          </w:tcPr>
          <w:p w:rsidR="00C9691C" w:rsidRDefault="00C9691C" w:rsidP="00686D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32,0</w:t>
            </w:r>
          </w:p>
        </w:tc>
        <w:tc>
          <w:tcPr>
            <w:tcW w:w="851" w:type="dxa"/>
          </w:tcPr>
          <w:p w:rsidR="00C9691C" w:rsidRDefault="00C9691C"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32,0</w:t>
            </w:r>
          </w:p>
        </w:tc>
      </w:tr>
      <w:tr w:rsidR="00C9691C" w:rsidRPr="00DA3D4C" w:rsidTr="00C9691C">
        <w:tc>
          <w:tcPr>
            <w:tcW w:w="1564"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128"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410" w:type="dxa"/>
            <w:vMerge/>
          </w:tcPr>
          <w:p w:rsidR="00C9691C" w:rsidRDefault="00C9691C" w:rsidP="00BB639F">
            <w:pPr>
              <w:pStyle w:val="ConsPlusNormal"/>
              <w:ind w:firstLine="0"/>
              <w:rPr>
                <w:rFonts w:ascii="Times New Roman" w:hAnsi="Times New Roman" w:cs="Times New Roman"/>
                <w:sz w:val="24"/>
                <w:szCs w:val="24"/>
              </w:rPr>
            </w:pPr>
          </w:p>
        </w:tc>
        <w:tc>
          <w:tcPr>
            <w:tcW w:w="1843"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6946" w:type="dxa"/>
            <w:gridSpan w:val="8"/>
            <w:tcBorders>
              <w:left w:val="single" w:sz="4" w:space="0" w:color="auto"/>
            </w:tcBorders>
          </w:tcPr>
          <w:p w:rsidR="00C9691C" w:rsidRDefault="00C9691C" w:rsidP="006C2D0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Средства бюджета Тульской области</w:t>
            </w:r>
          </w:p>
        </w:tc>
      </w:tr>
      <w:tr w:rsidR="00C9691C" w:rsidRPr="00DA3D4C" w:rsidTr="00C9691C">
        <w:tc>
          <w:tcPr>
            <w:tcW w:w="1564"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128"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410" w:type="dxa"/>
            <w:vMerge/>
          </w:tcPr>
          <w:p w:rsidR="00C9691C" w:rsidRDefault="00C9691C" w:rsidP="00BB639F">
            <w:pPr>
              <w:pStyle w:val="ConsPlusNormal"/>
              <w:ind w:firstLine="0"/>
              <w:rPr>
                <w:rFonts w:ascii="Times New Roman" w:hAnsi="Times New Roman" w:cs="Times New Roman"/>
                <w:sz w:val="24"/>
                <w:szCs w:val="24"/>
              </w:rPr>
            </w:pPr>
          </w:p>
        </w:tc>
        <w:tc>
          <w:tcPr>
            <w:tcW w:w="1843"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851" w:type="dxa"/>
            <w:tcBorders>
              <w:left w:val="single" w:sz="4" w:space="0" w:color="auto"/>
            </w:tcBorders>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C9691C" w:rsidRPr="00DA3D4C" w:rsidTr="00C9691C">
        <w:tc>
          <w:tcPr>
            <w:tcW w:w="1564"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128"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410" w:type="dxa"/>
            <w:vMerge/>
          </w:tcPr>
          <w:p w:rsidR="00C9691C" w:rsidRDefault="00C9691C" w:rsidP="00BB639F">
            <w:pPr>
              <w:pStyle w:val="ConsPlusNormal"/>
              <w:ind w:firstLine="0"/>
              <w:rPr>
                <w:rFonts w:ascii="Times New Roman" w:hAnsi="Times New Roman" w:cs="Times New Roman"/>
                <w:sz w:val="24"/>
                <w:szCs w:val="24"/>
              </w:rPr>
            </w:pPr>
          </w:p>
        </w:tc>
        <w:tc>
          <w:tcPr>
            <w:tcW w:w="1843"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6946" w:type="dxa"/>
            <w:gridSpan w:val="8"/>
            <w:tcBorders>
              <w:left w:val="single" w:sz="4" w:space="0" w:color="auto"/>
            </w:tcBorders>
          </w:tcPr>
          <w:p w:rsidR="00C9691C" w:rsidRDefault="00C9691C" w:rsidP="006C2D0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Средства федерального бюджета</w:t>
            </w:r>
          </w:p>
        </w:tc>
      </w:tr>
      <w:tr w:rsidR="00C9691C" w:rsidRPr="00DA3D4C" w:rsidTr="00C9691C">
        <w:tc>
          <w:tcPr>
            <w:tcW w:w="1564"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128"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410" w:type="dxa"/>
            <w:vMerge/>
          </w:tcPr>
          <w:p w:rsidR="00C9691C" w:rsidRDefault="00C9691C" w:rsidP="00BB639F">
            <w:pPr>
              <w:pStyle w:val="ConsPlusNormal"/>
              <w:ind w:firstLine="0"/>
              <w:rPr>
                <w:rFonts w:ascii="Times New Roman" w:hAnsi="Times New Roman" w:cs="Times New Roman"/>
                <w:sz w:val="24"/>
                <w:szCs w:val="24"/>
              </w:rPr>
            </w:pPr>
          </w:p>
        </w:tc>
        <w:tc>
          <w:tcPr>
            <w:tcW w:w="1843"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851" w:type="dxa"/>
            <w:tcBorders>
              <w:left w:val="single" w:sz="4" w:space="0" w:color="auto"/>
            </w:tcBorders>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C9691C" w:rsidRPr="00DA3D4C" w:rsidTr="00C9691C">
        <w:tc>
          <w:tcPr>
            <w:tcW w:w="1564"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128"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410" w:type="dxa"/>
            <w:vMerge/>
          </w:tcPr>
          <w:p w:rsidR="00C9691C" w:rsidRDefault="00C9691C" w:rsidP="00D967A6">
            <w:pPr>
              <w:pStyle w:val="ConsPlusNormal"/>
              <w:ind w:firstLine="0"/>
              <w:jc w:val="both"/>
              <w:rPr>
                <w:rFonts w:ascii="Times New Roman" w:hAnsi="Times New Roman" w:cs="Times New Roman"/>
                <w:sz w:val="24"/>
                <w:szCs w:val="24"/>
              </w:rPr>
            </w:pPr>
          </w:p>
        </w:tc>
        <w:tc>
          <w:tcPr>
            <w:tcW w:w="1843"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6946" w:type="dxa"/>
            <w:gridSpan w:val="8"/>
            <w:tcBorders>
              <w:left w:val="single" w:sz="4" w:space="0" w:color="auto"/>
            </w:tcBorders>
          </w:tcPr>
          <w:p w:rsidR="00C9691C" w:rsidRDefault="00C9691C" w:rsidP="006C2D0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Всего</w:t>
            </w:r>
          </w:p>
        </w:tc>
      </w:tr>
      <w:tr w:rsidR="00C9691C" w:rsidRPr="00DA3D4C" w:rsidTr="00C9691C">
        <w:tc>
          <w:tcPr>
            <w:tcW w:w="1564"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128"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2410" w:type="dxa"/>
            <w:vMerge/>
          </w:tcPr>
          <w:p w:rsidR="00C9691C" w:rsidRDefault="00C9691C" w:rsidP="00D967A6">
            <w:pPr>
              <w:pStyle w:val="ConsPlusNormal"/>
              <w:ind w:firstLine="0"/>
              <w:jc w:val="both"/>
              <w:rPr>
                <w:rFonts w:ascii="Times New Roman" w:hAnsi="Times New Roman" w:cs="Times New Roman"/>
                <w:sz w:val="24"/>
                <w:szCs w:val="24"/>
              </w:rPr>
            </w:pPr>
          </w:p>
        </w:tc>
        <w:tc>
          <w:tcPr>
            <w:tcW w:w="1843" w:type="dxa"/>
            <w:vMerge/>
          </w:tcPr>
          <w:p w:rsidR="00C9691C" w:rsidRPr="00DA3D4C" w:rsidRDefault="00C9691C" w:rsidP="00842513">
            <w:pPr>
              <w:pStyle w:val="ConsPlusNormal"/>
              <w:ind w:firstLine="0"/>
              <w:jc w:val="center"/>
              <w:rPr>
                <w:rFonts w:ascii="Times New Roman" w:hAnsi="Times New Roman" w:cs="Times New Roman"/>
                <w:sz w:val="24"/>
                <w:szCs w:val="24"/>
              </w:rPr>
            </w:pPr>
          </w:p>
        </w:tc>
        <w:tc>
          <w:tcPr>
            <w:tcW w:w="851" w:type="dxa"/>
            <w:tcBorders>
              <w:left w:val="single" w:sz="4" w:space="0" w:color="auto"/>
            </w:tcBorders>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114,5</w:t>
            </w:r>
          </w:p>
        </w:tc>
        <w:tc>
          <w:tcPr>
            <w:tcW w:w="850"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122,0</w:t>
            </w:r>
          </w:p>
        </w:tc>
        <w:tc>
          <w:tcPr>
            <w:tcW w:w="851" w:type="dxa"/>
          </w:tcPr>
          <w:p w:rsidR="00C9691C" w:rsidRPr="00DA3D4C" w:rsidRDefault="00C9691C" w:rsidP="00BB639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122,0</w:t>
            </w:r>
          </w:p>
        </w:tc>
        <w:tc>
          <w:tcPr>
            <w:tcW w:w="850"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122,0</w:t>
            </w:r>
          </w:p>
        </w:tc>
        <w:tc>
          <w:tcPr>
            <w:tcW w:w="851"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122,0</w:t>
            </w:r>
          </w:p>
        </w:tc>
        <w:tc>
          <w:tcPr>
            <w:tcW w:w="851"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122,0</w:t>
            </w:r>
          </w:p>
        </w:tc>
        <w:tc>
          <w:tcPr>
            <w:tcW w:w="991"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122,0</w:t>
            </w:r>
          </w:p>
        </w:tc>
        <w:tc>
          <w:tcPr>
            <w:tcW w:w="851" w:type="dxa"/>
          </w:tcPr>
          <w:p w:rsidR="00C9691C" w:rsidRPr="00DA3D4C" w:rsidRDefault="00C9691C" w:rsidP="004F49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122,0</w:t>
            </w:r>
          </w:p>
        </w:tc>
      </w:tr>
    </w:tbl>
    <w:p w:rsidR="006326E0" w:rsidRDefault="006326E0">
      <w:pPr>
        <w:pStyle w:val="ConsPlusNormal"/>
        <w:ind w:firstLine="709"/>
        <w:jc w:val="center"/>
        <w:rPr>
          <w:rFonts w:ascii="Times New Roman" w:hAnsi="Times New Roman" w:cs="Times New Roman"/>
          <w:sz w:val="24"/>
          <w:szCs w:val="24"/>
        </w:rPr>
        <w:sectPr w:rsidR="006326E0" w:rsidSect="00EA112E">
          <w:footerReference w:type="even" r:id="rId19"/>
          <w:footerReference w:type="default" r:id="rId20"/>
          <w:footerReference w:type="first" r:id="rId21"/>
          <w:pgSz w:w="16838" w:h="11906" w:orient="landscape"/>
          <w:pgMar w:top="1134" w:right="567" w:bottom="1134" w:left="1701" w:header="720" w:footer="720" w:gutter="0"/>
          <w:cols w:space="720"/>
          <w:docGrid w:linePitch="272"/>
        </w:sectPr>
      </w:pPr>
    </w:p>
    <w:p w:rsidR="00773BF5" w:rsidRPr="00477BD5" w:rsidRDefault="00634840">
      <w:pPr>
        <w:pStyle w:val="ConsPlusNormal"/>
        <w:ind w:firstLine="709"/>
        <w:jc w:val="center"/>
        <w:rPr>
          <w:rFonts w:ascii="Times New Roman" w:hAnsi="Times New Roman" w:cs="Times New Roman"/>
          <w:b/>
          <w:sz w:val="28"/>
          <w:szCs w:val="24"/>
        </w:rPr>
      </w:pPr>
      <w:r w:rsidRPr="00477BD5">
        <w:rPr>
          <w:rFonts w:ascii="Times New Roman" w:hAnsi="Times New Roman" w:cs="Times New Roman"/>
          <w:b/>
          <w:sz w:val="28"/>
          <w:szCs w:val="24"/>
        </w:rPr>
        <w:lastRenderedPageBreak/>
        <w:t>7. Перечень показателей результативности и эффективности реализации муниципальной программы</w:t>
      </w:r>
    </w:p>
    <w:p w:rsidR="00634840" w:rsidRPr="00E91FB5" w:rsidRDefault="00634840">
      <w:pPr>
        <w:pStyle w:val="ConsPlusNormal"/>
        <w:ind w:firstLine="709"/>
        <w:jc w:val="center"/>
        <w:rPr>
          <w:rFonts w:ascii="Times New Roman" w:hAnsi="Times New Roman" w:cs="Times New Roman"/>
          <w:sz w:val="22"/>
          <w:szCs w:val="24"/>
        </w:rPr>
      </w:pPr>
    </w:p>
    <w:tbl>
      <w:tblPr>
        <w:tblW w:w="14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6"/>
        <w:gridCol w:w="2788"/>
        <w:gridCol w:w="1516"/>
        <w:gridCol w:w="1033"/>
        <w:gridCol w:w="1048"/>
        <w:gridCol w:w="1048"/>
        <w:gridCol w:w="1048"/>
        <w:gridCol w:w="1048"/>
        <w:gridCol w:w="1048"/>
        <w:gridCol w:w="1048"/>
        <w:gridCol w:w="1468"/>
      </w:tblGrid>
      <w:tr w:rsidR="00216FC2" w:rsidRPr="00DA3D4C" w:rsidTr="00217860">
        <w:tc>
          <w:tcPr>
            <w:tcW w:w="1746" w:type="dxa"/>
            <w:vMerge w:val="restart"/>
          </w:tcPr>
          <w:p w:rsidR="00216FC2" w:rsidRPr="00DA3D4C" w:rsidRDefault="00216FC2"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 п/п</w:t>
            </w:r>
          </w:p>
        </w:tc>
        <w:tc>
          <w:tcPr>
            <w:tcW w:w="2788" w:type="dxa"/>
            <w:vMerge w:val="restart"/>
          </w:tcPr>
          <w:p w:rsidR="00216FC2" w:rsidRPr="00DA3D4C" w:rsidRDefault="00216FC2"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Наименование показателей</w:t>
            </w:r>
          </w:p>
        </w:tc>
        <w:tc>
          <w:tcPr>
            <w:tcW w:w="1516" w:type="dxa"/>
            <w:vMerge w:val="restart"/>
            <w:vAlign w:val="center"/>
          </w:tcPr>
          <w:p w:rsidR="00216FC2" w:rsidRPr="00DA3D4C" w:rsidRDefault="00216FC2" w:rsidP="0015281E">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Единица измерения</w:t>
            </w:r>
          </w:p>
        </w:tc>
        <w:tc>
          <w:tcPr>
            <w:tcW w:w="8789" w:type="dxa"/>
            <w:gridSpan w:val="8"/>
          </w:tcPr>
          <w:p w:rsidR="00216FC2" w:rsidRPr="00DA3D4C" w:rsidRDefault="00216FC2"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Значение показателей</w:t>
            </w:r>
          </w:p>
        </w:tc>
      </w:tr>
      <w:tr w:rsidR="00600445" w:rsidRPr="00DA3D4C" w:rsidTr="00217860">
        <w:tc>
          <w:tcPr>
            <w:tcW w:w="1746" w:type="dxa"/>
            <w:vMerge/>
          </w:tcPr>
          <w:p w:rsidR="00600445" w:rsidRPr="00DA3D4C" w:rsidRDefault="00600445" w:rsidP="00842513">
            <w:pPr>
              <w:pStyle w:val="ConsPlusNormal"/>
              <w:ind w:firstLine="0"/>
              <w:jc w:val="center"/>
              <w:rPr>
                <w:rFonts w:ascii="Times New Roman" w:hAnsi="Times New Roman" w:cs="Times New Roman"/>
                <w:sz w:val="24"/>
                <w:szCs w:val="24"/>
              </w:rPr>
            </w:pPr>
          </w:p>
        </w:tc>
        <w:tc>
          <w:tcPr>
            <w:tcW w:w="2788" w:type="dxa"/>
            <w:vMerge/>
          </w:tcPr>
          <w:p w:rsidR="00600445" w:rsidRPr="00DA3D4C" w:rsidRDefault="00600445" w:rsidP="00842513">
            <w:pPr>
              <w:pStyle w:val="ConsPlusNormal"/>
              <w:ind w:firstLine="0"/>
              <w:jc w:val="center"/>
              <w:rPr>
                <w:rFonts w:ascii="Times New Roman" w:hAnsi="Times New Roman" w:cs="Times New Roman"/>
                <w:sz w:val="24"/>
                <w:szCs w:val="24"/>
              </w:rPr>
            </w:pPr>
          </w:p>
        </w:tc>
        <w:tc>
          <w:tcPr>
            <w:tcW w:w="1516" w:type="dxa"/>
            <w:vMerge/>
            <w:vAlign w:val="center"/>
          </w:tcPr>
          <w:p w:rsidR="00600445" w:rsidRPr="00DA3D4C" w:rsidRDefault="00600445" w:rsidP="0015281E">
            <w:pPr>
              <w:pStyle w:val="ConsPlusNormal"/>
              <w:ind w:firstLine="0"/>
              <w:jc w:val="center"/>
              <w:rPr>
                <w:rFonts w:ascii="Times New Roman" w:hAnsi="Times New Roman" w:cs="Times New Roman"/>
                <w:sz w:val="24"/>
                <w:szCs w:val="24"/>
              </w:rPr>
            </w:pPr>
          </w:p>
        </w:tc>
        <w:tc>
          <w:tcPr>
            <w:tcW w:w="1033" w:type="dxa"/>
          </w:tcPr>
          <w:p w:rsidR="00600445" w:rsidRPr="00DA3D4C" w:rsidRDefault="00600445"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2019 год</w:t>
            </w:r>
          </w:p>
        </w:tc>
        <w:tc>
          <w:tcPr>
            <w:tcW w:w="1048" w:type="dxa"/>
          </w:tcPr>
          <w:p w:rsidR="00600445" w:rsidRPr="00DA3D4C" w:rsidRDefault="00600445"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2020 год</w:t>
            </w:r>
          </w:p>
        </w:tc>
        <w:tc>
          <w:tcPr>
            <w:tcW w:w="1048" w:type="dxa"/>
          </w:tcPr>
          <w:p w:rsidR="00600445" w:rsidRPr="00DA3D4C" w:rsidRDefault="00600445"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2021 год</w:t>
            </w:r>
          </w:p>
        </w:tc>
        <w:tc>
          <w:tcPr>
            <w:tcW w:w="1048" w:type="dxa"/>
          </w:tcPr>
          <w:p w:rsidR="00600445" w:rsidRPr="00DA3D4C" w:rsidRDefault="00600445"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2022 год</w:t>
            </w:r>
          </w:p>
        </w:tc>
        <w:tc>
          <w:tcPr>
            <w:tcW w:w="1048" w:type="dxa"/>
          </w:tcPr>
          <w:p w:rsidR="00600445" w:rsidRPr="00DA3D4C" w:rsidRDefault="00600445"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2023 год</w:t>
            </w:r>
          </w:p>
        </w:tc>
        <w:tc>
          <w:tcPr>
            <w:tcW w:w="1048" w:type="dxa"/>
          </w:tcPr>
          <w:p w:rsidR="00600445" w:rsidRPr="00DA3D4C" w:rsidRDefault="00600445"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2024 год</w:t>
            </w:r>
          </w:p>
        </w:tc>
        <w:tc>
          <w:tcPr>
            <w:tcW w:w="1048" w:type="dxa"/>
          </w:tcPr>
          <w:p w:rsidR="00600445" w:rsidRPr="00DA3D4C" w:rsidRDefault="00600445"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2025 год</w:t>
            </w:r>
          </w:p>
        </w:tc>
        <w:tc>
          <w:tcPr>
            <w:tcW w:w="1468" w:type="dxa"/>
          </w:tcPr>
          <w:p w:rsidR="00600445" w:rsidRPr="00DA3D4C" w:rsidRDefault="00600445"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На момент завершения реализации  программы</w:t>
            </w:r>
          </w:p>
        </w:tc>
      </w:tr>
      <w:tr w:rsidR="00216FC2" w:rsidRPr="00DA3D4C" w:rsidTr="00600445">
        <w:tc>
          <w:tcPr>
            <w:tcW w:w="14839" w:type="dxa"/>
            <w:gridSpan w:val="11"/>
            <w:vAlign w:val="center"/>
          </w:tcPr>
          <w:p w:rsidR="00216FC2" w:rsidRPr="00DA3D4C" w:rsidRDefault="00216FC2" w:rsidP="0015281E">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 xml:space="preserve">Подпрограмма </w:t>
            </w:r>
            <w:r w:rsidR="00217860">
              <w:rPr>
                <w:rFonts w:ascii="Times New Roman" w:hAnsi="Times New Roman" w:cs="Times New Roman"/>
                <w:sz w:val="24"/>
                <w:szCs w:val="24"/>
              </w:rPr>
              <w:t xml:space="preserve">1 </w:t>
            </w:r>
            <w:r w:rsidRPr="00DA3D4C">
              <w:rPr>
                <w:rFonts w:ascii="Times New Roman" w:hAnsi="Times New Roman" w:cs="Times New Roman"/>
                <w:sz w:val="24"/>
                <w:szCs w:val="24"/>
              </w:rPr>
              <w:t>«Укрепление единства российской нации и этнокультурное развитие народов России в муниципальном образовании Кимовский район</w:t>
            </w:r>
          </w:p>
        </w:tc>
      </w:tr>
      <w:tr w:rsidR="00600445" w:rsidRPr="00DA3D4C" w:rsidTr="00217860">
        <w:tc>
          <w:tcPr>
            <w:tcW w:w="1746" w:type="dxa"/>
          </w:tcPr>
          <w:p w:rsidR="00600445" w:rsidRPr="00DA3D4C" w:rsidRDefault="00600445" w:rsidP="00842513">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1.</w:t>
            </w:r>
          </w:p>
        </w:tc>
        <w:tc>
          <w:tcPr>
            <w:tcW w:w="2788" w:type="dxa"/>
          </w:tcPr>
          <w:p w:rsidR="00600445" w:rsidRPr="00DA3D4C" w:rsidRDefault="00600445" w:rsidP="00842513">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Доля граждан, положительно оценивающих состояние межнациональных отношений, в общей численности граждан Российской Федерации, проживающих на территории муниципального образования Кимовский район</w:t>
            </w:r>
          </w:p>
        </w:tc>
        <w:tc>
          <w:tcPr>
            <w:tcW w:w="1516" w:type="dxa"/>
            <w:vAlign w:val="center"/>
          </w:tcPr>
          <w:p w:rsidR="00600445" w:rsidRPr="00DA3D4C" w:rsidRDefault="00600445" w:rsidP="0015281E">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процентов</w:t>
            </w:r>
          </w:p>
        </w:tc>
        <w:tc>
          <w:tcPr>
            <w:tcW w:w="1033"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75,0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75,5</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76,0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76,5</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77,0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77,5</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78,0</w:t>
            </w:r>
          </w:p>
        </w:tc>
        <w:tc>
          <w:tcPr>
            <w:tcW w:w="146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78,0</w:t>
            </w:r>
          </w:p>
        </w:tc>
      </w:tr>
      <w:tr w:rsidR="00600445" w:rsidRPr="00DA3D4C" w:rsidTr="00217860">
        <w:tc>
          <w:tcPr>
            <w:tcW w:w="1746" w:type="dxa"/>
          </w:tcPr>
          <w:p w:rsidR="00600445" w:rsidRPr="00DA3D4C" w:rsidRDefault="00600445"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788" w:type="dxa"/>
          </w:tcPr>
          <w:p w:rsidR="00600445" w:rsidRPr="00DA3D4C" w:rsidRDefault="00600445" w:rsidP="007517DF">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Количество участников мероприятий, направленных на укрепление общероссийского гражданского единства</w:t>
            </w:r>
          </w:p>
        </w:tc>
        <w:tc>
          <w:tcPr>
            <w:tcW w:w="1516" w:type="dxa"/>
            <w:vAlign w:val="center"/>
          </w:tcPr>
          <w:p w:rsidR="00600445" w:rsidRPr="00DA3D4C" w:rsidRDefault="00600445" w:rsidP="0015281E">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человек</w:t>
            </w:r>
          </w:p>
        </w:tc>
        <w:tc>
          <w:tcPr>
            <w:tcW w:w="1033"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378</w:t>
            </w:r>
          </w:p>
        </w:tc>
        <w:tc>
          <w:tcPr>
            <w:tcW w:w="146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378</w:t>
            </w:r>
          </w:p>
        </w:tc>
      </w:tr>
      <w:tr w:rsidR="00600445" w:rsidRPr="00DA3D4C" w:rsidTr="00217860">
        <w:tc>
          <w:tcPr>
            <w:tcW w:w="1746" w:type="dxa"/>
          </w:tcPr>
          <w:p w:rsidR="00600445" w:rsidRPr="00DA3D4C" w:rsidRDefault="00600445"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788" w:type="dxa"/>
          </w:tcPr>
          <w:p w:rsidR="00600445" w:rsidRPr="00DA3D4C" w:rsidRDefault="00600445" w:rsidP="007517DF">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 xml:space="preserve">Доля образовательных организаций, в которых реализуются мероприятия, направленные на укрепление общероссийского </w:t>
            </w:r>
            <w:r w:rsidRPr="00DA3D4C">
              <w:rPr>
                <w:rFonts w:ascii="Times New Roman" w:hAnsi="Times New Roman" w:cs="Times New Roman"/>
                <w:sz w:val="24"/>
                <w:szCs w:val="24"/>
              </w:rPr>
              <w:lastRenderedPageBreak/>
              <w:t>гражданского единства и гармонизацию межнациональных отношений</w:t>
            </w:r>
          </w:p>
        </w:tc>
        <w:tc>
          <w:tcPr>
            <w:tcW w:w="1516" w:type="dxa"/>
            <w:vAlign w:val="center"/>
          </w:tcPr>
          <w:p w:rsidR="00600445" w:rsidRPr="00DA3D4C" w:rsidRDefault="00600445" w:rsidP="0015281E">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lastRenderedPageBreak/>
              <w:t>процентов</w:t>
            </w:r>
          </w:p>
        </w:tc>
        <w:tc>
          <w:tcPr>
            <w:tcW w:w="1033"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46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600445" w:rsidRPr="00DA3D4C" w:rsidTr="00217860">
        <w:tc>
          <w:tcPr>
            <w:tcW w:w="1746" w:type="dxa"/>
          </w:tcPr>
          <w:p w:rsidR="00600445" w:rsidRPr="00DA3D4C" w:rsidRDefault="00600445" w:rsidP="007517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788" w:type="dxa"/>
          </w:tcPr>
          <w:p w:rsidR="00600445" w:rsidRPr="00DA3D4C" w:rsidRDefault="00600445" w:rsidP="007517DF">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Численность участников мероприятий, направленных на этнокультурное развитие народов России</w:t>
            </w:r>
          </w:p>
        </w:tc>
        <w:tc>
          <w:tcPr>
            <w:tcW w:w="1516" w:type="dxa"/>
            <w:vAlign w:val="center"/>
          </w:tcPr>
          <w:p w:rsidR="00600445" w:rsidRPr="00DA3D4C" w:rsidRDefault="00600445" w:rsidP="0015281E">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человек</w:t>
            </w:r>
          </w:p>
        </w:tc>
        <w:tc>
          <w:tcPr>
            <w:tcW w:w="1033"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365</w:t>
            </w:r>
          </w:p>
        </w:tc>
        <w:tc>
          <w:tcPr>
            <w:tcW w:w="146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378</w:t>
            </w:r>
          </w:p>
        </w:tc>
      </w:tr>
      <w:tr w:rsidR="00600445" w:rsidRPr="00DA3D4C" w:rsidTr="00217860">
        <w:tc>
          <w:tcPr>
            <w:tcW w:w="1746" w:type="dxa"/>
          </w:tcPr>
          <w:p w:rsidR="00600445" w:rsidRPr="00DA3D4C" w:rsidRDefault="00600445" w:rsidP="007517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788" w:type="dxa"/>
          </w:tcPr>
          <w:p w:rsidR="00600445" w:rsidRPr="00DA3D4C" w:rsidRDefault="00600445" w:rsidP="007517DF">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Количество 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w:t>
            </w:r>
          </w:p>
        </w:tc>
        <w:tc>
          <w:tcPr>
            <w:tcW w:w="1516" w:type="dxa"/>
            <w:vAlign w:val="center"/>
          </w:tcPr>
          <w:p w:rsidR="00600445" w:rsidRPr="00DA3D4C" w:rsidRDefault="00600445" w:rsidP="0015281E">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единиц</w:t>
            </w:r>
          </w:p>
        </w:tc>
        <w:tc>
          <w:tcPr>
            <w:tcW w:w="1033"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04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468" w:type="dxa"/>
            <w:vAlign w:val="center"/>
          </w:tcPr>
          <w:p w:rsidR="00600445" w:rsidRPr="00DA3D4C" w:rsidRDefault="00600445" w:rsidP="006C2D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r>
      <w:tr w:rsidR="00217860" w:rsidRPr="00DA3D4C" w:rsidTr="00217860">
        <w:tc>
          <w:tcPr>
            <w:tcW w:w="14839" w:type="dxa"/>
            <w:gridSpan w:val="11"/>
            <w:vAlign w:val="center"/>
          </w:tcPr>
          <w:p w:rsidR="00217860" w:rsidRPr="00217860" w:rsidRDefault="00217860" w:rsidP="00217860">
            <w:pPr>
              <w:jc w:val="center"/>
              <w:rPr>
                <w:b/>
                <w:sz w:val="24"/>
              </w:rPr>
            </w:pPr>
            <w:r w:rsidRPr="00DA3D4C">
              <w:rPr>
                <w:sz w:val="24"/>
                <w:szCs w:val="24"/>
              </w:rPr>
              <w:t xml:space="preserve">Подпрограмма </w:t>
            </w:r>
            <w:r>
              <w:rPr>
                <w:sz w:val="24"/>
                <w:szCs w:val="24"/>
              </w:rPr>
              <w:t>2 «</w:t>
            </w:r>
            <w:r w:rsidRPr="00217860">
              <w:rPr>
                <w:sz w:val="24"/>
              </w:rPr>
              <w:t>Поддержка гражданских инициатив и социально ориентированных некоммерческих организаций в муниципальном образовании Кимовский район</w:t>
            </w:r>
            <w:r>
              <w:rPr>
                <w:sz w:val="24"/>
              </w:rPr>
              <w:t>»</w:t>
            </w:r>
          </w:p>
        </w:tc>
      </w:tr>
      <w:tr w:rsidR="00EB1092" w:rsidRPr="00DA3D4C" w:rsidTr="00217860">
        <w:tc>
          <w:tcPr>
            <w:tcW w:w="1746" w:type="dxa"/>
          </w:tcPr>
          <w:p w:rsidR="00EB1092" w:rsidRDefault="00217860" w:rsidP="007517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788" w:type="dxa"/>
            <w:vAlign w:val="center"/>
          </w:tcPr>
          <w:p w:rsidR="00EB1092" w:rsidRPr="00B6576A" w:rsidRDefault="00EB1092" w:rsidP="00EB1092">
            <w:pPr>
              <w:jc w:val="both"/>
              <w:rPr>
                <w:sz w:val="24"/>
                <w:szCs w:val="24"/>
              </w:rPr>
            </w:pPr>
            <w:r w:rsidRPr="00DC51DB">
              <w:rPr>
                <w:sz w:val="24"/>
                <w:szCs w:val="24"/>
              </w:rPr>
              <w:t>Количество информационных материалов о деятельности СОНКО, размещенных в средствах массовой информации</w:t>
            </w:r>
          </w:p>
        </w:tc>
        <w:tc>
          <w:tcPr>
            <w:tcW w:w="1516" w:type="dxa"/>
            <w:vAlign w:val="center"/>
          </w:tcPr>
          <w:p w:rsidR="00EB1092" w:rsidRPr="00B6576A" w:rsidRDefault="00EB1092" w:rsidP="00AC66AD">
            <w:pPr>
              <w:jc w:val="center"/>
              <w:rPr>
                <w:sz w:val="24"/>
                <w:szCs w:val="24"/>
              </w:rPr>
            </w:pPr>
            <w:r>
              <w:rPr>
                <w:sz w:val="24"/>
                <w:szCs w:val="24"/>
              </w:rPr>
              <w:t>единиц</w:t>
            </w:r>
          </w:p>
        </w:tc>
        <w:tc>
          <w:tcPr>
            <w:tcW w:w="1033" w:type="dxa"/>
            <w:vAlign w:val="center"/>
          </w:tcPr>
          <w:p w:rsidR="00EB1092" w:rsidRPr="00B6576A" w:rsidRDefault="00EB1092" w:rsidP="00AC66AD">
            <w:pPr>
              <w:jc w:val="center"/>
              <w:rPr>
                <w:sz w:val="24"/>
                <w:szCs w:val="24"/>
              </w:rPr>
            </w:pPr>
            <w:r w:rsidRPr="00B6576A">
              <w:rPr>
                <w:sz w:val="24"/>
                <w:szCs w:val="24"/>
              </w:rPr>
              <w:t>2</w:t>
            </w:r>
          </w:p>
        </w:tc>
        <w:tc>
          <w:tcPr>
            <w:tcW w:w="1048" w:type="dxa"/>
            <w:vAlign w:val="center"/>
          </w:tcPr>
          <w:p w:rsidR="00EB1092" w:rsidRPr="00B6576A" w:rsidRDefault="00EB1092" w:rsidP="00AC66AD">
            <w:pPr>
              <w:jc w:val="center"/>
              <w:rPr>
                <w:sz w:val="24"/>
                <w:szCs w:val="24"/>
              </w:rPr>
            </w:pPr>
            <w:r w:rsidRPr="00B6576A">
              <w:rPr>
                <w:sz w:val="24"/>
                <w:szCs w:val="24"/>
              </w:rPr>
              <w:t>5</w:t>
            </w:r>
          </w:p>
        </w:tc>
        <w:tc>
          <w:tcPr>
            <w:tcW w:w="1048" w:type="dxa"/>
            <w:vAlign w:val="center"/>
          </w:tcPr>
          <w:p w:rsidR="00EB1092" w:rsidRPr="00B6576A" w:rsidRDefault="00EB1092" w:rsidP="00AC66AD">
            <w:pPr>
              <w:jc w:val="center"/>
              <w:rPr>
                <w:sz w:val="24"/>
                <w:szCs w:val="24"/>
              </w:rPr>
            </w:pPr>
            <w:r>
              <w:rPr>
                <w:sz w:val="24"/>
                <w:szCs w:val="24"/>
              </w:rPr>
              <w:t>10</w:t>
            </w:r>
          </w:p>
        </w:tc>
        <w:tc>
          <w:tcPr>
            <w:tcW w:w="1048" w:type="dxa"/>
            <w:vAlign w:val="center"/>
          </w:tcPr>
          <w:p w:rsidR="00EB1092" w:rsidRPr="00B6576A" w:rsidRDefault="00EB1092" w:rsidP="00AC66AD">
            <w:pPr>
              <w:jc w:val="center"/>
              <w:rPr>
                <w:sz w:val="24"/>
                <w:szCs w:val="24"/>
              </w:rPr>
            </w:pPr>
            <w:r>
              <w:rPr>
                <w:sz w:val="24"/>
                <w:szCs w:val="24"/>
              </w:rPr>
              <w:t>17</w:t>
            </w:r>
          </w:p>
        </w:tc>
        <w:tc>
          <w:tcPr>
            <w:tcW w:w="1048" w:type="dxa"/>
            <w:vAlign w:val="center"/>
          </w:tcPr>
          <w:p w:rsidR="00EB1092" w:rsidRPr="00B6576A" w:rsidRDefault="00EB1092" w:rsidP="00AC66AD">
            <w:pPr>
              <w:jc w:val="center"/>
              <w:rPr>
                <w:sz w:val="24"/>
                <w:szCs w:val="24"/>
              </w:rPr>
            </w:pPr>
            <w:r>
              <w:rPr>
                <w:sz w:val="24"/>
                <w:szCs w:val="24"/>
              </w:rPr>
              <w:t>2</w:t>
            </w:r>
            <w:r w:rsidRPr="00B6576A">
              <w:rPr>
                <w:sz w:val="24"/>
                <w:szCs w:val="24"/>
              </w:rPr>
              <w:t>5</w:t>
            </w:r>
          </w:p>
        </w:tc>
        <w:tc>
          <w:tcPr>
            <w:tcW w:w="1048" w:type="dxa"/>
            <w:vAlign w:val="center"/>
          </w:tcPr>
          <w:p w:rsidR="00EB1092" w:rsidRPr="00B6576A" w:rsidRDefault="00EB1092" w:rsidP="00AC66AD">
            <w:pPr>
              <w:jc w:val="center"/>
              <w:rPr>
                <w:sz w:val="24"/>
                <w:szCs w:val="24"/>
              </w:rPr>
            </w:pPr>
            <w:r>
              <w:rPr>
                <w:sz w:val="24"/>
                <w:szCs w:val="24"/>
              </w:rPr>
              <w:t>27</w:t>
            </w:r>
          </w:p>
        </w:tc>
        <w:tc>
          <w:tcPr>
            <w:tcW w:w="1048" w:type="dxa"/>
            <w:vAlign w:val="center"/>
          </w:tcPr>
          <w:p w:rsidR="00EB1092" w:rsidRPr="00B6576A" w:rsidRDefault="00EB1092" w:rsidP="00AC66AD">
            <w:pPr>
              <w:jc w:val="center"/>
              <w:rPr>
                <w:sz w:val="24"/>
                <w:szCs w:val="24"/>
              </w:rPr>
            </w:pPr>
            <w:r>
              <w:rPr>
                <w:sz w:val="24"/>
                <w:szCs w:val="24"/>
              </w:rPr>
              <w:t>30</w:t>
            </w:r>
          </w:p>
        </w:tc>
        <w:tc>
          <w:tcPr>
            <w:tcW w:w="1468" w:type="dxa"/>
            <w:vAlign w:val="center"/>
          </w:tcPr>
          <w:p w:rsidR="00EB1092" w:rsidRPr="00B6576A" w:rsidRDefault="00EB1092" w:rsidP="00AC66AD">
            <w:pPr>
              <w:jc w:val="center"/>
              <w:rPr>
                <w:sz w:val="24"/>
                <w:szCs w:val="24"/>
              </w:rPr>
            </w:pPr>
            <w:r w:rsidRPr="00B6576A">
              <w:rPr>
                <w:sz w:val="24"/>
                <w:szCs w:val="24"/>
              </w:rPr>
              <w:t>30</w:t>
            </w:r>
          </w:p>
        </w:tc>
      </w:tr>
      <w:tr w:rsidR="00EB1092" w:rsidRPr="00DA3D4C" w:rsidTr="00217860">
        <w:tc>
          <w:tcPr>
            <w:tcW w:w="1746" w:type="dxa"/>
          </w:tcPr>
          <w:p w:rsidR="00EB1092" w:rsidRDefault="00217860" w:rsidP="007517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788" w:type="dxa"/>
          </w:tcPr>
          <w:p w:rsidR="00EB1092" w:rsidRPr="00B6576A" w:rsidRDefault="00EB1092" w:rsidP="00EB1092">
            <w:pPr>
              <w:jc w:val="both"/>
              <w:rPr>
                <w:sz w:val="24"/>
                <w:szCs w:val="24"/>
              </w:rPr>
            </w:pPr>
            <w:r w:rsidRPr="00DC51DB">
              <w:rPr>
                <w:sz w:val="24"/>
                <w:szCs w:val="24"/>
              </w:rPr>
              <w:t xml:space="preserve">Увеличение человек, принимающих участие в </w:t>
            </w:r>
            <w:r w:rsidRPr="00DC51DB">
              <w:rPr>
                <w:sz w:val="24"/>
                <w:szCs w:val="24"/>
              </w:rPr>
              <w:lastRenderedPageBreak/>
              <w:t>семинарах, форумах СОНКО</w:t>
            </w:r>
          </w:p>
        </w:tc>
        <w:tc>
          <w:tcPr>
            <w:tcW w:w="1516" w:type="dxa"/>
            <w:vAlign w:val="center"/>
          </w:tcPr>
          <w:p w:rsidR="00EB1092" w:rsidRPr="00B6576A" w:rsidRDefault="00EB1092" w:rsidP="00AC66AD">
            <w:pPr>
              <w:jc w:val="center"/>
              <w:rPr>
                <w:sz w:val="24"/>
                <w:szCs w:val="24"/>
              </w:rPr>
            </w:pPr>
            <w:r>
              <w:rPr>
                <w:sz w:val="24"/>
                <w:szCs w:val="24"/>
              </w:rPr>
              <w:lastRenderedPageBreak/>
              <w:t>человек</w:t>
            </w:r>
          </w:p>
        </w:tc>
        <w:tc>
          <w:tcPr>
            <w:tcW w:w="1033" w:type="dxa"/>
            <w:vAlign w:val="center"/>
          </w:tcPr>
          <w:p w:rsidR="00EB1092" w:rsidRPr="00B6576A" w:rsidRDefault="00EB1092" w:rsidP="00AC66AD">
            <w:pPr>
              <w:jc w:val="center"/>
              <w:rPr>
                <w:sz w:val="24"/>
                <w:szCs w:val="24"/>
              </w:rPr>
            </w:pPr>
            <w:r>
              <w:rPr>
                <w:sz w:val="24"/>
                <w:szCs w:val="24"/>
              </w:rPr>
              <w:t>5</w:t>
            </w:r>
          </w:p>
        </w:tc>
        <w:tc>
          <w:tcPr>
            <w:tcW w:w="1048" w:type="dxa"/>
            <w:vAlign w:val="center"/>
          </w:tcPr>
          <w:p w:rsidR="00EB1092" w:rsidRPr="00B6576A" w:rsidRDefault="00EB1092" w:rsidP="00AC66AD">
            <w:pPr>
              <w:jc w:val="center"/>
              <w:rPr>
                <w:sz w:val="24"/>
                <w:szCs w:val="24"/>
              </w:rPr>
            </w:pPr>
            <w:r>
              <w:rPr>
                <w:sz w:val="24"/>
                <w:szCs w:val="24"/>
              </w:rPr>
              <w:t>10</w:t>
            </w:r>
          </w:p>
        </w:tc>
        <w:tc>
          <w:tcPr>
            <w:tcW w:w="1048" w:type="dxa"/>
            <w:vAlign w:val="center"/>
          </w:tcPr>
          <w:p w:rsidR="00EB1092" w:rsidRPr="00B6576A" w:rsidRDefault="00EB1092" w:rsidP="00AC66AD">
            <w:pPr>
              <w:jc w:val="center"/>
              <w:rPr>
                <w:sz w:val="24"/>
                <w:szCs w:val="24"/>
              </w:rPr>
            </w:pPr>
            <w:r>
              <w:rPr>
                <w:sz w:val="24"/>
                <w:szCs w:val="24"/>
              </w:rPr>
              <w:t>15</w:t>
            </w:r>
          </w:p>
        </w:tc>
        <w:tc>
          <w:tcPr>
            <w:tcW w:w="1048" w:type="dxa"/>
            <w:vAlign w:val="center"/>
          </w:tcPr>
          <w:p w:rsidR="00EB1092" w:rsidRPr="00B6576A" w:rsidRDefault="00EB1092" w:rsidP="00AC66AD">
            <w:pPr>
              <w:jc w:val="center"/>
              <w:rPr>
                <w:sz w:val="24"/>
                <w:szCs w:val="24"/>
              </w:rPr>
            </w:pPr>
            <w:r>
              <w:rPr>
                <w:sz w:val="24"/>
                <w:szCs w:val="24"/>
              </w:rPr>
              <w:t>20</w:t>
            </w:r>
          </w:p>
        </w:tc>
        <w:tc>
          <w:tcPr>
            <w:tcW w:w="1048" w:type="dxa"/>
            <w:vAlign w:val="center"/>
          </w:tcPr>
          <w:p w:rsidR="00EB1092" w:rsidRPr="00B6576A" w:rsidRDefault="00EB1092" w:rsidP="00AC66AD">
            <w:pPr>
              <w:jc w:val="center"/>
              <w:rPr>
                <w:sz w:val="24"/>
                <w:szCs w:val="24"/>
              </w:rPr>
            </w:pPr>
            <w:r>
              <w:rPr>
                <w:sz w:val="24"/>
                <w:szCs w:val="24"/>
              </w:rPr>
              <w:t>25</w:t>
            </w:r>
          </w:p>
        </w:tc>
        <w:tc>
          <w:tcPr>
            <w:tcW w:w="1048" w:type="dxa"/>
            <w:vAlign w:val="center"/>
          </w:tcPr>
          <w:p w:rsidR="00EB1092" w:rsidRPr="00B6576A" w:rsidRDefault="00EB1092" w:rsidP="00AC66AD">
            <w:pPr>
              <w:jc w:val="center"/>
              <w:rPr>
                <w:sz w:val="24"/>
                <w:szCs w:val="24"/>
              </w:rPr>
            </w:pPr>
            <w:r>
              <w:rPr>
                <w:sz w:val="24"/>
                <w:szCs w:val="24"/>
              </w:rPr>
              <w:t>30</w:t>
            </w:r>
          </w:p>
        </w:tc>
        <w:tc>
          <w:tcPr>
            <w:tcW w:w="1048" w:type="dxa"/>
            <w:vAlign w:val="center"/>
          </w:tcPr>
          <w:p w:rsidR="00EB1092" w:rsidRPr="00B6576A" w:rsidRDefault="00EB1092" w:rsidP="00AC66AD">
            <w:pPr>
              <w:jc w:val="center"/>
              <w:rPr>
                <w:sz w:val="24"/>
                <w:szCs w:val="24"/>
              </w:rPr>
            </w:pPr>
            <w:r>
              <w:rPr>
                <w:sz w:val="24"/>
                <w:szCs w:val="24"/>
              </w:rPr>
              <w:t>35</w:t>
            </w:r>
          </w:p>
        </w:tc>
        <w:tc>
          <w:tcPr>
            <w:tcW w:w="1468" w:type="dxa"/>
            <w:vAlign w:val="center"/>
          </w:tcPr>
          <w:p w:rsidR="00EB1092" w:rsidRPr="00B6576A" w:rsidRDefault="00EB1092" w:rsidP="00AC66AD">
            <w:pPr>
              <w:jc w:val="center"/>
              <w:rPr>
                <w:sz w:val="24"/>
                <w:szCs w:val="24"/>
              </w:rPr>
            </w:pPr>
            <w:r>
              <w:rPr>
                <w:sz w:val="24"/>
                <w:szCs w:val="24"/>
              </w:rPr>
              <w:t>35</w:t>
            </w:r>
          </w:p>
        </w:tc>
      </w:tr>
      <w:tr w:rsidR="00EB1092" w:rsidRPr="00DA3D4C" w:rsidTr="00217860">
        <w:tc>
          <w:tcPr>
            <w:tcW w:w="1746" w:type="dxa"/>
          </w:tcPr>
          <w:p w:rsidR="00EB1092" w:rsidRDefault="00217860" w:rsidP="007517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788" w:type="dxa"/>
          </w:tcPr>
          <w:p w:rsidR="00EB1092" w:rsidRPr="00B6576A" w:rsidRDefault="00EB1092" w:rsidP="00AC66AD">
            <w:pPr>
              <w:jc w:val="both"/>
              <w:rPr>
                <w:sz w:val="24"/>
                <w:szCs w:val="24"/>
              </w:rPr>
            </w:pPr>
            <w:r w:rsidRPr="00DC51DB">
              <w:rPr>
                <w:sz w:val="24"/>
                <w:szCs w:val="24"/>
              </w:rPr>
              <w:t>Привлечение СОНКО, задействованных при реализации социально значимых проектов</w:t>
            </w:r>
          </w:p>
        </w:tc>
        <w:tc>
          <w:tcPr>
            <w:tcW w:w="1516" w:type="dxa"/>
            <w:vAlign w:val="center"/>
          </w:tcPr>
          <w:p w:rsidR="00EB1092" w:rsidRPr="00B6576A" w:rsidRDefault="000B4DB4" w:rsidP="00AC66AD">
            <w:pPr>
              <w:jc w:val="center"/>
              <w:rPr>
                <w:sz w:val="24"/>
                <w:szCs w:val="24"/>
              </w:rPr>
            </w:pPr>
            <w:r>
              <w:rPr>
                <w:sz w:val="24"/>
                <w:szCs w:val="24"/>
              </w:rPr>
              <w:t>единиц</w:t>
            </w:r>
          </w:p>
        </w:tc>
        <w:tc>
          <w:tcPr>
            <w:tcW w:w="1033" w:type="dxa"/>
            <w:vAlign w:val="center"/>
          </w:tcPr>
          <w:p w:rsidR="00EB1092" w:rsidRPr="00B6576A" w:rsidRDefault="00EB1092" w:rsidP="00AC66AD">
            <w:pPr>
              <w:jc w:val="center"/>
              <w:rPr>
                <w:sz w:val="24"/>
                <w:szCs w:val="24"/>
              </w:rPr>
            </w:pPr>
            <w:r>
              <w:rPr>
                <w:sz w:val="24"/>
                <w:szCs w:val="24"/>
              </w:rPr>
              <w:t>3</w:t>
            </w:r>
          </w:p>
        </w:tc>
        <w:tc>
          <w:tcPr>
            <w:tcW w:w="1048" w:type="dxa"/>
            <w:vAlign w:val="center"/>
          </w:tcPr>
          <w:p w:rsidR="00EB1092" w:rsidRPr="00B6576A" w:rsidRDefault="00EB1092" w:rsidP="00AC66AD">
            <w:pPr>
              <w:jc w:val="center"/>
              <w:rPr>
                <w:sz w:val="24"/>
                <w:szCs w:val="24"/>
              </w:rPr>
            </w:pPr>
            <w:r>
              <w:rPr>
                <w:sz w:val="24"/>
                <w:szCs w:val="24"/>
              </w:rPr>
              <w:t>3</w:t>
            </w:r>
          </w:p>
        </w:tc>
        <w:tc>
          <w:tcPr>
            <w:tcW w:w="1048" w:type="dxa"/>
            <w:vAlign w:val="center"/>
          </w:tcPr>
          <w:p w:rsidR="00EB1092" w:rsidRPr="00B6576A" w:rsidRDefault="00EB1092" w:rsidP="00AC66AD">
            <w:pPr>
              <w:jc w:val="center"/>
              <w:rPr>
                <w:sz w:val="24"/>
                <w:szCs w:val="24"/>
              </w:rPr>
            </w:pPr>
            <w:r>
              <w:rPr>
                <w:sz w:val="24"/>
                <w:szCs w:val="24"/>
              </w:rPr>
              <w:t>3</w:t>
            </w:r>
          </w:p>
        </w:tc>
        <w:tc>
          <w:tcPr>
            <w:tcW w:w="1048" w:type="dxa"/>
            <w:vAlign w:val="center"/>
          </w:tcPr>
          <w:p w:rsidR="00EB1092" w:rsidRPr="00B6576A" w:rsidRDefault="00EB1092" w:rsidP="00AC66AD">
            <w:pPr>
              <w:jc w:val="center"/>
              <w:rPr>
                <w:sz w:val="24"/>
                <w:szCs w:val="24"/>
              </w:rPr>
            </w:pPr>
            <w:r>
              <w:rPr>
                <w:sz w:val="24"/>
                <w:szCs w:val="24"/>
              </w:rPr>
              <w:t>4</w:t>
            </w:r>
          </w:p>
        </w:tc>
        <w:tc>
          <w:tcPr>
            <w:tcW w:w="1048" w:type="dxa"/>
            <w:vAlign w:val="center"/>
          </w:tcPr>
          <w:p w:rsidR="00EB1092" w:rsidRPr="00B6576A" w:rsidRDefault="00EB1092" w:rsidP="00AC66AD">
            <w:pPr>
              <w:jc w:val="center"/>
              <w:rPr>
                <w:sz w:val="24"/>
                <w:szCs w:val="24"/>
              </w:rPr>
            </w:pPr>
            <w:r>
              <w:rPr>
                <w:sz w:val="24"/>
                <w:szCs w:val="24"/>
              </w:rPr>
              <w:t>3</w:t>
            </w:r>
          </w:p>
        </w:tc>
        <w:tc>
          <w:tcPr>
            <w:tcW w:w="1048" w:type="dxa"/>
            <w:vAlign w:val="center"/>
          </w:tcPr>
          <w:p w:rsidR="00EB1092" w:rsidRPr="00B6576A" w:rsidRDefault="00EB1092" w:rsidP="00AC66AD">
            <w:pPr>
              <w:jc w:val="center"/>
              <w:rPr>
                <w:sz w:val="24"/>
                <w:szCs w:val="24"/>
              </w:rPr>
            </w:pPr>
            <w:r>
              <w:rPr>
                <w:sz w:val="24"/>
                <w:szCs w:val="24"/>
              </w:rPr>
              <w:t>3</w:t>
            </w:r>
          </w:p>
        </w:tc>
        <w:tc>
          <w:tcPr>
            <w:tcW w:w="1048" w:type="dxa"/>
            <w:vAlign w:val="center"/>
          </w:tcPr>
          <w:p w:rsidR="00EB1092" w:rsidRPr="00B6576A" w:rsidRDefault="00EB1092" w:rsidP="00AC66AD">
            <w:pPr>
              <w:jc w:val="center"/>
              <w:rPr>
                <w:sz w:val="24"/>
                <w:szCs w:val="24"/>
              </w:rPr>
            </w:pPr>
            <w:r>
              <w:rPr>
                <w:sz w:val="24"/>
                <w:szCs w:val="24"/>
              </w:rPr>
              <w:t>5</w:t>
            </w:r>
          </w:p>
        </w:tc>
        <w:tc>
          <w:tcPr>
            <w:tcW w:w="1468" w:type="dxa"/>
            <w:vAlign w:val="center"/>
          </w:tcPr>
          <w:p w:rsidR="00EB1092" w:rsidRPr="00B6576A" w:rsidRDefault="00EB1092" w:rsidP="00AC66AD">
            <w:pPr>
              <w:jc w:val="center"/>
              <w:rPr>
                <w:sz w:val="24"/>
                <w:szCs w:val="24"/>
              </w:rPr>
            </w:pPr>
            <w:r>
              <w:rPr>
                <w:sz w:val="24"/>
                <w:szCs w:val="24"/>
              </w:rPr>
              <w:t>5</w:t>
            </w:r>
          </w:p>
        </w:tc>
      </w:tr>
      <w:tr w:rsidR="00EB1092" w:rsidRPr="00DA3D4C" w:rsidTr="00217860">
        <w:tc>
          <w:tcPr>
            <w:tcW w:w="1746" w:type="dxa"/>
          </w:tcPr>
          <w:p w:rsidR="00EB1092" w:rsidRDefault="00217860" w:rsidP="007517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788" w:type="dxa"/>
          </w:tcPr>
          <w:p w:rsidR="00EB1092" w:rsidRPr="00B6576A" w:rsidRDefault="00EB1092" w:rsidP="00EB1092">
            <w:pPr>
              <w:jc w:val="both"/>
              <w:rPr>
                <w:sz w:val="24"/>
                <w:szCs w:val="24"/>
              </w:rPr>
            </w:pPr>
            <w:r w:rsidRPr="00DC51DB">
              <w:rPr>
                <w:sz w:val="24"/>
                <w:szCs w:val="24"/>
              </w:rPr>
              <w:t>Увеличение участников социально значимых проектов, на реализацию которых предоставлена грантовая поддержка</w:t>
            </w:r>
          </w:p>
        </w:tc>
        <w:tc>
          <w:tcPr>
            <w:tcW w:w="1516" w:type="dxa"/>
            <w:vAlign w:val="center"/>
          </w:tcPr>
          <w:p w:rsidR="00EB1092" w:rsidRPr="00B6576A" w:rsidRDefault="00EB1092" w:rsidP="00AC66AD">
            <w:pPr>
              <w:jc w:val="center"/>
              <w:rPr>
                <w:sz w:val="24"/>
                <w:szCs w:val="24"/>
              </w:rPr>
            </w:pPr>
            <w:r>
              <w:rPr>
                <w:sz w:val="24"/>
                <w:szCs w:val="24"/>
              </w:rPr>
              <w:t>участников</w:t>
            </w:r>
          </w:p>
        </w:tc>
        <w:tc>
          <w:tcPr>
            <w:tcW w:w="1033" w:type="dxa"/>
            <w:vAlign w:val="center"/>
          </w:tcPr>
          <w:p w:rsidR="00EB1092" w:rsidRPr="00B6576A" w:rsidRDefault="00EB1092" w:rsidP="00AC66AD">
            <w:pPr>
              <w:jc w:val="center"/>
              <w:rPr>
                <w:sz w:val="24"/>
                <w:szCs w:val="24"/>
              </w:rPr>
            </w:pPr>
            <w:r>
              <w:rPr>
                <w:sz w:val="24"/>
                <w:szCs w:val="24"/>
              </w:rPr>
              <w:t>5</w:t>
            </w:r>
          </w:p>
        </w:tc>
        <w:tc>
          <w:tcPr>
            <w:tcW w:w="1048" w:type="dxa"/>
            <w:vAlign w:val="center"/>
          </w:tcPr>
          <w:p w:rsidR="00EB1092" w:rsidRPr="00B6576A" w:rsidRDefault="00EB1092" w:rsidP="00AC66AD">
            <w:pPr>
              <w:jc w:val="center"/>
              <w:rPr>
                <w:sz w:val="24"/>
                <w:szCs w:val="24"/>
              </w:rPr>
            </w:pPr>
            <w:r>
              <w:rPr>
                <w:sz w:val="24"/>
                <w:szCs w:val="24"/>
              </w:rPr>
              <w:t>6</w:t>
            </w:r>
          </w:p>
        </w:tc>
        <w:tc>
          <w:tcPr>
            <w:tcW w:w="1048" w:type="dxa"/>
            <w:vAlign w:val="center"/>
          </w:tcPr>
          <w:p w:rsidR="00EB1092" w:rsidRPr="00B6576A" w:rsidRDefault="00EB1092" w:rsidP="00AC66AD">
            <w:pPr>
              <w:jc w:val="center"/>
              <w:rPr>
                <w:sz w:val="24"/>
                <w:szCs w:val="24"/>
              </w:rPr>
            </w:pPr>
            <w:r>
              <w:rPr>
                <w:sz w:val="24"/>
                <w:szCs w:val="24"/>
              </w:rPr>
              <w:t>8</w:t>
            </w:r>
          </w:p>
        </w:tc>
        <w:tc>
          <w:tcPr>
            <w:tcW w:w="1048" w:type="dxa"/>
            <w:vAlign w:val="center"/>
          </w:tcPr>
          <w:p w:rsidR="00EB1092" w:rsidRPr="00B6576A" w:rsidRDefault="00EB1092" w:rsidP="00AC66AD">
            <w:pPr>
              <w:jc w:val="center"/>
              <w:rPr>
                <w:sz w:val="24"/>
                <w:szCs w:val="24"/>
              </w:rPr>
            </w:pPr>
            <w:r>
              <w:rPr>
                <w:sz w:val="24"/>
                <w:szCs w:val="24"/>
              </w:rPr>
              <w:t>10</w:t>
            </w:r>
          </w:p>
        </w:tc>
        <w:tc>
          <w:tcPr>
            <w:tcW w:w="1048" w:type="dxa"/>
            <w:vAlign w:val="center"/>
          </w:tcPr>
          <w:p w:rsidR="00EB1092" w:rsidRPr="00B6576A" w:rsidRDefault="00EB1092" w:rsidP="00AC66AD">
            <w:pPr>
              <w:jc w:val="center"/>
              <w:rPr>
                <w:sz w:val="24"/>
                <w:szCs w:val="24"/>
              </w:rPr>
            </w:pPr>
            <w:r>
              <w:rPr>
                <w:sz w:val="24"/>
                <w:szCs w:val="24"/>
              </w:rPr>
              <w:t>12</w:t>
            </w:r>
          </w:p>
        </w:tc>
        <w:tc>
          <w:tcPr>
            <w:tcW w:w="1048" w:type="dxa"/>
            <w:vAlign w:val="center"/>
          </w:tcPr>
          <w:p w:rsidR="00EB1092" w:rsidRPr="00B6576A" w:rsidRDefault="00EB1092" w:rsidP="00AC66AD">
            <w:pPr>
              <w:jc w:val="center"/>
              <w:rPr>
                <w:sz w:val="24"/>
                <w:szCs w:val="24"/>
              </w:rPr>
            </w:pPr>
            <w:r>
              <w:rPr>
                <w:sz w:val="24"/>
                <w:szCs w:val="24"/>
              </w:rPr>
              <w:t>13</w:t>
            </w:r>
          </w:p>
        </w:tc>
        <w:tc>
          <w:tcPr>
            <w:tcW w:w="1048" w:type="dxa"/>
            <w:vAlign w:val="center"/>
          </w:tcPr>
          <w:p w:rsidR="00EB1092" w:rsidRPr="00B6576A" w:rsidRDefault="00EB1092" w:rsidP="00AC66AD">
            <w:pPr>
              <w:jc w:val="center"/>
              <w:rPr>
                <w:sz w:val="24"/>
                <w:szCs w:val="24"/>
              </w:rPr>
            </w:pPr>
            <w:r>
              <w:rPr>
                <w:sz w:val="24"/>
                <w:szCs w:val="24"/>
              </w:rPr>
              <w:t>15</w:t>
            </w:r>
          </w:p>
        </w:tc>
        <w:tc>
          <w:tcPr>
            <w:tcW w:w="1468" w:type="dxa"/>
            <w:vAlign w:val="center"/>
          </w:tcPr>
          <w:p w:rsidR="00EB1092" w:rsidRPr="00B6576A" w:rsidRDefault="00EB1092" w:rsidP="00AC66AD">
            <w:pPr>
              <w:jc w:val="center"/>
              <w:rPr>
                <w:sz w:val="24"/>
                <w:szCs w:val="24"/>
              </w:rPr>
            </w:pPr>
            <w:r>
              <w:rPr>
                <w:sz w:val="24"/>
                <w:szCs w:val="24"/>
              </w:rPr>
              <w:t>15</w:t>
            </w:r>
          </w:p>
        </w:tc>
      </w:tr>
      <w:tr w:rsidR="00EB1092" w:rsidRPr="00DA3D4C" w:rsidTr="00217860">
        <w:tc>
          <w:tcPr>
            <w:tcW w:w="1746" w:type="dxa"/>
          </w:tcPr>
          <w:p w:rsidR="00EB1092" w:rsidRDefault="00217860" w:rsidP="007517D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788" w:type="dxa"/>
          </w:tcPr>
          <w:p w:rsidR="00EB1092" w:rsidRPr="00DC51DB" w:rsidRDefault="00EB1092" w:rsidP="00AC66AD">
            <w:pPr>
              <w:jc w:val="both"/>
              <w:rPr>
                <w:sz w:val="24"/>
                <w:szCs w:val="24"/>
              </w:rPr>
            </w:pPr>
            <w:r w:rsidRPr="00DC51DB">
              <w:rPr>
                <w:sz w:val="24"/>
                <w:szCs w:val="24"/>
              </w:rPr>
              <w:t>Предоставление финансовой поддержки 5 проектам СОНКО</w:t>
            </w:r>
          </w:p>
        </w:tc>
        <w:tc>
          <w:tcPr>
            <w:tcW w:w="1516" w:type="dxa"/>
            <w:vAlign w:val="center"/>
          </w:tcPr>
          <w:p w:rsidR="00EB1092" w:rsidRDefault="00EB1092" w:rsidP="00AC66AD">
            <w:pPr>
              <w:jc w:val="center"/>
              <w:rPr>
                <w:sz w:val="24"/>
                <w:szCs w:val="24"/>
              </w:rPr>
            </w:pPr>
            <w:r>
              <w:rPr>
                <w:sz w:val="24"/>
                <w:szCs w:val="24"/>
              </w:rPr>
              <w:t>единиц</w:t>
            </w:r>
          </w:p>
        </w:tc>
        <w:tc>
          <w:tcPr>
            <w:tcW w:w="1033" w:type="dxa"/>
            <w:vAlign w:val="center"/>
          </w:tcPr>
          <w:p w:rsidR="00EB1092" w:rsidRDefault="00EB1092" w:rsidP="00AC66AD">
            <w:pPr>
              <w:jc w:val="center"/>
              <w:rPr>
                <w:sz w:val="24"/>
                <w:szCs w:val="24"/>
              </w:rPr>
            </w:pPr>
            <w:r>
              <w:rPr>
                <w:sz w:val="24"/>
                <w:szCs w:val="24"/>
              </w:rPr>
              <w:t>5</w:t>
            </w:r>
          </w:p>
        </w:tc>
        <w:tc>
          <w:tcPr>
            <w:tcW w:w="1048" w:type="dxa"/>
            <w:vAlign w:val="center"/>
          </w:tcPr>
          <w:p w:rsidR="00EB1092" w:rsidRDefault="00EB1092" w:rsidP="00AC66AD">
            <w:pPr>
              <w:jc w:val="center"/>
              <w:rPr>
                <w:sz w:val="24"/>
                <w:szCs w:val="24"/>
              </w:rPr>
            </w:pPr>
            <w:r>
              <w:rPr>
                <w:sz w:val="24"/>
                <w:szCs w:val="24"/>
              </w:rPr>
              <w:t>5</w:t>
            </w:r>
          </w:p>
        </w:tc>
        <w:tc>
          <w:tcPr>
            <w:tcW w:w="1048" w:type="dxa"/>
            <w:vAlign w:val="center"/>
          </w:tcPr>
          <w:p w:rsidR="00EB1092" w:rsidRDefault="00EB1092" w:rsidP="00AC66AD">
            <w:pPr>
              <w:jc w:val="center"/>
              <w:rPr>
                <w:sz w:val="24"/>
                <w:szCs w:val="24"/>
              </w:rPr>
            </w:pPr>
            <w:r>
              <w:rPr>
                <w:sz w:val="24"/>
                <w:szCs w:val="24"/>
              </w:rPr>
              <w:t>5</w:t>
            </w:r>
          </w:p>
        </w:tc>
        <w:tc>
          <w:tcPr>
            <w:tcW w:w="1048" w:type="dxa"/>
            <w:vAlign w:val="center"/>
          </w:tcPr>
          <w:p w:rsidR="00EB1092" w:rsidRDefault="00EB1092" w:rsidP="00AC66AD">
            <w:pPr>
              <w:jc w:val="center"/>
              <w:rPr>
                <w:sz w:val="24"/>
                <w:szCs w:val="24"/>
              </w:rPr>
            </w:pPr>
            <w:r>
              <w:rPr>
                <w:sz w:val="24"/>
                <w:szCs w:val="24"/>
              </w:rPr>
              <w:t>5</w:t>
            </w:r>
          </w:p>
        </w:tc>
        <w:tc>
          <w:tcPr>
            <w:tcW w:w="1048" w:type="dxa"/>
            <w:vAlign w:val="center"/>
          </w:tcPr>
          <w:p w:rsidR="00EB1092" w:rsidRDefault="00EB1092" w:rsidP="00AC66AD">
            <w:pPr>
              <w:jc w:val="center"/>
              <w:rPr>
                <w:sz w:val="24"/>
                <w:szCs w:val="24"/>
              </w:rPr>
            </w:pPr>
            <w:r>
              <w:rPr>
                <w:sz w:val="24"/>
                <w:szCs w:val="24"/>
              </w:rPr>
              <w:t>5</w:t>
            </w:r>
          </w:p>
        </w:tc>
        <w:tc>
          <w:tcPr>
            <w:tcW w:w="1048" w:type="dxa"/>
            <w:vAlign w:val="center"/>
          </w:tcPr>
          <w:p w:rsidR="00EB1092" w:rsidRDefault="00EB1092" w:rsidP="00AC66AD">
            <w:pPr>
              <w:jc w:val="center"/>
              <w:rPr>
                <w:sz w:val="24"/>
                <w:szCs w:val="24"/>
              </w:rPr>
            </w:pPr>
            <w:r>
              <w:rPr>
                <w:sz w:val="24"/>
                <w:szCs w:val="24"/>
              </w:rPr>
              <w:t>5</w:t>
            </w:r>
          </w:p>
        </w:tc>
        <w:tc>
          <w:tcPr>
            <w:tcW w:w="1048" w:type="dxa"/>
            <w:vAlign w:val="center"/>
          </w:tcPr>
          <w:p w:rsidR="00EB1092" w:rsidRDefault="00EB1092" w:rsidP="00AC66AD">
            <w:pPr>
              <w:jc w:val="center"/>
              <w:rPr>
                <w:sz w:val="24"/>
                <w:szCs w:val="24"/>
              </w:rPr>
            </w:pPr>
            <w:r>
              <w:rPr>
                <w:sz w:val="24"/>
                <w:szCs w:val="24"/>
              </w:rPr>
              <w:t>5</w:t>
            </w:r>
          </w:p>
        </w:tc>
        <w:tc>
          <w:tcPr>
            <w:tcW w:w="1468" w:type="dxa"/>
            <w:vAlign w:val="center"/>
          </w:tcPr>
          <w:p w:rsidR="00EB1092" w:rsidRDefault="00EB1092" w:rsidP="00AC66AD">
            <w:pPr>
              <w:jc w:val="center"/>
              <w:rPr>
                <w:sz w:val="24"/>
                <w:szCs w:val="24"/>
              </w:rPr>
            </w:pPr>
            <w:r>
              <w:rPr>
                <w:sz w:val="24"/>
                <w:szCs w:val="24"/>
              </w:rPr>
              <w:t>5</w:t>
            </w:r>
          </w:p>
        </w:tc>
      </w:tr>
      <w:tr w:rsidR="00EB1092" w:rsidRPr="00DA3D4C" w:rsidTr="00600445">
        <w:tc>
          <w:tcPr>
            <w:tcW w:w="14839" w:type="dxa"/>
            <w:gridSpan w:val="11"/>
            <w:vAlign w:val="center"/>
          </w:tcPr>
          <w:p w:rsidR="00EB1092" w:rsidRPr="00A81380" w:rsidRDefault="00EB1092" w:rsidP="0015281E">
            <w:pPr>
              <w:pStyle w:val="ConsPlusNormal"/>
              <w:ind w:firstLine="0"/>
              <w:jc w:val="center"/>
              <w:rPr>
                <w:rFonts w:ascii="Times New Roman" w:hAnsi="Times New Roman" w:cs="Times New Roman"/>
                <w:sz w:val="24"/>
                <w:szCs w:val="24"/>
              </w:rPr>
            </w:pPr>
            <w:r w:rsidRPr="00A81380">
              <w:rPr>
                <w:rFonts w:ascii="Times New Roman" w:hAnsi="Times New Roman" w:cs="Times New Roman"/>
                <w:sz w:val="24"/>
                <w:szCs w:val="24"/>
              </w:rPr>
              <w:t>Основное мероприятие «Оказание экономической поддержки территориальным общественным самоуправлениям, расположенным на территории муниципального образования Кимовский район»</w:t>
            </w:r>
          </w:p>
        </w:tc>
      </w:tr>
      <w:tr w:rsidR="00EB1092" w:rsidRPr="00DA3D4C" w:rsidTr="00217860">
        <w:tc>
          <w:tcPr>
            <w:tcW w:w="1746" w:type="dxa"/>
          </w:tcPr>
          <w:p w:rsidR="00EB1092" w:rsidRPr="00DA3D4C" w:rsidRDefault="00EB1092"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788" w:type="dxa"/>
          </w:tcPr>
          <w:p w:rsidR="00EB1092" w:rsidRPr="00DA3D4C" w:rsidRDefault="00EB1092" w:rsidP="00844386">
            <w:pPr>
              <w:pStyle w:val="ConsPlusNormal"/>
              <w:ind w:firstLine="0"/>
              <w:jc w:val="both"/>
              <w:rPr>
                <w:rFonts w:ascii="Times New Roman" w:hAnsi="Times New Roman" w:cs="Times New Roman"/>
                <w:sz w:val="24"/>
                <w:szCs w:val="24"/>
              </w:rPr>
            </w:pPr>
            <w:r w:rsidRPr="00DA3D4C">
              <w:rPr>
                <w:rFonts w:ascii="Times New Roman" w:hAnsi="Times New Roman" w:cs="Times New Roman"/>
                <w:sz w:val="24"/>
                <w:szCs w:val="24"/>
              </w:rPr>
              <w:t xml:space="preserve">Количество мероприятий, проведенных </w:t>
            </w:r>
            <w:r>
              <w:rPr>
                <w:rFonts w:ascii="Times New Roman" w:hAnsi="Times New Roman" w:cs="Times New Roman"/>
                <w:sz w:val="24"/>
                <w:szCs w:val="24"/>
              </w:rPr>
              <w:t>а</w:t>
            </w:r>
            <w:r w:rsidRPr="00CC1034">
              <w:rPr>
                <w:rFonts w:ascii="Times New Roman" w:hAnsi="Times New Roman" w:cs="Times New Roman"/>
                <w:sz w:val="24"/>
                <w:szCs w:val="24"/>
              </w:rPr>
              <w:t>дминистрацией муниципального образования Кимовский район совместно с территориальными общественными самоуправлениям</w:t>
            </w:r>
          </w:p>
        </w:tc>
        <w:tc>
          <w:tcPr>
            <w:tcW w:w="1516" w:type="dxa"/>
            <w:vAlign w:val="center"/>
          </w:tcPr>
          <w:p w:rsidR="00EB1092" w:rsidRPr="00DA3D4C" w:rsidRDefault="00EB1092" w:rsidP="0015281E">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t>единиц</w:t>
            </w:r>
          </w:p>
        </w:tc>
        <w:tc>
          <w:tcPr>
            <w:tcW w:w="1033" w:type="dxa"/>
            <w:vAlign w:val="center"/>
          </w:tcPr>
          <w:p w:rsidR="00EB1092" w:rsidRPr="00DA3D4C" w:rsidRDefault="00EB1092" w:rsidP="008443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048" w:type="dxa"/>
            <w:vAlign w:val="center"/>
          </w:tcPr>
          <w:p w:rsidR="00EB1092" w:rsidRPr="00DA3D4C" w:rsidRDefault="00EB1092" w:rsidP="008443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1048" w:type="dxa"/>
            <w:vAlign w:val="center"/>
          </w:tcPr>
          <w:p w:rsidR="00EB1092" w:rsidRPr="00DA3D4C" w:rsidRDefault="00EB1092" w:rsidP="008443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1048" w:type="dxa"/>
            <w:vAlign w:val="center"/>
          </w:tcPr>
          <w:p w:rsidR="00EB1092" w:rsidRPr="00DA3D4C" w:rsidRDefault="00EB1092" w:rsidP="008443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1048" w:type="dxa"/>
            <w:vAlign w:val="center"/>
          </w:tcPr>
          <w:p w:rsidR="00EB1092" w:rsidRPr="00DA3D4C" w:rsidRDefault="00EB1092" w:rsidP="008443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1048" w:type="dxa"/>
            <w:vAlign w:val="center"/>
          </w:tcPr>
          <w:p w:rsidR="00EB1092" w:rsidRPr="00DA3D4C" w:rsidRDefault="00EB1092" w:rsidP="008443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1048" w:type="dxa"/>
            <w:vAlign w:val="center"/>
          </w:tcPr>
          <w:p w:rsidR="00EB1092" w:rsidRPr="00DA3D4C" w:rsidRDefault="00EB1092" w:rsidP="008443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1468" w:type="dxa"/>
            <w:vAlign w:val="center"/>
          </w:tcPr>
          <w:p w:rsidR="00EB1092" w:rsidRPr="00DA3D4C" w:rsidRDefault="00EB1092" w:rsidP="008443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132</w:t>
            </w:r>
          </w:p>
        </w:tc>
      </w:tr>
      <w:tr w:rsidR="00EB1092" w:rsidRPr="00DA3D4C" w:rsidTr="00217860">
        <w:tc>
          <w:tcPr>
            <w:tcW w:w="1746" w:type="dxa"/>
          </w:tcPr>
          <w:p w:rsidR="00EB1092" w:rsidRPr="00DA3D4C" w:rsidRDefault="00EB1092" w:rsidP="0084251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788" w:type="dxa"/>
          </w:tcPr>
          <w:p w:rsidR="00EB1092" w:rsidRPr="00DA3D4C" w:rsidRDefault="00EB1092" w:rsidP="00F74D77">
            <w:pPr>
              <w:pStyle w:val="ConsPlusNormal"/>
              <w:ind w:firstLine="0"/>
              <w:jc w:val="both"/>
              <w:rPr>
                <w:rFonts w:ascii="Times New Roman" w:hAnsi="Times New Roman" w:cs="Times New Roman"/>
                <w:sz w:val="24"/>
                <w:szCs w:val="24"/>
              </w:rPr>
            </w:pPr>
            <w:r w:rsidRPr="00FD57D2">
              <w:rPr>
                <w:rFonts w:ascii="Times New Roman" w:hAnsi="Times New Roman" w:cs="Times New Roman"/>
                <w:sz w:val="24"/>
                <w:szCs w:val="24"/>
              </w:rPr>
              <w:t xml:space="preserve">Количество органов ТОС, уставы которых зарегистрированы в порядке, установленном Федеральным законом от 6 октября 2003 года № 131-ФЗ «Об общих принципах организации </w:t>
            </w:r>
            <w:r w:rsidRPr="00FD57D2">
              <w:rPr>
                <w:rFonts w:ascii="Times New Roman" w:hAnsi="Times New Roman" w:cs="Times New Roman"/>
                <w:sz w:val="24"/>
                <w:szCs w:val="24"/>
              </w:rPr>
              <w:lastRenderedPageBreak/>
              <w:t>местного самоуправления в Российской</w:t>
            </w:r>
            <w:r w:rsidRPr="00DA3D4C">
              <w:rPr>
                <w:rFonts w:ascii="Times New Roman" w:hAnsi="Times New Roman" w:cs="Times New Roman"/>
                <w:sz w:val="24"/>
                <w:szCs w:val="24"/>
              </w:rPr>
              <w:t xml:space="preserve"> Федерации»</w:t>
            </w:r>
          </w:p>
        </w:tc>
        <w:tc>
          <w:tcPr>
            <w:tcW w:w="1516" w:type="dxa"/>
            <w:vAlign w:val="center"/>
          </w:tcPr>
          <w:p w:rsidR="00EB1092" w:rsidRPr="00DA3D4C" w:rsidRDefault="00EB1092" w:rsidP="0015281E">
            <w:pPr>
              <w:pStyle w:val="ConsPlusNormal"/>
              <w:ind w:firstLine="0"/>
              <w:jc w:val="center"/>
              <w:rPr>
                <w:rFonts w:ascii="Times New Roman" w:hAnsi="Times New Roman" w:cs="Times New Roman"/>
                <w:sz w:val="24"/>
                <w:szCs w:val="24"/>
              </w:rPr>
            </w:pPr>
            <w:r w:rsidRPr="00DA3D4C">
              <w:rPr>
                <w:rFonts w:ascii="Times New Roman" w:hAnsi="Times New Roman" w:cs="Times New Roman"/>
                <w:sz w:val="24"/>
                <w:szCs w:val="24"/>
              </w:rPr>
              <w:lastRenderedPageBreak/>
              <w:t>единиц</w:t>
            </w:r>
          </w:p>
        </w:tc>
        <w:tc>
          <w:tcPr>
            <w:tcW w:w="1033" w:type="dxa"/>
            <w:vAlign w:val="center"/>
          </w:tcPr>
          <w:p w:rsidR="00EB1092" w:rsidRPr="00DA3D4C" w:rsidRDefault="00EB1092" w:rsidP="008443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w:t>
            </w:r>
          </w:p>
        </w:tc>
        <w:tc>
          <w:tcPr>
            <w:tcW w:w="1048" w:type="dxa"/>
            <w:vAlign w:val="center"/>
          </w:tcPr>
          <w:p w:rsidR="00EB1092" w:rsidRPr="00DA3D4C" w:rsidRDefault="00EB1092" w:rsidP="008443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1048" w:type="dxa"/>
            <w:vAlign w:val="center"/>
          </w:tcPr>
          <w:p w:rsidR="00EB1092" w:rsidRPr="00DA3D4C" w:rsidRDefault="00EB1092" w:rsidP="008443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1048" w:type="dxa"/>
            <w:vAlign w:val="center"/>
          </w:tcPr>
          <w:p w:rsidR="00EB1092" w:rsidRPr="00DA3D4C" w:rsidRDefault="00EB1092" w:rsidP="008443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048" w:type="dxa"/>
            <w:vAlign w:val="center"/>
          </w:tcPr>
          <w:p w:rsidR="00EB1092" w:rsidRPr="00DA3D4C" w:rsidRDefault="00EB1092" w:rsidP="008443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1048" w:type="dxa"/>
            <w:vAlign w:val="center"/>
          </w:tcPr>
          <w:p w:rsidR="00EB1092" w:rsidRPr="00DA3D4C" w:rsidRDefault="00EB1092" w:rsidP="00FD57D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1048" w:type="dxa"/>
            <w:vAlign w:val="center"/>
          </w:tcPr>
          <w:p w:rsidR="00EB1092" w:rsidRPr="00DA3D4C" w:rsidRDefault="00EB1092" w:rsidP="008443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1468" w:type="dxa"/>
            <w:vAlign w:val="center"/>
          </w:tcPr>
          <w:p w:rsidR="00EB1092" w:rsidRPr="00DA3D4C" w:rsidRDefault="00EB1092" w:rsidP="008443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w:t>
            </w:r>
          </w:p>
        </w:tc>
      </w:tr>
    </w:tbl>
    <w:p w:rsidR="00634840" w:rsidRPr="00DA3D4C" w:rsidRDefault="00634840" w:rsidP="00E91FB5">
      <w:pPr>
        <w:pStyle w:val="ConsPlusNormal"/>
        <w:ind w:firstLine="0"/>
        <w:rPr>
          <w:rFonts w:ascii="Times New Roman" w:hAnsi="Times New Roman" w:cs="Times New Roman"/>
          <w:sz w:val="24"/>
          <w:szCs w:val="24"/>
        </w:rPr>
      </w:pPr>
    </w:p>
    <w:p w:rsidR="00773BF5" w:rsidRPr="00DA3D4C" w:rsidRDefault="00773BF5">
      <w:pPr>
        <w:pStyle w:val="ConsPlusNormal"/>
        <w:ind w:firstLine="709"/>
        <w:jc w:val="center"/>
        <w:rPr>
          <w:rFonts w:ascii="Times New Roman" w:hAnsi="Times New Roman" w:cs="Times New Roman"/>
          <w:sz w:val="24"/>
          <w:szCs w:val="24"/>
        </w:rPr>
        <w:sectPr w:rsidR="00773BF5" w:rsidRPr="00DA3D4C" w:rsidSect="00545FCD">
          <w:type w:val="nextColumn"/>
          <w:pgSz w:w="16838" w:h="11906" w:orient="landscape"/>
          <w:pgMar w:top="1134" w:right="567" w:bottom="1134" w:left="1701" w:header="720" w:footer="720" w:gutter="0"/>
          <w:cols w:space="720"/>
          <w:docGrid w:linePitch="272"/>
        </w:sectPr>
      </w:pPr>
    </w:p>
    <w:p w:rsidR="0080785B" w:rsidRPr="00477BD5" w:rsidRDefault="0080785B" w:rsidP="0080785B">
      <w:pPr>
        <w:pStyle w:val="ConsPlusNormal"/>
        <w:ind w:firstLine="709"/>
        <w:jc w:val="center"/>
        <w:rPr>
          <w:rFonts w:ascii="Times New Roman" w:hAnsi="Times New Roman" w:cs="Times New Roman"/>
          <w:sz w:val="28"/>
          <w:szCs w:val="24"/>
        </w:rPr>
      </w:pPr>
      <w:r w:rsidRPr="00477BD5">
        <w:rPr>
          <w:rFonts w:ascii="Times New Roman" w:hAnsi="Times New Roman" w:cs="Times New Roman"/>
          <w:sz w:val="28"/>
          <w:szCs w:val="24"/>
        </w:rPr>
        <w:lastRenderedPageBreak/>
        <w:t>Обоснование состава показателей результативности и эффективности муниципальной программы</w:t>
      </w:r>
    </w:p>
    <w:p w:rsidR="0080785B" w:rsidRPr="00477BD5" w:rsidRDefault="0080785B" w:rsidP="0080785B">
      <w:pPr>
        <w:pStyle w:val="ConsPlusNormal"/>
        <w:ind w:firstLine="709"/>
        <w:jc w:val="both"/>
        <w:rPr>
          <w:rFonts w:ascii="Times New Roman" w:hAnsi="Times New Roman" w:cs="Times New Roman"/>
          <w:sz w:val="28"/>
          <w:szCs w:val="24"/>
        </w:rPr>
      </w:pPr>
    </w:p>
    <w:p w:rsidR="0080785B" w:rsidRPr="00477BD5" w:rsidRDefault="0080785B" w:rsidP="0080785B">
      <w:pPr>
        <w:pStyle w:val="ConsPlusNormal"/>
        <w:ind w:firstLine="709"/>
        <w:jc w:val="both"/>
        <w:rPr>
          <w:rFonts w:ascii="Times New Roman" w:hAnsi="Times New Roman" w:cs="Times New Roman"/>
          <w:sz w:val="28"/>
          <w:szCs w:val="24"/>
        </w:rPr>
      </w:pPr>
      <w:r w:rsidRPr="00477BD5">
        <w:rPr>
          <w:rFonts w:ascii="Times New Roman" w:hAnsi="Times New Roman" w:cs="Times New Roman"/>
          <w:sz w:val="28"/>
          <w:szCs w:val="24"/>
        </w:rPr>
        <w:t>Сформированный перечень показателей результативности и эффективности муниципальной программы позволяет оценить степень достижения цели и решения задач муниципальной программы, а также характеризует эффективность реализуемых мер в сфере реализации государственной национальной политики и развития местного самоуправления в муниципальном образовании Кимовский район в рамках муниципальной программы.</w:t>
      </w:r>
    </w:p>
    <w:p w:rsidR="0080785B" w:rsidRPr="00477BD5" w:rsidRDefault="0080785B" w:rsidP="0080785B">
      <w:pPr>
        <w:pStyle w:val="ConsPlusNormal"/>
        <w:ind w:firstLine="709"/>
        <w:jc w:val="both"/>
        <w:rPr>
          <w:rFonts w:ascii="Times New Roman" w:hAnsi="Times New Roman" w:cs="Times New Roman"/>
          <w:sz w:val="28"/>
          <w:szCs w:val="24"/>
        </w:rPr>
      </w:pPr>
      <w:r w:rsidRPr="00477BD5">
        <w:rPr>
          <w:rFonts w:ascii="Times New Roman" w:hAnsi="Times New Roman" w:cs="Times New Roman"/>
          <w:sz w:val="28"/>
          <w:szCs w:val="24"/>
        </w:rPr>
        <w:t>Перечень показателей муниципальной программы определен на основе следующих принципов:</w:t>
      </w:r>
    </w:p>
    <w:p w:rsidR="0080785B" w:rsidRPr="00477BD5" w:rsidRDefault="0080785B" w:rsidP="0080785B">
      <w:pPr>
        <w:pStyle w:val="ConsPlusNormal"/>
        <w:numPr>
          <w:ilvl w:val="0"/>
          <w:numId w:val="12"/>
        </w:numPr>
        <w:jc w:val="both"/>
        <w:rPr>
          <w:rFonts w:ascii="Times New Roman" w:hAnsi="Times New Roman" w:cs="Times New Roman"/>
          <w:sz w:val="28"/>
          <w:szCs w:val="24"/>
        </w:rPr>
      </w:pPr>
      <w:r w:rsidRPr="00477BD5">
        <w:rPr>
          <w:rFonts w:ascii="Times New Roman" w:hAnsi="Times New Roman" w:cs="Times New Roman"/>
          <w:sz w:val="28"/>
          <w:szCs w:val="24"/>
        </w:rPr>
        <w:t>охват наиболее значимых мероприятий муниципальной программы;</w:t>
      </w:r>
    </w:p>
    <w:p w:rsidR="0080785B" w:rsidRPr="00477BD5" w:rsidRDefault="0080785B" w:rsidP="0080785B">
      <w:pPr>
        <w:pStyle w:val="ConsPlusNormal"/>
        <w:numPr>
          <w:ilvl w:val="0"/>
          <w:numId w:val="12"/>
        </w:numPr>
        <w:jc w:val="both"/>
        <w:rPr>
          <w:rFonts w:ascii="Times New Roman" w:hAnsi="Times New Roman" w:cs="Times New Roman"/>
          <w:sz w:val="28"/>
          <w:szCs w:val="24"/>
        </w:rPr>
      </w:pPr>
      <w:r w:rsidRPr="00477BD5">
        <w:rPr>
          <w:rFonts w:ascii="Times New Roman" w:hAnsi="Times New Roman" w:cs="Times New Roman"/>
          <w:sz w:val="28"/>
          <w:szCs w:val="24"/>
        </w:rPr>
        <w:t>наблюдаемость и наличие методологии расчета значений показателей в течение всего срока реализации муниципальной программы;</w:t>
      </w:r>
    </w:p>
    <w:p w:rsidR="0080785B" w:rsidRPr="00477BD5" w:rsidRDefault="0080785B" w:rsidP="0080785B">
      <w:pPr>
        <w:pStyle w:val="ConsPlusNormal"/>
        <w:numPr>
          <w:ilvl w:val="0"/>
          <w:numId w:val="12"/>
        </w:numPr>
        <w:jc w:val="both"/>
        <w:rPr>
          <w:rFonts w:ascii="Times New Roman" w:hAnsi="Times New Roman" w:cs="Times New Roman"/>
          <w:sz w:val="28"/>
          <w:szCs w:val="24"/>
        </w:rPr>
      </w:pPr>
      <w:r w:rsidRPr="00477BD5">
        <w:rPr>
          <w:rFonts w:ascii="Times New Roman" w:hAnsi="Times New Roman" w:cs="Times New Roman"/>
          <w:sz w:val="28"/>
          <w:szCs w:val="24"/>
        </w:rPr>
        <w:t>регулярность формирования отчетных данных (ежеквартально и по итогам работы за год);</w:t>
      </w:r>
    </w:p>
    <w:p w:rsidR="0080785B" w:rsidRPr="00477BD5" w:rsidRDefault="0080785B" w:rsidP="0080785B">
      <w:pPr>
        <w:pStyle w:val="ConsPlusNormal"/>
        <w:numPr>
          <w:ilvl w:val="0"/>
          <w:numId w:val="12"/>
        </w:numPr>
        <w:jc w:val="both"/>
        <w:rPr>
          <w:rFonts w:ascii="Times New Roman" w:hAnsi="Times New Roman" w:cs="Times New Roman"/>
          <w:sz w:val="28"/>
          <w:szCs w:val="24"/>
        </w:rPr>
      </w:pPr>
      <w:r w:rsidRPr="00477BD5">
        <w:rPr>
          <w:rFonts w:ascii="Times New Roman" w:hAnsi="Times New Roman" w:cs="Times New Roman"/>
          <w:sz w:val="28"/>
          <w:szCs w:val="24"/>
        </w:rPr>
        <w:t>применение общепринятых определений и единиц измерения;</w:t>
      </w:r>
    </w:p>
    <w:p w:rsidR="0080785B" w:rsidRPr="00477BD5" w:rsidRDefault="0080785B" w:rsidP="0080785B">
      <w:pPr>
        <w:pStyle w:val="ConsPlusNormal"/>
        <w:numPr>
          <w:ilvl w:val="0"/>
          <w:numId w:val="12"/>
        </w:numPr>
        <w:jc w:val="both"/>
        <w:rPr>
          <w:rFonts w:ascii="Times New Roman" w:hAnsi="Times New Roman" w:cs="Times New Roman"/>
          <w:sz w:val="28"/>
          <w:szCs w:val="24"/>
        </w:rPr>
      </w:pPr>
      <w:r w:rsidRPr="00477BD5">
        <w:rPr>
          <w:rFonts w:ascii="Times New Roman" w:hAnsi="Times New Roman" w:cs="Times New Roman"/>
          <w:sz w:val="28"/>
          <w:szCs w:val="24"/>
        </w:rPr>
        <w:t>наличие источников информации;</w:t>
      </w:r>
    </w:p>
    <w:p w:rsidR="0080785B" w:rsidRPr="00477BD5" w:rsidRDefault="0080785B" w:rsidP="0080785B">
      <w:pPr>
        <w:pStyle w:val="ConsPlusNormal"/>
        <w:numPr>
          <w:ilvl w:val="0"/>
          <w:numId w:val="12"/>
        </w:numPr>
        <w:jc w:val="both"/>
        <w:rPr>
          <w:rFonts w:ascii="Times New Roman" w:hAnsi="Times New Roman" w:cs="Times New Roman"/>
          <w:sz w:val="28"/>
          <w:szCs w:val="24"/>
        </w:rPr>
      </w:pPr>
      <w:r w:rsidRPr="00477BD5">
        <w:rPr>
          <w:rFonts w:ascii="Times New Roman" w:hAnsi="Times New Roman" w:cs="Times New Roman"/>
          <w:sz w:val="28"/>
          <w:szCs w:val="24"/>
        </w:rPr>
        <w:t>возможность получения отчетных данных с минимально возможными затратами.</w:t>
      </w:r>
    </w:p>
    <w:p w:rsidR="0080785B" w:rsidRPr="00477BD5" w:rsidRDefault="0080785B" w:rsidP="0080785B">
      <w:pPr>
        <w:pStyle w:val="ConsPlusNormal"/>
        <w:ind w:firstLine="709"/>
        <w:jc w:val="both"/>
        <w:rPr>
          <w:rFonts w:ascii="Times New Roman" w:hAnsi="Times New Roman" w:cs="Times New Roman"/>
          <w:sz w:val="28"/>
          <w:szCs w:val="24"/>
        </w:rPr>
      </w:pPr>
      <w:r w:rsidRPr="00477BD5">
        <w:rPr>
          <w:rFonts w:ascii="Times New Roman" w:hAnsi="Times New Roman" w:cs="Times New Roman"/>
          <w:sz w:val="28"/>
          <w:szCs w:val="24"/>
        </w:rPr>
        <w:t>Перечень показателей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развитие сферы реализации государственной национальной политики и развития местного самоуправления в муниципальном образовании Кимовский район.</w:t>
      </w:r>
    </w:p>
    <w:p w:rsidR="0080785B" w:rsidRPr="00477BD5" w:rsidRDefault="0080785B" w:rsidP="0080785B">
      <w:pPr>
        <w:pStyle w:val="ConsPlusNormal"/>
        <w:ind w:firstLine="709"/>
        <w:jc w:val="both"/>
        <w:rPr>
          <w:rFonts w:ascii="Times New Roman" w:hAnsi="Times New Roman" w:cs="Times New Roman"/>
          <w:sz w:val="28"/>
          <w:szCs w:val="24"/>
        </w:rPr>
      </w:pPr>
      <w:r w:rsidRPr="00477BD5">
        <w:rPr>
          <w:rFonts w:ascii="Times New Roman" w:hAnsi="Times New Roman" w:cs="Times New Roman"/>
          <w:sz w:val="28"/>
          <w:szCs w:val="24"/>
        </w:rPr>
        <w:t>Показатели «Количество участников мероприятий, направленных на укрепление общероссийского гражданского единства», «Численность участников мероприятий, направленных на этнокультурное развитие народов России» входят в перечень показателей (индикаторов), установленных постановлением Правительства Российской Федерации от 29 декабря 2016 года № 1532 «Об утверждении государственной программы Российской Федерации «Реализация государственной национальной политики».</w:t>
      </w:r>
    </w:p>
    <w:p w:rsidR="0080785B" w:rsidRPr="00477BD5" w:rsidRDefault="0080785B" w:rsidP="0080785B">
      <w:pPr>
        <w:pStyle w:val="ConsPlusNormal"/>
        <w:ind w:firstLine="709"/>
        <w:jc w:val="both"/>
        <w:rPr>
          <w:rFonts w:ascii="Times New Roman" w:hAnsi="Times New Roman" w:cs="Times New Roman"/>
          <w:sz w:val="28"/>
          <w:szCs w:val="24"/>
        </w:rPr>
      </w:pPr>
      <w:r w:rsidRPr="00477BD5">
        <w:rPr>
          <w:rFonts w:ascii="Times New Roman" w:hAnsi="Times New Roman" w:cs="Times New Roman"/>
          <w:sz w:val="28"/>
          <w:szCs w:val="24"/>
        </w:rPr>
        <w:t xml:space="preserve">Показатели «Доля граждан, положительно оценивающих состояние межнациональных отношений, в общей численности граждан Российской Федерации, проживающих на территории муниципального образования Кимовский район», «Количество участников мероприятии, направленных на укрепление общероссийского гражданского единства» и «Доля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 характеризуют эффективность реализуемых мероприятий, направленных на создание условий для укрепления </w:t>
      </w:r>
      <w:r w:rsidRPr="00477BD5">
        <w:rPr>
          <w:rFonts w:ascii="Times New Roman" w:hAnsi="Times New Roman" w:cs="Times New Roman"/>
          <w:sz w:val="28"/>
          <w:szCs w:val="24"/>
        </w:rPr>
        <w:lastRenderedPageBreak/>
        <w:t>общероссийского гражданского единства в муниципальном образовании Кимовский район.</w:t>
      </w:r>
    </w:p>
    <w:p w:rsidR="0080785B" w:rsidRPr="00477BD5" w:rsidRDefault="0080785B" w:rsidP="0080785B">
      <w:pPr>
        <w:pStyle w:val="ConsPlusNormal"/>
        <w:ind w:firstLine="709"/>
        <w:jc w:val="both"/>
        <w:rPr>
          <w:rFonts w:ascii="Times New Roman" w:hAnsi="Times New Roman" w:cs="Times New Roman"/>
          <w:sz w:val="28"/>
          <w:szCs w:val="24"/>
        </w:rPr>
      </w:pPr>
      <w:r w:rsidRPr="00477BD5">
        <w:rPr>
          <w:rFonts w:ascii="Times New Roman" w:hAnsi="Times New Roman" w:cs="Times New Roman"/>
          <w:sz w:val="28"/>
          <w:szCs w:val="24"/>
        </w:rPr>
        <w:t>Показатели «Численность участников мероприятий, направленных на этнокультурное развитие народов России» и «Количество 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 характеризуют эффективность реализуемых мероприятий, направленных на сохранение и развитие этнокультурного многообразия народов России в муниципальном образовании Кимовский район.</w:t>
      </w:r>
    </w:p>
    <w:p w:rsidR="00773BF5" w:rsidRPr="00477BD5" w:rsidRDefault="0080785B" w:rsidP="0080785B">
      <w:pPr>
        <w:pStyle w:val="ConsPlusNormal"/>
        <w:ind w:firstLine="709"/>
        <w:jc w:val="both"/>
        <w:rPr>
          <w:rFonts w:ascii="Times New Roman" w:hAnsi="Times New Roman" w:cs="Times New Roman"/>
          <w:sz w:val="28"/>
          <w:szCs w:val="24"/>
        </w:rPr>
      </w:pPr>
      <w:r w:rsidRPr="00477BD5">
        <w:rPr>
          <w:rFonts w:ascii="Times New Roman" w:hAnsi="Times New Roman" w:cs="Times New Roman"/>
          <w:sz w:val="28"/>
          <w:szCs w:val="24"/>
        </w:rPr>
        <w:t xml:space="preserve">Показатели «Количество мероприятий, проведенных министерством внутренней политики и развития местного самоуправления в муниципальном образовании Кимовский район совместно с </w:t>
      </w:r>
      <w:r w:rsidR="00FD57D2" w:rsidRPr="00477BD5">
        <w:rPr>
          <w:rFonts w:ascii="Times New Roman" w:hAnsi="Times New Roman" w:cs="Times New Roman"/>
          <w:sz w:val="28"/>
          <w:szCs w:val="24"/>
        </w:rPr>
        <w:t>территориальными общественными самоуправлениями</w:t>
      </w:r>
      <w:r w:rsidRPr="00477BD5">
        <w:rPr>
          <w:rFonts w:ascii="Times New Roman" w:hAnsi="Times New Roman" w:cs="Times New Roman"/>
          <w:color w:val="FF0000"/>
          <w:sz w:val="28"/>
          <w:szCs w:val="24"/>
        </w:rPr>
        <w:t>,</w:t>
      </w:r>
      <w:r w:rsidRPr="00477BD5">
        <w:rPr>
          <w:rFonts w:ascii="Times New Roman" w:hAnsi="Times New Roman" w:cs="Times New Roman"/>
          <w:sz w:val="28"/>
          <w:szCs w:val="24"/>
        </w:rPr>
        <w:t xml:space="preserve"> уставы которых зарегистрированы в порядке, установленном Федеральным законом от 6 октября 2003 года № 131-ФЗ «Об общих принципах организации местного самоуправления в Российской Федерации» характеризуют эффективность реализуемых мероприятий, направленных на повышение эффективности деятельности органов местного самоуправления муниципальных образований Тульской области.</w:t>
      </w:r>
    </w:p>
    <w:p w:rsidR="00E15899" w:rsidRPr="00477BD5" w:rsidRDefault="00E15899">
      <w:pPr>
        <w:pStyle w:val="ConsPlusNormal"/>
        <w:ind w:firstLine="709"/>
        <w:jc w:val="center"/>
        <w:rPr>
          <w:rFonts w:ascii="Times New Roman" w:hAnsi="Times New Roman" w:cs="Times New Roman"/>
          <w:b/>
          <w:sz w:val="28"/>
          <w:szCs w:val="24"/>
        </w:rPr>
      </w:pPr>
    </w:p>
    <w:p w:rsidR="00F20375" w:rsidRPr="00477BD5" w:rsidRDefault="00F20375">
      <w:pPr>
        <w:pStyle w:val="ConsPlusNormal"/>
        <w:ind w:firstLine="709"/>
        <w:jc w:val="center"/>
        <w:rPr>
          <w:rFonts w:ascii="Times New Roman" w:hAnsi="Times New Roman" w:cs="Times New Roman"/>
          <w:sz w:val="28"/>
          <w:szCs w:val="24"/>
        </w:rPr>
      </w:pPr>
      <w:r w:rsidRPr="00477BD5">
        <w:rPr>
          <w:rFonts w:ascii="Times New Roman" w:hAnsi="Times New Roman" w:cs="Times New Roman"/>
          <w:b/>
          <w:sz w:val="28"/>
          <w:szCs w:val="24"/>
        </w:rPr>
        <w:t>Паспорт показателя</w:t>
      </w:r>
    </w:p>
    <w:p w:rsidR="00F20375" w:rsidRPr="00477BD5" w:rsidRDefault="00C57B0C">
      <w:pPr>
        <w:pStyle w:val="ConsPlusNormal"/>
        <w:ind w:firstLine="709"/>
        <w:jc w:val="center"/>
        <w:rPr>
          <w:rFonts w:ascii="Times New Roman" w:hAnsi="Times New Roman" w:cs="Times New Roman"/>
          <w:sz w:val="28"/>
          <w:szCs w:val="24"/>
        </w:rPr>
      </w:pPr>
      <w:r w:rsidRPr="00477BD5">
        <w:rPr>
          <w:rFonts w:ascii="Times New Roman" w:hAnsi="Times New Roman" w:cs="Times New Roman"/>
          <w:b/>
          <w:sz w:val="28"/>
          <w:szCs w:val="24"/>
        </w:rPr>
        <w:t>«Доля граждан, положительно оценивающих состояние межнациональных отношений, в общей численности граждан Российской Федерации, проживающих на территории</w:t>
      </w:r>
      <w:r w:rsidR="005603B9" w:rsidRPr="00477BD5">
        <w:rPr>
          <w:rFonts w:ascii="Times New Roman" w:hAnsi="Times New Roman" w:cs="Times New Roman"/>
          <w:b/>
          <w:sz w:val="28"/>
          <w:szCs w:val="24"/>
        </w:rPr>
        <w:t xml:space="preserve"> муниципального образования Кимовский район»</w:t>
      </w:r>
    </w:p>
    <w:p w:rsidR="00F20375" w:rsidRPr="00DA3D4C" w:rsidRDefault="00F20375">
      <w:pPr>
        <w:ind w:firstLine="709"/>
        <w:rPr>
          <w:b/>
          <w:sz w:val="24"/>
          <w:szCs w:val="24"/>
          <w:u w:val="single"/>
        </w:rPr>
      </w:pPr>
    </w:p>
    <w:tbl>
      <w:tblPr>
        <w:tblW w:w="0" w:type="auto"/>
        <w:tblInd w:w="75" w:type="dxa"/>
        <w:tblLayout w:type="fixed"/>
        <w:tblCellMar>
          <w:left w:w="75" w:type="dxa"/>
          <w:right w:w="75" w:type="dxa"/>
        </w:tblCellMar>
        <w:tblLook w:val="0000"/>
      </w:tblPr>
      <w:tblGrid>
        <w:gridCol w:w="360"/>
        <w:gridCol w:w="2280"/>
        <w:gridCol w:w="6640"/>
      </w:tblGrid>
      <w:tr w:rsidR="00F20375" w:rsidRPr="00DA3D4C">
        <w:tc>
          <w:tcPr>
            <w:tcW w:w="2640" w:type="dxa"/>
            <w:gridSpan w:val="2"/>
            <w:tcBorders>
              <w:top w:val="single" w:sz="8" w:space="0" w:color="000000"/>
              <w:left w:val="single" w:sz="8" w:space="0" w:color="000000"/>
              <w:bottom w:val="single" w:sz="8" w:space="0" w:color="000000"/>
            </w:tcBorders>
            <w:shd w:val="clear" w:color="auto" w:fill="auto"/>
          </w:tcPr>
          <w:p w:rsidR="00F20375" w:rsidRPr="00DA3D4C" w:rsidRDefault="00F20375" w:rsidP="00F5627A">
            <w:pPr>
              <w:widowControl w:val="0"/>
              <w:autoSpaceDE w:val="0"/>
              <w:rPr>
                <w:sz w:val="24"/>
                <w:szCs w:val="24"/>
              </w:rPr>
            </w:pPr>
            <w:r w:rsidRPr="00DA3D4C">
              <w:rPr>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640" w:type="dxa"/>
            <w:tcBorders>
              <w:top w:val="single" w:sz="8" w:space="0" w:color="000000"/>
              <w:left w:val="single" w:sz="8" w:space="0" w:color="000000"/>
              <w:bottom w:val="single" w:sz="8" w:space="0" w:color="000000"/>
              <w:right w:val="single" w:sz="8" w:space="0" w:color="000000"/>
            </w:tcBorders>
            <w:shd w:val="clear" w:color="auto" w:fill="auto"/>
          </w:tcPr>
          <w:p w:rsidR="00F20375" w:rsidRPr="00DA3D4C" w:rsidRDefault="00F5627A" w:rsidP="00821B48">
            <w:pPr>
              <w:widowControl w:val="0"/>
              <w:autoSpaceDE w:val="0"/>
              <w:jc w:val="both"/>
              <w:rPr>
                <w:sz w:val="24"/>
                <w:szCs w:val="24"/>
              </w:rPr>
            </w:pPr>
            <w:r>
              <w:rPr>
                <w:sz w:val="24"/>
                <w:szCs w:val="24"/>
              </w:rPr>
              <w:t>Н</w:t>
            </w:r>
            <w:r w:rsidR="00E15899">
              <w:rPr>
                <w:sz w:val="24"/>
                <w:szCs w:val="24"/>
              </w:rPr>
              <w:t xml:space="preserve">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00E15899">
              <w:rPr>
                <w:sz w:val="24"/>
                <w:szCs w:val="24"/>
                <w:lang w:val="en-US"/>
              </w:rPr>
              <w:t>e</w:t>
            </w:r>
            <w:r w:rsidR="00E15899" w:rsidRPr="00E15899">
              <w:rPr>
                <w:sz w:val="24"/>
                <w:szCs w:val="24"/>
              </w:rPr>
              <w:t>-</w:t>
            </w:r>
            <w:r w:rsidR="00E15899">
              <w:rPr>
                <w:sz w:val="24"/>
                <w:szCs w:val="24"/>
                <w:lang w:val="en-US"/>
              </w:rPr>
              <w:t>mail</w:t>
            </w:r>
            <w:r w:rsidR="00E15899">
              <w:rPr>
                <w:sz w:val="24"/>
                <w:szCs w:val="24"/>
              </w:rPr>
              <w:t>:</w:t>
            </w:r>
            <w:r w:rsidR="00E15899" w:rsidRPr="00E15899">
              <w:rPr>
                <w:sz w:val="24"/>
                <w:szCs w:val="24"/>
              </w:rPr>
              <w:t xml:space="preserve"> orgotdel.kimovsk@tularegion.org</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1</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Номер паспорта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1 </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2</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Наименование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5603B9">
            <w:pPr>
              <w:widowControl w:val="0"/>
              <w:autoSpaceDE w:val="0"/>
              <w:rPr>
                <w:sz w:val="24"/>
                <w:szCs w:val="24"/>
              </w:rPr>
            </w:pPr>
            <w:r w:rsidRPr="00DA3D4C">
              <w:rPr>
                <w:sz w:val="24"/>
                <w:szCs w:val="24"/>
              </w:rPr>
              <w:t>Доля граждан, положительно оценивающих состояние межнациональных отношений, в общей численности граждан Российской Федерации, проживающих на территории муниципального образования Кимовский район</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3</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Единица измерения</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5603B9">
            <w:pPr>
              <w:widowControl w:val="0"/>
              <w:autoSpaceDE w:val="0"/>
              <w:rPr>
                <w:sz w:val="24"/>
                <w:szCs w:val="24"/>
              </w:rPr>
            </w:pPr>
            <w:r w:rsidRPr="00DA3D4C">
              <w:rPr>
                <w:sz w:val="24"/>
                <w:szCs w:val="24"/>
              </w:rPr>
              <w:t>Процентов</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4</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Тип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5603B9" w:rsidP="005603B9">
            <w:pPr>
              <w:widowControl w:val="0"/>
              <w:autoSpaceDE w:val="0"/>
              <w:rPr>
                <w:sz w:val="24"/>
                <w:szCs w:val="24"/>
              </w:rPr>
            </w:pPr>
            <w:r w:rsidRPr="00DA3D4C">
              <w:rPr>
                <w:sz w:val="24"/>
                <w:szCs w:val="24"/>
              </w:rPr>
              <w:t>Показатель к</w:t>
            </w:r>
            <w:r w:rsidR="00F20375" w:rsidRPr="00DA3D4C">
              <w:rPr>
                <w:sz w:val="24"/>
                <w:szCs w:val="24"/>
              </w:rPr>
              <w:t>онечн</w:t>
            </w:r>
            <w:r w:rsidRPr="00DA3D4C">
              <w:rPr>
                <w:sz w:val="24"/>
                <w:szCs w:val="24"/>
              </w:rPr>
              <w:t>ого результата</w:t>
            </w:r>
            <w:r w:rsidR="00F20375" w:rsidRPr="00DA3D4C">
              <w:rPr>
                <w:sz w:val="24"/>
                <w:szCs w:val="24"/>
              </w:rPr>
              <w:t xml:space="preserve"> </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5</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Порядок формирования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F20375" w:rsidP="005603B9">
            <w:pPr>
              <w:widowControl w:val="0"/>
              <w:autoSpaceDE w:val="0"/>
              <w:rPr>
                <w:sz w:val="24"/>
                <w:szCs w:val="24"/>
              </w:rPr>
            </w:pPr>
            <w:r w:rsidRPr="00DA3D4C">
              <w:rPr>
                <w:sz w:val="24"/>
                <w:szCs w:val="24"/>
              </w:rPr>
              <w:t xml:space="preserve">Показатель </w:t>
            </w:r>
            <w:r w:rsidR="005603B9" w:rsidRPr="00DA3D4C">
              <w:rPr>
                <w:sz w:val="24"/>
                <w:szCs w:val="24"/>
              </w:rPr>
              <w:t xml:space="preserve">определяется как отношение численности граждан, положительно оценивающих состояние межнациональных отношений на конец отчетного периода, к общей численности граждан Российской Федерации, проживающих  на территории муниципального образования </w:t>
            </w:r>
            <w:r w:rsidR="005603B9" w:rsidRPr="00DA3D4C">
              <w:rPr>
                <w:sz w:val="24"/>
                <w:szCs w:val="24"/>
              </w:rPr>
              <w:lastRenderedPageBreak/>
              <w:t>Кимовский район на конец отчетного периода ( по итогам социального опроса граждан Российской Федерации, проживающих на территории муниципального образования Кимовский район, по вопросу « Как, на Ваш взгляд, за последние годы</w:t>
            </w:r>
            <w:r w:rsidRPr="00DA3D4C">
              <w:rPr>
                <w:sz w:val="24"/>
                <w:szCs w:val="24"/>
              </w:rPr>
              <w:t xml:space="preserve"> </w:t>
            </w:r>
            <w:r w:rsidR="005603B9" w:rsidRPr="00DA3D4C">
              <w:rPr>
                <w:sz w:val="24"/>
                <w:szCs w:val="24"/>
              </w:rPr>
              <w:t>изменились межнациональные отношения в Тульской области?» при количестве опрошенных не менее 500 человек)</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lastRenderedPageBreak/>
              <w:t>6</w:t>
            </w:r>
          </w:p>
        </w:tc>
        <w:tc>
          <w:tcPr>
            <w:tcW w:w="2280" w:type="dxa"/>
            <w:tcBorders>
              <w:left w:val="single" w:sz="8" w:space="0" w:color="000000"/>
              <w:bottom w:val="single" w:sz="8" w:space="0" w:color="000000"/>
            </w:tcBorders>
            <w:shd w:val="clear" w:color="auto" w:fill="auto"/>
          </w:tcPr>
          <w:p w:rsidR="00F20375" w:rsidRPr="00DA3D4C" w:rsidRDefault="00F20375" w:rsidP="006D0005">
            <w:pPr>
              <w:widowControl w:val="0"/>
              <w:autoSpaceDE w:val="0"/>
              <w:rPr>
                <w:sz w:val="24"/>
                <w:szCs w:val="24"/>
              </w:rPr>
            </w:pPr>
            <w:r w:rsidRPr="00DA3D4C">
              <w:rPr>
                <w:sz w:val="24"/>
                <w:szCs w:val="24"/>
              </w:rPr>
              <w:t xml:space="preserve">Описание системы мониторинга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5603B9">
            <w:pPr>
              <w:widowControl w:val="0"/>
              <w:autoSpaceDE w:val="0"/>
              <w:rPr>
                <w:sz w:val="24"/>
                <w:szCs w:val="24"/>
              </w:rPr>
            </w:pPr>
            <w:r w:rsidRPr="00DA3D4C">
              <w:rPr>
                <w:sz w:val="24"/>
                <w:szCs w:val="24"/>
              </w:rPr>
              <w:t>Мониторинг показателя осуществляется министерством внутренней политики и развития местного самоуправления в муниципальном образовании Кимовский район, ежегодно на основании данных организации, проводящей социологические опросы населения</w:t>
            </w:r>
            <w:r w:rsidR="00F20375" w:rsidRPr="00DA3D4C">
              <w:rPr>
                <w:sz w:val="24"/>
                <w:szCs w:val="24"/>
              </w:rPr>
              <w:t xml:space="preserve"> </w:t>
            </w:r>
          </w:p>
        </w:tc>
      </w:tr>
    </w:tbl>
    <w:p w:rsidR="00F20375" w:rsidRDefault="00F20375">
      <w:pPr>
        <w:ind w:firstLine="709"/>
        <w:rPr>
          <w:b/>
          <w:sz w:val="24"/>
          <w:szCs w:val="24"/>
          <w:u w:val="single"/>
        </w:rPr>
      </w:pPr>
    </w:p>
    <w:p w:rsidR="00F20375" w:rsidRPr="00477BD5" w:rsidRDefault="00F20375">
      <w:pPr>
        <w:pStyle w:val="ConsPlusNormal"/>
        <w:ind w:firstLine="709"/>
        <w:jc w:val="center"/>
        <w:rPr>
          <w:rFonts w:ascii="Times New Roman" w:hAnsi="Times New Roman" w:cs="Times New Roman"/>
          <w:sz w:val="28"/>
          <w:szCs w:val="24"/>
        </w:rPr>
      </w:pPr>
      <w:r w:rsidRPr="00477BD5">
        <w:rPr>
          <w:rFonts w:ascii="Times New Roman" w:hAnsi="Times New Roman" w:cs="Times New Roman"/>
          <w:b/>
          <w:sz w:val="28"/>
          <w:szCs w:val="24"/>
        </w:rPr>
        <w:t>Паспорт показателя</w:t>
      </w:r>
    </w:p>
    <w:p w:rsidR="00F20375" w:rsidRPr="00477BD5" w:rsidRDefault="006D0005" w:rsidP="006D0005">
      <w:pPr>
        <w:pStyle w:val="ConsPlusNormal"/>
        <w:ind w:firstLine="709"/>
        <w:jc w:val="center"/>
        <w:rPr>
          <w:rFonts w:ascii="Times New Roman" w:hAnsi="Times New Roman" w:cs="Times New Roman"/>
          <w:b/>
          <w:sz w:val="28"/>
          <w:szCs w:val="24"/>
        </w:rPr>
      </w:pPr>
      <w:r w:rsidRPr="00477BD5">
        <w:rPr>
          <w:rFonts w:ascii="Times New Roman" w:hAnsi="Times New Roman" w:cs="Times New Roman"/>
          <w:b/>
          <w:sz w:val="28"/>
          <w:szCs w:val="24"/>
        </w:rPr>
        <w:t>«Количество участников мероприятий, направленных на укрепление общероссийского гражданского единства»</w:t>
      </w:r>
    </w:p>
    <w:p w:rsidR="00E91FB5" w:rsidRPr="00DA3D4C" w:rsidRDefault="00E91FB5" w:rsidP="006D0005">
      <w:pPr>
        <w:pStyle w:val="ConsPlusNormal"/>
        <w:ind w:firstLine="709"/>
        <w:jc w:val="center"/>
        <w:rPr>
          <w:rFonts w:ascii="Times New Roman" w:hAnsi="Times New Roman" w:cs="Times New Roman"/>
          <w:b/>
          <w:sz w:val="24"/>
          <w:szCs w:val="24"/>
        </w:rPr>
      </w:pPr>
    </w:p>
    <w:tbl>
      <w:tblPr>
        <w:tblW w:w="0" w:type="auto"/>
        <w:tblInd w:w="75" w:type="dxa"/>
        <w:tblLayout w:type="fixed"/>
        <w:tblCellMar>
          <w:left w:w="75" w:type="dxa"/>
          <w:right w:w="75" w:type="dxa"/>
        </w:tblCellMar>
        <w:tblLook w:val="0000"/>
      </w:tblPr>
      <w:tblGrid>
        <w:gridCol w:w="360"/>
        <w:gridCol w:w="2280"/>
        <w:gridCol w:w="6640"/>
      </w:tblGrid>
      <w:tr w:rsidR="00F20375" w:rsidRPr="00DA3D4C">
        <w:trPr>
          <w:trHeight w:val="1800"/>
        </w:trPr>
        <w:tc>
          <w:tcPr>
            <w:tcW w:w="2640" w:type="dxa"/>
            <w:gridSpan w:val="2"/>
            <w:tcBorders>
              <w:top w:val="single" w:sz="8" w:space="0" w:color="000000"/>
              <w:left w:val="single" w:sz="8" w:space="0" w:color="000000"/>
              <w:bottom w:val="single" w:sz="8" w:space="0" w:color="000000"/>
            </w:tcBorders>
            <w:shd w:val="clear" w:color="auto" w:fill="auto"/>
          </w:tcPr>
          <w:p w:rsidR="00F20375" w:rsidRPr="00DA3D4C" w:rsidRDefault="00F20375" w:rsidP="00F5627A">
            <w:pPr>
              <w:widowControl w:val="0"/>
              <w:autoSpaceDE w:val="0"/>
              <w:rPr>
                <w:sz w:val="24"/>
                <w:szCs w:val="24"/>
              </w:rPr>
            </w:pPr>
            <w:r w:rsidRPr="00DA3D4C">
              <w:rPr>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640" w:type="dxa"/>
            <w:tcBorders>
              <w:top w:val="single" w:sz="8" w:space="0" w:color="000000"/>
              <w:left w:val="single" w:sz="8" w:space="0" w:color="000000"/>
              <w:bottom w:val="single" w:sz="8" w:space="0" w:color="000000"/>
              <w:right w:val="single" w:sz="8" w:space="0" w:color="000000"/>
            </w:tcBorders>
            <w:shd w:val="clear" w:color="auto" w:fill="auto"/>
          </w:tcPr>
          <w:p w:rsidR="00F20375" w:rsidRPr="00DA3D4C" w:rsidRDefault="00F5627A">
            <w:pPr>
              <w:widowControl w:val="0"/>
              <w:autoSpaceDE w:val="0"/>
              <w:rPr>
                <w:sz w:val="24"/>
                <w:szCs w:val="24"/>
              </w:rPr>
            </w:pPr>
            <w:r>
              <w:rPr>
                <w:sz w:val="24"/>
                <w:szCs w:val="24"/>
              </w:rPr>
              <w:t>Н</w:t>
            </w:r>
            <w:r w:rsidR="00E15899">
              <w:rPr>
                <w:sz w:val="24"/>
                <w:szCs w:val="24"/>
              </w:rPr>
              <w:t xml:space="preserve">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00E15899">
              <w:rPr>
                <w:sz w:val="24"/>
                <w:szCs w:val="24"/>
                <w:lang w:val="en-US"/>
              </w:rPr>
              <w:t>e</w:t>
            </w:r>
            <w:r w:rsidR="00E15899" w:rsidRPr="00E15899">
              <w:rPr>
                <w:sz w:val="24"/>
                <w:szCs w:val="24"/>
              </w:rPr>
              <w:t>-</w:t>
            </w:r>
            <w:r w:rsidR="00E15899">
              <w:rPr>
                <w:sz w:val="24"/>
                <w:szCs w:val="24"/>
                <w:lang w:val="en-US"/>
              </w:rPr>
              <w:t>mail</w:t>
            </w:r>
            <w:r w:rsidR="00E15899">
              <w:rPr>
                <w:sz w:val="24"/>
                <w:szCs w:val="24"/>
              </w:rPr>
              <w:t>:</w:t>
            </w:r>
            <w:r w:rsidR="00E15899" w:rsidRPr="00E15899">
              <w:rPr>
                <w:sz w:val="24"/>
                <w:szCs w:val="24"/>
              </w:rPr>
              <w:t xml:space="preserve"> orgotdel.kimovsk@tularegion.org</w:t>
            </w:r>
          </w:p>
        </w:tc>
      </w:tr>
      <w:tr w:rsidR="00F20375" w:rsidRPr="00DA3D4C">
        <w:trPr>
          <w:trHeight w:val="400"/>
        </w:trPr>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1</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Номер паспорта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2 </w:t>
            </w:r>
          </w:p>
        </w:tc>
      </w:tr>
      <w:tr w:rsidR="00F20375" w:rsidRPr="00DA3D4C">
        <w:trPr>
          <w:trHeight w:val="600"/>
        </w:trPr>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2</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Наименование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6D0005">
            <w:pPr>
              <w:widowControl w:val="0"/>
              <w:autoSpaceDE w:val="0"/>
              <w:rPr>
                <w:sz w:val="24"/>
                <w:szCs w:val="24"/>
              </w:rPr>
            </w:pPr>
            <w:r w:rsidRPr="00DA3D4C">
              <w:rPr>
                <w:sz w:val="24"/>
                <w:szCs w:val="24"/>
              </w:rPr>
              <w:t>Количество участников мероприятий, направленных на укрепление общероссийского гражданского единства</w:t>
            </w:r>
            <w:r w:rsidR="00F20375" w:rsidRPr="00DA3D4C">
              <w:rPr>
                <w:sz w:val="24"/>
                <w:szCs w:val="24"/>
              </w:rPr>
              <w:t xml:space="preserve"> </w:t>
            </w:r>
          </w:p>
        </w:tc>
      </w:tr>
      <w:tr w:rsidR="00F20375" w:rsidRPr="00DA3D4C" w:rsidTr="006D0005">
        <w:trPr>
          <w:trHeight w:val="382"/>
        </w:trPr>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3</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Единица измерения</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6D0005">
            <w:pPr>
              <w:widowControl w:val="0"/>
              <w:autoSpaceDE w:val="0"/>
              <w:rPr>
                <w:sz w:val="24"/>
                <w:szCs w:val="24"/>
              </w:rPr>
            </w:pPr>
            <w:r w:rsidRPr="00DA3D4C">
              <w:rPr>
                <w:sz w:val="24"/>
                <w:szCs w:val="24"/>
              </w:rPr>
              <w:t>Человек</w:t>
            </w:r>
            <w:r w:rsidR="00F20375" w:rsidRPr="00DA3D4C">
              <w:rPr>
                <w:sz w:val="24"/>
                <w:szCs w:val="24"/>
              </w:rPr>
              <w:t xml:space="preserve"> </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4</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Тип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6D0005">
            <w:pPr>
              <w:widowControl w:val="0"/>
              <w:autoSpaceDE w:val="0"/>
              <w:rPr>
                <w:sz w:val="24"/>
                <w:szCs w:val="24"/>
              </w:rPr>
            </w:pPr>
            <w:r w:rsidRPr="00DA3D4C">
              <w:rPr>
                <w:sz w:val="24"/>
                <w:szCs w:val="24"/>
              </w:rPr>
              <w:t>Показатель конечного результата</w:t>
            </w:r>
          </w:p>
        </w:tc>
      </w:tr>
      <w:tr w:rsidR="00F20375" w:rsidRPr="00DA3D4C">
        <w:trPr>
          <w:trHeight w:val="263"/>
        </w:trPr>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5</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Порядок формирования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F20375" w:rsidP="00EE5C19">
            <w:pPr>
              <w:widowControl w:val="0"/>
              <w:autoSpaceDE w:val="0"/>
              <w:jc w:val="both"/>
              <w:rPr>
                <w:sz w:val="24"/>
                <w:szCs w:val="24"/>
              </w:rPr>
            </w:pPr>
            <w:r w:rsidRPr="00DA3D4C">
              <w:rPr>
                <w:sz w:val="24"/>
                <w:szCs w:val="24"/>
              </w:rPr>
              <w:t xml:space="preserve">Показатель </w:t>
            </w:r>
            <w:r w:rsidR="006D0005" w:rsidRPr="00DA3D4C">
              <w:rPr>
                <w:sz w:val="24"/>
                <w:szCs w:val="24"/>
              </w:rPr>
              <w:t>определяется суммированием количества участников мероприятий, направленных на укрепление общероссийского гражданского единства, проведенных за отчетный период</w:t>
            </w:r>
            <w:r w:rsidRPr="00DA3D4C">
              <w:rPr>
                <w:sz w:val="24"/>
                <w:szCs w:val="24"/>
              </w:rPr>
              <w:t xml:space="preserve"> </w:t>
            </w:r>
          </w:p>
        </w:tc>
      </w:tr>
      <w:tr w:rsidR="00F20375" w:rsidRPr="00DA3D4C" w:rsidTr="00EE5C19">
        <w:trPr>
          <w:trHeight w:val="68"/>
        </w:trPr>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6</w:t>
            </w:r>
          </w:p>
        </w:tc>
        <w:tc>
          <w:tcPr>
            <w:tcW w:w="2280" w:type="dxa"/>
            <w:tcBorders>
              <w:left w:val="single" w:sz="8" w:space="0" w:color="000000"/>
              <w:bottom w:val="single" w:sz="8" w:space="0" w:color="000000"/>
            </w:tcBorders>
            <w:shd w:val="clear" w:color="auto" w:fill="auto"/>
          </w:tcPr>
          <w:p w:rsidR="00F20375" w:rsidRPr="00DA3D4C" w:rsidRDefault="00F20375" w:rsidP="006D0005">
            <w:pPr>
              <w:widowControl w:val="0"/>
              <w:autoSpaceDE w:val="0"/>
              <w:rPr>
                <w:sz w:val="24"/>
                <w:szCs w:val="24"/>
              </w:rPr>
            </w:pPr>
            <w:r w:rsidRPr="00DA3D4C">
              <w:rPr>
                <w:sz w:val="24"/>
                <w:szCs w:val="24"/>
              </w:rPr>
              <w:t>Описание системы</w:t>
            </w:r>
            <w:r w:rsidR="006D0005" w:rsidRPr="00DA3D4C">
              <w:rPr>
                <w:sz w:val="24"/>
                <w:szCs w:val="24"/>
              </w:rPr>
              <w:t xml:space="preserve"> </w:t>
            </w:r>
            <w:r w:rsidRPr="00DA3D4C">
              <w:rPr>
                <w:sz w:val="24"/>
                <w:szCs w:val="24"/>
              </w:rPr>
              <w:t xml:space="preserve">мониторинга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0C45C2" w:rsidP="00EE5C19">
            <w:pPr>
              <w:widowControl w:val="0"/>
              <w:autoSpaceDE w:val="0"/>
              <w:jc w:val="both"/>
              <w:rPr>
                <w:sz w:val="24"/>
                <w:szCs w:val="24"/>
              </w:rPr>
            </w:pPr>
            <w:r w:rsidRPr="00E15899">
              <w:rPr>
                <w:sz w:val="24"/>
                <w:szCs w:val="24"/>
              </w:rPr>
              <w:t>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F20375" w:rsidRPr="00DA3D4C" w:rsidRDefault="00F20375">
      <w:pPr>
        <w:pStyle w:val="ConsPlusNormal"/>
        <w:ind w:firstLine="709"/>
        <w:jc w:val="both"/>
        <w:rPr>
          <w:rFonts w:ascii="Times New Roman" w:hAnsi="Times New Roman" w:cs="Times New Roman"/>
          <w:sz w:val="24"/>
          <w:szCs w:val="24"/>
        </w:rPr>
      </w:pPr>
    </w:p>
    <w:p w:rsidR="00F20375" w:rsidRPr="00477BD5" w:rsidRDefault="00F20375">
      <w:pPr>
        <w:pStyle w:val="ConsPlusNormal"/>
        <w:ind w:firstLine="709"/>
        <w:jc w:val="center"/>
        <w:rPr>
          <w:rFonts w:ascii="Times New Roman" w:hAnsi="Times New Roman" w:cs="Times New Roman"/>
          <w:sz w:val="28"/>
          <w:szCs w:val="24"/>
        </w:rPr>
      </w:pPr>
      <w:bookmarkStart w:id="9" w:name="Par3013"/>
      <w:bookmarkEnd w:id="9"/>
      <w:r w:rsidRPr="00477BD5">
        <w:rPr>
          <w:rFonts w:ascii="Times New Roman" w:hAnsi="Times New Roman" w:cs="Times New Roman"/>
          <w:b/>
          <w:sz w:val="28"/>
          <w:szCs w:val="24"/>
        </w:rPr>
        <w:t>Паспорт показателя</w:t>
      </w:r>
    </w:p>
    <w:p w:rsidR="00F20375" w:rsidRPr="00477BD5" w:rsidRDefault="00EE5C19" w:rsidP="00EE5C19">
      <w:pPr>
        <w:pStyle w:val="ConsPlusNormal"/>
        <w:ind w:firstLine="709"/>
        <w:jc w:val="center"/>
        <w:rPr>
          <w:rFonts w:ascii="Times New Roman" w:hAnsi="Times New Roman" w:cs="Times New Roman"/>
          <w:b/>
          <w:sz w:val="28"/>
          <w:szCs w:val="24"/>
        </w:rPr>
      </w:pPr>
      <w:r w:rsidRPr="00477BD5">
        <w:rPr>
          <w:rFonts w:ascii="Times New Roman" w:hAnsi="Times New Roman" w:cs="Times New Roman"/>
          <w:b/>
          <w:sz w:val="28"/>
          <w:szCs w:val="24"/>
        </w:rPr>
        <w:t>«Доля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w:t>
      </w:r>
    </w:p>
    <w:p w:rsidR="00EE5C19" w:rsidRPr="00DA3D4C" w:rsidRDefault="00EE5C19" w:rsidP="00EE5C19">
      <w:pPr>
        <w:pStyle w:val="ConsPlusNormal"/>
        <w:ind w:firstLine="709"/>
        <w:jc w:val="both"/>
        <w:rPr>
          <w:rFonts w:ascii="Times New Roman" w:hAnsi="Times New Roman" w:cs="Times New Roman"/>
          <w:b/>
          <w:sz w:val="24"/>
          <w:szCs w:val="24"/>
        </w:rPr>
      </w:pPr>
    </w:p>
    <w:tbl>
      <w:tblPr>
        <w:tblW w:w="0" w:type="auto"/>
        <w:tblInd w:w="75" w:type="dxa"/>
        <w:tblLayout w:type="fixed"/>
        <w:tblCellMar>
          <w:left w:w="75" w:type="dxa"/>
          <w:right w:w="75" w:type="dxa"/>
        </w:tblCellMar>
        <w:tblLook w:val="0000"/>
      </w:tblPr>
      <w:tblGrid>
        <w:gridCol w:w="360"/>
        <w:gridCol w:w="2280"/>
        <w:gridCol w:w="6640"/>
      </w:tblGrid>
      <w:tr w:rsidR="00F20375" w:rsidRPr="00DA3D4C">
        <w:tc>
          <w:tcPr>
            <w:tcW w:w="2640" w:type="dxa"/>
            <w:gridSpan w:val="2"/>
            <w:tcBorders>
              <w:top w:val="single" w:sz="8" w:space="0" w:color="000000"/>
              <w:left w:val="single" w:sz="8" w:space="0" w:color="000000"/>
              <w:bottom w:val="single" w:sz="8" w:space="0" w:color="000000"/>
            </w:tcBorders>
            <w:shd w:val="clear" w:color="auto" w:fill="auto"/>
          </w:tcPr>
          <w:p w:rsidR="00F20375" w:rsidRPr="00DA3D4C" w:rsidRDefault="00F20375" w:rsidP="00F5627A">
            <w:pPr>
              <w:widowControl w:val="0"/>
              <w:autoSpaceDE w:val="0"/>
              <w:rPr>
                <w:sz w:val="24"/>
                <w:szCs w:val="24"/>
              </w:rPr>
            </w:pPr>
            <w:r w:rsidRPr="00DA3D4C">
              <w:rPr>
                <w:sz w:val="24"/>
                <w:szCs w:val="24"/>
              </w:rPr>
              <w:t xml:space="preserve">Исполнитель, ответственный за формирование показателя (контактная информация: </w:t>
            </w:r>
            <w:r w:rsidRPr="00DA3D4C">
              <w:rPr>
                <w:sz w:val="24"/>
                <w:szCs w:val="24"/>
              </w:rPr>
              <w:lastRenderedPageBreak/>
              <w:t xml:space="preserve">должность, телефон, адрес электронной почты) </w:t>
            </w:r>
          </w:p>
        </w:tc>
        <w:tc>
          <w:tcPr>
            <w:tcW w:w="6640" w:type="dxa"/>
            <w:tcBorders>
              <w:top w:val="single" w:sz="8" w:space="0" w:color="000000"/>
              <w:left w:val="single" w:sz="8" w:space="0" w:color="000000"/>
              <w:bottom w:val="single" w:sz="8" w:space="0" w:color="000000"/>
              <w:right w:val="single" w:sz="8" w:space="0" w:color="000000"/>
            </w:tcBorders>
            <w:shd w:val="clear" w:color="auto" w:fill="auto"/>
          </w:tcPr>
          <w:p w:rsidR="00F20375" w:rsidRPr="00DA3D4C" w:rsidRDefault="00F5627A" w:rsidP="00E15899">
            <w:pPr>
              <w:widowControl w:val="0"/>
              <w:autoSpaceDE w:val="0"/>
              <w:rPr>
                <w:sz w:val="24"/>
                <w:szCs w:val="24"/>
              </w:rPr>
            </w:pPr>
            <w:r>
              <w:rPr>
                <w:sz w:val="24"/>
                <w:szCs w:val="24"/>
              </w:rPr>
              <w:lastRenderedPageBreak/>
              <w:t>Н</w:t>
            </w:r>
            <w:r w:rsidR="00E15899">
              <w:rPr>
                <w:sz w:val="24"/>
                <w:szCs w:val="24"/>
              </w:rPr>
              <w:t>ачальник отдела образования</w:t>
            </w:r>
            <w:r w:rsidR="0051214F" w:rsidRPr="00DA3D4C">
              <w:rPr>
                <w:sz w:val="24"/>
                <w:szCs w:val="24"/>
              </w:rPr>
              <w:t xml:space="preserve"> комитета по социальным вопросам</w:t>
            </w:r>
            <w:r w:rsidR="00E15899">
              <w:rPr>
                <w:sz w:val="24"/>
                <w:szCs w:val="24"/>
              </w:rPr>
              <w:t xml:space="preserve"> администрации муниципального образования Кимовский район</w:t>
            </w:r>
            <w:r w:rsidR="0051214F" w:rsidRPr="00DA3D4C">
              <w:rPr>
                <w:sz w:val="24"/>
                <w:szCs w:val="24"/>
              </w:rPr>
              <w:t>, телефон 8(48735) 5-</w:t>
            </w:r>
            <w:r w:rsidR="00E15899">
              <w:rPr>
                <w:sz w:val="24"/>
                <w:szCs w:val="24"/>
              </w:rPr>
              <w:t>45-25</w:t>
            </w:r>
            <w:r w:rsidR="0051214F" w:rsidRPr="00DA3D4C">
              <w:rPr>
                <w:sz w:val="24"/>
                <w:szCs w:val="24"/>
              </w:rPr>
              <w:t xml:space="preserve">; </w:t>
            </w:r>
            <w:r w:rsidR="0051214F" w:rsidRPr="00DA3D4C">
              <w:rPr>
                <w:sz w:val="24"/>
                <w:szCs w:val="24"/>
                <w:lang w:val="en-US"/>
              </w:rPr>
              <w:t>e</w:t>
            </w:r>
            <w:r w:rsidR="0051214F" w:rsidRPr="00DA3D4C">
              <w:rPr>
                <w:sz w:val="24"/>
                <w:szCs w:val="24"/>
              </w:rPr>
              <w:t>-</w:t>
            </w:r>
            <w:r w:rsidR="0051214F" w:rsidRPr="00DA3D4C">
              <w:rPr>
                <w:sz w:val="24"/>
                <w:szCs w:val="24"/>
                <w:lang w:val="en-US"/>
              </w:rPr>
              <w:t>mail</w:t>
            </w:r>
            <w:r w:rsidR="0051214F" w:rsidRPr="00DA3D4C">
              <w:rPr>
                <w:sz w:val="24"/>
                <w:szCs w:val="24"/>
              </w:rPr>
              <w:t xml:space="preserve">: </w:t>
            </w:r>
            <w:r w:rsidR="00E15899" w:rsidRPr="00E15899">
              <w:rPr>
                <w:sz w:val="24"/>
                <w:szCs w:val="24"/>
              </w:rPr>
              <w:t>Obr.mo.kimovsk@tularegion.ru</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lastRenderedPageBreak/>
              <w:t>1</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Номер паспорта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3 </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2</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Наименование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3868D7">
            <w:pPr>
              <w:widowControl w:val="0"/>
              <w:autoSpaceDE w:val="0"/>
              <w:rPr>
                <w:sz w:val="24"/>
                <w:szCs w:val="24"/>
              </w:rPr>
            </w:pPr>
            <w:r w:rsidRPr="00DA3D4C">
              <w:rPr>
                <w:sz w:val="24"/>
                <w:szCs w:val="24"/>
              </w:rPr>
              <w:t>Доля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3</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Единица измерения</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3868D7">
            <w:pPr>
              <w:widowControl w:val="0"/>
              <w:autoSpaceDE w:val="0"/>
              <w:rPr>
                <w:sz w:val="24"/>
                <w:szCs w:val="24"/>
              </w:rPr>
            </w:pPr>
            <w:r w:rsidRPr="00DA3D4C">
              <w:rPr>
                <w:sz w:val="24"/>
                <w:szCs w:val="24"/>
              </w:rPr>
              <w:t>Процентов</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4</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Тип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3868D7">
            <w:pPr>
              <w:widowControl w:val="0"/>
              <w:autoSpaceDE w:val="0"/>
              <w:rPr>
                <w:sz w:val="24"/>
                <w:szCs w:val="24"/>
              </w:rPr>
            </w:pPr>
            <w:r w:rsidRPr="00DA3D4C">
              <w:rPr>
                <w:sz w:val="24"/>
                <w:szCs w:val="24"/>
              </w:rPr>
              <w:t>Показатель конечного результата</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5</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Порядок формирования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F20375" w:rsidP="003868D7">
            <w:pPr>
              <w:widowControl w:val="0"/>
              <w:autoSpaceDE w:val="0"/>
              <w:rPr>
                <w:sz w:val="24"/>
                <w:szCs w:val="24"/>
              </w:rPr>
            </w:pPr>
            <w:r w:rsidRPr="00DA3D4C">
              <w:rPr>
                <w:sz w:val="24"/>
                <w:szCs w:val="24"/>
              </w:rPr>
              <w:t xml:space="preserve">Показатель </w:t>
            </w:r>
            <w:r w:rsidR="003868D7" w:rsidRPr="00DA3D4C">
              <w:rPr>
                <w:sz w:val="24"/>
                <w:szCs w:val="24"/>
              </w:rPr>
              <w:t>определяет как отношение количества образовательных организаций, в которых реализуются мероприятия, направленные на укрепление общероссийского гражданского единства и гармонизацию межнациональных отношений на конец отчетного периода, к общему количеству образовательных организаций муниципального образования Кимовский район на конец отчетного периода</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6</w:t>
            </w:r>
          </w:p>
        </w:tc>
        <w:tc>
          <w:tcPr>
            <w:tcW w:w="2280" w:type="dxa"/>
            <w:tcBorders>
              <w:left w:val="single" w:sz="8" w:space="0" w:color="000000"/>
              <w:bottom w:val="single" w:sz="8" w:space="0" w:color="000000"/>
            </w:tcBorders>
            <w:shd w:val="clear" w:color="auto" w:fill="auto"/>
          </w:tcPr>
          <w:p w:rsidR="00F20375" w:rsidRPr="00DA3D4C" w:rsidRDefault="00F20375" w:rsidP="00E70861">
            <w:pPr>
              <w:widowControl w:val="0"/>
              <w:autoSpaceDE w:val="0"/>
              <w:rPr>
                <w:sz w:val="24"/>
                <w:szCs w:val="24"/>
              </w:rPr>
            </w:pPr>
            <w:r w:rsidRPr="00DA3D4C">
              <w:rPr>
                <w:sz w:val="24"/>
                <w:szCs w:val="24"/>
              </w:rPr>
              <w:t xml:space="preserve">Описание системы мониторинга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E70861" w:rsidP="00E70861">
            <w:pPr>
              <w:widowControl w:val="0"/>
              <w:autoSpaceDE w:val="0"/>
              <w:rPr>
                <w:sz w:val="24"/>
                <w:szCs w:val="24"/>
              </w:rPr>
            </w:pPr>
            <w:r w:rsidRPr="00DA3D4C">
              <w:rPr>
                <w:sz w:val="24"/>
                <w:szCs w:val="24"/>
              </w:rPr>
              <w:t>Мониторинг показателя осуществляется администрацией муниципального образования Кимовский район ежегодно на основании данных образовательных организаций Кимовского района</w:t>
            </w:r>
          </w:p>
        </w:tc>
      </w:tr>
    </w:tbl>
    <w:p w:rsidR="00F20375" w:rsidRPr="00DA3D4C" w:rsidRDefault="00F20375">
      <w:pPr>
        <w:pStyle w:val="ConsPlusNormal"/>
        <w:ind w:firstLine="709"/>
        <w:jc w:val="both"/>
        <w:rPr>
          <w:rFonts w:ascii="Times New Roman" w:hAnsi="Times New Roman" w:cs="Times New Roman"/>
          <w:sz w:val="24"/>
          <w:szCs w:val="24"/>
        </w:rPr>
      </w:pPr>
    </w:p>
    <w:p w:rsidR="00F20375" w:rsidRPr="00477BD5" w:rsidRDefault="00F20375">
      <w:pPr>
        <w:pStyle w:val="ConsPlusNormal"/>
        <w:ind w:firstLine="709"/>
        <w:jc w:val="center"/>
        <w:rPr>
          <w:rFonts w:ascii="Times New Roman" w:hAnsi="Times New Roman" w:cs="Times New Roman"/>
          <w:sz w:val="28"/>
          <w:szCs w:val="24"/>
        </w:rPr>
      </w:pPr>
      <w:bookmarkStart w:id="10" w:name="Par3054"/>
      <w:bookmarkEnd w:id="10"/>
      <w:r w:rsidRPr="00477BD5">
        <w:rPr>
          <w:rFonts w:ascii="Times New Roman" w:hAnsi="Times New Roman" w:cs="Times New Roman"/>
          <w:b/>
          <w:sz w:val="28"/>
          <w:szCs w:val="24"/>
        </w:rPr>
        <w:t>Паспорт показателя</w:t>
      </w:r>
    </w:p>
    <w:p w:rsidR="00F20375" w:rsidRPr="00477BD5" w:rsidRDefault="0051214F" w:rsidP="0051214F">
      <w:pPr>
        <w:pStyle w:val="ConsPlusNormal"/>
        <w:ind w:firstLine="709"/>
        <w:jc w:val="center"/>
        <w:rPr>
          <w:rFonts w:ascii="Times New Roman" w:hAnsi="Times New Roman" w:cs="Times New Roman"/>
          <w:b/>
          <w:sz w:val="28"/>
          <w:szCs w:val="24"/>
        </w:rPr>
      </w:pPr>
      <w:r w:rsidRPr="00477BD5">
        <w:rPr>
          <w:rFonts w:ascii="Times New Roman" w:hAnsi="Times New Roman" w:cs="Times New Roman"/>
          <w:b/>
          <w:sz w:val="28"/>
          <w:szCs w:val="24"/>
        </w:rPr>
        <w:t>«Численность участников мероприятий, направленных на этнокультурное развитие народов России»</w:t>
      </w:r>
    </w:p>
    <w:p w:rsidR="0051214F" w:rsidRPr="00DA3D4C" w:rsidRDefault="0051214F" w:rsidP="0051214F">
      <w:pPr>
        <w:pStyle w:val="ConsPlusNormal"/>
        <w:ind w:firstLine="709"/>
        <w:jc w:val="center"/>
        <w:rPr>
          <w:rFonts w:ascii="Times New Roman" w:hAnsi="Times New Roman" w:cs="Times New Roman"/>
          <w:b/>
          <w:sz w:val="24"/>
          <w:szCs w:val="24"/>
        </w:rPr>
      </w:pPr>
    </w:p>
    <w:tbl>
      <w:tblPr>
        <w:tblW w:w="0" w:type="auto"/>
        <w:tblInd w:w="75" w:type="dxa"/>
        <w:tblLayout w:type="fixed"/>
        <w:tblCellMar>
          <w:left w:w="75" w:type="dxa"/>
          <w:right w:w="75" w:type="dxa"/>
        </w:tblCellMar>
        <w:tblLook w:val="0000"/>
      </w:tblPr>
      <w:tblGrid>
        <w:gridCol w:w="360"/>
        <w:gridCol w:w="2280"/>
        <w:gridCol w:w="6640"/>
      </w:tblGrid>
      <w:tr w:rsidR="00F20375" w:rsidRPr="00DA3D4C">
        <w:tc>
          <w:tcPr>
            <w:tcW w:w="2640" w:type="dxa"/>
            <w:gridSpan w:val="2"/>
            <w:tcBorders>
              <w:top w:val="single" w:sz="8" w:space="0" w:color="000000"/>
              <w:left w:val="single" w:sz="8" w:space="0" w:color="000000"/>
              <w:bottom w:val="single" w:sz="8" w:space="0" w:color="000000"/>
            </w:tcBorders>
            <w:shd w:val="clear" w:color="auto" w:fill="auto"/>
          </w:tcPr>
          <w:p w:rsidR="00F20375" w:rsidRPr="00DA3D4C" w:rsidRDefault="00F20375" w:rsidP="00F5627A">
            <w:pPr>
              <w:widowControl w:val="0"/>
              <w:autoSpaceDE w:val="0"/>
              <w:rPr>
                <w:sz w:val="24"/>
                <w:szCs w:val="24"/>
              </w:rPr>
            </w:pPr>
            <w:r w:rsidRPr="00DA3D4C">
              <w:rPr>
                <w:sz w:val="24"/>
                <w:szCs w:val="24"/>
              </w:rPr>
              <w:t xml:space="preserve">Исполнитель, ответственный за формирование показателя (контактная информация: </w:t>
            </w:r>
            <w:r w:rsidR="00F5627A">
              <w:rPr>
                <w:sz w:val="24"/>
                <w:szCs w:val="24"/>
              </w:rPr>
              <w:t>д</w:t>
            </w:r>
            <w:r w:rsidRPr="00DA3D4C">
              <w:rPr>
                <w:sz w:val="24"/>
                <w:szCs w:val="24"/>
              </w:rPr>
              <w:t xml:space="preserve">олжность, телефон, адрес электронной почты) </w:t>
            </w:r>
          </w:p>
        </w:tc>
        <w:tc>
          <w:tcPr>
            <w:tcW w:w="6640" w:type="dxa"/>
            <w:tcBorders>
              <w:top w:val="single" w:sz="8" w:space="0" w:color="000000"/>
              <w:left w:val="single" w:sz="8" w:space="0" w:color="000000"/>
              <w:bottom w:val="single" w:sz="8" w:space="0" w:color="000000"/>
              <w:right w:val="single" w:sz="8" w:space="0" w:color="000000"/>
            </w:tcBorders>
            <w:shd w:val="clear" w:color="auto" w:fill="auto"/>
          </w:tcPr>
          <w:p w:rsidR="00F20375" w:rsidRPr="00DA3D4C" w:rsidRDefault="00F5627A">
            <w:pPr>
              <w:widowControl w:val="0"/>
              <w:autoSpaceDE w:val="0"/>
              <w:rPr>
                <w:sz w:val="24"/>
                <w:szCs w:val="24"/>
              </w:rPr>
            </w:pPr>
            <w:r>
              <w:rPr>
                <w:sz w:val="24"/>
                <w:szCs w:val="24"/>
              </w:rPr>
              <w:t>Н</w:t>
            </w:r>
            <w:r w:rsidR="00E15899">
              <w:rPr>
                <w:sz w:val="24"/>
                <w:szCs w:val="24"/>
              </w:rPr>
              <w:t xml:space="preserve">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00E15899">
              <w:rPr>
                <w:sz w:val="24"/>
                <w:szCs w:val="24"/>
                <w:lang w:val="en-US"/>
              </w:rPr>
              <w:t>e</w:t>
            </w:r>
            <w:r w:rsidR="00E15899" w:rsidRPr="00E15899">
              <w:rPr>
                <w:sz w:val="24"/>
                <w:szCs w:val="24"/>
              </w:rPr>
              <w:t>-</w:t>
            </w:r>
            <w:r w:rsidR="00E15899">
              <w:rPr>
                <w:sz w:val="24"/>
                <w:szCs w:val="24"/>
                <w:lang w:val="en-US"/>
              </w:rPr>
              <w:t>mail</w:t>
            </w:r>
            <w:r w:rsidR="00E15899">
              <w:rPr>
                <w:sz w:val="24"/>
                <w:szCs w:val="24"/>
              </w:rPr>
              <w:t>:</w:t>
            </w:r>
            <w:r w:rsidR="00E15899" w:rsidRPr="00E15899">
              <w:rPr>
                <w:sz w:val="24"/>
                <w:szCs w:val="24"/>
              </w:rPr>
              <w:t xml:space="preserve"> orgotdel.kimovsk@tularegion.org</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1</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Номер паспорта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4 </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2</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Наименование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51214F">
            <w:pPr>
              <w:widowControl w:val="0"/>
              <w:autoSpaceDE w:val="0"/>
              <w:rPr>
                <w:sz w:val="24"/>
                <w:szCs w:val="24"/>
              </w:rPr>
            </w:pPr>
            <w:r w:rsidRPr="00DA3D4C">
              <w:rPr>
                <w:sz w:val="24"/>
                <w:szCs w:val="24"/>
              </w:rPr>
              <w:t>Численность участников мероприятий, направленных на этнокультурное развитие народов России</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3</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Единица измерения</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51214F">
            <w:pPr>
              <w:widowControl w:val="0"/>
              <w:autoSpaceDE w:val="0"/>
              <w:rPr>
                <w:sz w:val="24"/>
                <w:szCs w:val="24"/>
              </w:rPr>
            </w:pPr>
            <w:r w:rsidRPr="00DA3D4C">
              <w:rPr>
                <w:sz w:val="24"/>
                <w:szCs w:val="24"/>
              </w:rPr>
              <w:t>Человек</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4</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Тип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51214F" w:rsidP="00EE542D">
            <w:pPr>
              <w:widowControl w:val="0"/>
              <w:autoSpaceDE w:val="0"/>
              <w:rPr>
                <w:sz w:val="24"/>
                <w:szCs w:val="24"/>
              </w:rPr>
            </w:pPr>
            <w:r w:rsidRPr="00DA3D4C">
              <w:rPr>
                <w:sz w:val="24"/>
                <w:szCs w:val="24"/>
              </w:rPr>
              <w:t xml:space="preserve">Показатель </w:t>
            </w:r>
            <w:r w:rsidR="00EE542D" w:rsidRPr="00DA3D4C">
              <w:rPr>
                <w:sz w:val="24"/>
                <w:szCs w:val="24"/>
              </w:rPr>
              <w:t>непосредственного</w:t>
            </w:r>
            <w:r w:rsidRPr="00DA3D4C">
              <w:rPr>
                <w:sz w:val="24"/>
                <w:szCs w:val="24"/>
              </w:rPr>
              <w:t xml:space="preserve"> результата</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5</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Порядок формирования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F20375" w:rsidP="00EE542D">
            <w:pPr>
              <w:widowControl w:val="0"/>
              <w:autoSpaceDE w:val="0"/>
              <w:jc w:val="both"/>
              <w:rPr>
                <w:sz w:val="24"/>
                <w:szCs w:val="24"/>
              </w:rPr>
            </w:pPr>
            <w:r w:rsidRPr="00DA3D4C">
              <w:rPr>
                <w:sz w:val="24"/>
                <w:szCs w:val="24"/>
              </w:rPr>
              <w:t xml:space="preserve">Показатель </w:t>
            </w:r>
            <w:r w:rsidR="0051214F" w:rsidRPr="00DA3D4C">
              <w:rPr>
                <w:sz w:val="24"/>
                <w:szCs w:val="24"/>
              </w:rPr>
              <w:t>определяется суммированием количества участников мероприятий, направленных на этнокультурное развитие народов России проведенных за отчетный период</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6</w:t>
            </w:r>
          </w:p>
        </w:tc>
        <w:tc>
          <w:tcPr>
            <w:tcW w:w="2280" w:type="dxa"/>
            <w:tcBorders>
              <w:left w:val="single" w:sz="8" w:space="0" w:color="000000"/>
              <w:bottom w:val="single" w:sz="8" w:space="0" w:color="000000"/>
            </w:tcBorders>
            <w:shd w:val="clear" w:color="auto" w:fill="auto"/>
          </w:tcPr>
          <w:p w:rsidR="00F20375" w:rsidRPr="00DA3D4C" w:rsidRDefault="00F20375" w:rsidP="00EE542D">
            <w:pPr>
              <w:widowControl w:val="0"/>
              <w:autoSpaceDE w:val="0"/>
              <w:rPr>
                <w:sz w:val="24"/>
                <w:szCs w:val="24"/>
              </w:rPr>
            </w:pPr>
            <w:r w:rsidRPr="00DA3D4C">
              <w:rPr>
                <w:sz w:val="24"/>
                <w:szCs w:val="24"/>
              </w:rPr>
              <w:t xml:space="preserve">Описание системы мониторинга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0C45C2" w:rsidP="00EE542D">
            <w:pPr>
              <w:widowControl w:val="0"/>
              <w:autoSpaceDE w:val="0"/>
              <w:jc w:val="both"/>
              <w:rPr>
                <w:sz w:val="24"/>
                <w:szCs w:val="24"/>
              </w:rPr>
            </w:pPr>
            <w:r w:rsidRPr="00E15899">
              <w:rPr>
                <w:sz w:val="24"/>
                <w:szCs w:val="24"/>
              </w:rPr>
              <w:t>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F20375" w:rsidRPr="00DA3D4C" w:rsidRDefault="00F20375">
      <w:pPr>
        <w:pStyle w:val="ConsPlusNormal"/>
        <w:ind w:firstLine="709"/>
        <w:jc w:val="both"/>
        <w:rPr>
          <w:rFonts w:ascii="Times New Roman" w:hAnsi="Times New Roman" w:cs="Times New Roman"/>
          <w:sz w:val="24"/>
          <w:szCs w:val="24"/>
        </w:rPr>
      </w:pPr>
    </w:p>
    <w:p w:rsidR="00F20375" w:rsidRPr="00477BD5" w:rsidRDefault="00F20375">
      <w:pPr>
        <w:pStyle w:val="ConsPlusNormal"/>
        <w:ind w:firstLine="709"/>
        <w:jc w:val="center"/>
        <w:rPr>
          <w:rFonts w:ascii="Times New Roman" w:hAnsi="Times New Roman" w:cs="Times New Roman"/>
          <w:sz w:val="28"/>
          <w:szCs w:val="24"/>
        </w:rPr>
      </w:pPr>
      <w:bookmarkStart w:id="11" w:name="Par3095"/>
      <w:bookmarkEnd w:id="11"/>
      <w:r w:rsidRPr="00477BD5">
        <w:rPr>
          <w:rFonts w:ascii="Times New Roman" w:hAnsi="Times New Roman" w:cs="Times New Roman"/>
          <w:b/>
          <w:sz w:val="28"/>
          <w:szCs w:val="24"/>
        </w:rPr>
        <w:t>Паспорт показателя</w:t>
      </w:r>
    </w:p>
    <w:p w:rsidR="00F20375" w:rsidRPr="00477BD5" w:rsidRDefault="00EE542D" w:rsidP="00EE542D">
      <w:pPr>
        <w:pStyle w:val="ConsPlusNormal"/>
        <w:ind w:firstLine="709"/>
        <w:jc w:val="center"/>
        <w:rPr>
          <w:rFonts w:ascii="Times New Roman" w:hAnsi="Times New Roman" w:cs="Times New Roman"/>
          <w:b/>
          <w:sz w:val="28"/>
          <w:szCs w:val="24"/>
        </w:rPr>
      </w:pPr>
      <w:r w:rsidRPr="00477BD5">
        <w:rPr>
          <w:rFonts w:ascii="Times New Roman" w:hAnsi="Times New Roman" w:cs="Times New Roman"/>
          <w:b/>
          <w:sz w:val="28"/>
          <w:szCs w:val="24"/>
        </w:rPr>
        <w:lastRenderedPageBreak/>
        <w:t>«Количество 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w:t>
      </w:r>
    </w:p>
    <w:p w:rsidR="00EE542D" w:rsidRPr="00DA3D4C" w:rsidRDefault="00EE542D" w:rsidP="00EE542D">
      <w:pPr>
        <w:pStyle w:val="ConsPlusNormal"/>
        <w:ind w:firstLine="709"/>
        <w:jc w:val="center"/>
        <w:rPr>
          <w:rFonts w:ascii="Times New Roman" w:hAnsi="Times New Roman" w:cs="Times New Roman"/>
          <w:b/>
          <w:sz w:val="24"/>
          <w:szCs w:val="24"/>
        </w:rPr>
      </w:pPr>
    </w:p>
    <w:tbl>
      <w:tblPr>
        <w:tblW w:w="0" w:type="auto"/>
        <w:tblInd w:w="75" w:type="dxa"/>
        <w:tblLayout w:type="fixed"/>
        <w:tblCellMar>
          <w:left w:w="75" w:type="dxa"/>
          <w:right w:w="75" w:type="dxa"/>
        </w:tblCellMar>
        <w:tblLook w:val="0000"/>
      </w:tblPr>
      <w:tblGrid>
        <w:gridCol w:w="360"/>
        <w:gridCol w:w="2280"/>
        <w:gridCol w:w="6640"/>
      </w:tblGrid>
      <w:tr w:rsidR="00F20375" w:rsidRPr="00DA3D4C">
        <w:tc>
          <w:tcPr>
            <w:tcW w:w="2640" w:type="dxa"/>
            <w:gridSpan w:val="2"/>
            <w:tcBorders>
              <w:top w:val="single" w:sz="8" w:space="0" w:color="000000"/>
              <w:left w:val="single" w:sz="8" w:space="0" w:color="000000"/>
              <w:bottom w:val="single" w:sz="8" w:space="0" w:color="000000"/>
            </w:tcBorders>
            <w:shd w:val="clear" w:color="auto" w:fill="auto"/>
          </w:tcPr>
          <w:p w:rsidR="00F20375" w:rsidRPr="00DA3D4C" w:rsidRDefault="00F20375" w:rsidP="00F5627A">
            <w:pPr>
              <w:widowControl w:val="0"/>
              <w:autoSpaceDE w:val="0"/>
              <w:rPr>
                <w:sz w:val="24"/>
                <w:szCs w:val="24"/>
              </w:rPr>
            </w:pPr>
            <w:r w:rsidRPr="00DA3D4C">
              <w:rPr>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640" w:type="dxa"/>
            <w:tcBorders>
              <w:top w:val="single" w:sz="8" w:space="0" w:color="000000"/>
              <w:left w:val="single" w:sz="8" w:space="0" w:color="000000"/>
              <w:bottom w:val="single" w:sz="8" w:space="0" w:color="000000"/>
              <w:right w:val="single" w:sz="8" w:space="0" w:color="000000"/>
            </w:tcBorders>
            <w:shd w:val="clear" w:color="auto" w:fill="auto"/>
          </w:tcPr>
          <w:p w:rsidR="00F20375" w:rsidRPr="00DA3D4C" w:rsidRDefault="00F5627A">
            <w:pPr>
              <w:widowControl w:val="0"/>
              <w:autoSpaceDE w:val="0"/>
              <w:rPr>
                <w:sz w:val="24"/>
                <w:szCs w:val="24"/>
              </w:rPr>
            </w:pPr>
            <w:r>
              <w:rPr>
                <w:sz w:val="24"/>
                <w:szCs w:val="24"/>
              </w:rPr>
              <w:t>Н</w:t>
            </w:r>
            <w:r w:rsidR="00E15899">
              <w:rPr>
                <w:sz w:val="24"/>
                <w:szCs w:val="24"/>
              </w:rPr>
              <w:t xml:space="preserve">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00E15899">
              <w:rPr>
                <w:sz w:val="24"/>
                <w:szCs w:val="24"/>
                <w:lang w:val="en-US"/>
              </w:rPr>
              <w:t>e</w:t>
            </w:r>
            <w:r w:rsidR="00E15899" w:rsidRPr="00E15899">
              <w:rPr>
                <w:sz w:val="24"/>
                <w:szCs w:val="24"/>
              </w:rPr>
              <w:t>-</w:t>
            </w:r>
            <w:r w:rsidR="00E15899">
              <w:rPr>
                <w:sz w:val="24"/>
                <w:szCs w:val="24"/>
                <w:lang w:val="en-US"/>
              </w:rPr>
              <w:t>mail</w:t>
            </w:r>
            <w:r w:rsidR="00E15899">
              <w:rPr>
                <w:sz w:val="24"/>
                <w:szCs w:val="24"/>
              </w:rPr>
              <w:t>:</w:t>
            </w:r>
            <w:r w:rsidR="00E15899" w:rsidRPr="00E15899">
              <w:rPr>
                <w:sz w:val="24"/>
                <w:szCs w:val="24"/>
              </w:rPr>
              <w:t xml:space="preserve"> orgotdel.kimovsk@tularegion.org</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1</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Номер паспорта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5 </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2</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Наименование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EE542D">
            <w:pPr>
              <w:widowControl w:val="0"/>
              <w:autoSpaceDE w:val="0"/>
              <w:rPr>
                <w:sz w:val="24"/>
                <w:szCs w:val="24"/>
              </w:rPr>
            </w:pPr>
            <w:r w:rsidRPr="00DA3D4C">
              <w:rPr>
                <w:sz w:val="24"/>
                <w:szCs w:val="24"/>
              </w:rPr>
              <w:t>Количество тематических страниц на ресурсах печатных и электронных средств массовой информации, направленных на укрепление единства российской нации, этнокультурное развитие народов России и гармонизацию межнациональных отношений</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3</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Единица измерения</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Единиц</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4</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Тип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EE542D" w:rsidP="00EE542D">
            <w:pPr>
              <w:widowControl w:val="0"/>
              <w:autoSpaceDE w:val="0"/>
              <w:rPr>
                <w:sz w:val="24"/>
                <w:szCs w:val="24"/>
              </w:rPr>
            </w:pPr>
            <w:r w:rsidRPr="00DA3D4C">
              <w:rPr>
                <w:sz w:val="24"/>
                <w:szCs w:val="24"/>
              </w:rPr>
              <w:t>Показатель непосредственного результата</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5</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Порядок формирования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F20375" w:rsidP="00EE542D">
            <w:pPr>
              <w:widowControl w:val="0"/>
              <w:autoSpaceDE w:val="0"/>
              <w:rPr>
                <w:sz w:val="24"/>
                <w:szCs w:val="24"/>
              </w:rPr>
            </w:pPr>
            <w:r w:rsidRPr="00DA3D4C">
              <w:rPr>
                <w:sz w:val="24"/>
                <w:szCs w:val="24"/>
              </w:rPr>
              <w:t xml:space="preserve">Показатель </w:t>
            </w:r>
            <w:r w:rsidR="00EE542D" w:rsidRPr="00DA3D4C">
              <w:rPr>
                <w:sz w:val="24"/>
                <w:szCs w:val="24"/>
              </w:rPr>
              <w:t xml:space="preserve">определяется суммированием количества тематических страниц, опубликованных на ресурсах печатных и электронных средств массовой информации, </w:t>
            </w:r>
            <w:r w:rsidR="00D62831" w:rsidRPr="00DA3D4C">
              <w:rPr>
                <w:sz w:val="24"/>
                <w:szCs w:val="24"/>
              </w:rPr>
              <w:t>направленных на укрепление единства российской нации, этнокультурное развитие народов России и гармонизацию межнациональных отношений, за отчетный период</w:t>
            </w:r>
            <w:r w:rsidRPr="00DA3D4C">
              <w:rPr>
                <w:sz w:val="24"/>
                <w:szCs w:val="24"/>
              </w:rPr>
              <w:t xml:space="preserve"> </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6</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Описание системы мониторинга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E15899" w:rsidRDefault="00F20375" w:rsidP="00E15899">
            <w:pPr>
              <w:widowControl w:val="0"/>
              <w:autoSpaceDE w:val="0"/>
              <w:rPr>
                <w:sz w:val="24"/>
                <w:szCs w:val="24"/>
              </w:rPr>
            </w:pPr>
            <w:r w:rsidRPr="00E15899">
              <w:rPr>
                <w:sz w:val="24"/>
                <w:szCs w:val="24"/>
              </w:rPr>
              <w:t xml:space="preserve">Мониторинг показателя </w:t>
            </w:r>
            <w:r w:rsidR="00D62831" w:rsidRPr="00E15899">
              <w:rPr>
                <w:sz w:val="24"/>
                <w:szCs w:val="24"/>
              </w:rPr>
              <w:t xml:space="preserve">осуществляется </w:t>
            </w:r>
            <w:r w:rsidR="00E15899" w:rsidRPr="00E15899">
              <w:rPr>
                <w:sz w:val="24"/>
                <w:szCs w:val="24"/>
              </w:rPr>
              <w:t>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AC66AD" w:rsidRDefault="00AC66AD" w:rsidP="00AC66AD">
      <w:pPr>
        <w:pStyle w:val="ConsPlusNormal"/>
        <w:ind w:firstLine="709"/>
        <w:jc w:val="center"/>
        <w:rPr>
          <w:rFonts w:ascii="Times New Roman" w:hAnsi="Times New Roman" w:cs="Times New Roman"/>
          <w:b/>
          <w:sz w:val="28"/>
          <w:szCs w:val="24"/>
        </w:rPr>
      </w:pPr>
    </w:p>
    <w:p w:rsidR="00AC66AD" w:rsidRPr="00477BD5" w:rsidRDefault="00AC66AD" w:rsidP="00AC66AD">
      <w:pPr>
        <w:pStyle w:val="ConsPlusNormal"/>
        <w:ind w:firstLine="709"/>
        <w:jc w:val="center"/>
        <w:rPr>
          <w:rFonts w:ascii="Times New Roman" w:hAnsi="Times New Roman" w:cs="Times New Roman"/>
          <w:sz w:val="28"/>
          <w:szCs w:val="24"/>
        </w:rPr>
      </w:pPr>
      <w:r w:rsidRPr="00477BD5">
        <w:rPr>
          <w:rFonts w:ascii="Times New Roman" w:hAnsi="Times New Roman" w:cs="Times New Roman"/>
          <w:b/>
          <w:sz w:val="28"/>
          <w:szCs w:val="24"/>
        </w:rPr>
        <w:t>Паспорт показателя</w:t>
      </w:r>
    </w:p>
    <w:p w:rsidR="00AC66AD" w:rsidRPr="00477BD5" w:rsidRDefault="00AC66AD" w:rsidP="00AC66AD">
      <w:pPr>
        <w:pStyle w:val="ConsPlusNormal"/>
        <w:ind w:firstLine="709"/>
        <w:jc w:val="center"/>
        <w:rPr>
          <w:rFonts w:ascii="Times New Roman" w:hAnsi="Times New Roman" w:cs="Times New Roman"/>
          <w:b/>
          <w:sz w:val="28"/>
          <w:szCs w:val="24"/>
        </w:rPr>
      </w:pPr>
      <w:r w:rsidRPr="00477BD5">
        <w:rPr>
          <w:rFonts w:ascii="Times New Roman" w:hAnsi="Times New Roman" w:cs="Times New Roman"/>
          <w:b/>
          <w:sz w:val="28"/>
          <w:szCs w:val="24"/>
        </w:rPr>
        <w:t>«</w:t>
      </w:r>
      <w:r w:rsidRPr="00AC66AD">
        <w:rPr>
          <w:rFonts w:ascii="Times New Roman" w:hAnsi="Times New Roman" w:cs="Times New Roman"/>
          <w:b/>
          <w:sz w:val="28"/>
          <w:szCs w:val="24"/>
        </w:rPr>
        <w:t xml:space="preserve">Количество информационных материалов о деятельности СОНКО, размещенных </w:t>
      </w:r>
      <w:r>
        <w:rPr>
          <w:rFonts w:ascii="Times New Roman" w:hAnsi="Times New Roman" w:cs="Times New Roman"/>
          <w:b/>
          <w:sz w:val="28"/>
          <w:szCs w:val="24"/>
        </w:rPr>
        <w:t>в средствах массовой информации</w:t>
      </w:r>
      <w:r w:rsidRPr="00477BD5">
        <w:rPr>
          <w:rFonts w:ascii="Times New Roman" w:hAnsi="Times New Roman" w:cs="Times New Roman"/>
          <w:b/>
          <w:sz w:val="28"/>
          <w:szCs w:val="24"/>
        </w:rPr>
        <w:t>»</w:t>
      </w:r>
    </w:p>
    <w:p w:rsidR="00AC66AD" w:rsidRPr="00DA3D4C" w:rsidRDefault="00AC66AD" w:rsidP="00AC66AD">
      <w:pPr>
        <w:pStyle w:val="ConsPlusNormal"/>
        <w:ind w:firstLine="709"/>
        <w:jc w:val="center"/>
        <w:rPr>
          <w:rFonts w:ascii="Times New Roman" w:hAnsi="Times New Roman" w:cs="Times New Roman"/>
          <w:b/>
          <w:sz w:val="24"/>
          <w:szCs w:val="24"/>
        </w:rPr>
      </w:pPr>
    </w:p>
    <w:tbl>
      <w:tblPr>
        <w:tblW w:w="0" w:type="auto"/>
        <w:tblInd w:w="75" w:type="dxa"/>
        <w:tblLayout w:type="fixed"/>
        <w:tblCellMar>
          <w:left w:w="75" w:type="dxa"/>
          <w:right w:w="75" w:type="dxa"/>
        </w:tblCellMar>
        <w:tblLook w:val="0000"/>
      </w:tblPr>
      <w:tblGrid>
        <w:gridCol w:w="360"/>
        <w:gridCol w:w="2280"/>
        <w:gridCol w:w="6640"/>
      </w:tblGrid>
      <w:tr w:rsidR="00AC66AD" w:rsidRPr="00DA3D4C" w:rsidTr="00AC66AD">
        <w:tc>
          <w:tcPr>
            <w:tcW w:w="2640" w:type="dxa"/>
            <w:gridSpan w:val="2"/>
            <w:tcBorders>
              <w:top w:val="single" w:sz="8" w:space="0" w:color="000000"/>
              <w:left w:val="single" w:sz="8" w:space="0" w:color="000000"/>
              <w:bottom w:val="single" w:sz="8" w:space="0" w:color="000000"/>
            </w:tcBorders>
            <w:shd w:val="clear" w:color="auto" w:fill="auto"/>
          </w:tcPr>
          <w:p w:rsidR="00AC66AD" w:rsidRPr="00DA3D4C" w:rsidRDefault="00AC66AD" w:rsidP="00F5627A">
            <w:pPr>
              <w:widowControl w:val="0"/>
              <w:autoSpaceDE w:val="0"/>
              <w:rPr>
                <w:sz w:val="24"/>
                <w:szCs w:val="24"/>
              </w:rPr>
            </w:pPr>
            <w:r w:rsidRPr="00DA3D4C">
              <w:rPr>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640" w:type="dxa"/>
            <w:tcBorders>
              <w:top w:val="single" w:sz="8" w:space="0" w:color="000000"/>
              <w:left w:val="single" w:sz="8" w:space="0" w:color="000000"/>
              <w:bottom w:val="single" w:sz="8" w:space="0" w:color="000000"/>
              <w:right w:val="single" w:sz="8" w:space="0" w:color="000000"/>
            </w:tcBorders>
            <w:shd w:val="clear" w:color="auto" w:fill="auto"/>
          </w:tcPr>
          <w:p w:rsidR="00AC66AD" w:rsidRPr="00DA3D4C" w:rsidRDefault="00F5627A" w:rsidP="00E040E4">
            <w:pPr>
              <w:widowControl w:val="0"/>
              <w:autoSpaceDE w:val="0"/>
              <w:jc w:val="both"/>
              <w:rPr>
                <w:sz w:val="24"/>
                <w:szCs w:val="24"/>
              </w:rPr>
            </w:pPr>
            <w:r>
              <w:rPr>
                <w:sz w:val="24"/>
                <w:szCs w:val="24"/>
              </w:rPr>
              <w:t>н</w:t>
            </w:r>
            <w:r w:rsidR="00AC66AD">
              <w:rPr>
                <w:sz w:val="24"/>
                <w:szCs w:val="24"/>
              </w:rPr>
              <w:t xml:space="preserve">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00AC66AD">
              <w:rPr>
                <w:sz w:val="24"/>
                <w:szCs w:val="24"/>
                <w:lang w:val="en-US"/>
              </w:rPr>
              <w:t>e</w:t>
            </w:r>
            <w:r w:rsidR="00AC66AD" w:rsidRPr="00E15899">
              <w:rPr>
                <w:sz w:val="24"/>
                <w:szCs w:val="24"/>
              </w:rPr>
              <w:t>-</w:t>
            </w:r>
            <w:r w:rsidR="00AC66AD">
              <w:rPr>
                <w:sz w:val="24"/>
                <w:szCs w:val="24"/>
                <w:lang w:val="en-US"/>
              </w:rPr>
              <w:t>mail</w:t>
            </w:r>
            <w:r w:rsidR="00AC66AD">
              <w:rPr>
                <w:sz w:val="24"/>
                <w:szCs w:val="24"/>
              </w:rPr>
              <w:t>:</w:t>
            </w:r>
            <w:r w:rsidR="00AC66AD" w:rsidRPr="00E15899">
              <w:rPr>
                <w:sz w:val="24"/>
                <w:szCs w:val="24"/>
              </w:rPr>
              <w:t xml:space="preserve"> orgotdel.kimovsk@tularegion.org</w:t>
            </w:r>
          </w:p>
        </w:tc>
      </w:tr>
      <w:tr w:rsidR="00AC66AD" w:rsidRPr="00DA3D4C" w:rsidTr="00AC66AD">
        <w:tc>
          <w:tcPr>
            <w:tcW w:w="360" w:type="dxa"/>
            <w:tcBorders>
              <w:left w:val="single" w:sz="8" w:space="0" w:color="000000"/>
              <w:bottom w:val="single" w:sz="8" w:space="0" w:color="000000"/>
            </w:tcBorders>
            <w:shd w:val="clear" w:color="auto" w:fill="auto"/>
          </w:tcPr>
          <w:p w:rsidR="00AC66AD" w:rsidRPr="00DA3D4C" w:rsidRDefault="00AC66AD" w:rsidP="00AC66AD">
            <w:pPr>
              <w:widowControl w:val="0"/>
              <w:autoSpaceDE w:val="0"/>
              <w:rPr>
                <w:sz w:val="24"/>
                <w:szCs w:val="24"/>
              </w:rPr>
            </w:pPr>
            <w:r w:rsidRPr="00DA3D4C">
              <w:rPr>
                <w:sz w:val="24"/>
                <w:szCs w:val="24"/>
              </w:rPr>
              <w:t>1</w:t>
            </w:r>
          </w:p>
        </w:tc>
        <w:tc>
          <w:tcPr>
            <w:tcW w:w="2280" w:type="dxa"/>
            <w:tcBorders>
              <w:left w:val="single" w:sz="8" w:space="0" w:color="000000"/>
              <w:bottom w:val="single" w:sz="8" w:space="0" w:color="000000"/>
            </w:tcBorders>
            <w:shd w:val="clear" w:color="auto" w:fill="auto"/>
          </w:tcPr>
          <w:p w:rsidR="00AC66AD" w:rsidRPr="00DA3D4C" w:rsidRDefault="00AC66AD" w:rsidP="00AC66AD">
            <w:pPr>
              <w:widowControl w:val="0"/>
              <w:autoSpaceDE w:val="0"/>
              <w:rPr>
                <w:sz w:val="24"/>
                <w:szCs w:val="24"/>
              </w:rPr>
            </w:pPr>
            <w:r w:rsidRPr="00DA3D4C">
              <w:rPr>
                <w:sz w:val="24"/>
                <w:szCs w:val="24"/>
              </w:rPr>
              <w:t xml:space="preserve">Номер паспорта показателя </w:t>
            </w:r>
          </w:p>
        </w:tc>
        <w:tc>
          <w:tcPr>
            <w:tcW w:w="6640" w:type="dxa"/>
            <w:tcBorders>
              <w:left w:val="single" w:sz="8" w:space="0" w:color="000000"/>
              <w:bottom w:val="single" w:sz="8" w:space="0" w:color="000000"/>
              <w:right w:val="single" w:sz="8" w:space="0" w:color="000000"/>
            </w:tcBorders>
            <w:shd w:val="clear" w:color="auto" w:fill="auto"/>
          </w:tcPr>
          <w:p w:rsidR="00AC66AD" w:rsidRPr="00DA3D4C" w:rsidRDefault="00AC66AD" w:rsidP="00AC66AD">
            <w:pPr>
              <w:widowControl w:val="0"/>
              <w:autoSpaceDE w:val="0"/>
              <w:rPr>
                <w:sz w:val="24"/>
                <w:szCs w:val="24"/>
              </w:rPr>
            </w:pPr>
            <w:r>
              <w:rPr>
                <w:sz w:val="24"/>
                <w:szCs w:val="24"/>
              </w:rPr>
              <w:t>6</w:t>
            </w:r>
            <w:r w:rsidRPr="00DA3D4C">
              <w:rPr>
                <w:sz w:val="24"/>
                <w:szCs w:val="24"/>
              </w:rPr>
              <w:t xml:space="preserve"> </w:t>
            </w:r>
          </w:p>
        </w:tc>
      </w:tr>
      <w:tr w:rsidR="00AC66AD" w:rsidRPr="00DA3D4C" w:rsidTr="00AC66AD">
        <w:tc>
          <w:tcPr>
            <w:tcW w:w="360" w:type="dxa"/>
            <w:tcBorders>
              <w:left w:val="single" w:sz="8" w:space="0" w:color="000000"/>
              <w:bottom w:val="single" w:sz="8" w:space="0" w:color="000000"/>
            </w:tcBorders>
            <w:shd w:val="clear" w:color="auto" w:fill="auto"/>
          </w:tcPr>
          <w:p w:rsidR="00AC66AD" w:rsidRPr="00DA3D4C" w:rsidRDefault="00AC66AD" w:rsidP="00AC66AD">
            <w:pPr>
              <w:widowControl w:val="0"/>
              <w:autoSpaceDE w:val="0"/>
              <w:rPr>
                <w:sz w:val="24"/>
                <w:szCs w:val="24"/>
              </w:rPr>
            </w:pPr>
            <w:r w:rsidRPr="00DA3D4C">
              <w:rPr>
                <w:sz w:val="24"/>
                <w:szCs w:val="24"/>
              </w:rPr>
              <w:t>2</w:t>
            </w:r>
          </w:p>
        </w:tc>
        <w:tc>
          <w:tcPr>
            <w:tcW w:w="2280" w:type="dxa"/>
            <w:tcBorders>
              <w:left w:val="single" w:sz="8" w:space="0" w:color="000000"/>
              <w:bottom w:val="single" w:sz="8" w:space="0" w:color="000000"/>
            </w:tcBorders>
            <w:shd w:val="clear" w:color="auto" w:fill="auto"/>
          </w:tcPr>
          <w:p w:rsidR="00AC66AD" w:rsidRPr="00DA3D4C" w:rsidRDefault="00AC66AD" w:rsidP="00AC66AD">
            <w:pPr>
              <w:widowControl w:val="0"/>
              <w:autoSpaceDE w:val="0"/>
              <w:rPr>
                <w:sz w:val="24"/>
                <w:szCs w:val="24"/>
              </w:rPr>
            </w:pPr>
            <w:r w:rsidRPr="00DA3D4C">
              <w:rPr>
                <w:sz w:val="24"/>
                <w:szCs w:val="24"/>
              </w:rPr>
              <w:t xml:space="preserve">Наименование показателя </w:t>
            </w:r>
          </w:p>
        </w:tc>
        <w:tc>
          <w:tcPr>
            <w:tcW w:w="6640" w:type="dxa"/>
            <w:tcBorders>
              <w:left w:val="single" w:sz="8" w:space="0" w:color="000000"/>
              <w:bottom w:val="single" w:sz="8" w:space="0" w:color="000000"/>
              <w:right w:val="single" w:sz="8" w:space="0" w:color="000000"/>
            </w:tcBorders>
            <w:shd w:val="clear" w:color="auto" w:fill="auto"/>
          </w:tcPr>
          <w:p w:rsidR="00AC66AD" w:rsidRPr="00DA3D4C" w:rsidRDefault="00AC66AD" w:rsidP="00AC66AD">
            <w:pPr>
              <w:widowControl w:val="0"/>
              <w:autoSpaceDE w:val="0"/>
              <w:rPr>
                <w:sz w:val="24"/>
                <w:szCs w:val="24"/>
              </w:rPr>
            </w:pPr>
            <w:r w:rsidRPr="00AC66AD">
              <w:rPr>
                <w:sz w:val="24"/>
                <w:szCs w:val="24"/>
              </w:rPr>
              <w:t>Количество информационных материалов о деятельности СОНКО, размещенных в средствах массовой информации</w:t>
            </w:r>
          </w:p>
        </w:tc>
      </w:tr>
      <w:tr w:rsidR="00AC66AD" w:rsidRPr="00DA3D4C" w:rsidTr="00AC66AD">
        <w:tc>
          <w:tcPr>
            <w:tcW w:w="360" w:type="dxa"/>
            <w:tcBorders>
              <w:left w:val="single" w:sz="8" w:space="0" w:color="000000"/>
              <w:bottom w:val="single" w:sz="8" w:space="0" w:color="000000"/>
            </w:tcBorders>
            <w:shd w:val="clear" w:color="auto" w:fill="auto"/>
          </w:tcPr>
          <w:p w:rsidR="00AC66AD" w:rsidRPr="00DA3D4C" w:rsidRDefault="00AC66AD" w:rsidP="00AC66AD">
            <w:pPr>
              <w:widowControl w:val="0"/>
              <w:autoSpaceDE w:val="0"/>
              <w:rPr>
                <w:sz w:val="24"/>
                <w:szCs w:val="24"/>
              </w:rPr>
            </w:pPr>
            <w:r w:rsidRPr="00DA3D4C">
              <w:rPr>
                <w:sz w:val="24"/>
                <w:szCs w:val="24"/>
              </w:rPr>
              <w:t>3</w:t>
            </w:r>
          </w:p>
        </w:tc>
        <w:tc>
          <w:tcPr>
            <w:tcW w:w="2280" w:type="dxa"/>
            <w:tcBorders>
              <w:left w:val="single" w:sz="8" w:space="0" w:color="000000"/>
              <w:bottom w:val="single" w:sz="8" w:space="0" w:color="000000"/>
            </w:tcBorders>
            <w:shd w:val="clear" w:color="auto" w:fill="auto"/>
          </w:tcPr>
          <w:p w:rsidR="00AC66AD" w:rsidRPr="00DA3D4C" w:rsidRDefault="00AC66AD" w:rsidP="00AC66AD">
            <w:pPr>
              <w:widowControl w:val="0"/>
              <w:autoSpaceDE w:val="0"/>
              <w:rPr>
                <w:sz w:val="24"/>
                <w:szCs w:val="24"/>
              </w:rPr>
            </w:pPr>
            <w:r w:rsidRPr="00DA3D4C">
              <w:rPr>
                <w:sz w:val="24"/>
                <w:szCs w:val="24"/>
              </w:rPr>
              <w:t>Единица измерения</w:t>
            </w:r>
          </w:p>
        </w:tc>
        <w:tc>
          <w:tcPr>
            <w:tcW w:w="6640" w:type="dxa"/>
            <w:tcBorders>
              <w:left w:val="single" w:sz="8" w:space="0" w:color="000000"/>
              <w:bottom w:val="single" w:sz="8" w:space="0" w:color="000000"/>
              <w:right w:val="single" w:sz="8" w:space="0" w:color="000000"/>
            </w:tcBorders>
            <w:shd w:val="clear" w:color="auto" w:fill="auto"/>
          </w:tcPr>
          <w:p w:rsidR="00AC66AD" w:rsidRPr="00DA3D4C" w:rsidRDefault="00AC66AD" w:rsidP="00AC66AD">
            <w:pPr>
              <w:widowControl w:val="0"/>
              <w:autoSpaceDE w:val="0"/>
              <w:rPr>
                <w:sz w:val="24"/>
                <w:szCs w:val="24"/>
              </w:rPr>
            </w:pPr>
            <w:r w:rsidRPr="00DA3D4C">
              <w:rPr>
                <w:sz w:val="24"/>
                <w:szCs w:val="24"/>
              </w:rPr>
              <w:t>Единиц</w:t>
            </w:r>
          </w:p>
        </w:tc>
      </w:tr>
      <w:tr w:rsidR="00AC66AD" w:rsidRPr="00DA3D4C" w:rsidTr="00AC66AD">
        <w:tc>
          <w:tcPr>
            <w:tcW w:w="360" w:type="dxa"/>
            <w:tcBorders>
              <w:left w:val="single" w:sz="8" w:space="0" w:color="000000"/>
              <w:bottom w:val="single" w:sz="8" w:space="0" w:color="000000"/>
            </w:tcBorders>
            <w:shd w:val="clear" w:color="auto" w:fill="auto"/>
          </w:tcPr>
          <w:p w:rsidR="00AC66AD" w:rsidRPr="00DA3D4C" w:rsidRDefault="00AC66AD" w:rsidP="00AC66AD">
            <w:pPr>
              <w:widowControl w:val="0"/>
              <w:autoSpaceDE w:val="0"/>
              <w:rPr>
                <w:sz w:val="24"/>
                <w:szCs w:val="24"/>
              </w:rPr>
            </w:pPr>
            <w:r w:rsidRPr="00DA3D4C">
              <w:rPr>
                <w:sz w:val="24"/>
                <w:szCs w:val="24"/>
              </w:rPr>
              <w:lastRenderedPageBreak/>
              <w:t>4</w:t>
            </w:r>
          </w:p>
        </w:tc>
        <w:tc>
          <w:tcPr>
            <w:tcW w:w="2280" w:type="dxa"/>
            <w:tcBorders>
              <w:left w:val="single" w:sz="8" w:space="0" w:color="000000"/>
              <w:bottom w:val="single" w:sz="8" w:space="0" w:color="000000"/>
            </w:tcBorders>
            <w:shd w:val="clear" w:color="auto" w:fill="auto"/>
          </w:tcPr>
          <w:p w:rsidR="00AC66AD" w:rsidRPr="00DA3D4C" w:rsidRDefault="00AC66AD" w:rsidP="00AC66AD">
            <w:pPr>
              <w:widowControl w:val="0"/>
              <w:autoSpaceDE w:val="0"/>
              <w:rPr>
                <w:sz w:val="24"/>
                <w:szCs w:val="24"/>
              </w:rPr>
            </w:pPr>
            <w:r w:rsidRPr="00DA3D4C">
              <w:rPr>
                <w:sz w:val="24"/>
                <w:szCs w:val="24"/>
              </w:rPr>
              <w:t xml:space="preserve">Тип показателя </w:t>
            </w:r>
          </w:p>
        </w:tc>
        <w:tc>
          <w:tcPr>
            <w:tcW w:w="6640" w:type="dxa"/>
            <w:tcBorders>
              <w:left w:val="single" w:sz="8" w:space="0" w:color="000000"/>
              <w:bottom w:val="single" w:sz="8" w:space="0" w:color="000000"/>
              <w:right w:val="single" w:sz="8" w:space="0" w:color="000000"/>
            </w:tcBorders>
            <w:shd w:val="clear" w:color="auto" w:fill="auto"/>
          </w:tcPr>
          <w:p w:rsidR="00AC66AD" w:rsidRPr="00DA3D4C" w:rsidRDefault="00AC66AD" w:rsidP="00AC66AD">
            <w:pPr>
              <w:widowControl w:val="0"/>
              <w:autoSpaceDE w:val="0"/>
              <w:rPr>
                <w:sz w:val="24"/>
                <w:szCs w:val="24"/>
              </w:rPr>
            </w:pPr>
            <w:r w:rsidRPr="00DA3D4C">
              <w:rPr>
                <w:sz w:val="24"/>
                <w:szCs w:val="24"/>
              </w:rPr>
              <w:t>Показатель непосредственного результата</w:t>
            </w:r>
          </w:p>
        </w:tc>
      </w:tr>
      <w:tr w:rsidR="00AC66AD" w:rsidRPr="00DA3D4C" w:rsidTr="00AC66AD">
        <w:tc>
          <w:tcPr>
            <w:tcW w:w="360" w:type="dxa"/>
            <w:tcBorders>
              <w:left w:val="single" w:sz="8" w:space="0" w:color="000000"/>
              <w:bottom w:val="single" w:sz="8" w:space="0" w:color="000000"/>
            </w:tcBorders>
            <w:shd w:val="clear" w:color="auto" w:fill="auto"/>
          </w:tcPr>
          <w:p w:rsidR="00AC66AD" w:rsidRPr="00DA3D4C" w:rsidRDefault="00AC66AD" w:rsidP="00AC66AD">
            <w:pPr>
              <w:widowControl w:val="0"/>
              <w:autoSpaceDE w:val="0"/>
              <w:rPr>
                <w:sz w:val="24"/>
                <w:szCs w:val="24"/>
              </w:rPr>
            </w:pPr>
            <w:r w:rsidRPr="00DA3D4C">
              <w:rPr>
                <w:sz w:val="24"/>
                <w:szCs w:val="24"/>
              </w:rPr>
              <w:t>5</w:t>
            </w:r>
          </w:p>
        </w:tc>
        <w:tc>
          <w:tcPr>
            <w:tcW w:w="2280" w:type="dxa"/>
            <w:tcBorders>
              <w:left w:val="single" w:sz="8" w:space="0" w:color="000000"/>
              <w:bottom w:val="single" w:sz="8" w:space="0" w:color="000000"/>
            </w:tcBorders>
            <w:shd w:val="clear" w:color="auto" w:fill="auto"/>
          </w:tcPr>
          <w:p w:rsidR="00AC66AD" w:rsidRPr="00DA3D4C" w:rsidRDefault="00AC66AD" w:rsidP="00AC66AD">
            <w:pPr>
              <w:widowControl w:val="0"/>
              <w:autoSpaceDE w:val="0"/>
              <w:rPr>
                <w:sz w:val="24"/>
                <w:szCs w:val="24"/>
              </w:rPr>
            </w:pPr>
            <w:r w:rsidRPr="00DA3D4C">
              <w:rPr>
                <w:sz w:val="24"/>
                <w:szCs w:val="24"/>
              </w:rPr>
              <w:t xml:space="preserve">Порядок формирования показателя </w:t>
            </w:r>
          </w:p>
        </w:tc>
        <w:tc>
          <w:tcPr>
            <w:tcW w:w="6640" w:type="dxa"/>
            <w:tcBorders>
              <w:left w:val="single" w:sz="8" w:space="0" w:color="000000"/>
              <w:bottom w:val="single" w:sz="8" w:space="0" w:color="000000"/>
              <w:right w:val="single" w:sz="8" w:space="0" w:color="000000"/>
            </w:tcBorders>
            <w:shd w:val="clear" w:color="auto" w:fill="auto"/>
          </w:tcPr>
          <w:p w:rsidR="00AC66AD" w:rsidRPr="00DA3D4C" w:rsidRDefault="00AC66AD" w:rsidP="000C0419">
            <w:pPr>
              <w:widowControl w:val="0"/>
              <w:autoSpaceDE w:val="0"/>
              <w:jc w:val="both"/>
              <w:rPr>
                <w:sz w:val="24"/>
                <w:szCs w:val="24"/>
              </w:rPr>
            </w:pPr>
            <w:r w:rsidRPr="00DA3D4C">
              <w:rPr>
                <w:sz w:val="24"/>
                <w:szCs w:val="24"/>
              </w:rPr>
              <w:t xml:space="preserve">Показатель определяется суммированием количества тематических страниц, опубликованных на ресурсах печатных и электронных средств массовой информации, направленных на </w:t>
            </w:r>
            <w:r w:rsidR="000C0419">
              <w:rPr>
                <w:sz w:val="24"/>
                <w:szCs w:val="24"/>
              </w:rPr>
              <w:t>информирование населения о деятельности СОНКО</w:t>
            </w:r>
            <w:r w:rsidRPr="00DA3D4C">
              <w:rPr>
                <w:sz w:val="24"/>
                <w:szCs w:val="24"/>
              </w:rPr>
              <w:t xml:space="preserve">, за отчетный период </w:t>
            </w:r>
          </w:p>
        </w:tc>
      </w:tr>
      <w:tr w:rsidR="00AC66AD" w:rsidRPr="00DA3D4C" w:rsidTr="00AC66AD">
        <w:tc>
          <w:tcPr>
            <w:tcW w:w="360" w:type="dxa"/>
            <w:tcBorders>
              <w:left w:val="single" w:sz="8" w:space="0" w:color="000000"/>
              <w:bottom w:val="single" w:sz="8" w:space="0" w:color="000000"/>
            </w:tcBorders>
            <w:shd w:val="clear" w:color="auto" w:fill="auto"/>
          </w:tcPr>
          <w:p w:rsidR="00AC66AD" w:rsidRPr="00DA3D4C" w:rsidRDefault="00AC66AD" w:rsidP="00AC66AD">
            <w:pPr>
              <w:widowControl w:val="0"/>
              <w:autoSpaceDE w:val="0"/>
              <w:rPr>
                <w:sz w:val="24"/>
                <w:szCs w:val="24"/>
              </w:rPr>
            </w:pPr>
            <w:r w:rsidRPr="00DA3D4C">
              <w:rPr>
                <w:sz w:val="24"/>
                <w:szCs w:val="24"/>
              </w:rPr>
              <w:t>6</w:t>
            </w:r>
          </w:p>
        </w:tc>
        <w:tc>
          <w:tcPr>
            <w:tcW w:w="2280" w:type="dxa"/>
            <w:tcBorders>
              <w:left w:val="single" w:sz="8" w:space="0" w:color="000000"/>
              <w:bottom w:val="single" w:sz="8" w:space="0" w:color="000000"/>
            </w:tcBorders>
            <w:shd w:val="clear" w:color="auto" w:fill="auto"/>
          </w:tcPr>
          <w:p w:rsidR="00AC66AD" w:rsidRPr="00DA3D4C" w:rsidRDefault="00AC66AD" w:rsidP="00AC66AD">
            <w:pPr>
              <w:widowControl w:val="0"/>
              <w:autoSpaceDE w:val="0"/>
              <w:rPr>
                <w:sz w:val="24"/>
                <w:szCs w:val="24"/>
              </w:rPr>
            </w:pPr>
            <w:r w:rsidRPr="00DA3D4C">
              <w:rPr>
                <w:sz w:val="24"/>
                <w:szCs w:val="24"/>
              </w:rPr>
              <w:t xml:space="preserve">Описание системы мониторинга показателя </w:t>
            </w:r>
          </w:p>
        </w:tc>
        <w:tc>
          <w:tcPr>
            <w:tcW w:w="6640" w:type="dxa"/>
            <w:tcBorders>
              <w:left w:val="single" w:sz="8" w:space="0" w:color="000000"/>
              <w:bottom w:val="single" w:sz="8" w:space="0" w:color="000000"/>
              <w:right w:val="single" w:sz="8" w:space="0" w:color="000000"/>
            </w:tcBorders>
            <w:shd w:val="clear" w:color="auto" w:fill="auto"/>
          </w:tcPr>
          <w:p w:rsidR="00AC66AD" w:rsidRPr="00E15899" w:rsidRDefault="00AC66AD" w:rsidP="00AC66AD">
            <w:pPr>
              <w:widowControl w:val="0"/>
              <w:autoSpaceDE w:val="0"/>
              <w:rPr>
                <w:sz w:val="24"/>
                <w:szCs w:val="24"/>
              </w:rPr>
            </w:pPr>
            <w:r w:rsidRPr="00E15899">
              <w:rPr>
                <w:sz w:val="24"/>
                <w:szCs w:val="24"/>
              </w:rPr>
              <w:t>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0C45C2" w:rsidRPr="00DA3D4C" w:rsidRDefault="000C45C2" w:rsidP="000C45C2">
      <w:pPr>
        <w:pStyle w:val="ConsPlusNormal"/>
        <w:ind w:firstLine="709"/>
        <w:jc w:val="both"/>
        <w:rPr>
          <w:rFonts w:ascii="Times New Roman" w:hAnsi="Times New Roman" w:cs="Times New Roman"/>
          <w:sz w:val="24"/>
          <w:szCs w:val="24"/>
        </w:rPr>
      </w:pPr>
    </w:p>
    <w:p w:rsidR="000C45C2" w:rsidRPr="00477BD5" w:rsidRDefault="000C45C2" w:rsidP="000C45C2">
      <w:pPr>
        <w:pStyle w:val="ConsPlusNormal"/>
        <w:ind w:firstLine="709"/>
        <w:jc w:val="center"/>
        <w:rPr>
          <w:rFonts w:ascii="Times New Roman" w:hAnsi="Times New Roman" w:cs="Times New Roman"/>
          <w:sz w:val="28"/>
          <w:szCs w:val="24"/>
        </w:rPr>
      </w:pPr>
      <w:r w:rsidRPr="00477BD5">
        <w:rPr>
          <w:rFonts w:ascii="Times New Roman" w:hAnsi="Times New Roman" w:cs="Times New Roman"/>
          <w:b/>
          <w:sz w:val="28"/>
          <w:szCs w:val="24"/>
        </w:rPr>
        <w:t>Паспорт показателя</w:t>
      </w:r>
    </w:p>
    <w:p w:rsidR="000C45C2" w:rsidRPr="00477BD5" w:rsidRDefault="000C45C2" w:rsidP="000C45C2">
      <w:pPr>
        <w:pStyle w:val="ConsPlusNormal"/>
        <w:ind w:firstLine="709"/>
        <w:jc w:val="center"/>
        <w:rPr>
          <w:rFonts w:ascii="Times New Roman" w:hAnsi="Times New Roman" w:cs="Times New Roman"/>
          <w:b/>
          <w:sz w:val="28"/>
          <w:szCs w:val="24"/>
        </w:rPr>
      </w:pPr>
      <w:r w:rsidRPr="00477BD5">
        <w:rPr>
          <w:rFonts w:ascii="Times New Roman" w:hAnsi="Times New Roman" w:cs="Times New Roman"/>
          <w:b/>
          <w:sz w:val="28"/>
          <w:szCs w:val="24"/>
        </w:rPr>
        <w:t>«</w:t>
      </w:r>
      <w:r w:rsidRPr="000C45C2">
        <w:rPr>
          <w:rFonts w:ascii="Times New Roman" w:hAnsi="Times New Roman" w:cs="Times New Roman"/>
          <w:b/>
          <w:sz w:val="28"/>
          <w:szCs w:val="24"/>
        </w:rPr>
        <w:t>Привлечение СОНКО, задействованных при реализации социально значимых проектов</w:t>
      </w:r>
      <w:r w:rsidRPr="00477BD5">
        <w:rPr>
          <w:rFonts w:ascii="Times New Roman" w:hAnsi="Times New Roman" w:cs="Times New Roman"/>
          <w:b/>
          <w:sz w:val="28"/>
          <w:szCs w:val="24"/>
        </w:rPr>
        <w:t>»</w:t>
      </w:r>
    </w:p>
    <w:p w:rsidR="000C45C2" w:rsidRPr="00DA3D4C" w:rsidRDefault="000C45C2" w:rsidP="000C45C2">
      <w:pPr>
        <w:pStyle w:val="ConsPlusNormal"/>
        <w:ind w:firstLine="709"/>
        <w:jc w:val="center"/>
        <w:rPr>
          <w:rFonts w:ascii="Times New Roman" w:hAnsi="Times New Roman" w:cs="Times New Roman"/>
          <w:b/>
          <w:sz w:val="24"/>
          <w:szCs w:val="24"/>
        </w:rPr>
      </w:pPr>
    </w:p>
    <w:tbl>
      <w:tblPr>
        <w:tblW w:w="0" w:type="auto"/>
        <w:tblInd w:w="75" w:type="dxa"/>
        <w:tblLayout w:type="fixed"/>
        <w:tblCellMar>
          <w:left w:w="75" w:type="dxa"/>
          <w:right w:w="75" w:type="dxa"/>
        </w:tblCellMar>
        <w:tblLook w:val="0000"/>
      </w:tblPr>
      <w:tblGrid>
        <w:gridCol w:w="360"/>
        <w:gridCol w:w="2280"/>
        <w:gridCol w:w="6640"/>
      </w:tblGrid>
      <w:tr w:rsidR="000C45C2" w:rsidRPr="00DA3D4C" w:rsidTr="00862C3C">
        <w:tc>
          <w:tcPr>
            <w:tcW w:w="2640" w:type="dxa"/>
            <w:gridSpan w:val="2"/>
            <w:tcBorders>
              <w:top w:val="single" w:sz="8" w:space="0" w:color="000000"/>
              <w:left w:val="single" w:sz="8" w:space="0" w:color="000000"/>
              <w:bottom w:val="single" w:sz="8" w:space="0" w:color="000000"/>
            </w:tcBorders>
            <w:shd w:val="clear" w:color="auto" w:fill="auto"/>
          </w:tcPr>
          <w:p w:rsidR="000C45C2" w:rsidRPr="00DA3D4C" w:rsidRDefault="000C45C2" w:rsidP="00862C3C">
            <w:pPr>
              <w:widowControl w:val="0"/>
              <w:autoSpaceDE w:val="0"/>
              <w:rPr>
                <w:sz w:val="24"/>
                <w:szCs w:val="24"/>
              </w:rPr>
            </w:pPr>
            <w:r w:rsidRPr="00DA3D4C">
              <w:rPr>
                <w:sz w:val="24"/>
                <w:szCs w:val="24"/>
              </w:rPr>
              <w:t xml:space="preserve">Исполнитель, ответственный за формирование показателя (контактная информация: </w:t>
            </w:r>
            <w:r>
              <w:rPr>
                <w:sz w:val="24"/>
                <w:szCs w:val="24"/>
              </w:rPr>
              <w:t>д</w:t>
            </w:r>
            <w:r w:rsidRPr="00DA3D4C">
              <w:rPr>
                <w:sz w:val="24"/>
                <w:szCs w:val="24"/>
              </w:rPr>
              <w:t xml:space="preserve">олжность, телефон, адрес электронной почты) </w:t>
            </w:r>
          </w:p>
        </w:tc>
        <w:tc>
          <w:tcPr>
            <w:tcW w:w="6640" w:type="dxa"/>
            <w:tcBorders>
              <w:top w:val="single" w:sz="8" w:space="0" w:color="000000"/>
              <w:left w:val="single" w:sz="8" w:space="0" w:color="000000"/>
              <w:bottom w:val="single" w:sz="8" w:space="0" w:color="000000"/>
              <w:right w:val="single" w:sz="8" w:space="0" w:color="000000"/>
            </w:tcBorders>
            <w:shd w:val="clear" w:color="auto" w:fill="auto"/>
          </w:tcPr>
          <w:p w:rsidR="000C45C2" w:rsidRPr="00DA3D4C" w:rsidRDefault="000C45C2" w:rsidP="00862C3C">
            <w:pPr>
              <w:widowControl w:val="0"/>
              <w:autoSpaceDE w:val="0"/>
              <w:rPr>
                <w:sz w:val="24"/>
                <w:szCs w:val="24"/>
              </w:rPr>
            </w:pPr>
            <w:r>
              <w:rPr>
                <w:sz w:val="24"/>
                <w:szCs w:val="24"/>
              </w:rPr>
              <w:t xml:space="preserve">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Pr>
                <w:sz w:val="24"/>
                <w:szCs w:val="24"/>
                <w:lang w:val="en-US"/>
              </w:rPr>
              <w:t>e</w:t>
            </w:r>
            <w:r w:rsidRPr="00E15899">
              <w:rPr>
                <w:sz w:val="24"/>
                <w:szCs w:val="24"/>
              </w:rPr>
              <w:t>-</w:t>
            </w:r>
            <w:r>
              <w:rPr>
                <w:sz w:val="24"/>
                <w:szCs w:val="24"/>
                <w:lang w:val="en-US"/>
              </w:rPr>
              <w:t>mail</w:t>
            </w:r>
            <w:r>
              <w:rPr>
                <w:sz w:val="24"/>
                <w:szCs w:val="24"/>
              </w:rPr>
              <w:t>:</w:t>
            </w:r>
            <w:r w:rsidRPr="00E15899">
              <w:rPr>
                <w:sz w:val="24"/>
                <w:szCs w:val="24"/>
              </w:rPr>
              <w:t xml:space="preserve"> orgotdel.kimovsk@tularegion.org</w:t>
            </w:r>
          </w:p>
        </w:tc>
      </w:tr>
      <w:tr w:rsidR="000C45C2" w:rsidRPr="00DA3D4C" w:rsidTr="00862C3C">
        <w:tc>
          <w:tcPr>
            <w:tcW w:w="360" w:type="dxa"/>
            <w:tcBorders>
              <w:left w:val="single" w:sz="8" w:space="0" w:color="000000"/>
              <w:bottom w:val="single" w:sz="8" w:space="0" w:color="000000"/>
            </w:tcBorders>
            <w:shd w:val="clear" w:color="auto" w:fill="auto"/>
          </w:tcPr>
          <w:p w:rsidR="000C45C2" w:rsidRPr="00DA3D4C" w:rsidRDefault="000C45C2" w:rsidP="00862C3C">
            <w:pPr>
              <w:widowControl w:val="0"/>
              <w:autoSpaceDE w:val="0"/>
              <w:rPr>
                <w:sz w:val="24"/>
                <w:szCs w:val="24"/>
              </w:rPr>
            </w:pPr>
            <w:r w:rsidRPr="00DA3D4C">
              <w:rPr>
                <w:sz w:val="24"/>
                <w:szCs w:val="24"/>
              </w:rPr>
              <w:t>1</w:t>
            </w:r>
          </w:p>
        </w:tc>
        <w:tc>
          <w:tcPr>
            <w:tcW w:w="2280" w:type="dxa"/>
            <w:tcBorders>
              <w:left w:val="single" w:sz="8" w:space="0" w:color="000000"/>
              <w:bottom w:val="single" w:sz="8" w:space="0" w:color="000000"/>
            </w:tcBorders>
            <w:shd w:val="clear" w:color="auto" w:fill="auto"/>
          </w:tcPr>
          <w:p w:rsidR="000C45C2" w:rsidRPr="00DA3D4C" w:rsidRDefault="000C45C2" w:rsidP="00862C3C">
            <w:pPr>
              <w:widowControl w:val="0"/>
              <w:autoSpaceDE w:val="0"/>
              <w:rPr>
                <w:sz w:val="24"/>
                <w:szCs w:val="24"/>
              </w:rPr>
            </w:pPr>
            <w:r w:rsidRPr="00DA3D4C">
              <w:rPr>
                <w:sz w:val="24"/>
                <w:szCs w:val="24"/>
              </w:rPr>
              <w:t xml:space="preserve">Номер паспорта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DA3D4C" w:rsidRDefault="000C45C2" w:rsidP="00862C3C">
            <w:pPr>
              <w:widowControl w:val="0"/>
              <w:autoSpaceDE w:val="0"/>
              <w:rPr>
                <w:sz w:val="24"/>
                <w:szCs w:val="24"/>
              </w:rPr>
            </w:pPr>
            <w:r>
              <w:rPr>
                <w:sz w:val="24"/>
                <w:szCs w:val="24"/>
              </w:rPr>
              <w:t>7</w:t>
            </w:r>
          </w:p>
        </w:tc>
      </w:tr>
      <w:tr w:rsidR="000C45C2" w:rsidRPr="00DA3D4C" w:rsidTr="00862C3C">
        <w:tc>
          <w:tcPr>
            <w:tcW w:w="360" w:type="dxa"/>
            <w:tcBorders>
              <w:left w:val="single" w:sz="8" w:space="0" w:color="000000"/>
              <w:bottom w:val="single" w:sz="8" w:space="0" w:color="000000"/>
            </w:tcBorders>
            <w:shd w:val="clear" w:color="auto" w:fill="auto"/>
          </w:tcPr>
          <w:p w:rsidR="000C45C2" w:rsidRPr="00DA3D4C" w:rsidRDefault="000C45C2" w:rsidP="00862C3C">
            <w:pPr>
              <w:widowControl w:val="0"/>
              <w:autoSpaceDE w:val="0"/>
              <w:rPr>
                <w:sz w:val="24"/>
                <w:szCs w:val="24"/>
              </w:rPr>
            </w:pPr>
            <w:r w:rsidRPr="00DA3D4C">
              <w:rPr>
                <w:sz w:val="24"/>
                <w:szCs w:val="24"/>
              </w:rPr>
              <w:t>2</w:t>
            </w:r>
          </w:p>
        </w:tc>
        <w:tc>
          <w:tcPr>
            <w:tcW w:w="2280" w:type="dxa"/>
            <w:tcBorders>
              <w:left w:val="single" w:sz="8" w:space="0" w:color="000000"/>
              <w:bottom w:val="single" w:sz="8" w:space="0" w:color="000000"/>
            </w:tcBorders>
            <w:shd w:val="clear" w:color="auto" w:fill="auto"/>
          </w:tcPr>
          <w:p w:rsidR="000C45C2" w:rsidRPr="00DA3D4C" w:rsidRDefault="000C45C2" w:rsidP="00862C3C">
            <w:pPr>
              <w:widowControl w:val="0"/>
              <w:autoSpaceDE w:val="0"/>
              <w:rPr>
                <w:sz w:val="24"/>
                <w:szCs w:val="24"/>
              </w:rPr>
            </w:pPr>
            <w:r w:rsidRPr="00DA3D4C">
              <w:rPr>
                <w:sz w:val="24"/>
                <w:szCs w:val="24"/>
              </w:rPr>
              <w:t xml:space="preserve">Наименование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DA3D4C" w:rsidRDefault="000C45C2" w:rsidP="00862C3C">
            <w:pPr>
              <w:widowControl w:val="0"/>
              <w:autoSpaceDE w:val="0"/>
              <w:rPr>
                <w:sz w:val="24"/>
                <w:szCs w:val="24"/>
              </w:rPr>
            </w:pPr>
            <w:r w:rsidRPr="000C45C2">
              <w:rPr>
                <w:sz w:val="24"/>
                <w:szCs w:val="24"/>
              </w:rPr>
              <w:t>Привлечение СОНКО, задействованных при реализации социально значимых проектов</w:t>
            </w:r>
          </w:p>
        </w:tc>
      </w:tr>
      <w:tr w:rsidR="000C45C2" w:rsidRPr="00DA3D4C" w:rsidTr="00862C3C">
        <w:tc>
          <w:tcPr>
            <w:tcW w:w="360" w:type="dxa"/>
            <w:tcBorders>
              <w:left w:val="single" w:sz="8" w:space="0" w:color="000000"/>
              <w:bottom w:val="single" w:sz="8" w:space="0" w:color="000000"/>
            </w:tcBorders>
            <w:shd w:val="clear" w:color="auto" w:fill="auto"/>
          </w:tcPr>
          <w:p w:rsidR="000C45C2" w:rsidRPr="00DA3D4C" w:rsidRDefault="000C45C2" w:rsidP="00862C3C">
            <w:pPr>
              <w:widowControl w:val="0"/>
              <w:autoSpaceDE w:val="0"/>
              <w:rPr>
                <w:sz w:val="24"/>
                <w:szCs w:val="24"/>
              </w:rPr>
            </w:pPr>
            <w:r w:rsidRPr="00DA3D4C">
              <w:rPr>
                <w:sz w:val="24"/>
                <w:szCs w:val="24"/>
              </w:rPr>
              <w:t>3</w:t>
            </w:r>
          </w:p>
        </w:tc>
        <w:tc>
          <w:tcPr>
            <w:tcW w:w="2280" w:type="dxa"/>
            <w:tcBorders>
              <w:left w:val="single" w:sz="8" w:space="0" w:color="000000"/>
              <w:bottom w:val="single" w:sz="8" w:space="0" w:color="000000"/>
            </w:tcBorders>
            <w:shd w:val="clear" w:color="auto" w:fill="auto"/>
          </w:tcPr>
          <w:p w:rsidR="000C45C2" w:rsidRPr="00DA3D4C" w:rsidRDefault="000C45C2" w:rsidP="00862C3C">
            <w:pPr>
              <w:widowControl w:val="0"/>
              <w:autoSpaceDE w:val="0"/>
              <w:rPr>
                <w:sz w:val="24"/>
                <w:szCs w:val="24"/>
              </w:rPr>
            </w:pPr>
            <w:r w:rsidRPr="00DA3D4C">
              <w:rPr>
                <w:sz w:val="24"/>
                <w:szCs w:val="24"/>
              </w:rPr>
              <w:t>Единица измерения</w:t>
            </w:r>
          </w:p>
        </w:tc>
        <w:tc>
          <w:tcPr>
            <w:tcW w:w="6640" w:type="dxa"/>
            <w:tcBorders>
              <w:left w:val="single" w:sz="8" w:space="0" w:color="000000"/>
              <w:bottom w:val="single" w:sz="8" w:space="0" w:color="000000"/>
              <w:right w:val="single" w:sz="8" w:space="0" w:color="000000"/>
            </w:tcBorders>
            <w:shd w:val="clear" w:color="auto" w:fill="auto"/>
          </w:tcPr>
          <w:p w:rsidR="000C45C2" w:rsidRPr="00DA3D4C" w:rsidRDefault="000C45C2" w:rsidP="00862C3C">
            <w:pPr>
              <w:widowControl w:val="0"/>
              <w:autoSpaceDE w:val="0"/>
              <w:rPr>
                <w:sz w:val="24"/>
                <w:szCs w:val="24"/>
              </w:rPr>
            </w:pPr>
            <w:r>
              <w:rPr>
                <w:sz w:val="24"/>
                <w:szCs w:val="24"/>
              </w:rPr>
              <w:t>Единиц</w:t>
            </w:r>
          </w:p>
        </w:tc>
      </w:tr>
      <w:tr w:rsidR="000C45C2" w:rsidRPr="00DA3D4C" w:rsidTr="00862C3C">
        <w:tc>
          <w:tcPr>
            <w:tcW w:w="360" w:type="dxa"/>
            <w:tcBorders>
              <w:left w:val="single" w:sz="8" w:space="0" w:color="000000"/>
              <w:bottom w:val="single" w:sz="8" w:space="0" w:color="000000"/>
            </w:tcBorders>
            <w:shd w:val="clear" w:color="auto" w:fill="auto"/>
          </w:tcPr>
          <w:p w:rsidR="000C45C2" w:rsidRPr="00DA3D4C" w:rsidRDefault="000C45C2" w:rsidP="00862C3C">
            <w:pPr>
              <w:widowControl w:val="0"/>
              <w:autoSpaceDE w:val="0"/>
              <w:rPr>
                <w:sz w:val="24"/>
                <w:szCs w:val="24"/>
              </w:rPr>
            </w:pPr>
            <w:r w:rsidRPr="00DA3D4C">
              <w:rPr>
                <w:sz w:val="24"/>
                <w:szCs w:val="24"/>
              </w:rPr>
              <w:t>4</w:t>
            </w:r>
          </w:p>
        </w:tc>
        <w:tc>
          <w:tcPr>
            <w:tcW w:w="2280" w:type="dxa"/>
            <w:tcBorders>
              <w:left w:val="single" w:sz="8" w:space="0" w:color="000000"/>
              <w:bottom w:val="single" w:sz="8" w:space="0" w:color="000000"/>
            </w:tcBorders>
            <w:shd w:val="clear" w:color="auto" w:fill="auto"/>
          </w:tcPr>
          <w:p w:rsidR="000C45C2" w:rsidRPr="00DA3D4C" w:rsidRDefault="000C45C2" w:rsidP="00862C3C">
            <w:pPr>
              <w:widowControl w:val="0"/>
              <w:autoSpaceDE w:val="0"/>
              <w:rPr>
                <w:sz w:val="24"/>
                <w:szCs w:val="24"/>
              </w:rPr>
            </w:pPr>
            <w:r w:rsidRPr="00DA3D4C">
              <w:rPr>
                <w:sz w:val="24"/>
                <w:szCs w:val="24"/>
              </w:rPr>
              <w:t xml:space="preserve">Тип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DA3D4C" w:rsidRDefault="000C45C2" w:rsidP="00862C3C">
            <w:pPr>
              <w:widowControl w:val="0"/>
              <w:autoSpaceDE w:val="0"/>
              <w:rPr>
                <w:sz w:val="24"/>
                <w:szCs w:val="24"/>
              </w:rPr>
            </w:pPr>
            <w:r w:rsidRPr="00DA3D4C">
              <w:rPr>
                <w:sz w:val="24"/>
                <w:szCs w:val="24"/>
              </w:rPr>
              <w:t>Показатель непосредственного результата</w:t>
            </w:r>
          </w:p>
        </w:tc>
      </w:tr>
      <w:tr w:rsidR="000C45C2" w:rsidRPr="00DA3D4C" w:rsidTr="00862C3C">
        <w:tc>
          <w:tcPr>
            <w:tcW w:w="360" w:type="dxa"/>
            <w:tcBorders>
              <w:left w:val="single" w:sz="8" w:space="0" w:color="000000"/>
              <w:bottom w:val="single" w:sz="8" w:space="0" w:color="000000"/>
            </w:tcBorders>
            <w:shd w:val="clear" w:color="auto" w:fill="auto"/>
          </w:tcPr>
          <w:p w:rsidR="000C45C2" w:rsidRPr="00DA3D4C" w:rsidRDefault="000C45C2" w:rsidP="00862C3C">
            <w:pPr>
              <w:widowControl w:val="0"/>
              <w:autoSpaceDE w:val="0"/>
              <w:rPr>
                <w:sz w:val="24"/>
                <w:szCs w:val="24"/>
              </w:rPr>
            </w:pPr>
            <w:r w:rsidRPr="00DA3D4C">
              <w:rPr>
                <w:sz w:val="24"/>
                <w:szCs w:val="24"/>
              </w:rPr>
              <w:t>5</w:t>
            </w:r>
          </w:p>
        </w:tc>
        <w:tc>
          <w:tcPr>
            <w:tcW w:w="2280" w:type="dxa"/>
            <w:tcBorders>
              <w:left w:val="single" w:sz="8" w:space="0" w:color="000000"/>
              <w:bottom w:val="single" w:sz="8" w:space="0" w:color="000000"/>
            </w:tcBorders>
            <w:shd w:val="clear" w:color="auto" w:fill="auto"/>
          </w:tcPr>
          <w:p w:rsidR="000C45C2" w:rsidRPr="00DA3D4C" w:rsidRDefault="000C45C2" w:rsidP="00862C3C">
            <w:pPr>
              <w:widowControl w:val="0"/>
              <w:autoSpaceDE w:val="0"/>
              <w:rPr>
                <w:sz w:val="24"/>
                <w:szCs w:val="24"/>
              </w:rPr>
            </w:pPr>
            <w:r w:rsidRPr="00DA3D4C">
              <w:rPr>
                <w:sz w:val="24"/>
                <w:szCs w:val="24"/>
              </w:rPr>
              <w:t xml:space="preserve">Порядок формирования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DA3D4C" w:rsidRDefault="000C45C2" w:rsidP="00862C3C">
            <w:pPr>
              <w:widowControl w:val="0"/>
              <w:autoSpaceDE w:val="0"/>
              <w:jc w:val="both"/>
              <w:rPr>
                <w:sz w:val="24"/>
                <w:szCs w:val="24"/>
              </w:rPr>
            </w:pPr>
            <w:r w:rsidRPr="00DA3D4C">
              <w:rPr>
                <w:sz w:val="24"/>
                <w:szCs w:val="24"/>
              </w:rPr>
              <w:t xml:space="preserve">Показатель определяется суммированием количества </w:t>
            </w:r>
            <w:r w:rsidRPr="000C45C2">
              <w:rPr>
                <w:sz w:val="24"/>
                <w:szCs w:val="24"/>
              </w:rPr>
              <w:t>СОНКО, задействованных при реализации социально значимых проектов</w:t>
            </w:r>
            <w:r w:rsidRPr="00DA3D4C">
              <w:rPr>
                <w:sz w:val="24"/>
                <w:szCs w:val="24"/>
              </w:rPr>
              <w:t xml:space="preserve"> проведенных за отчетный период</w:t>
            </w:r>
          </w:p>
        </w:tc>
      </w:tr>
      <w:tr w:rsidR="000C45C2" w:rsidRPr="00DA3D4C" w:rsidTr="00862C3C">
        <w:tc>
          <w:tcPr>
            <w:tcW w:w="360" w:type="dxa"/>
            <w:tcBorders>
              <w:left w:val="single" w:sz="8" w:space="0" w:color="000000"/>
              <w:bottom w:val="single" w:sz="8" w:space="0" w:color="000000"/>
            </w:tcBorders>
            <w:shd w:val="clear" w:color="auto" w:fill="auto"/>
          </w:tcPr>
          <w:p w:rsidR="000C45C2" w:rsidRPr="00DA3D4C" w:rsidRDefault="000C45C2" w:rsidP="00862C3C">
            <w:pPr>
              <w:widowControl w:val="0"/>
              <w:autoSpaceDE w:val="0"/>
              <w:rPr>
                <w:sz w:val="24"/>
                <w:szCs w:val="24"/>
              </w:rPr>
            </w:pPr>
            <w:r w:rsidRPr="00DA3D4C">
              <w:rPr>
                <w:sz w:val="24"/>
                <w:szCs w:val="24"/>
              </w:rPr>
              <w:t>6</w:t>
            </w:r>
          </w:p>
        </w:tc>
        <w:tc>
          <w:tcPr>
            <w:tcW w:w="2280" w:type="dxa"/>
            <w:tcBorders>
              <w:left w:val="single" w:sz="8" w:space="0" w:color="000000"/>
              <w:bottom w:val="single" w:sz="8" w:space="0" w:color="000000"/>
            </w:tcBorders>
            <w:shd w:val="clear" w:color="auto" w:fill="auto"/>
          </w:tcPr>
          <w:p w:rsidR="000C45C2" w:rsidRPr="00DA3D4C" w:rsidRDefault="000C45C2" w:rsidP="00862C3C">
            <w:pPr>
              <w:widowControl w:val="0"/>
              <w:autoSpaceDE w:val="0"/>
              <w:rPr>
                <w:sz w:val="24"/>
                <w:szCs w:val="24"/>
              </w:rPr>
            </w:pPr>
            <w:r w:rsidRPr="00DA3D4C">
              <w:rPr>
                <w:sz w:val="24"/>
                <w:szCs w:val="24"/>
              </w:rPr>
              <w:t xml:space="preserve">Описание системы мониторинга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DA3D4C" w:rsidRDefault="000C45C2" w:rsidP="00862C3C">
            <w:pPr>
              <w:widowControl w:val="0"/>
              <w:autoSpaceDE w:val="0"/>
              <w:jc w:val="both"/>
              <w:rPr>
                <w:sz w:val="24"/>
                <w:szCs w:val="24"/>
              </w:rPr>
            </w:pPr>
            <w:r w:rsidRPr="00E15899">
              <w:rPr>
                <w:sz w:val="24"/>
                <w:szCs w:val="24"/>
              </w:rPr>
              <w:t>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0C45C2" w:rsidRDefault="000C45C2" w:rsidP="000C45C2">
      <w:pPr>
        <w:pStyle w:val="ConsPlusNormal"/>
        <w:ind w:firstLine="709"/>
        <w:jc w:val="center"/>
        <w:rPr>
          <w:rFonts w:ascii="Times New Roman" w:hAnsi="Times New Roman" w:cs="Times New Roman"/>
          <w:b/>
          <w:sz w:val="28"/>
          <w:szCs w:val="24"/>
        </w:rPr>
      </w:pPr>
    </w:p>
    <w:p w:rsidR="000C45C2" w:rsidRPr="006F184A" w:rsidRDefault="000C45C2" w:rsidP="000C45C2">
      <w:pPr>
        <w:pStyle w:val="ConsPlusNormal"/>
        <w:ind w:firstLine="709"/>
        <w:jc w:val="center"/>
        <w:rPr>
          <w:rFonts w:ascii="Times New Roman" w:hAnsi="Times New Roman" w:cs="Times New Roman"/>
          <w:sz w:val="28"/>
          <w:szCs w:val="24"/>
        </w:rPr>
      </w:pPr>
      <w:r w:rsidRPr="006F184A">
        <w:rPr>
          <w:rFonts w:ascii="Times New Roman" w:hAnsi="Times New Roman" w:cs="Times New Roman"/>
          <w:b/>
          <w:sz w:val="28"/>
          <w:szCs w:val="24"/>
        </w:rPr>
        <w:t>Паспорт показателя</w:t>
      </w:r>
    </w:p>
    <w:p w:rsidR="000C45C2" w:rsidRPr="006F184A" w:rsidRDefault="000C45C2" w:rsidP="000C45C2">
      <w:pPr>
        <w:pStyle w:val="ConsPlusNormal"/>
        <w:ind w:firstLine="709"/>
        <w:jc w:val="center"/>
        <w:rPr>
          <w:rFonts w:ascii="Times New Roman" w:hAnsi="Times New Roman" w:cs="Times New Roman"/>
          <w:b/>
          <w:sz w:val="28"/>
          <w:szCs w:val="24"/>
        </w:rPr>
      </w:pPr>
      <w:r w:rsidRPr="006F184A">
        <w:rPr>
          <w:rFonts w:ascii="Times New Roman" w:hAnsi="Times New Roman" w:cs="Times New Roman"/>
          <w:b/>
          <w:sz w:val="28"/>
          <w:szCs w:val="24"/>
        </w:rPr>
        <w:t>«</w:t>
      </w:r>
      <w:r w:rsidR="006F184A" w:rsidRPr="006F184A">
        <w:rPr>
          <w:rFonts w:ascii="Times New Roman" w:hAnsi="Times New Roman" w:cs="Times New Roman"/>
          <w:b/>
          <w:sz w:val="28"/>
          <w:szCs w:val="24"/>
        </w:rPr>
        <w:t>Увеличение участников социально значимых проектов, на реализацию которых предоставлена грантовая поддержка</w:t>
      </w:r>
      <w:r w:rsidRPr="006F184A">
        <w:rPr>
          <w:rFonts w:ascii="Times New Roman" w:hAnsi="Times New Roman" w:cs="Times New Roman"/>
          <w:b/>
          <w:sz w:val="28"/>
          <w:szCs w:val="24"/>
        </w:rPr>
        <w:t>»</w:t>
      </w:r>
    </w:p>
    <w:p w:rsidR="000C45C2" w:rsidRPr="006F184A" w:rsidRDefault="000C45C2" w:rsidP="000C45C2">
      <w:pPr>
        <w:pStyle w:val="ConsPlusNormal"/>
        <w:ind w:firstLine="709"/>
        <w:jc w:val="center"/>
        <w:rPr>
          <w:rFonts w:ascii="Times New Roman" w:hAnsi="Times New Roman" w:cs="Times New Roman"/>
          <w:b/>
          <w:sz w:val="24"/>
          <w:szCs w:val="24"/>
        </w:rPr>
      </w:pPr>
    </w:p>
    <w:tbl>
      <w:tblPr>
        <w:tblW w:w="0" w:type="auto"/>
        <w:tblInd w:w="75" w:type="dxa"/>
        <w:tblLayout w:type="fixed"/>
        <w:tblCellMar>
          <w:left w:w="75" w:type="dxa"/>
          <w:right w:w="75" w:type="dxa"/>
        </w:tblCellMar>
        <w:tblLook w:val="0000"/>
      </w:tblPr>
      <w:tblGrid>
        <w:gridCol w:w="360"/>
        <w:gridCol w:w="2280"/>
        <w:gridCol w:w="6640"/>
      </w:tblGrid>
      <w:tr w:rsidR="000C45C2" w:rsidRPr="006F184A" w:rsidTr="00862C3C">
        <w:tc>
          <w:tcPr>
            <w:tcW w:w="2640" w:type="dxa"/>
            <w:gridSpan w:val="2"/>
            <w:tcBorders>
              <w:top w:val="single" w:sz="8" w:space="0" w:color="000000"/>
              <w:left w:val="single" w:sz="8" w:space="0" w:color="000000"/>
              <w:bottom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640" w:type="dxa"/>
            <w:tcBorders>
              <w:top w:val="single" w:sz="8" w:space="0" w:color="000000"/>
              <w:left w:val="single" w:sz="8" w:space="0" w:color="000000"/>
              <w:bottom w:val="single" w:sz="8" w:space="0" w:color="000000"/>
              <w:right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t xml:space="preserve">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Pr="006F184A">
              <w:rPr>
                <w:sz w:val="24"/>
                <w:szCs w:val="24"/>
                <w:lang w:val="en-US"/>
              </w:rPr>
              <w:t>e</w:t>
            </w:r>
            <w:r w:rsidRPr="006F184A">
              <w:rPr>
                <w:sz w:val="24"/>
                <w:szCs w:val="24"/>
              </w:rPr>
              <w:t>-</w:t>
            </w:r>
            <w:r w:rsidRPr="006F184A">
              <w:rPr>
                <w:sz w:val="24"/>
                <w:szCs w:val="24"/>
                <w:lang w:val="en-US"/>
              </w:rPr>
              <w:t>mail</w:t>
            </w:r>
            <w:r w:rsidRPr="006F184A">
              <w:rPr>
                <w:sz w:val="24"/>
                <w:szCs w:val="24"/>
              </w:rPr>
              <w:t>: orgotdel.kimovsk@tularegion.org</w:t>
            </w:r>
          </w:p>
        </w:tc>
      </w:tr>
      <w:tr w:rsidR="000C45C2" w:rsidRPr="006F184A" w:rsidTr="00862C3C">
        <w:tc>
          <w:tcPr>
            <w:tcW w:w="360" w:type="dxa"/>
            <w:tcBorders>
              <w:left w:val="single" w:sz="8" w:space="0" w:color="000000"/>
              <w:bottom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t>1</w:t>
            </w:r>
          </w:p>
        </w:tc>
        <w:tc>
          <w:tcPr>
            <w:tcW w:w="2280" w:type="dxa"/>
            <w:tcBorders>
              <w:left w:val="single" w:sz="8" w:space="0" w:color="000000"/>
              <w:bottom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t xml:space="preserve">Номер паспорта </w:t>
            </w:r>
            <w:r w:rsidRPr="006F184A">
              <w:rPr>
                <w:sz w:val="24"/>
                <w:szCs w:val="24"/>
              </w:rPr>
              <w:lastRenderedPageBreak/>
              <w:t xml:space="preserve">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lastRenderedPageBreak/>
              <w:t>8</w:t>
            </w:r>
          </w:p>
        </w:tc>
      </w:tr>
      <w:tr w:rsidR="000C45C2" w:rsidRPr="006F184A" w:rsidTr="00862C3C">
        <w:tc>
          <w:tcPr>
            <w:tcW w:w="360" w:type="dxa"/>
            <w:tcBorders>
              <w:left w:val="single" w:sz="8" w:space="0" w:color="000000"/>
              <w:bottom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lastRenderedPageBreak/>
              <w:t>2</w:t>
            </w:r>
          </w:p>
        </w:tc>
        <w:tc>
          <w:tcPr>
            <w:tcW w:w="2280" w:type="dxa"/>
            <w:tcBorders>
              <w:left w:val="single" w:sz="8" w:space="0" w:color="000000"/>
              <w:bottom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t xml:space="preserve">Наименование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6F184A" w:rsidRDefault="006F184A" w:rsidP="00862C3C">
            <w:pPr>
              <w:widowControl w:val="0"/>
              <w:autoSpaceDE w:val="0"/>
              <w:rPr>
                <w:sz w:val="24"/>
                <w:szCs w:val="24"/>
              </w:rPr>
            </w:pPr>
            <w:r w:rsidRPr="006F184A">
              <w:rPr>
                <w:sz w:val="24"/>
                <w:szCs w:val="24"/>
              </w:rPr>
              <w:t>Увеличение участников социально значимых проектов, на реализацию которых предоставлена грантовая поддержка</w:t>
            </w:r>
          </w:p>
        </w:tc>
      </w:tr>
      <w:tr w:rsidR="000C45C2" w:rsidRPr="006F184A" w:rsidTr="00862C3C">
        <w:tc>
          <w:tcPr>
            <w:tcW w:w="360" w:type="dxa"/>
            <w:tcBorders>
              <w:left w:val="single" w:sz="8" w:space="0" w:color="000000"/>
              <w:bottom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t>3</w:t>
            </w:r>
          </w:p>
        </w:tc>
        <w:tc>
          <w:tcPr>
            <w:tcW w:w="2280" w:type="dxa"/>
            <w:tcBorders>
              <w:left w:val="single" w:sz="8" w:space="0" w:color="000000"/>
              <w:bottom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t>Единица измерения</w:t>
            </w:r>
          </w:p>
        </w:tc>
        <w:tc>
          <w:tcPr>
            <w:tcW w:w="6640" w:type="dxa"/>
            <w:tcBorders>
              <w:left w:val="single" w:sz="8" w:space="0" w:color="000000"/>
              <w:bottom w:val="single" w:sz="8" w:space="0" w:color="000000"/>
              <w:right w:val="single" w:sz="8" w:space="0" w:color="000000"/>
            </w:tcBorders>
            <w:shd w:val="clear" w:color="auto" w:fill="auto"/>
          </w:tcPr>
          <w:p w:rsidR="000C45C2" w:rsidRPr="006F184A" w:rsidRDefault="006F184A" w:rsidP="00862C3C">
            <w:pPr>
              <w:widowControl w:val="0"/>
              <w:autoSpaceDE w:val="0"/>
              <w:rPr>
                <w:sz w:val="24"/>
                <w:szCs w:val="24"/>
              </w:rPr>
            </w:pPr>
            <w:r w:rsidRPr="006F184A">
              <w:rPr>
                <w:sz w:val="24"/>
                <w:szCs w:val="24"/>
              </w:rPr>
              <w:t>Человек</w:t>
            </w:r>
          </w:p>
        </w:tc>
      </w:tr>
      <w:tr w:rsidR="000C45C2" w:rsidRPr="006F184A" w:rsidTr="00862C3C">
        <w:tc>
          <w:tcPr>
            <w:tcW w:w="360" w:type="dxa"/>
            <w:tcBorders>
              <w:left w:val="single" w:sz="8" w:space="0" w:color="000000"/>
              <w:bottom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t>4</w:t>
            </w:r>
          </w:p>
        </w:tc>
        <w:tc>
          <w:tcPr>
            <w:tcW w:w="2280" w:type="dxa"/>
            <w:tcBorders>
              <w:left w:val="single" w:sz="8" w:space="0" w:color="000000"/>
              <w:bottom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t xml:space="preserve">Тип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t>Показатель непосредственного результата</w:t>
            </w:r>
          </w:p>
        </w:tc>
      </w:tr>
      <w:tr w:rsidR="000C45C2" w:rsidRPr="006F184A" w:rsidTr="00862C3C">
        <w:tc>
          <w:tcPr>
            <w:tcW w:w="360" w:type="dxa"/>
            <w:tcBorders>
              <w:left w:val="single" w:sz="8" w:space="0" w:color="000000"/>
              <w:bottom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t>5</w:t>
            </w:r>
          </w:p>
        </w:tc>
        <w:tc>
          <w:tcPr>
            <w:tcW w:w="2280" w:type="dxa"/>
            <w:tcBorders>
              <w:left w:val="single" w:sz="8" w:space="0" w:color="000000"/>
              <w:bottom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t xml:space="preserve">Порядок формирования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6F184A" w:rsidRDefault="006F184A" w:rsidP="00862C3C">
            <w:pPr>
              <w:widowControl w:val="0"/>
              <w:autoSpaceDE w:val="0"/>
              <w:jc w:val="both"/>
              <w:rPr>
                <w:sz w:val="24"/>
                <w:szCs w:val="24"/>
              </w:rPr>
            </w:pPr>
            <w:r w:rsidRPr="006F184A">
              <w:rPr>
                <w:sz w:val="24"/>
                <w:szCs w:val="24"/>
              </w:rPr>
              <w:t>Показатель определяется суммированием количества участников социально значимых проектов, на реализацию которых предоставлена грантовая поддержка проведенных за отчетный период</w:t>
            </w:r>
          </w:p>
        </w:tc>
      </w:tr>
      <w:tr w:rsidR="000C45C2" w:rsidRPr="006F184A" w:rsidTr="00862C3C">
        <w:tc>
          <w:tcPr>
            <w:tcW w:w="360" w:type="dxa"/>
            <w:tcBorders>
              <w:left w:val="single" w:sz="8" w:space="0" w:color="000000"/>
              <w:bottom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t>6</w:t>
            </w:r>
          </w:p>
        </w:tc>
        <w:tc>
          <w:tcPr>
            <w:tcW w:w="2280" w:type="dxa"/>
            <w:tcBorders>
              <w:left w:val="single" w:sz="8" w:space="0" w:color="000000"/>
              <w:bottom w:val="single" w:sz="8" w:space="0" w:color="000000"/>
            </w:tcBorders>
            <w:shd w:val="clear" w:color="auto" w:fill="auto"/>
          </w:tcPr>
          <w:p w:rsidR="000C45C2" w:rsidRPr="006F184A" w:rsidRDefault="000C45C2" w:rsidP="00862C3C">
            <w:pPr>
              <w:widowControl w:val="0"/>
              <w:autoSpaceDE w:val="0"/>
              <w:rPr>
                <w:sz w:val="24"/>
                <w:szCs w:val="24"/>
              </w:rPr>
            </w:pPr>
            <w:r w:rsidRPr="006F184A">
              <w:rPr>
                <w:sz w:val="24"/>
                <w:szCs w:val="24"/>
              </w:rPr>
              <w:t xml:space="preserve">Описание системы мониторинга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6F184A" w:rsidRDefault="000C45C2" w:rsidP="00862C3C">
            <w:pPr>
              <w:widowControl w:val="0"/>
              <w:autoSpaceDE w:val="0"/>
              <w:jc w:val="both"/>
              <w:rPr>
                <w:sz w:val="24"/>
                <w:szCs w:val="24"/>
              </w:rPr>
            </w:pPr>
            <w:r w:rsidRPr="006F184A">
              <w:rPr>
                <w:sz w:val="24"/>
                <w:szCs w:val="24"/>
              </w:rPr>
              <w:t>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0C45C2" w:rsidRPr="002D13A8" w:rsidRDefault="000C45C2" w:rsidP="000C45C2">
      <w:pPr>
        <w:pStyle w:val="ConsPlusNormal"/>
        <w:ind w:firstLine="709"/>
        <w:jc w:val="center"/>
        <w:rPr>
          <w:rFonts w:ascii="Times New Roman" w:hAnsi="Times New Roman" w:cs="Times New Roman"/>
          <w:b/>
          <w:sz w:val="28"/>
          <w:szCs w:val="24"/>
        </w:rPr>
      </w:pPr>
    </w:p>
    <w:p w:rsidR="000C45C2" w:rsidRPr="002D13A8" w:rsidRDefault="000C45C2" w:rsidP="000C45C2">
      <w:pPr>
        <w:pStyle w:val="ConsPlusNormal"/>
        <w:ind w:firstLine="709"/>
        <w:jc w:val="center"/>
        <w:rPr>
          <w:rFonts w:ascii="Times New Roman" w:hAnsi="Times New Roman" w:cs="Times New Roman"/>
          <w:sz w:val="28"/>
          <w:szCs w:val="24"/>
        </w:rPr>
      </w:pPr>
      <w:r w:rsidRPr="002D13A8">
        <w:rPr>
          <w:rFonts w:ascii="Times New Roman" w:hAnsi="Times New Roman" w:cs="Times New Roman"/>
          <w:b/>
          <w:sz w:val="28"/>
          <w:szCs w:val="24"/>
        </w:rPr>
        <w:t>Паспорт показателя</w:t>
      </w:r>
    </w:p>
    <w:p w:rsidR="000C45C2" w:rsidRPr="002D13A8" w:rsidRDefault="000C45C2" w:rsidP="000C45C2">
      <w:pPr>
        <w:pStyle w:val="ConsPlusNormal"/>
        <w:ind w:firstLine="709"/>
        <w:jc w:val="center"/>
        <w:rPr>
          <w:rFonts w:ascii="Times New Roman" w:hAnsi="Times New Roman" w:cs="Times New Roman"/>
          <w:b/>
          <w:sz w:val="28"/>
          <w:szCs w:val="24"/>
        </w:rPr>
      </w:pPr>
      <w:r w:rsidRPr="002D13A8">
        <w:rPr>
          <w:rFonts w:ascii="Times New Roman" w:hAnsi="Times New Roman" w:cs="Times New Roman"/>
          <w:b/>
          <w:sz w:val="28"/>
          <w:szCs w:val="24"/>
        </w:rPr>
        <w:t>«</w:t>
      </w:r>
      <w:r w:rsidR="002D13A8" w:rsidRPr="002D13A8">
        <w:rPr>
          <w:rFonts w:ascii="Times New Roman" w:hAnsi="Times New Roman" w:cs="Times New Roman"/>
          <w:b/>
          <w:sz w:val="28"/>
          <w:szCs w:val="24"/>
        </w:rPr>
        <w:t>Предоставление финансовой поддержки 5 проектам СОНКО</w:t>
      </w:r>
      <w:r w:rsidRPr="002D13A8">
        <w:rPr>
          <w:rFonts w:ascii="Times New Roman" w:hAnsi="Times New Roman" w:cs="Times New Roman"/>
          <w:b/>
          <w:sz w:val="28"/>
          <w:szCs w:val="24"/>
        </w:rPr>
        <w:t>»</w:t>
      </w:r>
    </w:p>
    <w:p w:rsidR="000C45C2" w:rsidRPr="002D13A8" w:rsidRDefault="000C45C2" w:rsidP="000C45C2">
      <w:pPr>
        <w:pStyle w:val="ConsPlusNormal"/>
        <w:ind w:firstLine="709"/>
        <w:jc w:val="center"/>
        <w:rPr>
          <w:rFonts w:ascii="Times New Roman" w:hAnsi="Times New Roman" w:cs="Times New Roman"/>
          <w:b/>
          <w:sz w:val="24"/>
          <w:szCs w:val="24"/>
        </w:rPr>
      </w:pPr>
    </w:p>
    <w:tbl>
      <w:tblPr>
        <w:tblW w:w="0" w:type="auto"/>
        <w:tblInd w:w="75" w:type="dxa"/>
        <w:tblLayout w:type="fixed"/>
        <w:tblCellMar>
          <w:left w:w="75" w:type="dxa"/>
          <w:right w:w="75" w:type="dxa"/>
        </w:tblCellMar>
        <w:tblLook w:val="0000"/>
      </w:tblPr>
      <w:tblGrid>
        <w:gridCol w:w="360"/>
        <w:gridCol w:w="2280"/>
        <w:gridCol w:w="6640"/>
      </w:tblGrid>
      <w:tr w:rsidR="000C45C2" w:rsidRPr="002D13A8" w:rsidTr="00862C3C">
        <w:tc>
          <w:tcPr>
            <w:tcW w:w="2640" w:type="dxa"/>
            <w:gridSpan w:val="2"/>
            <w:tcBorders>
              <w:top w:val="single" w:sz="8" w:space="0" w:color="000000"/>
              <w:left w:val="single" w:sz="8" w:space="0" w:color="000000"/>
              <w:bottom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640" w:type="dxa"/>
            <w:tcBorders>
              <w:top w:val="single" w:sz="8" w:space="0" w:color="000000"/>
              <w:left w:val="single" w:sz="8" w:space="0" w:color="000000"/>
              <w:bottom w:val="single" w:sz="8" w:space="0" w:color="000000"/>
              <w:right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 xml:space="preserve">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Pr="002D13A8">
              <w:rPr>
                <w:sz w:val="24"/>
                <w:szCs w:val="24"/>
                <w:lang w:val="en-US"/>
              </w:rPr>
              <w:t>e</w:t>
            </w:r>
            <w:r w:rsidRPr="002D13A8">
              <w:rPr>
                <w:sz w:val="24"/>
                <w:szCs w:val="24"/>
              </w:rPr>
              <w:t>-</w:t>
            </w:r>
            <w:r w:rsidRPr="002D13A8">
              <w:rPr>
                <w:sz w:val="24"/>
                <w:szCs w:val="24"/>
                <w:lang w:val="en-US"/>
              </w:rPr>
              <w:t>mail</w:t>
            </w:r>
            <w:r w:rsidRPr="002D13A8">
              <w:rPr>
                <w:sz w:val="24"/>
                <w:szCs w:val="24"/>
              </w:rPr>
              <w:t>: orgotdel.kimovsk@tularegion.org</w:t>
            </w:r>
          </w:p>
        </w:tc>
      </w:tr>
      <w:tr w:rsidR="000C45C2" w:rsidRPr="002D13A8" w:rsidTr="00862C3C">
        <w:tc>
          <w:tcPr>
            <w:tcW w:w="360" w:type="dxa"/>
            <w:tcBorders>
              <w:left w:val="single" w:sz="8" w:space="0" w:color="000000"/>
              <w:bottom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1</w:t>
            </w:r>
          </w:p>
        </w:tc>
        <w:tc>
          <w:tcPr>
            <w:tcW w:w="2280" w:type="dxa"/>
            <w:tcBorders>
              <w:left w:val="single" w:sz="8" w:space="0" w:color="000000"/>
              <w:bottom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 xml:space="preserve">Номер паспорта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9</w:t>
            </w:r>
          </w:p>
        </w:tc>
      </w:tr>
      <w:tr w:rsidR="000C45C2" w:rsidRPr="002D13A8" w:rsidTr="00862C3C">
        <w:tc>
          <w:tcPr>
            <w:tcW w:w="360" w:type="dxa"/>
            <w:tcBorders>
              <w:left w:val="single" w:sz="8" w:space="0" w:color="000000"/>
              <w:bottom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2</w:t>
            </w:r>
          </w:p>
        </w:tc>
        <w:tc>
          <w:tcPr>
            <w:tcW w:w="2280" w:type="dxa"/>
            <w:tcBorders>
              <w:left w:val="single" w:sz="8" w:space="0" w:color="000000"/>
              <w:bottom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 xml:space="preserve">Наименование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2D13A8" w:rsidRDefault="002D13A8" w:rsidP="00862C3C">
            <w:pPr>
              <w:widowControl w:val="0"/>
              <w:autoSpaceDE w:val="0"/>
              <w:rPr>
                <w:sz w:val="24"/>
                <w:szCs w:val="24"/>
              </w:rPr>
            </w:pPr>
            <w:r w:rsidRPr="002D13A8">
              <w:rPr>
                <w:sz w:val="24"/>
                <w:szCs w:val="24"/>
              </w:rPr>
              <w:t>Предоставление финансовой поддержки 5 проектам СОНКО</w:t>
            </w:r>
          </w:p>
        </w:tc>
      </w:tr>
      <w:tr w:rsidR="000C45C2" w:rsidRPr="002D13A8" w:rsidTr="00862C3C">
        <w:tc>
          <w:tcPr>
            <w:tcW w:w="360" w:type="dxa"/>
            <w:tcBorders>
              <w:left w:val="single" w:sz="8" w:space="0" w:color="000000"/>
              <w:bottom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3</w:t>
            </w:r>
          </w:p>
        </w:tc>
        <w:tc>
          <w:tcPr>
            <w:tcW w:w="2280" w:type="dxa"/>
            <w:tcBorders>
              <w:left w:val="single" w:sz="8" w:space="0" w:color="000000"/>
              <w:bottom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Единица измерения</w:t>
            </w:r>
          </w:p>
        </w:tc>
        <w:tc>
          <w:tcPr>
            <w:tcW w:w="6640" w:type="dxa"/>
            <w:tcBorders>
              <w:left w:val="single" w:sz="8" w:space="0" w:color="000000"/>
              <w:bottom w:val="single" w:sz="8" w:space="0" w:color="000000"/>
              <w:right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Единиц</w:t>
            </w:r>
          </w:p>
        </w:tc>
      </w:tr>
      <w:tr w:rsidR="000C45C2" w:rsidRPr="002D13A8" w:rsidTr="00862C3C">
        <w:tc>
          <w:tcPr>
            <w:tcW w:w="360" w:type="dxa"/>
            <w:tcBorders>
              <w:left w:val="single" w:sz="8" w:space="0" w:color="000000"/>
              <w:bottom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4</w:t>
            </w:r>
          </w:p>
        </w:tc>
        <w:tc>
          <w:tcPr>
            <w:tcW w:w="2280" w:type="dxa"/>
            <w:tcBorders>
              <w:left w:val="single" w:sz="8" w:space="0" w:color="000000"/>
              <w:bottom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 xml:space="preserve">Тип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Показатель непосредственного результата</w:t>
            </w:r>
          </w:p>
        </w:tc>
      </w:tr>
      <w:tr w:rsidR="000C45C2" w:rsidRPr="002D13A8" w:rsidTr="00862C3C">
        <w:tc>
          <w:tcPr>
            <w:tcW w:w="360" w:type="dxa"/>
            <w:tcBorders>
              <w:left w:val="single" w:sz="8" w:space="0" w:color="000000"/>
              <w:bottom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5</w:t>
            </w:r>
          </w:p>
        </w:tc>
        <w:tc>
          <w:tcPr>
            <w:tcW w:w="2280" w:type="dxa"/>
            <w:tcBorders>
              <w:left w:val="single" w:sz="8" w:space="0" w:color="000000"/>
              <w:bottom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 xml:space="preserve">Порядок формирования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2D13A8" w:rsidRDefault="000C45C2" w:rsidP="002D13A8">
            <w:pPr>
              <w:widowControl w:val="0"/>
              <w:autoSpaceDE w:val="0"/>
              <w:jc w:val="both"/>
              <w:rPr>
                <w:sz w:val="24"/>
                <w:szCs w:val="24"/>
              </w:rPr>
            </w:pPr>
            <w:r w:rsidRPr="002D13A8">
              <w:rPr>
                <w:sz w:val="24"/>
                <w:szCs w:val="24"/>
              </w:rPr>
              <w:t xml:space="preserve">Показатель определяется суммированием количества СОНКО, </w:t>
            </w:r>
            <w:r w:rsidR="002D13A8" w:rsidRPr="002D13A8">
              <w:rPr>
                <w:sz w:val="24"/>
                <w:szCs w:val="24"/>
              </w:rPr>
              <w:t xml:space="preserve">предоставленным финансовая поддержка </w:t>
            </w:r>
            <w:r w:rsidRPr="002D13A8">
              <w:rPr>
                <w:sz w:val="24"/>
                <w:szCs w:val="24"/>
              </w:rPr>
              <w:t>за отчетный период</w:t>
            </w:r>
          </w:p>
        </w:tc>
      </w:tr>
      <w:tr w:rsidR="000C45C2" w:rsidRPr="002D13A8" w:rsidTr="00862C3C">
        <w:tc>
          <w:tcPr>
            <w:tcW w:w="360" w:type="dxa"/>
            <w:tcBorders>
              <w:left w:val="single" w:sz="8" w:space="0" w:color="000000"/>
              <w:bottom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6</w:t>
            </w:r>
          </w:p>
        </w:tc>
        <w:tc>
          <w:tcPr>
            <w:tcW w:w="2280" w:type="dxa"/>
            <w:tcBorders>
              <w:left w:val="single" w:sz="8" w:space="0" w:color="000000"/>
              <w:bottom w:val="single" w:sz="8" w:space="0" w:color="000000"/>
            </w:tcBorders>
            <w:shd w:val="clear" w:color="auto" w:fill="auto"/>
          </w:tcPr>
          <w:p w:rsidR="000C45C2" w:rsidRPr="002D13A8" w:rsidRDefault="000C45C2" w:rsidP="00862C3C">
            <w:pPr>
              <w:widowControl w:val="0"/>
              <w:autoSpaceDE w:val="0"/>
              <w:rPr>
                <w:sz w:val="24"/>
                <w:szCs w:val="24"/>
              </w:rPr>
            </w:pPr>
            <w:r w:rsidRPr="002D13A8">
              <w:rPr>
                <w:sz w:val="24"/>
                <w:szCs w:val="24"/>
              </w:rPr>
              <w:t xml:space="preserve">Описание системы мониторинга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2D13A8" w:rsidRDefault="000C45C2" w:rsidP="00862C3C">
            <w:pPr>
              <w:widowControl w:val="0"/>
              <w:autoSpaceDE w:val="0"/>
              <w:jc w:val="both"/>
              <w:rPr>
                <w:sz w:val="24"/>
                <w:szCs w:val="24"/>
              </w:rPr>
            </w:pPr>
            <w:r w:rsidRPr="002D13A8">
              <w:rPr>
                <w:sz w:val="24"/>
                <w:szCs w:val="24"/>
              </w:rPr>
              <w:t>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0C45C2" w:rsidRPr="002D13A8" w:rsidRDefault="000C45C2" w:rsidP="000C45C2">
      <w:pPr>
        <w:pStyle w:val="ConsPlusNormal"/>
        <w:ind w:firstLine="709"/>
        <w:jc w:val="center"/>
        <w:rPr>
          <w:rFonts w:ascii="Times New Roman" w:hAnsi="Times New Roman" w:cs="Times New Roman"/>
          <w:b/>
          <w:sz w:val="28"/>
          <w:szCs w:val="24"/>
        </w:rPr>
      </w:pPr>
    </w:p>
    <w:p w:rsidR="000C45C2" w:rsidRPr="00083843" w:rsidRDefault="000C45C2" w:rsidP="000C45C2">
      <w:pPr>
        <w:pStyle w:val="ConsPlusNormal"/>
        <w:ind w:firstLine="709"/>
        <w:jc w:val="center"/>
        <w:rPr>
          <w:rFonts w:ascii="Times New Roman" w:hAnsi="Times New Roman" w:cs="Times New Roman"/>
          <w:sz w:val="28"/>
          <w:szCs w:val="24"/>
        </w:rPr>
      </w:pPr>
      <w:r w:rsidRPr="00083843">
        <w:rPr>
          <w:rFonts w:ascii="Times New Roman" w:hAnsi="Times New Roman" w:cs="Times New Roman"/>
          <w:b/>
          <w:sz w:val="28"/>
          <w:szCs w:val="24"/>
        </w:rPr>
        <w:t>Паспорт показателя</w:t>
      </w:r>
    </w:p>
    <w:p w:rsidR="000C45C2" w:rsidRPr="00083843" w:rsidRDefault="000C45C2" w:rsidP="000C45C2">
      <w:pPr>
        <w:pStyle w:val="ConsPlusNormal"/>
        <w:ind w:firstLine="709"/>
        <w:jc w:val="center"/>
        <w:rPr>
          <w:rFonts w:ascii="Times New Roman" w:hAnsi="Times New Roman" w:cs="Times New Roman"/>
          <w:b/>
          <w:sz w:val="28"/>
          <w:szCs w:val="24"/>
        </w:rPr>
      </w:pPr>
      <w:r w:rsidRPr="00083843">
        <w:rPr>
          <w:rFonts w:ascii="Times New Roman" w:hAnsi="Times New Roman" w:cs="Times New Roman"/>
          <w:b/>
          <w:sz w:val="28"/>
          <w:szCs w:val="24"/>
        </w:rPr>
        <w:t>«</w:t>
      </w:r>
      <w:r w:rsidR="00083843" w:rsidRPr="00083843">
        <w:rPr>
          <w:rFonts w:ascii="Times New Roman" w:hAnsi="Times New Roman" w:cs="Times New Roman"/>
          <w:b/>
          <w:sz w:val="28"/>
          <w:szCs w:val="24"/>
        </w:rPr>
        <w:t>Увеличение человек, принимающих участие в семинарах, форумах СОНКО</w:t>
      </w:r>
      <w:r w:rsidRPr="00083843">
        <w:rPr>
          <w:rFonts w:ascii="Times New Roman" w:hAnsi="Times New Roman" w:cs="Times New Roman"/>
          <w:b/>
          <w:sz w:val="28"/>
          <w:szCs w:val="24"/>
        </w:rPr>
        <w:t>»</w:t>
      </w:r>
    </w:p>
    <w:p w:rsidR="000C45C2" w:rsidRPr="00083843" w:rsidRDefault="000C45C2" w:rsidP="000C45C2">
      <w:pPr>
        <w:pStyle w:val="ConsPlusNormal"/>
        <w:ind w:firstLine="709"/>
        <w:jc w:val="center"/>
        <w:rPr>
          <w:rFonts w:ascii="Times New Roman" w:hAnsi="Times New Roman" w:cs="Times New Roman"/>
          <w:b/>
          <w:sz w:val="24"/>
          <w:szCs w:val="24"/>
        </w:rPr>
      </w:pPr>
    </w:p>
    <w:tbl>
      <w:tblPr>
        <w:tblW w:w="0" w:type="auto"/>
        <w:tblInd w:w="75" w:type="dxa"/>
        <w:tblLayout w:type="fixed"/>
        <w:tblCellMar>
          <w:left w:w="75" w:type="dxa"/>
          <w:right w:w="75" w:type="dxa"/>
        </w:tblCellMar>
        <w:tblLook w:val="0000"/>
      </w:tblPr>
      <w:tblGrid>
        <w:gridCol w:w="360"/>
        <w:gridCol w:w="2280"/>
        <w:gridCol w:w="6640"/>
      </w:tblGrid>
      <w:tr w:rsidR="000C45C2" w:rsidRPr="00083843" w:rsidTr="00862C3C">
        <w:tc>
          <w:tcPr>
            <w:tcW w:w="2640" w:type="dxa"/>
            <w:gridSpan w:val="2"/>
            <w:tcBorders>
              <w:top w:val="single" w:sz="8" w:space="0" w:color="000000"/>
              <w:left w:val="single" w:sz="8" w:space="0" w:color="000000"/>
              <w:bottom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t xml:space="preserve">Исполнитель, ответственный за формирование показателя (контактная информация: должность, телефон, адрес электронной </w:t>
            </w:r>
            <w:r w:rsidRPr="00083843">
              <w:rPr>
                <w:sz w:val="24"/>
                <w:szCs w:val="24"/>
              </w:rPr>
              <w:lastRenderedPageBreak/>
              <w:t xml:space="preserve">почты) </w:t>
            </w:r>
          </w:p>
        </w:tc>
        <w:tc>
          <w:tcPr>
            <w:tcW w:w="6640" w:type="dxa"/>
            <w:tcBorders>
              <w:top w:val="single" w:sz="8" w:space="0" w:color="000000"/>
              <w:left w:val="single" w:sz="8" w:space="0" w:color="000000"/>
              <w:bottom w:val="single" w:sz="8" w:space="0" w:color="000000"/>
              <w:right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lastRenderedPageBreak/>
              <w:t xml:space="preserve">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Pr="00083843">
              <w:rPr>
                <w:sz w:val="24"/>
                <w:szCs w:val="24"/>
                <w:lang w:val="en-US"/>
              </w:rPr>
              <w:t>e</w:t>
            </w:r>
            <w:r w:rsidRPr="00083843">
              <w:rPr>
                <w:sz w:val="24"/>
                <w:szCs w:val="24"/>
              </w:rPr>
              <w:t>-</w:t>
            </w:r>
            <w:r w:rsidRPr="00083843">
              <w:rPr>
                <w:sz w:val="24"/>
                <w:szCs w:val="24"/>
                <w:lang w:val="en-US"/>
              </w:rPr>
              <w:t>mail</w:t>
            </w:r>
            <w:r w:rsidRPr="00083843">
              <w:rPr>
                <w:sz w:val="24"/>
                <w:szCs w:val="24"/>
              </w:rPr>
              <w:t>: orgotdel.kimovsk@tularegion.org</w:t>
            </w:r>
          </w:p>
        </w:tc>
      </w:tr>
      <w:tr w:rsidR="000C45C2" w:rsidRPr="00083843" w:rsidTr="00862C3C">
        <w:tc>
          <w:tcPr>
            <w:tcW w:w="360" w:type="dxa"/>
            <w:tcBorders>
              <w:left w:val="single" w:sz="8" w:space="0" w:color="000000"/>
              <w:bottom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lastRenderedPageBreak/>
              <w:t>1</w:t>
            </w:r>
          </w:p>
        </w:tc>
        <w:tc>
          <w:tcPr>
            <w:tcW w:w="2280" w:type="dxa"/>
            <w:tcBorders>
              <w:left w:val="single" w:sz="8" w:space="0" w:color="000000"/>
              <w:bottom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t xml:space="preserve">Номер паспорта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t>10</w:t>
            </w:r>
          </w:p>
        </w:tc>
      </w:tr>
      <w:tr w:rsidR="000C45C2" w:rsidRPr="00083843" w:rsidTr="00862C3C">
        <w:tc>
          <w:tcPr>
            <w:tcW w:w="360" w:type="dxa"/>
            <w:tcBorders>
              <w:left w:val="single" w:sz="8" w:space="0" w:color="000000"/>
              <w:bottom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t>2</w:t>
            </w:r>
          </w:p>
        </w:tc>
        <w:tc>
          <w:tcPr>
            <w:tcW w:w="2280" w:type="dxa"/>
            <w:tcBorders>
              <w:left w:val="single" w:sz="8" w:space="0" w:color="000000"/>
              <w:bottom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t xml:space="preserve">Наименование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083843" w:rsidRDefault="00083843" w:rsidP="00862C3C">
            <w:pPr>
              <w:widowControl w:val="0"/>
              <w:autoSpaceDE w:val="0"/>
              <w:rPr>
                <w:sz w:val="24"/>
                <w:szCs w:val="24"/>
              </w:rPr>
            </w:pPr>
            <w:r w:rsidRPr="00083843">
              <w:rPr>
                <w:sz w:val="24"/>
                <w:szCs w:val="24"/>
              </w:rPr>
              <w:t>Увеличение человек, принимающих участие в семинарах, форумах СОНКО</w:t>
            </w:r>
          </w:p>
        </w:tc>
      </w:tr>
      <w:tr w:rsidR="000C45C2" w:rsidRPr="00083843" w:rsidTr="00862C3C">
        <w:tc>
          <w:tcPr>
            <w:tcW w:w="360" w:type="dxa"/>
            <w:tcBorders>
              <w:left w:val="single" w:sz="8" w:space="0" w:color="000000"/>
              <w:bottom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t>3</w:t>
            </w:r>
          </w:p>
        </w:tc>
        <w:tc>
          <w:tcPr>
            <w:tcW w:w="2280" w:type="dxa"/>
            <w:tcBorders>
              <w:left w:val="single" w:sz="8" w:space="0" w:color="000000"/>
              <w:bottom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t>Единица измерения</w:t>
            </w:r>
          </w:p>
        </w:tc>
        <w:tc>
          <w:tcPr>
            <w:tcW w:w="6640" w:type="dxa"/>
            <w:tcBorders>
              <w:left w:val="single" w:sz="8" w:space="0" w:color="000000"/>
              <w:bottom w:val="single" w:sz="8" w:space="0" w:color="000000"/>
              <w:right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t>Единиц</w:t>
            </w:r>
          </w:p>
        </w:tc>
      </w:tr>
      <w:tr w:rsidR="000C45C2" w:rsidRPr="00083843" w:rsidTr="00862C3C">
        <w:tc>
          <w:tcPr>
            <w:tcW w:w="360" w:type="dxa"/>
            <w:tcBorders>
              <w:left w:val="single" w:sz="8" w:space="0" w:color="000000"/>
              <w:bottom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t>4</w:t>
            </w:r>
          </w:p>
        </w:tc>
        <w:tc>
          <w:tcPr>
            <w:tcW w:w="2280" w:type="dxa"/>
            <w:tcBorders>
              <w:left w:val="single" w:sz="8" w:space="0" w:color="000000"/>
              <w:bottom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t xml:space="preserve">Тип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t>Показатель непосредственного результата</w:t>
            </w:r>
          </w:p>
        </w:tc>
      </w:tr>
      <w:tr w:rsidR="000C45C2" w:rsidRPr="00083843" w:rsidTr="00862C3C">
        <w:tc>
          <w:tcPr>
            <w:tcW w:w="360" w:type="dxa"/>
            <w:tcBorders>
              <w:left w:val="single" w:sz="8" w:space="0" w:color="000000"/>
              <w:bottom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t>5</w:t>
            </w:r>
          </w:p>
        </w:tc>
        <w:tc>
          <w:tcPr>
            <w:tcW w:w="2280" w:type="dxa"/>
            <w:tcBorders>
              <w:left w:val="single" w:sz="8" w:space="0" w:color="000000"/>
              <w:bottom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t xml:space="preserve">Порядок формирования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083843" w:rsidRDefault="00083843" w:rsidP="00862C3C">
            <w:pPr>
              <w:widowControl w:val="0"/>
              <w:autoSpaceDE w:val="0"/>
              <w:jc w:val="both"/>
              <w:rPr>
                <w:sz w:val="24"/>
                <w:szCs w:val="24"/>
              </w:rPr>
            </w:pPr>
            <w:r w:rsidRPr="00083843">
              <w:rPr>
                <w:sz w:val="24"/>
                <w:szCs w:val="24"/>
              </w:rPr>
              <w:t>Показатель определяется суммированием количества участников</w:t>
            </w:r>
            <w:r w:rsidR="000C45C2" w:rsidRPr="00083843">
              <w:rPr>
                <w:sz w:val="24"/>
                <w:szCs w:val="24"/>
              </w:rPr>
              <w:t xml:space="preserve"> </w:t>
            </w:r>
            <w:r w:rsidRPr="00083843">
              <w:rPr>
                <w:sz w:val="24"/>
                <w:szCs w:val="24"/>
              </w:rPr>
              <w:t xml:space="preserve">принимающих участие в семинарах, форумах СОНКО </w:t>
            </w:r>
            <w:r w:rsidR="000C45C2" w:rsidRPr="00083843">
              <w:rPr>
                <w:sz w:val="24"/>
                <w:szCs w:val="24"/>
              </w:rPr>
              <w:t>за отчетный период</w:t>
            </w:r>
          </w:p>
        </w:tc>
      </w:tr>
      <w:tr w:rsidR="000C45C2" w:rsidRPr="00083843" w:rsidTr="00862C3C">
        <w:tc>
          <w:tcPr>
            <w:tcW w:w="360" w:type="dxa"/>
            <w:tcBorders>
              <w:left w:val="single" w:sz="8" w:space="0" w:color="000000"/>
              <w:bottom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t>6</w:t>
            </w:r>
          </w:p>
        </w:tc>
        <w:tc>
          <w:tcPr>
            <w:tcW w:w="2280" w:type="dxa"/>
            <w:tcBorders>
              <w:left w:val="single" w:sz="8" w:space="0" w:color="000000"/>
              <w:bottom w:val="single" w:sz="8" w:space="0" w:color="000000"/>
            </w:tcBorders>
            <w:shd w:val="clear" w:color="auto" w:fill="auto"/>
          </w:tcPr>
          <w:p w:rsidR="000C45C2" w:rsidRPr="00083843" w:rsidRDefault="000C45C2" w:rsidP="00862C3C">
            <w:pPr>
              <w:widowControl w:val="0"/>
              <w:autoSpaceDE w:val="0"/>
              <w:rPr>
                <w:sz w:val="24"/>
                <w:szCs w:val="24"/>
              </w:rPr>
            </w:pPr>
            <w:r w:rsidRPr="00083843">
              <w:rPr>
                <w:sz w:val="24"/>
                <w:szCs w:val="24"/>
              </w:rPr>
              <w:t xml:space="preserve">Описание системы мониторинга показателя </w:t>
            </w:r>
          </w:p>
        </w:tc>
        <w:tc>
          <w:tcPr>
            <w:tcW w:w="6640" w:type="dxa"/>
            <w:tcBorders>
              <w:left w:val="single" w:sz="8" w:space="0" w:color="000000"/>
              <w:bottom w:val="single" w:sz="8" w:space="0" w:color="000000"/>
              <w:right w:val="single" w:sz="8" w:space="0" w:color="000000"/>
            </w:tcBorders>
            <w:shd w:val="clear" w:color="auto" w:fill="auto"/>
          </w:tcPr>
          <w:p w:rsidR="000C45C2" w:rsidRPr="00083843" w:rsidRDefault="000C45C2" w:rsidP="00862C3C">
            <w:pPr>
              <w:widowControl w:val="0"/>
              <w:autoSpaceDE w:val="0"/>
              <w:jc w:val="both"/>
              <w:rPr>
                <w:sz w:val="24"/>
                <w:szCs w:val="24"/>
              </w:rPr>
            </w:pPr>
            <w:r w:rsidRPr="00083843">
              <w:rPr>
                <w:sz w:val="24"/>
                <w:szCs w:val="24"/>
              </w:rPr>
              <w:t>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w:t>
            </w:r>
          </w:p>
        </w:tc>
      </w:tr>
    </w:tbl>
    <w:p w:rsidR="00F20375" w:rsidRPr="00477BD5" w:rsidRDefault="00F20375">
      <w:pPr>
        <w:pStyle w:val="ConsPlusNormal"/>
        <w:ind w:firstLine="709"/>
        <w:jc w:val="both"/>
        <w:rPr>
          <w:rFonts w:ascii="Times New Roman" w:hAnsi="Times New Roman" w:cs="Times New Roman"/>
          <w:sz w:val="28"/>
          <w:szCs w:val="24"/>
        </w:rPr>
      </w:pPr>
    </w:p>
    <w:p w:rsidR="00F20375" w:rsidRPr="00477BD5" w:rsidRDefault="00F20375">
      <w:pPr>
        <w:pStyle w:val="ConsPlusNormal"/>
        <w:ind w:firstLine="709"/>
        <w:jc w:val="center"/>
        <w:rPr>
          <w:rFonts w:ascii="Times New Roman" w:hAnsi="Times New Roman" w:cs="Times New Roman"/>
          <w:sz w:val="28"/>
          <w:szCs w:val="24"/>
        </w:rPr>
      </w:pPr>
      <w:bookmarkStart w:id="12" w:name="Par3136"/>
      <w:bookmarkEnd w:id="12"/>
      <w:r w:rsidRPr="00477BD5">
        <w:rPr>
          <w:rFonts w:ascii="Times New Roman" w:hAnsi="Times New Roman" w:cs="Times New Roman"/>
          <w:b/>
          <w:sz w:val="28"/>
          <w:szCs w:val="24"/>
        </w:rPr>
        <w:t>Паспорт показателя</w:t>
      </w:r>
    </w:p>
    <w:p w:rsidR="00F20375" w:rsidRPr="00477BD5" w:rsidRDefault="00D62831" w:rsidP="00D62831">
      <w:pPr>
        <w:pStyle w:val="ConsPlusNormal"/>
        <w:ind w:firstLine="709"/>
        <w:jc w:val="center"/>
        <w:rPr>
          <w:rFonts w:ascii="Times New Roman" w:hAnsi="Times New Roman" w:cs="Times New Roman"/>
          <w:b/>
          <w:sz w:val="28"/>
          <w:szCs w:val="24"/>
        </w:rPr>
      </w:pPr>
      <w:r w:rsidRPr="00477BD5">
        <w:rPr>
          <w:rFonts w:ascii="Times New Roman" w:hAnsi="Times New Roman" w:cs="Times New Roman"/>
          <w:b/>
          <w:sz w:val="28"/>
          <w:szCs w:val="24"/>
        </w:rPr>
        <w:t xml:space="preserve">«Количество мероприятий, проведенных администрацией муниципального образования Кимовский район в муниципальном образовании Кимовский район совместно с </w:t>
      </w:r>
      <w:r w:rsidR="00E15899" w:rsidRPr="00477BD5">
        <w:rPr>
          <w:rFonts w:ascii="Times New Roman" w:hAnsi="Times New Roman" w:cs="Times New Roman"/>
          <w:b/>
          <w:sz w:val="28"/>
          <w:szCs w:val="24"/>
        </w:rPr>
        <w:t>территориальными общественными самоуправлениями</w:t>
      </w:r>
      <w:r w:rsidRPr="00477BD5">
        <w:rPr>
          <w:rFonts w:ascii="Times New Roman" w:hAnsi="Times New Roman" w:cs="Times New Roman"/>
          <w:b/>
          <w:sz w:val="28"/>
          <w:szCs w:val="24"/>
        </w:rPr>
        <w:t>»</w:t>
      </w:r>
    </w:p>
    <w:p w:rsidR="00D62831" w:rsidRPr="00DA3D4C" w:rsidRDefault="00D62831" w:rsidP="00D62831">
      <w:pPr>
        <w:pStyle w:val="ConsPlusNormal"/>
        <w:ind w:firstLine="709"/>
        <w:jc w:val="center"/>
        <w:rPr>
          <w:rFonts w:ascii="Times New Roman" w:hAnsi="Times New Roman" w:cs="Times New Roman"/>
          <w:b/>
          <w:sz w:val="24"/>
          <w:szCs w:val="24"/>
        </w:rPr>
      </w:pPr>
    </w:p>
    <w:tbl>
      <w:tblPr>
        <w:tblW w:w="0" w:type="auto"/>
        <w:tblInd w:w="75" w:type="dxa"/>
        <w:tblLayout w:type="fixed"/>
        <w:tblCellMar>
          <w:left w:w="75" w:type="dxa"/>
          <w:right w:w="75" w:type="dxa"/>
        </w:tblCellMar>
        <w:tblLook w:val="0000"/>
      </w:tblPr>
      <w:tblGrid>
        <w:gridCol w:w="360"/>
        <w:gridCol w:w="2280"/>
        <w:gridCol w:w="6640"/>
      </w:tblGrid>
      <w:tr w:rsidR="00F20375" w:rsidRPr="00DA3D4C">
        <w:tc>
          <w:tcPr>
            <w:tcW w:w="2640" w:type="dxa"/>
            <w:gridSpan w:val="2"/>
            <w:tcBorders>
              <w:top w:val="single" w:sz="8" w:space="0" w:color="000000"/>
              <w:left w:val="single" w:sz="8" w:space="0" w:color="000000"/>
              <w:bottom w:val="single" w:sz="8" w:space="0" w:color="000000"/>
            </w:tcBorders>
            <w:shd w:val="clear" w:color="auto" w:fill="auto"/>
          </w:tcPr>
          <w:p w:rsidR="00F20375" w:rsidRPr="00DA3D4C" w:rsidRDefault="00F20375" w:rsidP="00F5627A">
            <w:pPr>
              <w:widowControl w:val="0"/>
              <w:autoSpaceDE w:val="0"/>
              <w:rPr>
                <w:sz w:val="24"/>
                <w:szCs w:val="24"/>
              </w:rPr>
            </w:pPr>
            <w:r w:rsidRPr="00DA3D4C">
              <w:rPr>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640" w:type="dxa"/>
            <w:tcBorders>
              <w:top w:val="single" w:sz="8" w:space="0" w:color="000000"/>
              <w:left w:val="single" w:sz="8" w:space="0" w:color="000000"/>
              <w:bottom w:val="single" w:sz="8" w:space="0" w:color="000000"/>
              <w:right w:val="single" w:sz="8" w:space="0" w:color="000000"/>
            </w:tcBorders>
            <w:shd w:val="clear" w:color="auto" w:fill="auto"/>
          </w:tcPr>
          <w:p w:rsidR="00F20375" w:rsidRPr="00DA3D4C" w:rsidRDefault="00F5627A">
            <w:pPr>
              <w:widowControl w:val="0"/>
              <w:autoSpaceDE w:val="0"/>
              <w:rPr>
                <w:sz w:val="24"/>
                <w:szCs w:val="24"/>
              </w:rPr>
            </w:pPr>
            <w:r>
              <w:rPr>
                <w:sz w:val="24"/>
                <w:szCs w:val="24"/>
              </w:rPr>
              <w:t>Н</w:t>
            </w:r>
            <w:r w:rsidR="00E15899">
              <w:rPr>
                <w:sz w:val="24"/>
                <w:szCs w:val="24"/>
              </w:rPr>
              <w:t xml:space="preserve">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00E15899">
              <w:rPr>
                <w:sz w:val="24"/>
                <w:szCs w:val="24"/>
                <w:lang w:val="en-US"/>
              </w:rPr>
              <w:t>e</w:t>
            </w:r>
            <w:r w:rsidR="00E15899" w:rsidRPr="00E15899">
              <w:rPr>
                <w:sz w:val="24"/>
                <w:szCs w:val="24"/>
              </w:rPr>
              <w:t>-</w:t>
            </w:r>
            <w:r w:rsidR="00E15899">
              <w:rPr>
                <w:sz w:val="24"/>
                <w:szCs w:val="24"/>
                <w:lang w:val="en-US"/>
              </w:rPr>
              <w:t>mail</w:t>
            </w:r>
            <w:r w:rsidR="00E15899">
              <w:rPr>
                <w:sz w:val="24"/>
                <w:szCs w:val="24"/>
              </w:rPr>
              <w:t>:</w:t>
            </w:r>
            <w:r w:rsidR="00E15899" w:rsidRPr="00E15899">
              <w:rPr>
                <w:sz w:val="24"/>
                <w:szCs w:val="24"/>
              </w:rPr>
              <w:t xml:space="preserve"> orgotdel.kimovsk@tularegion.org</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1</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Номер паспорта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A171C3">
            <w:pPr>
              <w:widowControl w:val="0"/>
              <w:autoSpaceDE w:val="0"/>
              <w:rPr>
                <w:sz w:val="24"/>
                <w:szCs w:val="24"/>
              </w:rPr>
            </w:pPr>
            <w:r>
              <w:rPr>
                <w:sz w:val="24"/>
                <w:szCs w:val="24"/>
              </w:rPr>
              <w:t>11</w:t>
            </w:r>
            <w:r w:rsidR="00F20375" w:rsidRPr="00DA3D4C">
              <w:rPr>
                <w:sz w:val="24"/>
                <w:szCs w:val="24"/>
              </w:rPr>
              <w:t xml:space="preserve"> </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2</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Наименование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E15899" w:rsidRDefault="00D62831" w:rsidP="00D62831">
            <w:pPr>
              <w:widowControl w:val="0"/>
              <w:autoSpaceDE w:val="0"/>
              <w:rPr>
                <w:sz w:val="24"/>
                <w:szCs w:val="24"/>
              </w:rPr>
            </w:pPr>
            <w:r w:rsidRPr="00E15899">
              <w:rPr>
                <w:sz w:val="24"/>
                <w:szCs w:val="24"/>
              </w:rPr>
              <w:t xml:space="preserve">Количество мероприятий, проведенных администрацией муниципального образования Кимовский район в муниципальном образовании Кимовский район совместно с </w:t>
            </w:r>
            <w:r w:rsidR="00E15899" w:rsidRPr="00E15899">
              <w:rPr>
                <w:sz w:val="24"/>
                <w:szCs w:val="24"/>
              </w:rPr>
              <w:t>территориальными общественными самоуправлениями</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3</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Единица измерения</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Единиц</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4</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Тип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D62831">
            <w:pPr>
              <w:widowControl w:val="0"/>
              <w:autoSpaceDE w:val="0"/>
              <w:rPr>
                <w:sz w:val="24"/>
                <w:szCs w:val="24"/>
              </w:rPr>
            </w:pPr>
            <w:r w:rsidRPr="00DA3D4C">
              <w:rPr>
                <w:sz w:val="24"/>
                <w:szCs w:val="24"/>
              </w:rPr>
              <w:t>Показатель непосредственного результата</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5</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Порядок формирования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E15899" w:rsidRDefault="00F20375" w:rsidP="00D62831">
            <w:pPr>
              <w:widowControl w:val="0"/>
              <w:autoSpaceDE w:val="0"/>
              <w:rPr>
                <w:sz w:val="24"/>
                <w:szCs w:val="24"/>
              </w:rPr>
            </w:pPr>
            <w:r w:rsidRPr="00E15899">
              <w:rPr>
                <w:sz w:val="24"/>
                <w:szCs w:val="24"/>
              </w:rPr>
              <w:t xml:space="preserve">Показатель </w:t>
            </w:r>
            <w:r w:rsidR="00D62831" w:rsidRPr="00E15899">
              <w:rPr>
                <w:sz w:val="24"/>
                <w:szCs w:val="24"/>
              </w:rPr>
              <w:t>определяется суммированием количества мероприятий, проведенных администрацией муниципального образования Кимовский район в муниципальном образовании Кимовский район совместно с</w:t>
            </w:r>
            <w:r w:rsidR="00E15899" w:rsidRPr="00E15899">
              <w:t xml:space="preserve"> </w:t>
            </w:r>
            <w:r w:rsidR="00E15899" w:rsidRPr="00E15899">
              <w:rPr>
                <w:sz w:val="24"/>
                <w:szCs w:val="24"/>
              </w:rPr>
              <w:t xml:space="preserve">территориальными общественными самоуправлениями </w:t>
            </w:r>
            <w:r w:rsidR="00D62831" w:rsidRPr="00E15899">
              <w:rPr>
                <w:sz w:val="24"/>
                <w:szCs w:val="24"/>
              </w:rPr>
              <w:t>за отчетный период</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6</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Описание системы </w:t>
            </w:r>
          </w:p>
          <w:p w:rsidR="00F20375" w:rsidRPr="00DA3D4C" w:rsidRDefault="00F20375">
            <w:pPr>
              <w:widowControl w:val="0"/>
              <w:autoSpaceDE w:val="0"/>
              <w:rPr>
                <w:sz w:val="24"/>
                <w:szCs w:val="24"/>
              </w:rPr>
            </w:pPr>
            <w:r w:rsidRPr="00DA3D4C">
              <w:rPr>
                <w:sz w:val="24"/>
                <w:szCs w:val="24"/>
              </w:rPr>
              <w:t xml:space="preserve">мониторинга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F20375" w:rsidP="00D62831">
            <w:pPr>
              <w:widowControl w:val="0"/>
              <w:autoSpaceDE w:val="0"/>
              <w:rPr>
                <w:sz w:val="24"/>
                <w:szCs w:val="24"/>
              </w:rPr>
            </w:pPr>
            <w:r w:rsidRPr="00DA3D4C">
              <w:rPr>
                <w:sz w:val="24"/>
                <w:szCs w:val="24"/>
              </w:rPr>
              <w:t xml:space="preserve">Мониторинг показателя </w:t>
            </w:r>
            <w:r w:rsidR="00D62831" w:rsidRPr="00DA3D4C">
              <w:rPr>
                <w:sz w:val="24"/>
                <w:szCs w:val="24"/>
              </w:rPr>
              <w:t>осуществляется администрацией муниципального образования Кимовский район ежеквартально на основании ведомственных данных</w:t>
            </w:r>
            <w:r w:rsidRPr="00DA3D4C">
              <w:rPr>
                <w:sz w:val="24"/>
                <w:szCs w:val="24"/>
              </w:rPr>
              <w:t xml:space="preserve"> </w:t>
            </w:r>
          </w:p>
        </w:tc>
      </w:tr>
    </w:tbl>
    <w:p w:rsidR="00F20375" w:rsidRPr="00DA3D4C" w:rsidRDefault="00F20375">
      <w:pPr>
        <w:pStyle w:val="ConsPlusNormal"/>
        <w:ind w:firstLine="709"/>
        <w:jc w:val="both"/>
        <w:rPr>
          <w:rFonts w:ascii="Times New Roman" w:hAnsi="Times New Roman" w:cs="Times New Roman"/>
          <w:sz w:val="24"/>
          <w:szCs w:val="24"/>
        </w:rPr>
      </w:pPr>
    </w:p>
    <w:p w:rsidR="00F20375" w:rsidRPr="00477BD5" w:rsidRDefault="00F20375">
      <w:pPr>
        <w:pStyle w:val="ConsPlusNormal"/>
        <w:ind w:firstLine="709"/>
        <w:jc w:val="center"/>
        <w:rPr>
          <w:rFonts w:ascii="Times New Roman" w:hAnsi="Times New Roman" w:cs="Times New Roman"/>
          <w:sz w:val="28"/>
          <w:szCs w:val="24"/>
        </w:rPr>
      </w:pPr>
      <w:bookmarkStart w:id="13" w:name="Par3177"/>
      <w:bookmarkEnd w:id="13"/>
      <w:r w:rsidRPr="00477BD5">
        <w:rPr>
          <w:rFonts w:ascii="Times New Roman" w:hAnsi="Times New Roman" w:cs="Times New Roman"/>
          <w:b/>
          <w:sz w:val="28"/>
          <w:szCs w:val="24"/>
        </w:rPr>
        <w:t>Паспорт показателя</w:t>
      </w:r>
    </w:p>
    <w:p w:rsidR="00F20375" w:rsidRPr="00477BD5" w:rsidRDefault="00C84757" w:rsidP="00C84757">
      <w:pPr>
        <w:pStyle w:val="ConsPlusNormal"/>
        <w:ind w:firstLine="709"/>
        <w:jc w:val="center"/>
        <w:rPr>
          <w:rFonts w:ascii="Times New Roman" w:hAnsi="Times New Roman" w:cs="Times New Roman"/>
          <w:b/>
          <w:sz w:val="28"/>
          <w:szCs w:val="24"/>
        </w:rPr>
      </w:pPr>
      <w:r w:rsidRPr="00477BD5">
        <w:rPr>
          <w:rFonts w:ascii="Times New Roman" w:hAnsi="Times New Roman" w:cs="Times New Roman"/>
          <w:b/>
          <w:sz w:val="28"/>
          <w:szCs w:val="24"/>
        </w:rPr>
        <w:t xml:space="preserve">«Количество органов ТОС, уставы которых зарегистрированы в порядке, установленном Федеральным законом от 6 октября 2003 года № </w:t>
      </w:r>
      <w:r w:rsidRPr="00477BD5">
        <w:rPr>
          <w:rFonts w:ascii="Times New Roman" w:hAnsi="Times New Roman" w:cs="Times New Roman"/>
          <w:b/>
          <w:sz w:val="28"/>
          <w:szCs w:val="24"/>
        </w:rPr>
        <w:lastRenderedPageBreak/>
        <w:t>131-ФЗ «Об общих принципах организации местного самоуправления в Российской Федерации»</w:t>
      </w:r>
    </w:p>
    <w:p w:rsidR="00C84757" w:rsidRPr="00DA3D4C" w:rsidRDefault="00C84757" w:rsidP="00C84757">
      <w:pPr>
        <w:pStyle w:val="ConsPlusNormal"/>
        <w:ind w:firstLine="709"/>
        <w:jc w:val="both"/>
        <w:rPr>
          <w:rFonts w:ascii="Times New Roman" w:hAnsi="Times New Roman" w:cs="Times New Roman"/>
          <w:b/>
          <w:sz w:val="24"/>
          <w:szCs w:val="24"/>
        </w:rPr>
      </w:pPr>
    </w:p>
    <w:tbl>
      <w:tblPr>
        <w:tblW w:w="0" w:type="auto"/>
        <w:tblInd w:w="75" w:type="dxa"/>
        <w:tblLayout w:type="fixed"/>
        <w:tblCellMar>
          <w:left w:w="75" w:type="dxa"/>
          <w:right w:w="75" w:type="dxa"/>
        </w:tblCellMar>
        <w:tblLook w:val="0000"/>
      </w:tblPr>
      <w:tblGrid>
        <w:gridCol w:w="360"/>
        <w:gridCol w:w="2280"/>
        <w:gridCol w:w="6640"/>
      </w:tblGrid>
      <w:tr w:rsidR="00F20375" w:rsidRPr="00DA3D4C">
        <w:tc>
          <w:tcPr>
            <w:tcW w:w="2640" w:type="dxa"/>
            <w:gridSpan w:val="2"/>
            <w:tcBorders>
              <w:top w:val="single" w:sz="8" w:space="0" w:color="000000"/>
              <w:left w:val="single" w:sz="8" w:space="0" w:color="000000"/>
              <w:bottom w:val="single" w:sz="8" w:space="0" w:color="000000"/>
            </w:tcBorders>
            <w:shd w:val="clear" w:color="auto" w:fill="auto"/>
          </w:tcPr>
          <w:p w:rsidR="00F20375" w:rsidRPr="00DA3D4C" w:rsidRDefault="00F20375" w:rsidP="00F5627A">
            <w:pPr>
              <w:widowControl w:val="0"/>
              <w:autoSpaceDE w:val="0"/>
              <w:rPr>
                <w:sz w:val="24"/>
                <w:szCs w:val="24"/>
              </w:rPr>
            </w:pPr>
            <w:r w:rsidRPr="00DA3D4C">
              <w:rPr>
                <w:sz w:val="24"/>
                <w:szCs w:val="24"/>
              </w:rPr>
              <w:t xml:space="preserve">Исполнитель, ответственный за формирование показателя (контактная информация: должность, телефон, адрес электронной почты) </w:t>
            </w:r>
          </w:p>
        </w:tc>
        <w:tc>
          <w:tcPr>
            <w:tcW w:w="6640" w:type="dxa"/>
            <w:tcBorders>
              <w:top w:val="single" w:sz="8" w:space="0" w:color="000000"/>
              <w:left w:val="single" w:sz="8" w:space="0" w:color="000000"/>
              <w:bottom w:val="single" w:sz="8" w:space="0" w:color="000000"/>
              <w:right w:val="single" w:sz="8" w:space="0" w:color="000000"/>
            </w:tcBorders>
            <w:shd w:val="clear" w:color="auto" w:fill="auto"/>
          </w:tcPr>
          <w:p w:rsidR="00F20375" w:rsidRPr="00DA3D4C" w:rsidRDefault="00F5627A" w:rsidP="007658F8">
            <w:pPr>
              <w:widowControl w:val="0"/>
              <w:autoSpaceDE w:val="0"/>
              <w:jc w:val="both"/>
              <w:rPr>
                <w:sz w:val="24"/>
                <w:szCs w:val="24"/>
              </w:rPr>
            </w:pPr>
            <w:r>
              <w:rPr>
                <w:sz w:val="24"/>
                <w:szCs w:val="24"/>
              </w:rPr>
              <w:t>Н</w:t>
            </w:r>
            <w:r w:rsidR="00396341">
              <w:rPr>
                <w:sz w:val="24"/>
                <w:szCs w:val="24"/>
              </w:rPr>
              <w:t xml:space="preserve">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 телефон 8(48735)5-29-97, </w:t>
            </w:r>
            <w:r w:rsidR="00396341">
              <w:rPr>
                <w:sz w:val="24"/>
                <w:szCs w:val="24"/>
                <w:lang w:val="en-US"/>
              </w:rPr>
              <w:t>e</w:t>
            </w:r>
            <w:r w:rsidR="00396341" w:rsidRPr="00E15899">
              <w:rPr>
                <w:sz w:val="24"/>
                <w:szCs w:val="24"/>
              </w:rPr>
              <w:t>-</w:t>
            </w:r>
            <w:r w:rsidR="00396341">
              <w:rPr>
                <w:sz w:val="24"/>
                <w:szCs w:val="24"/>
                <w:lang w:val="en-US"/>
              </w:rPr>
              <w:t>mail</w:t>
            </w:r>
            <w:r w:rsidR="00396341">
              <w:rPr>
                <w:sz w:val="24"/>
                <w:szCs w:val="24"/>
              </w:rPr>
              <w:t>:</w:t>
            </w:r>
            <w:r w:rsidR="00396341" w:rsidRPr="00E15899">
              <w:rPr>
                <w:sz w:val="24"/>
                <w:szCs w:val="24"/>
              </w:rPr>
              <w:t xml:space="preserve"> orgotdel.kimovsk@tularegion.org</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1</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Номер паспорта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A171C3">
            <w:pPr>
              <w:widowControl w:val="0"/>
              <w:autoSpaceDE w:val="0"/>
              <w:rPr>
                <w:sz w:val="24"/>
                <w:szCs w:val="24"/>
              </w:rPr>
            </w:pPr>
            <w:r>
              <w:rPr>
                <w:sz w:val="24"/>
                <w:szCs w:val="24"/>
              </w:rPr>
              <w:t>12</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2</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Наименование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C84757">
            <w:pPr>
              <w:widowControl w:val="0"/>
              <w:autoSpaceDE w:val="0"/>
              <w:rPr>
                <w:sz w:val="24"/>
                <w:szCs w:val="24"/>
              </w:rPr>
            </w:pPr>
            <w:r w:rsidRPr="00DA3D4C">
              <w:rPr>
                <w:sz w:val="24"/>
                <w:szCs w:val="24"/>
              </w:rPr>
              <w:t>Количество органов ТОС, уставы которых зарегистрированы в порядке, установленном Федеральным законом от 6 октября 2003 года № 131-ФЗ «Об общих принципах организации местного самоуправления в Российской Федерации</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3</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Единица измерения</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C84757">
            <w:pPr>
              <w:widowControl w:val="0"/>
              <w:autoSpaceDE w:val="0"/>
              <w:rPr>
                <w:sz w:val="24"/>
                <w:szCs w:val="24"/>
              </w:rPr>
            </w:pPr>
            <w:r w:rsidRPr="00DA3D4C">
              <w:rPr>
                <w:sz w:val="24"/>
                <w:szCs w:val="24"/>
              </w:rPr>
              <w:t>Единиц</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4</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Тип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C84757">
            <w:pPr>
              <w:widowControl w:val="0"/>
              <w:autoSpaceDE w:val="0"/>
              <w:rPr>
                <w:sz w:val="24"/>
                <w:szCs w:val="24"/>
              </w:rPr>
            </w:pPr>
            <w:r w:rsidRPr="00DA3D4C">
              <w:rPr>
                <w:sz w:val="24"/>
                <w:szCs w:val="24"/>
              </w:rPr>
              <w:t>Показатель конечного результата</w:t>
            </w:r>
            <w:r w:rsidR="00F20375" w:rsidRPr="00DA3D4C">
              <w:rPr>
                <w:sz w:val="24"/>
                <w:szCs w:val="24"/>
              </w:rPr>
              <w:t xml:space="preserve"> </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5</w:t>
            </w:r>
          </w:p>
        </w:tc>
        <w:tc>
          <w:tcPr>
            <w:tcW w:w="228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 xml:space="preserve">Порядок формирования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C84757" w:rsidP="00F5627A">
            <w:pPr>
              <w:widowControl w:val="0"/>
              <w:autoSpaceDE w:val="0"/>
              <w:jc w:val="both"/>
              <w:rPr>
                <w:sz w:val="24"/>
                <w:szCs w:val="24"/>
              </w:rPr>
            </w:pPr>
            <w:r w:rsidRPr="00DA3D4C">
              <w:rPr>
                <w:sz w:val="24"/>
                <w:szCs w:val="24"/>
              </w:rPr>
              <w:t>Показатель определяется суммированием количества органов ТОС, уставы которых зарегистрированы в порядке, установленном Федеральным законом от</w:t>
            </w:r>
            <w:r w:rsidR="00F5627A">
              <w:rPr>
                <w:sz w:val="24"/>
                <w:szCs w:val="24"/>
              </w:rPr>
              <w:t xml:space="preserve"> </w:t>
            </w:r>
            <w:r w:rsidRPr="00DA3D4C">
              <w:rPr>
                <w:sz w:val="24"/>
                <w:szCs w:val="24"/>
              </w:rPr>
              <w:t>6 октября 2003 года № 131-ФЗ «Об общих принципах организации местного самоуправления в Российской Федерации», на основе сведений администраций муниципального образования Кимовский район за отчетный период</w:t>
            </w:r>
          </w:p>
        </w:tc>
      </w:tr>
      <w:tr w:rsidR="00F20375" w:rsidRPr="00DA3D4C">
        <w:tc>
          <w:tcPr>
            <w:tcW w:w="360" w:type="dxa"/>
            <w:tcBorders>
              <w:left w:val="single" w:sz="8" w:space="0" w:color="000000"/>
              <w:bottom w:val="single" w:sz="8" w:space="0" w:color="000000"/>
            </w:tcBorders>
            <w:shd w:val="clear" w:color="auto" w:fill="auto"/>
          </w:tcPr>
          <w:p w:rsidR="00F20375" w:rsidRPr="00DA3D4C" w:rsidRDefault="00F20375">
            <w:pPr>
              <w:widowControl w:val="0"/>
              <w:autoSpaceDE w:val="0"/>
              <w:rPr>
                <w:sz w:val="24"/>
                <w:szCs w:val="24"/>
              </w:rPr>
            </w:pPr>
            <w:r w:rsidRPr="00DA3D4C">
              <w:rPr>
                <w:sz w:val="24"/>
                <w:szCs w:val="24"/>
              </w:rPr>
              <w:t>6</w:t>
            </w:r>
          </w:p>
        </w:tc>
        <w:tc>
          <w:tcPr>
            <w:tcW w:w="2280" w:type="dxa"/>
            <w:tcBorders>
              <w:left w:val="single" w:sz="8" w:space="0" w:color="000000"/>
              <w:bottom w:val="single" w:sz="8" w:space="0" w:color="000000"/>
            </w:tcBorders>
            <w:shd w:val="clear" w:color="auto" w:fill="auto"/>
          </w:tcPr>
          <w:p w:rsidR="00F20375" w:rsidRPr="00DA3D4C" w:rsidRDefault="00F20375" w:rsidP="00396341">
            <w:pPr>
              <w:widowControl w:val="0"/>
              <w:autoSpaceDE w:val="0"/>
              <w:rPr>
                <w:sz w:val="24"/>
                <w:szCs w:val="24"/>
              </w:rPr>
            </w:pPr>
            <w:r w:rsidRPr="00DA3D4C">
              <w:rPr>
                <w:sz w:val="24"/>
                <w:szCs w:val="24"/>
              </w:rPr>
              <w:t xml:space="preserve">Описание системы мониторинга показателя </w:t>
            </w:r>
          </w:p>
        </w:tc>
        <w:tc>
          <w:tcPr>
            <w:tcW w:w="6640" w:type="dxa"/>
            <w:tcBorders>
              <w:left w:val="single" w:sz="8" w:space="0" w:color="000000"/>
              <w:bottom w:val="single" w:sz="8" w:space="0" w:color="000000"/>
              <w:right w:val="single" w:sz="8" w:space="0" w:color="000000"/>
            </w:tcBorders>
            <w:shd w:val="clear" w:color="auto" w:fill="auto"/>
          </w:tcPr>
          <w:p w:rsidR="00F20375" w:rsidRPr="00DA3D4C" w:rsidRDefault="00C84757">
            <w:pPr>
              <w:widowControl w:val="0"/>
              <w:autoSpaceDE w:val="0"/>
              <w:rPr>
                <w:sz w:val="24"/>
                <w:szCs w:val="24"/>
              </w:rPr>
            </w:pPr>
            <w:r w:rsidRPr="00DA3D4C">
              <w:rPr>
                <w:sz w:val="24"/>
                <w:szCs w:val="24"/>
              </w:rPr>
              <w:t>Мониторинг показателя осуществляется администрацией муниципального образования Кимовский район в муниципальном образовании Кимовский район ежегодно на основании сведений администраций муниципального образования Кимовский район</w:t>
            </w:r>
          </w:p>
        </w:tc>
      </w:tr>
    </w:tbl>
    <w:p w:rsidR="004B2712" w:rsidRPr="00DA3D4C" w:rsidRDefault="004B2712">
      <w:pPr>
        <w:pStyle w:val="ConsPlusNormal"/>
        <w:ind w:firstLine="709"/>
        <w:jc w:val="both"/>
        <w:rPr>
          <w:rFonts w:ascii="Times New Roman" w:hAnsi="Times New Roman" w:cs="Times New Roman"/>
          <w:sz w:val="24"/>
          <w:szCs w:val="24"/>
        </w:rPr>
        <w:sectPr w:rsidR="004B2712" w:rsidRPr="00DA3D4C" w:rsidSect="00545FCD">
          <w:type w:val="nextColumn"/>
          <w:pgSz w:w="11906" w:h="16838"/>
          <w:pgMar w:top="1134" w:right="567" w:bottom="1134" w:left="1701" w:header="720" w:footer="720" w:gutter="0"/>
          <w:cols w:space="720"/>
          <w:docGrid w:linePitch="272"/>
        </w:sectPr>
      </w:pPr>
    </w:p>
    <w:p w:rsidR="00F20375" w:rsidRPr="00477BD5" w:rsidRDefault="004B2712">
      <w:pPr>
        <w:pStyle w:val="ConsPlusNormal"/>
        <w:ind w:firstLine="709"/>
        <w:jc w:val="center"/>
        <w:rPr>
          <w:rFonts w:ascii="Times New Roman" w:hAnsi="Times New Roman" w:cs="Times New Roman"/>
          <w:sz w:val="28"/>
          <w:szCs w:val="24"/>
        </w:rPr>
      </w:pPr>
      <w:bookmarkStart w:id="14" w:name="Par3415"/>
      <w:bookmarkEnd w:id="14"/>
      <w:r w:rsidRPr="00477BD5">
        <w:rPr>
          <w:rFonts w:ascii="Times New Roman" w:hAnsi="Times New Roman" w:cs="Times New Roman"/>
          <w:b/>
          <w:sz w:val="28"/>
          <w:szCs w:val="24"/>
        </w:rPr>
        <w:lastRenderedPageBreak/>
        <w:t>8.</w:t>
      </w:r>
      <w:r w:rsidR="00F20375" w:rsidRPr="00477BD5">
        <w:rPr>
          <w:rFonts w:ascii="Times New Roman" w:hAnsi="Times New Roman" w:cs="Times New Roman"/>
          <w:b/>
          <w:sz w:val="28"/>
          <w:szCs w:val="24"/>
        </w:rPr>
        <w:t xml:space="preserve"> Ресурсное обеспечение </w:t>
      </w:r>
      <w:r w:rsidRPr="00477BD5">
        <w:rPr>
          <w:rFonts w:ascii="Times New Roman" w:hAnsi="Times New Roman" w:cs="Times New Roman"/>
          <w:b/>
          <w:sz w:val="28"/>
          <w:szCs w:val="24"/>
        </w:rPr>
        <w:t>муниципальной программы</w:t>
      </w:r>
    </w:p>
    <w:p w:rsidR="00F20375" w:rsidRPr="00C6352A" w:rsidRDefault="00F20375">
      <w:pPr>
        <w:pStyle w:val="ConsPlusNormal"/>
        <w:ind w:firstLine="709"/>
        <w:jc w:val="both"/>
        <w:rPr>
          <w:rFonts w:ascii="Times New Roman" w:hAnsi="Times New Roman" w:cs="Times New Roman"/>
          <w:b/>
          <w:sz w:val="24"/>
          <w:szCs w:val="24"/>
        </w:rPr>
      </w:pPr>
    </w:p>
    <w:p w:rsidR="007C200B" w:rsidRDefault="00BB3F8B" w:rsidP="00BB3F8B">
      <w:pPr>
        <w:pStyle w:val="ConsPlusNormal"/>
        <w:ind w:firstLine="709"/>
        <w:jc w:val="center"/>
        <w:rPr>
          <w:rFonts w:ascii="Times New Roman" w:hAnsi="Times New Roman" w:cs="Times New Roman"/>
          <w:color w:val="000000"/>
          <w:sz w:val="24"/>
          <w:szCs w:val="24"/>
        </w:rPr>
      </w:pPr>
      <w:r w:rsidRPr="00477BD5">
        <w:rPr>
          <w:rFonts w:ascii="Times New Roman" w:hAnsi="Times New Roman" w:cs="Times New Roman"/>
          <w:color w:val="000000"/>
          <w:sz w:val="28"/>
          <w:szCs w:val="24"/>
        </w:rPr>
        <w:t>Ресурсное обеспечение и прогнозная (справочная) оценка расходов федерального бюджета, бюджета Тульской области, бюджета муниципального образования Кимовский район и иных источников на реализацию муниципальной программы</w:t>
      </w:r>
      <w:r w:rsidRPr="00DA3D4C">
        <w:rPr>
          <w:rFonts w:ascii="Times New Roman" w:hAnsi="Times New Roman" w:cs="Times New Roman"/>
          <w:color w:val="000000"/>
          <w:sz w:val="24"/>
          <w:szCs w:val="24"/>
        </w:rPr>
        <w:t>.</w:t>
      </w:r>
    </w:p>
    <w:p w:rsidR="006C2D03" w:rsidRPr="00DA3D4C" w:rsidRDefault="006C2D03" w:rsidP="00BB3F8B">
      <w:pPr>
        <w:pStyle w:val="ConsPlusNormal"/>
        <w:ind w:firstLine="709"/>
        <w:jc w:val="center"/>
        <w:rPr>
          <w:rFonts w:ascii="Times New Roman" w:hAnsi="Times New Roman" w:cs="Times New Roman"/>
          <w:color w:val="000000"/>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3402"/>
        <w:gridCol w:w="3197"/>
        <w:gridCol w:w="762"/>
        <w:gridCol w:w="861"/>
        <w:gridCol w:w="851"/>
        <w:gridCol w:w="850"/>
        <w:gridCol w:w="850"/>
        <w:gridCol w:w="850"/>
        <w:gridCol w:w="851"/>
      </w:tblGrid>
      <w:tr w:rsidR="00A149A2" w:rsidRPr="00E040E4" w:rsidTr="000B4DB4">
        <w:trPr>
          <w:trHeight w:val="561"/>
        </w:trPr>
        <w:tc>
          <w:tcPr>
            <w:tcW w:w="2376" w:type="dxa"/>
            <w:vMerge w:val="restart"/>
          </w:tcPr>
          <w:p w:rsidR="00A149A2" w:rsidRPr="00E040E4" w:rsidRDefault="00A149A2" w:rsidP="00C00371">
            <w:pPr>
              <w:pStyle w:val="ConsPlusNormal"/>
              <w:ind w:firstLine="0"/>
              <w:jc w:val="center"/>
              <w:rPr>
                <w:rFonts w:ascii="Times New Roman" w:hAnsi="Times New Roman" w:cs="Times New Roman"/>
                <w:b/>
                <w:sz w:val="24"/>
                <w:szCs w:val="24"/>
              </w:rPr>
            </w:pPr>
            <w:bookmarkStart w:id="15" w:name="Par3419"/>
            <w:bookmarkEnd w:id="15"/>
            <w:r w:rsidRPr="00E040E4">
              <w:rPr>
                <w:rFonts w:ascii="Times New Roman" w:hAnsi="Times New Roman" w:cs="Times New Roman"/>
                <w:b/>
                <w:sz w:val="24"/>
                <w:szCs w:val="24"/>
              </w:rPr>
              <w:t>Статус</w:t>
            </w:r>
          </w:p>
        </w:tc>
        <w:tc>
          <w:tcPr>
            <w:tcW w:w="3402" w:type="dxa"/>
            <w:vMerge w:val="restart"/>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Наименование муниципальной программы, подпрограммы, районной программы, основного мероприятия муниципальной программы</w:t>
            </w:r>
          </w:p>
        </w:tc>
        <w:tc>
          <w:tcPr>
            <w:tcW w:w="3197" w:type="dxa"/>
            <w:vMerge w:val="restart"/>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Источники финансирования</w:t>
            </w:r>
          </w:p>
        </w:tc>
        <w:tc>
          <w:tcPr>
            <w:tcW w:w="5875" w:type="dxa"/>
            <w:gridSpan w:val="7"/>
            <w:tcBorders>
              <w:left w:val="single" w:sz="4" w:space="0" w:color="auto"/>
              <w:bottom w:val="single" w:sz="4" w:space="0" w:color="auto"/>
            </w:tcBorders>
          </w:tcPr>
          <w:p w:rsidR="00A149A2" w:rsidRPr="00E040E4" w:rsidRDefault="00A149A2" w:rsidP="00C00371">
            <w:pPr>
              <w:pStyle w:val="ConsPlusNormal"/>
              <w:jc w:val="center"/>
              <w:rPr>
                <w:rFonts w:ascii="Times New Roman" w:hAnsi="Times New Roman" w:cs="Times New Roman"/>
                <w:b/>
                <w:sz w:val="24"/>
                <w:szCs w:val="24"/>
              </w:rPr>
            </w:pPr>
            <w:r w:rsidRPr="00E040E4">
              <w:rPr>
                <w:rFonts w:ascii="Times New Roman" w:hAnsi="Times New Roman" w:cs="Times New Roman"/>
                <w:b/>
                <w:sz w:val="24"/>
                <w:szCs w:val="24"/>
              </w:rPr>
              <w:t>Оценка расходов (тыс. руб.), годы</w:t>
            </w:r>
          </w:p>
        </w:tc>
      </w:tr>
      <w:tr w:rsidR="00A149A2" w:rsidRPr="00E040E4" w:rsidTr="000B4DB4">
        <w:trPr>
          <w:trHeight w:val="1508"/>
        </w:trPr>
        <w:tc>
          <w:tcPr>
            <w:tcW w:w="2376" w:type="dxa"/>
            <w:vMerge/>
          </w:tcPr>
          <w:p w:rsidR="00A149A2" w:rsidRPr="00E040E4" w:rsidRDefault="00A149A2" w:rsidP="00C00371">
            <w:pPr>
              <w:pStyle w:val="ConsPlusNormal"/>
              <w:ind w:firstLine="0"/>
              <w:jc w:val="center"/>
              <w:rPr>
                <w:rFonts w:ascii="Times New Roman" w:hAnsi="Times New Roman" w:cs="Times New Roman"/>
                <w:b/>
                <w:sz w:val="24"/>
                <w:szCs w:val="24"/>
              </w:rPr>
            </w:pPr>
          </w:p>
        </w:tc>
        <w:tc>
          <w:tcPr>
            <w:tcW w:w="3402" w:type="dxa"/>
            <w:vMerge/>
          </w:tcPr>
          <w:p w:rsidR="00A149A2" w:rsidRPr="00E040E4" w:rsidRDefault="00A149A2" w:rsidP="00C00371">
            <w:pPr>
              <w:pStyle w:val="ConsPlusNormal"/>
              <w:ind w:firstLine="0"/>
              <w:jc w:val="center"/>
              <w:rPr>
                <w:rFonts w:ascii="Times New Roman" w:hAnsi="Times New Roman" w:cs="Times New Roman"/>
                <w:b/>
                <w:sz w:val="24"/>
                <w:szCs w:val="24"/>
              </w:rPr>
            </w:pPr>
          </w:p>
        </w:tc>
        <w:tc>
          <w:tcPr>
            <w:tcW w:w="3197" w:type="dxa"/>
            <w:vMerge/>
          </w:tcPr>
          <w:p w:rsidR="00A149A2" w:rsidRPr="00E040E4" w:rsidRDefault="00A149A2" w:rsidP="00C00371">
            <w:pPr>
              <w:pStyle w:val="ConsPlusNormal"/>
              <w:ind w:firstLine="0"/>
              <w:jc w:val="center"/>
              <w:rPr>
                <w:rFonts w:ascii="Times New Roman" w:hAnsi="Times New Roman" w:cs="Times New Roman"/>
                <w:b/>
                <w:sz w:val="24"/>
                <w:szCs w:val="24"/>
              </w:rPr>
            </w:pPr>
          </w:p>
        </w:tc>
        <w:tc>
          <w:tcPr>
            <w:tcW w:w="762" w:type="dxa"/>
            <w:tcBorders>
              <w:top w:val="single" w:sz="4" w:space="0" w:color="auto"/>
              <w:left w:val="single" w:sz="4" w:space="0" w:color="auto"/>
            </w:tcBorders>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2019 год</w:t>
            </w:r>
          </w:p>
        </w:tc>
        <w:tc>
          <w:tcPr>
            <w:tcW w:w="861" w:type="dxa"/>
            <w:tcBorders>
              <w:top w:val="single" w:sz="4" w:space="0" w:color="auto"/>
            </w:tcBorders>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2020 год</w:t>
            </w:r>
          </w:p>
        </w:tc>
        <w:tc>
          <w:tcPr>
            <w:tcW w:w="851" w:type="dxa"/>
            <w:tcBorders>
              <w:top w:val="single" w:sz="4" w:space="0" w:color="auto"/>
            </w:tcBorders>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2021 год</w:t>
            </w:r>
          </w:p>
        </w:tc>
        <w:tc>
          <w:tcPr>
            <w:tcW w:w="850" w:type="dxa"/>
            <w:tcBorders>
              <w:top w:val="single" w:sz="4" w:space="0" w:color="auto"/>
            </w:tcBorders>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2022 год</w:t>
            </w:r>
          </w:p>
        </w:tc>
        <w:tc>
          <w:tcPr>
            <w:tcW w:w="850" w:type="dxa"/>
            <w:tcBorders>
              <w:top w:val="single" w:sz="4" w:space="0" w:color="auto"/>
            </w:tcBorders>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2023 год</w:t>
            </w:r>
          </w:p>
        </w:tc>
        <w:tc>
          <w:tcPr>
            <w:tcW w:w="850" w:type="dxa"/>
            <w:tcBorders>
              <w:top w:val="single" w:sz="4" w:space="0" w:color="auto"/>
            </w:tcBorders>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2024 год</w:t>
            </w:r>
          </w:p>
        </w:tc>
        <w:tc>
          <w:tcPr>
            <w:tcW w:w="851" w:type="dxa"/>
            <w:tcBorders>
              <w:top w:val="single" w:sz="4" w:space="0" w:color="auto"/>
            </w:tcBorders>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2025 год</w:t>
            </w:r>
          </w:p>
        </w:tc>
      </w:tr>
      <w:tr w:rsidR="00A149A2" w:rsidRPr="00E040E4" w:rsidTr="000B4DB4">
        <w:tc>
          <w:tcPr>
            <w:tcW w:w="2376" w:type="dxa"/>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1</w:t>
            </w:r>
          </w:p>
        </w:tc>
        <w:tc>
          <w:tcPr>
            <w:tcW w:w="3402" w:type="dxa"/>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2</w:t>
            </w:r>
          </w:p>
        </w:tc>
        <w:tc>
          <w:tcPr>
            <w:tcW w:w="3197" w:type="dxa"/>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3</w:t>
            </w:r>
          </w:p>
        </w:tc>
        <w:tc>
          <w:tcPr>
            <w:tcW w:w="762" w:type="dxa"/>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5</w:t>
            </w:r>
          </w:p>
        </w:tc>
        <w:tc>
          <w:tcPr>
            <w:tcW w:w="861" w:type="dxa"/>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6</w:t>
            </w:r>
          </w:p>
        </w:tc>
        <w:tc>
          <w:tcPr>
            <w:tcW w:w="851" w:type="dxa"/>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7</w:t>
            </w:r>
          </w:p>
        </w:tc>
        <w:tc>
          <w:tcPr>
            <w:tcW w:w="850" w:type="dxa"/>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8</w:t>
            </w:r>
          </w:p>
        </w:tc>
        <w:tc>
          <w:tcPr>
            <w:tcW w:w="850" w:type="dxa"/>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9</w:t>
            </w:r>
          </w:p>
        </w:tc>
        <w:tc>
          <w:tcPr>
            <w:tcW w:w="850" w:type="dxa"/>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10</w:t>
            </w:r>
          </w:p>
        </w:tc>
        <w:tc>
          <w:tcPr>
            <w:tcW w:w="851" w:type="dxa"/>
          </w:tcPr>
          <w:p w:rsidR="00A149A2" w:rsidRPr="00E040E4" w:rsidRDefault="00A149A2" w:rsidP="00C00371">
            <w:pPr>
              <w:pStyle w:val="ConsPlusNormal"/>
              <w:ind w:firstLine="0"/>
              <w:jc w:val="center"/>
              <w:rPr>
                <w:rFonts w:ascii="Times New Roman" w:hAnsi="Times New Roman" w:cs="Times New Roman"/>
                <w:b/>
                <w:sz w:val="24"/>
                <w:szCs w:val="24"/>
              </w:rPr>
            </w:pPr>
            <w:r w:rsidRPr="00E040E4">
              <w:rPr>
                <w:rFonts w:ascii="Times New Roman" w:hAnsi="Times New Roman" w:cs="Times New Roman"/>
                <w:b/>
                <w:sz w:val="24"/>
                <w:szCs w:val="24"/>
              </w:rPr>
              <w:t>11</w:t>
            </w:r>
          </w:p>
        </w:tc>
      </w:tr>
      <w:tr w:rsidR="00A149A2" w:rsidRPr="00E040E4" w:rsidTr="00AF5D23">
        <w:tc>
          <w:tcPr>
            <w:tcW w:w="2376" w:type="dxa"/>
            <w:vMerge w:val="restart"/>
            <w:vAlign w:val="center"/>
          </w:tcPr>
          <w:p w:rsidR="00A149A2" w:rsidRPr="00E040E4" w:rsidRDefault="00A149A2" w:rsidP="00AF5D23">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Муниципальная программа</w:t>
            </w:r>
          </w:p>
        </w:tc>
        <w:tc>
          <w:tcPr>
            <w:tcW w:w="3402" w:type="dxa"/>
            <w:vMerge w:val="restart"/>
          </w:tcPr>
          <w:p w:rsidR="00A149A2" w:rsidRPr="00E040E4" w:rsidRDefault="00A149A2"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Реализация государственной национальной политики и развитие местного самоуправления в муниципальном образовании Кимовский район</w:t>
            </w:r>
            <w:r w:rsidR="00993D7A" w:rsidRPr="00E040E4">
              <w:rPr>
                <w:rFonts w:ascii="Times New Roman" w:hAnsi="Times New Roman" w:cs="Times New Roman"/>
                <w:sz w:val="24"/>
                <w:szCs w:val="24"/>
              </w:rPr>
              <w:t xml:space="preserve"> на 2019-2025 годы</w:t>
            </w:r>
          </w:p>
        </w:tc>
        <w:tc>
          <w:tcPr>
            <w:tcW w:w="3197" w:type="dxa"/>
          </w:tcPr>
          <w:p w:rsidR="00A149A2" w:rsidRPr="00E040E4" w:rsidRDefault="00A149A2" w:rsidP="00C00371">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всего</w:t>
            </w:r>
          </w:p>
        </w:tc>
        <w:tc>
          <w:tcPr>
            <w:tcW w:w="762" w:type="dxa"/>
          </w:tcPr>
          <w:p w:rsidR="00A149A2" w:rsidRPr="00E040E4" w:rsidRDefault="00E040E4" w:rsidP="00CC753C">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117,0</w:t>
            </w:r>
          </w:p>
        </w:tc>
        <w:tc>
          <w:tcPr>
            <w:tcW w:w="861" w:type="dxa"/>
          </w:tcPr>
          <w:p w:rsidR="00A149A2" w:rsidRPr="00E040E4" w:rsidRDefault="00E040E4" w:rsidP="006C2D03">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127,0</w:t>
            </w:r>
          </w:p>
        </w:tc>
        <w:tc>
          <w:tcPr>
            <w:tcW w:w="851" w:type="dxa"/>
          </w:tcPr>
          <w:p w:rsidR="00A149A2" w:rsidRPr="00E040E4" w:rsidRDefault="00E040E4" w:rsidP="006C2D03">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187,0</w:t>
            </w:r>
          </w:p>
        </w:tc>
        <w:tc>
          <w:tcPr>
            <w:tcW w:w="850" w:type="dxa"/>
          </w:tcPr>
          <w:p w:rsidR="00A149A2" w:rsidRPr="00E040E4" w:rsidRDefault="00E040E4" w:rsidP="006C2D03">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187,0</w:t>
            </w:r>
          </w:p>
        </w:tc>
        <w:tc>
          <w:tcPr>
            <w:tcW w:w="850" w:type="dxa"/>
          </w:tcPr>
          <w:p w:rsidR="00A149A2" w:rsidRPr="00E040E4" w:rsidRDefault="00E040E4" w:rsidP="006C2D03">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177,0</w:t>
            </w:r>
          </w:p>
        </w:tc>
        <w:tc>
          <w:tcPr>
            <w:tcW w:w="850" w:type="dxa"/>
          </w:tcPr>
          <w:p w:rsidR="00A149A2" w:rsidRPr="00E040E4" w:rsidRDefault="00E040E4" w:rsidP="006C2D03">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187,0</w:t>
            </w:r>
          </w:p>
        </w:tc>
        <w:tc>
          <w:tcPr>
            <w:tcW w:w="851" w:type="dxa"/>
          </w:tcPr>
          <w:p w:rsidR="00A149A2" w:rsidRPr="00E040E4" w:rsidRDefault="00E040E4" w:rsidP="006C2D03">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187,0</w:t>
            </w:r>
          </w:p>
        </w:tc>
      </w:tr>
      <w:tr w:rsidR="00E040E4" w:rsidRPr="00E040E4" w:rsidTr="00AF5D23">
        <w:tc>
          <w:tcPr>
            <w:tcW w:w="2376" w:type="dxa"/>
            <w:vMerge/>
            <w:vAlign w:val="center"/>
          </w:tcPr>
          <w:p w:rsidR="00E040E4" w:rsidRPr="00E040E4" w:rsidRDefault="00E040E4" w:rsidP="00AF5D23">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C00371">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местный бюджет</w:t>
            </w:r>
          </w:p>
        </w:tc>
        <w:tc>
          <w:tcPr>
            <w:tcW w:w="762" w:type="dxa"/>
          </w:tcPr>
          <w:p w:rsidR="00E040E4" w:rsidRPr="00E040E4" w:rsidRDefault="00E040E4" w:rsidP="0048786D">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117,0</w:t>
            </w:r>
          </w:p>
        </w:tc>
        <w:tc>
          <w:tcPr>
            <w:tcW w:w="861" w:type="dxa"/>
          </w:tcPr>
          <w:p w:rsidR="00E040E4" w:rsidRPr="00E040E4" w:rsidRDefault="00E040E4" w:rsidP="00E040E4">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127,0</w:t>
            </w:r>
          </w:p>
        </w:tc>
        <w:tc>
          <w:tcPr>
            <w:tcW w:w="851" w:type="dxa"/>
          </w:tcPr>
          <w:p w:rsidR="00E040E4" w:rsidRPr="00E040E4" w:rsidRDefault="00E040E4" w:rsidP="0048786D">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187,0</w:t>
            </w:r>
          </w:p>
        </w:tc>
        <w:tc>
          <w:tcPr>
            <w:tcW w:w="850" w:type="dxa"/>
          </w:tcPr>
          <w:p w:rsidR="00E040E4" w:rsidRPr="00E040E4" w:rsidRDefault="00E040E4" w:rsidP="0048786D">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187,0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177,0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187,0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187,0</w:t>
            </w:r>
          </w:p>
        </w:tc>
      </w:tr>
      <w:tr w:rsidR="00E040E4" w:rsidRPr="00E040E4" w:rsidTr="00AF5D23">
        <w:tc>
          <w:tcPr>
            <w:tcW w:w="2376" w:type="dxa"/>
            <w:vMerge/>
            <w:vAlign w:val="center"/>
          </w:tcPr>
          <w:p w:rsidR="00E040E4" w:rsidRPr="00E040E4" w:rsidRDefault="00E040E4" w:rsidP="00AF5D23">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C00371">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бюджет Тульской области</w:t>
            </w:r>
          </w:p>
        </w:tc>
        <w:tc>
          <w:tcPr>
            <w:tcW w:w="762"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6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r>
      <w:tr w:rsidR="00E040E4" w:rsidRPr="00E040E4" w:rsidTr="00AF5D23">
        <w:tc>
          <w:tcPr>
            <w:tcW w:w="2376" w:type="dxa"/>
            <w:vMerge/>
            <w:vAlign w:val="center"/>
          </w:tcPr>
          <w:p w:rsidR="00E040E4" w:rsidRPr="00E040E4" w:rsidRDefault="00E040E4" w:rsidP="00AF5D23">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C00371">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федеральный бюджет</w:t>
            </w:r>
          </w:p>
        </w:tc>
        <w:tc>
          <w:tcPr>
            <w:tcW w:w="762"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6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r>
      <w:tr w:rsidR="00E040E4" w:rsidRPr="00E040E4" w:rsidTr="00AF5D23">
        <w:tc>
          <w:tcPr>
            <w:tcW w:w="2376" w:type="dxa"/>
            <w:vMerge/>
            <w:vAlign w:val="center"/>
          </w:tcPr>
          <w:p w:rsidR="00E040E4" w:rsidRPr="00E040E4" w:rsidRDefault="00E040E4" w:rsidP="00AF5D23">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C00371">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внебюджетные фонды</w:t>
            </w:r>
          </w:p>
        </w:tc>
        <w:tc>
          <w:tcPr>
            <w:tcW w:w="762"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6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r>
      <w:tr w:rsidR="00E040E4" w:rsidRPr="00E040E4" w:rsidTr="00AF5D23">
        <w:tc>
          <w:tcPr>
            <w:tcW w:w="2376" w:type="dxa"/>
            <w:vMerge w:val="restart"/>
            <w:vAlign w:val="center"/>
          </w:tcPr>
          <w:p w:rsidR="00E040E4" w:rsidRPr="00E040E4" w:rsidRDefault="00E040E4" w:rsidP="00AF5D23">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Подпрограмма1</w:t>
            </w:r>
          </w:p>
        </w:tc>
        <w:tc>
          <w:tcPr>
            <w:tcW w:w="3402" w:type="dxa"/>
            <w:vMerge w:val="restart"/>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Укрепление единства российской нации и этнокультурное развитие народов России в муниципальном образовании Кимовский район</w:t>
            </w:r>
          </w:p>
        </w:tc>
        <w:tc>
          <w:tcPr>
            <w:tcW w:w="3197" w:type="dxa"/>
          </w:tcPr>
          <w:p w:rsidR="00E040E4" w:rsidRPr="00E040E4" w:rsidRDefault="00E040E4" w:rsidP="00C00371">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всего</w:t>
            </w:r>
          </w:p>
        </w:tc>
        <w:tc>
          <w:tcPr>
            <w:tcW w:w="762"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2,5</w:t>
            </w:r>
          </w:p>
        </w:tc>
        <w:tc>
          <w:tcPr>
            <w:tcW w:w="86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5,0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15,0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15,0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5,0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15,0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15,0</w:t>
            </w:r>
          </w:p>
        </w:tc>
      </w:tr>
      <w:tr w:rsidR="00E040E4" w:rsidRPr="00E040E4" w:rsidTr="00AF5D23">
        <w:tc>
          <w:tcPr>
            <w:tcW w:w="2376" w:type="dxa"/>
            <w:vMerge/>
            <w:vAlign w:val="center"/>
          </w:tcPr>
          <w:p w:rsidR="00E040E4" w:rsidRPr="00E040E4" w:rsidRDefault="00E040E4" w:rsidP="00AF5D23">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C00371">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местный бюджет</w:t>
            </w:r>
          </w:p>
        </w:tc>
        <w:tc>
          <w:tcPr>
            <w:tcW w:w="762"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2,5</w:t>
            </w:r>
          </w:p>
        </w:tc>
        <w:tc>
          <w:tcPr>
            <w:tcW w:w="86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5,0</w:t>
            </w:r>
          </w:p>
        </w:tc>
        <w:tc>
          <w:tcPr>
            <w:tcW w:w="85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15,0</w:t>
            </w:r>
          </w:p>
        </w:tc>
        <w:tc>
          <w:tcPr>
            <w:tcW w:w="850"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15,0</w:t>
            </w:r>
          </w:p>
        </w:tc>
        <w:tc>
          <w:tcPr>
            <w:tcW w:w="850"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5,0</w:t>
            </w:r>
          </w:p>
        </w:tc>
        <w:tc>
          <w:tcPr>
            <w:tcW w:w="850"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15,0</w:t>
            </w:r>
          </w:p>
        </w:tc>
        <w:tc>
          <w:tcPr>
            <w:tcW w:w="85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15,0</w:t>
            </w:r>
          </w:p>
        </w:tc>
      </w:tr>
      <w:tr w:rsidR="00E040E4" w:rsidRPr="00E040E4" w:rsidTr="00AF5D23">
        <w:tc>
          <w:tcPr>
            <w:tcW w:w="2376" w:type="dxa"/>
            <w:vMerge/>
            <w:vAlign w:val="center"/>
          </w:tcPr>
          <w:p w:rsidR="00E040E4" w:rsidRPr="00E040E4" w:rsidRDefault="00E040E4" w:rsidP="00AF5D23">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C00371">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бюджет Тульской области</w:t>
            </w:r>
          </w:p>
        </w:tc>
        <w:tc>
          <w:tcPr>
            <w:tcW w:w="762"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6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r>
      <w:tr w:rsidR="00E040E4" w:rsidRPr="00E040E4" w:rsidTr="00AF5D23">
        <w:tc>
          <w:tcPr>
            <w:tcW w:w="2376" w:type="dxa"/>
            <w:vMerge/>
            <w:vAlign w:val="center"/>
          </w:tcPr>
          <w:p w:rsidR="00E040E4" w:rsidRPr="00E040E4" w:rsidRDefault="00E040E4" w:rsidP="00AF5D23">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C00371">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федеральный бюджет</w:t>
            </w:r>
          </w:p>
        </w:tc>
        <w:tc>
          <w:tcPr>
            <w:tcW w:w="762"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6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r>
      <w:tr w:rsidR="00E040E4" w:rsidRPr="00E040E4" w:rsidTr="00AF5D23">
        <w:tc>
          <w:tcPr>
            <w:tcW w:w="2376" w:type="dxa"/>
            <w:vMerge/>
            <w:vAlign w:val="center"/>
          </w:tcPr>
          <w:p w:rsidR="00E040E4" w:rsidRPr="00E040E4" w:rsidRDefault="00E040E4" w:rsidP="00AF5D23">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C00371">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внебюджетные фонды</w:t>
            </w:r>
          </w:p>
        </w:tc>
        <w:tc>
          <w:tcPr>
            <w:tcW w:w="762"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6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r>
      <w:tr w:rsidR="00E040E4" w:rsidRPr="00E040E4" w:rsidTr="00AF5D23">
        <w:tc>
          <w:tcPr>
            <w:tcW w:w="2376" w:type="dxa"/>
            <w:vMerge w:val="restart"/>
            <w:vAlign w:val="center"/>
          </w:tcPr>
          <w:p w:rsidR="00E040E4" w:rsidRPr="00E040E4" w:rsidRDefault="00E040E4" w:rsidP="00AF5D23">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Подпрограмма 2</w:t>
            </w:r>
          </w:p>
        </w:tc>
        <w:tc>
          <w:tcPr>
            <w:tcW w:w="3402" w:type="dxa"/>
            <w:vMerge w:val="restart"/>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Поддержка гражданских инициатив и социально ориентированных некоммерческих организаций в муниципальном образовании Кимовский район</w:t>
            </w:r>
          </w:p>
        </w:tc>
        <w:tc>
          <w:tcPr>
            <w:tcW w:w="3197" w:type="dxa"/>
          </w:tcPr>
          <w:p w:rsidR="00E040E4" w:rsidRPr="00E040E4" w:rsidRDefault="00E040E4" w:rsidP="00AC66AD">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всего</w:t>
            </w:r>
          </w:p>
        </w:tc>
        <w:tc>
          <w:tcPr>
            <w:tcW w:w="762"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6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50,0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50,0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50,0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50,0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50,0</w:t>
            </w:r>
          </w:p>
        </w:tc>
      </w:tr>
      <w:tr w:rsidR="00E040E4" w:rsidRPr="00E040E4" w:rsidTr="000B4DB4">
        <w:tc>
          <w:tcPr>
            <w:tcW w:w="2376"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AC66AD">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местный бюджет</w:t>
            </w:r>
          </w:p>
        </w:tc>
        <w:tc>
          <w:tcPr>
            <w:tcW w:w="762"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6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50,0</w:t>
            </w:r>
          </w:p>
        </w:tc>
        <w:tc>
          <w:tcPr>
            <w:tcW w:w="850"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50,0</w:t>
            </w:r>
          </w:p>
        </w:tc>
        <w:tc>
          <w:tcPr>
            <w:tcW w:w="850"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50,0</w:t>
            </w:r>
          </w:p>
        </w:tc>
        <w:tc>
          <w:tcPr>
            <w:tcW w:w="850"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50,0</w:t>
            </w:r>
          </w:p>
        </w:tc>
        <w:tc>
          <w:tcPr>
            <w:tcW w:w="85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50,0</w:t>
            </w:r>
          </w:p>
        </w:tc>
      </w:tr>
      <w:tr w:rsidR="00E040E4" w:rsidRPr="00E040E4" w:rsidTr="000B4DB4">
        <w:tc>
          <w:tcPr>
            <w:tcW w:w="2376"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AC66AD">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бюджет Тульской области</w:t>
            </w:r>
          </w:p>
        </w:tc>
        <w:tc>
          <w:tcPr>
            <w:tcW w:w="762"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6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r>
      <w:tr w:rsidR="00E040E4" w:rsidRPr="00E040E4" w:rsidTr="000B4DB4">
        <w:tc>
          <w:tcPr>
            <w:tcW w:w="2376"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AC66AD">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федеральный бюджет</w:t>
            </w:r>
          </w:p>
        </w:tc>
        <w:tc>
          <w:tcPr>
            <w:tcW w:w="762"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6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r>
      <w:tr w:rsidR="00E040E4" w:rsidRPr="00E040E4" w:rsidTr="000B4DB4">
        <w:tc>
          <w:tcPr>
            <w:tcW w:w="2376"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AC66AD">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внебюджетные фонды</w:t>
            </w:r>
          </w:p>
        </w:tc>
        <w:tc>
          <w:tcPr>
            <w:tcW w:w="762"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6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r>
      <w:tr w:rsidR="00E040E4" w:rsidRPr="00E040E4" w:rsidTr="00AF5D23">
        <w:tc>
          <w:tcPr>
            <w:tcW w:w="2376" w:type="dxa"/>
            <w:vMerge w:val="restart"/>
            <w:vAlign w:val="center"/>
          </w:tcPr>
          <w:p w:rsidR="00E040E4" w:rsidRPr="00E040E4" w:rsidRDefault="00E040E4" w:rsidP="00AF5D23">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lastRenderedPageBreak/>
              <w:t>Основные мероприятия</w:t>
            </w:r>
          </w:p>
        </w:tc>
        <w:tc>
          <w:tcPr>
            <w:tcW w:w="3402" w:type="dxa"/>
            <w:vMerge w:val="restart"/>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Оказание экономической поддержки территориальных общественных самоуправлений, расположенным на территории муниципального образования Кимовский район</w:t>
            </w:r>
          </w:p>
        </w:tc>
        <w:tc>
          <w:tcPr>
            <w:tcW w:w="3197" w:type="dxa"/>
          </w:tcPr>
          <w:p w:rsidR="00E040E4" w:rsidRPr="00E040E4" w:rsidRDefault="00E040E4" w:rsidP="00C00371">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всего</w:t>
            </w:r>
          </w:p>
        </w:tc>
        <w:tc>
          <w:tcPr>
            <w:tcW w:w="762" w:type="dxa"/>
          </w:tcPr>
          <w:p w:rsidR="00E040E4" w:rsidRPr="00E040E4" w:rsidRDefault="00E040E4" w:rsidP="00CC753C">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114,5</w:t>
            </w:r>
          </w:p>
        </w:tc>
        <w:tc>
          <w:tcPr>
            <w:tcW w:w="86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122,0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122,0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122,0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122,0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122,0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122,0</w:t>
            </w:r>
          </w:p>
        </w:tc>
      </w:tr>
      <w:tr w:rsidR="00E040E4" w:rsidRPr="00E040E4" w:rsidTr="000B4DB4">
        <w:tc>
          <w:tcPr>
            <w:tcW w:w="2376"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C00371">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местный бюджет</w:t>
            </w:r>
          </w:p>
        </w:tc>
        <w:tc>
          <w:tcPr>
            <w:tcW w:w="762" w:type="dxa"/>
          </w:tcPr>
          <w:p w:rsidR="00E040E4" w:rsidRPr="00E040E4" w:rsidRDefault="00E040E4" w:rsidP="0048786D">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114,5</w:t>
            </w:r>
          </w:p>
        </w:tc>
        <w:tc>
          <w:tcPr>
            <w:tcW w:w="861" w:type="dxa"/>
          </w:tcPr>
          <w:p w:rsidR="00E040E4" w:rsidRPr="00E040E4" w:rsidRDefault="00E040E4" w:rsidP="0048786D">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122,0</w:t>
            </w:r>
          </w:p>
        </w:tc>
        <w:tc>
          <w:tcPr>
            <w:tcW w:w="851" w:type="dxa"/>
          </w:tcPr>
          <w:p w:rsidR="00E040E4" w:rsidRPr="00E040E4" w:rsidRDefault="00E040E4" w:rsidP="0048786D">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122,0</w:t>
            </w:r>
          </w:p>
        </w:tc>
        <w:tc>
          <w:tcPr>
            <w:tcW w:w="850" w:type="dxa"/>
          </w:tcPr>
          <w:p w:rsidR="00E040E4" w:rsidRPr="00E040E4" w:rsidRDefault="00E040E4" w:rsidP="0048786D">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122,0</w:t>
            </w:r>
          </w:p>
        </w:tc>
        <w:tc>
          <w:tcPr>
            <w:tcW w:w="850" w:type="dxa"/>
          </w:tcPr>
          <w:p w:rsidR="00E040E4" w:rsidRPr="00E040E4" w:rsidRDefault="00E040E4" w:rsidP="0048786D">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122,0</w:t>
            </w:r>
          </w:p>
        </w:tc>
        <w:tc>
          <w:tcPr>
            <w:tcW w:w="850" w:type="dxa"/>
          </w:tcPr>
          <w:p w:rsidR="00E040E4" w:rsidRPr="00E040E4" w:rsidRDefault="00E040E4" w:rsidP="0048786D">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122,0</w:t>
            </w:r>
          </w:p>
        </w:tc>
        <w:tc>
          <w:tcPr>
            <w:tcW w:w="851" w:type="dxa"/>
          </w:tcPr>
          <w:p w:rsidR="00E040E4" w:rsidRPr="00E040E4" w:rsidRDefault="00E040E4" w:rsidP="0048786D">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122,0</w:t>
            </w:r>
          </w:p>
        </w:tc>
      </w:tr>
      <w:tr w:rsidR="00E040E4" w:rsidRPr="00E040E4" w:rsidTr="000B4DB4">
        <w:tc>
          <w:tcPr>
            <w:tcW w:w="2376"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C00371">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бюджет Тульской области</w:t>
            </w:r>
          </w:p>
        </w:tc>
        <w:tc>
          <w:tcPr>
            <w:tcW w:w="762"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6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r>
      <w:tr w:rsidR="00E040E4" w:rsidRPr="00E040E4" w:rsidTr="000B4DB4">
        <w:tc>
          <w:tcPr>
            <w:tcW w:w="2376"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C00371">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федеральный бюджет</w:t>
            </w:r>
          </w:p>
        </w:tc>
        <w:tc>
          <w:tcPr>
            <w:tcW w:w="762"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6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r>
      <w:tr w:rsidR="00E040E4" w:rsidRPr="00E040E4" w:rsidTr="000B4DB4">
        <w:tc>
          <w:tcPr>
            <w:tcW w:w="2376"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402" w:type="dxa"/>
            <w:vMerge/>
          </w:tcPr>
          <w:p w:rsidR="00E040E4" w:rsidRPr="00E040E4" w:rsidRDefault="00E040E4" w:rsidP="00C00371">
            <w:pPr>
              <w:pStyle w:val="ConsPlusNormal"/>
              <w:ind w:firstLine="0"/>
              <w:jc w:val="center"/>
              <w:rPr>
                <w:rFonts w:ascii="Times New Roman" w:hAnsi="Times New Roman" w:cs="Times New Roman"/>
                <w:sz w:val="24"/>
                <w:szCs w:val="24"/>
              </w:rPr>
            </w:pPr>
          </w:p>
        </w:tc>
        <w:tc>
          <w:tcPr>
            <w:tcW w:w="3197" w:type="dxa"/>
          </w:tcPr>
          <w:p w:rsidR="00E040E4" w:rsidRPr="00E040E4" w:rsidRDefault="00E040E4" w:rsidP="00C00371">
            <w:pPr>
              <w:pStyle w:val="ConsPlusNormal"/>
              <w:ind w:firstLine="0"/>
              <w:jc w:val="both"/>
              <w:rPr>
                <w:rFonts w:ascii="Times New Roman" w:hAnsi="Times New Roman" w:cs="Times New Roman"/>
                <w:sz w:val="24"/>
                <w:szCs w:val="24"/>
              </w:rPr>
            </w:pPr>
            <w:r w:rsidRPr="00E040E4">
              <w:rPr>
                <w:rFonts w:ascii="Times New Roman" w:hAnsi="Times New Roman" w:cs="Times New Roman"/>
                <w:sz w:val="24"/>
                <w:szCs w:val="24"/>
              </w:rPr>
              <w:t>внебюджетные фонды</w:t>
            </w:r>
          </w:p>
        </w:tc>
        <w:tc>
          <w:tcPr>
            <w:tcW w:w="762"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6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0" w:type="dxa"/>
          </w:tcPr>
          <w:p w:rsidR="00E040E4" w:rsidRPr="00E040E4" w:rsidRDefault="00E040E4" w:rsidP="00697528">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c>
          <w:tcPr>
            <w:tcW w:w="851" w:type="dxa"/>
          </w:tcPr>
          <w:p w:rsidR="00E040E4" w:rsidRPr="00E040E4" w:rsidRDefault="00E040E4" w:rsidP="00C00371">
            <w:pPr>
              <w:pStyle w:val="ConsPlusNormal"/>
              <w:ind w:firstLine="0"/>
              <w:jc w:val="center"/>
              <w:rPr>
                <w:rFonts w:ascii="Times New Roman" w:hAnsi="Times New Roman" w:cs="Times New Roman"/>
                <w:sz w:val="24"/>
                <w:szCs w:val="24"/>
              </w:rPr>
            </w:pPr>
            <w:r w:rsidRPr="00E040E4">
              <w:rPr>
                <w:rFonts w:ascii="Times New Roman" w:hAnsi="Times New Roman" w:cs="Times New Roman"/>
                <w:sz w:val="24"/>
                <w:szCs w:val="24"/>
              </w:rPr>
              <w:t>0</w:t>
            </w:r>
          </w:p>
        </w:tc>
      </w:tr>
    </w:tbl>
    <w:p w:rsidR="00554A43" w:rsidRPr="00DA3D4C" w:rsidRDefault="00554A43">
      <w:pPr>
        <w:pStyle w:val="ConsPlusNormal"/>
        <w:ind w:firstLine="709"/>
        <w:jc w:val="center"/>
        <w:rPr>
          <w:rFonts w:ascii="Times New Roman" w:hAnsi="Times New Roman" w:cs="Times New Roman"/>
          <w:b/>
          <w:color w:val="000000"/>
          <w:sz w:val="24"/>
          <w:szCs w:val="24"/>
        </w:rPr>
        <w:sectPr w:rsidR="00554A43" w:rsidRPr="00DA3D4C" w:rsidSect="00545FCD">
          <w:type w:val="nextColumn"/>
          <w:pgSz w:w="16838" w:h="11906" w:orient="landscape"/>
          <w:pgMar w:top="1134" w:right="567" w:bottom="1134" w:left="1701" w:header="720" w:footer="720" w:gutter="0"/>
          <w:cols w:space="720"/>
          <w:docGrid w:linePitch="272"/>
        </w:sectPr>
      </w:pPr>
    </w:p>
    <w:p w:rsidR="00554A43" w:rsidRPr="00477BD5" w:rsidRDefault="00554A43" w:rsidP="00554A43">
      <w:pPr>
        <w:pStyle w:val="ConsPlusNormal"/>
        <w:ind w:left="720" w:firstLine="0"/>
        <w:jc w:val="center"/>
        <w:rPr>
          <w:rFonts w:ascii="Times New Roman" w:hAnsi="Times New Roman" w:cs="Times New Roman"/>
          <w:b/>
          <w:bCs/>
          <w:color w:val="000000"/>
          <w:sz w:val="28"/>
          <w:szCs w:val="24"/>
          <w:lang w:bidi="ru-RU"/>
        </w:rPr>
      </w:pPr>
      <w:r w:rsidRPr="00477BD5">
        <w:rPr>
          <w:rFonts w:ascii="Times New Roman" w:hAnsi="Times New Roman" w:cs="Times New Roman"/>
          <w:b/>
          <w:bCs/>
          <w:color w:val="000000"/>
          <w:sz w:val="28"/>
          <w:szCs w:val="24"/>
          <w:lang w:bidi="ru-RU"/>
        </w:rPr>
        <w:lastRenderedPageBreak/>
        <w:t>9. Анализ рисков реализации муниципальной программы и описание мер по управлению рисками с целью минимизации их влияния на достижение цели муниципальной программы</w:t>
      </w:r>
    </w:p>
    <w:p w:rsidR="00554A43" w:rsidRPr="00477BD5" w:rsidRDefault="00554A43" w:rsidP="00554A43">
      <w:pPr>
        <w:pStyle w:val="ConsPlusNormal"/>
        <w:ind w:firstLine="709"/>
        <w:jc w:val="both"/>
        <w:rPr>
          <w:rFonts w:ascii="Times New Roman" w:hAnsi="Times New Roman" w:cs="Times New Roman"/>
          <w:b/>
          <w:color w:val="000000"/>
          <w:sz w:val="28"/>
          <w:szCs w:val="24"/>
          <w:lang w:bidi="ru-RU"/>
        </w:rPr>
      </w:pPr>
    </w:p>
    <w:p w:rsidR="00554A43" w:rsidRPr="00477BD5" w:rsidRDefault="00554A43" w:rsidP="00554A43">
      <w:pPr>
        <w:pStyle w:val="ConsPlusNormal"/>
        <w:ind w:firstLine="709"/>
        <w:jc w:val="both"/>
        <w:rPr>
          <w:rFonts w:ascii="Times New Roman" w:hAnsi="Times New Roman" w:cs="Times New Roman"/>
          <w:color w:val="000000"/>
          <w:sz w:val="28"/>
          <w:szCs w:val="24"/>
          <w:lang w:bidi="ru-RU"/>
        </w:rPr>
      </w:pPr>
      <w:r w:rsidRPr="00477BD5">
        <w:rPr>
          <w:rFonts w:ascii="Times New Roman" w:hAnsi="Times New Roman" w:cs="Times New Roman"/>
          <w:color w:val="000000"/>
          <w:sz w:val="28"/>
          <w:szCs w:val="24"/>
          <w:lang w:bidi="ru-RU"/>
        </w:rPr>
        <w:t>Реализация муниципальной программы сопряжена с определенными рисками. Описание рисков реализации муниципальной программы и механизмов управления ими представлено в таблице.</w:t>
      </w:r>
    </w:p>
    <w:p w:rsidR="00554A43" w:rsidRPr="00477BD5" w:rsidRDefault="00554A43" w:rsidP="00554A43">
      <w:pPr>
        <w:pStyle w:val="ConsPlusNormal"/>
        <w:ind w:firstLine="709"/>
        <w:jc w:val="both"/>
        <w:rPr>
          <w:rFonts w:ascii="Times New Roman" w:hAnsi="Times New Roman" w:cs="Times New Roman"/>
          <w:color w:val="000000"/>
          <w:sz w:val="28"/>
          <w:szCs w:val="24"/>
          <w:lang w:bidi="ru-RU"/>
        </w:rPr>
      </w:pPr>
    </w:p>
    <w:p w:rsidR="00554A43" w:rsidRPr="00477BD5" w:rsidRDefault="00554A43" w:rsidP="00554A43">
      <w:pPr>
        <w:pStyle w:val="ConsPlusNormal"/>
        <w:ind w:firstLine="709"/>
        <w:jc w:val="center"/>
        <w:rPr>
          <w:rFonts w:ascii="Times New Roman" w:hAnsi="Times New Roman" w:cs="Times New Roman"/>
          <w:color w:val="000000"/>
          <w:sz w:val="28"/>
          <w:szCs w:val="24"/>
          <w:lang w:bidi="ru-RU"/>
        </w:rPr>
      </w:pPr>
      <w:r w:rsidRPr="00477BD5">
        <w:rPr>
          <w:rFonts w:ascii="Times New Roman" w:hAnsi="Times New Roman" w:cs="Times New Roman"/>
          <w:color w:val="000000"/>
          <w:sz w:val="28"/>
          <w:szCs w:val="24"/>
          <w:lang w:bidi="ru-RU"/>
        </w:rPr>
        <w:t>Риски реализации муниципальной программы и меры управления рисками.</w:t>
      </w:r>
    </w:p>
    <w:p w:rsidR="00F20375" w:rsidRPr="00DA3D4C" w:rsidRDefault="00F20375">
      <w:pPr>
        <w:pStyle w:val="ConsPlusNormal"/>
        <w:ind w:firstLine="709"/>
        <w:jc w:val="center"/>
        <w:rPr>
          <w:rFonts w:ascii="Times New Roman" w:hAnsi="Times New Roman" w:cs="Times New Roman"/>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1964"/>
        <w:gridCol w:w="2551"/>
        <w:gridCol w:w="2835"/>
        <w:gridCol w:w="1418"/>
      </w:tblGrid>
      <w:tr w:rsidR="00756B4C" w:rsidRPr="00DA3D4C" w:rsidTr="00C12EDA">
        <w:tc>
          <w:tcPr>
            <w:tcW w:w="696" w:type="dxa"/>
          </w:tcPr>
          <w:p w:rsidR="00554A43" w:rsidRPr="00DA3D4C" w:rsidRDefault="00554A43" w:rsidP="00C00371">
            <w:pPr>
              <w:pStyle w:val="ConsPlusNormal"/>
              <w:ind w:firstLine="0"/>
              <w:jc w:val="center"/>
              <w:rPr>
                <w:rFonts w:ascii="Times New Roman" w:hAnsi="Times New Roman" w:cs="Times New Roman"/>
                <w:color w:val="000000"/>
                <w:sz w:val="24"/>
                <w:szCs w:val="24"/>
              </w:rPr>
            </w:pPr>
            <w:r w:rsidRPr="00DA3D4C">
              <w:rPr>
                <w:rFonts w:ascii="Times New Roman" w:hAnsi="Times New Roman" w:cs="Times New Roman"/>
                <w:color w:val="000000"/>
                <w:sz w:val="24"/>
                <w:szCs w:val="24"/>
              </w:rPr>
              <w:t>№ п/п</w:t>
            </w:r>
          </w:p>
        </w:tc>
        <w:tc>
          <w:tcPr>
            <w:tcW w:w="1964" w:type="dxa"/>
          </w:tcPr>
          <w:p w:rsidR="00554A43" w:rsidRPr="00DA3D4C" w:rsidRDefault="00554A43" w:rsidP="00C00371">
            <w:pPr>
              <w:pStyle w:val="ConsPlusNormal"/>
              <w:ind w:firstLine="0"/>
              <w:jc w:val="center"/>
              <w:rPr>
                <w:rFonts w:ascii="Times New Roman" w:hAnsi="Times New Roman" w:cs="Times New Roman"/>
                <w:color w:val="000000"/>
                <w:sz w:val="24"/>
                <w:szCs w:val="24"/>
              </w:rPr>
            </w:pPr>
            <w:r w:rsidRPr="00DA3D4C">
              <w:rPr>
                <w:rFonts w:ascii="Times New Roman" w:hAnsi="Times New Roman" w:cs="Times New Roman"/>
                <w:color w:val="000000"/>
                <w:sz w:val="24"/>
                <w:szCs w:val="24"/>
              </w:rPr>
              <w:t>Виды рисков</w:t>
            </w:r>
          </w:p>
        </w:tc>
        <w:tc>
          <w:tcPr>
            <w:tcW w:w="2551" w:type="dxa"/>
          </w:tcPr>
          <w:p w:rsidR="00554A43" w:rsidRPr="00DA3D4C" w:rsidRDefault="00554A43" w:rsidP="00C00371">
            <w:pPr>
              <w:pStyle w:val="ConsPlusNormal"/>
              <w:ind w:firstLine="0"/>
              <w:jc w:val="center"/>
              <w:rPr>
                <w:rFonts w:ascii="Times New Roman" w:hAnsi="Times New Roman" w:cs="Times New Roman"/>
                <w:color w:val="000000"/>
                <w:sz w:val="24"/>
                <w:szCs w:val="24"/>
              </w:rPr>
            </w:pPr>
            <w:r w:rsidRPr="00DA3D4C">
              <w:rPr>
                <w:rFonts w:ascii="Times New Roman" w:hAnsi="Times New Roman" w:cs="Times New Roman"/>
                <w:color w:val="000000"/>
                <w:sz w:val="24"/>
                <w:szCs w:val="24"/>
              </w:rPr>
              <w:t>Определение факторов риска</w:t>
            </w:r>
          </w:p>
        </w:tc>
        <w:tc>
          <w:tcPr>
            <w:tcW w:w="2835" w:type="dxa"/>
          </w:tcPr>
          <w:p w:rsidR="00554A43" w:rsidRPr="00DA3D4C" w:rsidRDefault="00554A43" w:rsidP="00C00371">
            <w:pPr>
              <w:pStyle w:val="ConsPlusNormal"/>
              <w:ind w:firstLine="0"/>
              <w:jc w:val="center"/>
              <w:rPr>
                <w:rFonts w:ascii="Times New Roman" w:hAnsi="Times New Roman" w:cs="Times New Roman"/>
                <w:color w:val="000000"/>
                <w:sz w:val="24"/>
                <w:szCs w:val="24"/>
              </w:rPr>
            </w:pPr>
            <w:r w:rsidRPr="00DA3D4C">
              <w:rPr>
                <w:rFonts w:ascii="Times New Roman" w:hAnsi="Times New Roman" w:cs="Times New Roman"/>
                <w:color w:val="000000"/>
                <w:sz w:val="24"/>
                <w:szCs w:val="24"/>
              </w:rPr>
              <w:t>Меры управления рисками</w:t>
            </w:r>
          </w:p>
        </w:tc>
        <w:tc>
          <w:tcPr>
            <w:tcW w:w="1418" w:type="dxa"/>
          </w:tcPr>
          <w:p w:rsidR="00554A43" w:rsidRPr="00DA3D4C" w:rsidRDefault="00554A43" w:rsidP="00C12EDA">
            <w:pPr>
              <w:pStyle w:val="ConsPlusNormal"/>
              <w:ind w:firstLine="0"/>
              <w:jc w:val="center"/>
              <w:rPr>
                <w:rFonts w:ascii="Times New Roman" w:hAnsi="Times New Roman" w:cs="Times New Roman"/>
                <w:color w:val="000000"/>
                <w:sz w:val="24"/>
                <w:szCs w:val="24"/>
              </w:rPr>
            </w:pPr>
            <w:r w:rsidRPr="00DA3D4C">
              <w:rPr>
                <w:rFonts w:ascii="Times New Roman" w:hAnsi="Times New Roman" w:cs="Times New Roman"/>
                <w:color w:val="000000"/>
                <w:sz w:val="24"/>
                <w:szCs w:val="24"/>
              </w:rPr>
              <w:t>Оценка уровня влияния риска</w:t>
            </w:r>
          </w:p>
        </w:tc>
      </w:tr>
      <w:tr w:rsidR="00756B4C" w:rsidRPr="00DA3D4C" w:rsidTr="00C12EDA">
        <w:tc>
          <w:tcPr>
            <w:tcW w:w="696" w:type="dxa"/>
          </w:tcPr>
          <w:p w:rsidR="00554A43" w:rsidRPr="00DA3D4C" w:rsidRDefault="00756B4C" w:rsidP="00C00371">
            <w:pPr>
              <w:pStyle w:val="ConsPlusNormal"/>
              <w:ind w:firstLine="0"/>
              <w:jc w:val="center"/>
              <w:rPr>
                <w:rFonts w:ascii="Times New Roman" w:hAnsi="Times New Roman" w:cs="Times New Roman"/>
                <w:color w:val="000000"/>
                <w:sz w:val="24"/>
                <w:szCs w:val="24"/>
              </w:rPr>
            </w:pPr>
            <w:r w:rsidRPr="00DA3D4C">
              <w:rPr>
                <w:rFonts w:ascii="Times New Roman" w:hAnsi="Times New Roman" w:cs="Times New Roman"/>
                <w:color w:val="000000"/>
                <w:sz w:val="24"/>
                <w:szCs w:val="24"/>
              </w:rPr>
              <w:t xml:space="preserve">1. </w:t>
            </w:r>
          </w:p>
        </w:tc>
        <w:tc>
          <w:tcPr>
            <w:tcW w:w="1964" w:type="dxa"/>
          </w:tcPr>
          <w:p w:rsidR="00554A43" w:rsidRPr="00DA3D4C" w:rsidRDefault="00554A43" w:rsidP="00C00371">
            <w:pPr>
              <w:pStyle w:val="21"/>
              <w:shd w:val="clear" w:color="auto" w:fill="auto"/>
              <w:spacing w:before="0" w:line="274" w:lineRule="exact"/>
              <w:ind w:firstLine="0"/>
              <w:jc w:val="center"/>
              <w:rPr>
                <w:b/>
                <w:sz w:val="24"/>
                <w:szCs w:val="24"/>
              </w:rPr>
            </w:pPr>
            <w:r w:rsidRPr="00DA3D4C">
              <w:rPr>
                <w:rStyle w:val="211pt"/>
                <w:b w:val="0"/>
                <w:sz w:val="24"/>
                <w:szCs w:val="24"/>
              </w:rPr>
              <w:t>Макроэкономические риски</w:t>
            </w:r>
          </w:p>
        </w:tc>
        <w:tc>
          <w:tcPr>
            <w:tcW w:w="2551" w:type="dxa"/>
          </w:tcPr>
          <w:p w:rsidR="00554A43" w:rsidRPr="00DA3D4C" w:rsidRDefault="00554A43" w:rsidP="00C00371">
            <w:pPr>
              <w:pStyle w:val="21"/>
              <w:shd w:val="clear" w:color="auto" w:fill="auto"/>
              <w:spacing w:before="0" w:line="274" w:lineRule="exact"/>
              <w:ind w:firstLine="0"/>
              <w:rPr>
                <w:b/>
                <w:sz w:val="24"/>
                <w:szCs w:val="24"/>
              </w:rPr>
            </w:pPr>
            <w:r w:rsidRPr="00DA3D4C">
              <w:rPr>
                <w:rStyle w:val="211pt"/>
                <w:b w:val="0"/>
                <w:sz w:val="24"/>
                <w:szCs w:val="24"/>
              </w:rPr>
              <w:t>Снижение темпов роста экономики и уровня инвестиционной активности, ускорение инфляции, введение экономических санкций</w:t>
            </w:r>
          </w:p>
        </w:tc>
        <w:tc>
          <w:tcPr>
            <w:tcW w:w="2835" w:type="dxa"/>
            <w:vAlign w:val="bottom"/>
          </w:tcPr>
          <w:p w:rsidR="00554A43" w:rsidRPr="00DA3D4C" w:rsidRDefault="00554A43" w:rsidP="00C12EDA">
            <w:pPr>
              <w:pStyle w:val="21"/>
              <w:shd w:val="clear" w:color="auto" w:fill="auto"/>
              <w:spacing w:before="0" w:line="264" w:lineRule="exact"/>
              <w:ind w:firstLine="0"/>
              <w:rPr>
                <w:b/>
                <w:sz w:val="24"/>
                <w:szCs w:val="24"/>
              </w:rPr>
            </w:pPr>
            <w:r w:rsidRPr="00DA3D4C">
              <w:rPr>
                <w:rStyle w:val="211pt"/>
                <w:b w:val="0"/>
                <w:sz w:val="24"/>
                <w:szCs w:val="24"/>
              </w:rPr>
              <w:t xml:space="preserve">Своевременная корректировка объемов финансовых средств, предусмотренных на реализацию мероприятий </w:t>
            </w:r>
            <w:r w:rsidR="00756B4C" w:rsidRPr="00DA3D4C">
              <w:rPr>
                <w:rStyle w:val="211pt"/>
                <w:b w:val="0"/>
                <w:sz w:val="24"/>
                <w:szCs w:val="24"/>
              </w:rPr>
              <w:t>муниципальной</w:t>
            </w:r>
            <w:r w:rsidRPr="00DA3D4C">
              <w:rPr>
                <w:rStyle w:val="211pt"/>
                <w:b w:val="0"/>
                <w:sz w:val="24"/>
                <w:szCs w:val="24"/>
              </w:rPr>
              <w:t xml:space="preserve"> программы в зависимости от достигнутых результатов; определение приоритетов для первоочередного финансирования; контроль выполнения мероприятий в рамках муниципальной программы</w:t>
            </w:r>
          </w:p>
        </w:tc>
        <w:tc>
          <w:tcPr>
            <w:tcW w:w="1418" w:type="dxa"/>
          </w:tcPr>
          <w:p w:rsidR="00554A43" w:rsidRPr="00DA3D4C" w:rsidRDefault="00554A43" w:rsidP="00C12EDA">
            <w:pPr>
              <w:pStyle w:val="21"/>
              <w:shd w:val="clear" w:color="auto" w:fill="auto"/>
              <w:spacing w:before="0" w:line="220" w:lineRule="exact"/>
              <w:ind w:firstLine="0"/>
              <w:jc w:val="center"/>
              <w:rPr>
                <w:b/>
                <w:sz w:val="24"/>
                <w:szCs w:val="24"/>
              </w:rPr>
            </w:pPr>
            <w:r w:rsidRPr="00DA3D4C">
              <w:rPr>
                <w:rStyle w:val="211pt"/>
                <w:b w:val="0"/>
                <w:sz w:val="24"/>
                <w:szCs w:val="24"/>
              </w:rPr>
              <w:t>Высокий</w:t>
            </w:r>
          </w:p>
        </w:tc>
      </w:tr>
      <w:tr w:rsidR="00756B4C" w:rsidRPr="00DA3D4C" w:rsidTr="00C12EDA">
        <w:tc>
          <w:tcPr>
            <w:tcW w:w="696" w:type="dxa"/>
          </w:tcPr>
          <w:p w:rsidR="00756B4C" w:rsidRPr="00DA3D4C" w:rsidRDefault="00756B4C" w:rsidP="00C00371">
            <w:pPr>
              <w:pStyle w:val="ConsPlusNormal"/>
              <w:ind w:firstLine="0"/>
              <w:jc w:val="center"/>
              <w:rPr>
                <w:rFonts w:ascii="Times New Roman" w:hAnsi="Times New Roman" w:cs="Times New Roman"/>
                <w:color w:val="000000"/>
                <w:sz w:val="24"/>
                <w:szCs w:val="24"/>
              </w:rPr>
            </w:pPr>
            <w:r w:rsidRPr="00DA3D4C">
              <w:rPr>
                <w:rFonts w:ascii="Times New Roman" w:hAnsi="Times New Roman" w:cs="Times New Roman"/>
                <w:color w:val="000000"/>
                <w:sz w:val="24"/>
                <w:szCs w:val="24"/>
              </w:rPr>
              <w:t>2.</w:t>
            </w:r>
          </w:p>
        </w:tc>
        <w:tc>
          <w:tcPr>
            <w:tcW w:w="1964" w:type="dxa"/>
          </w:tcPr>
          <w:p w:rsidR="00756B4C" w:rsidRPr="00DA3D4C" w:rsidRDefault="00756B4C" w:rsidP="00C00371">
            <w:pPr>
              <w:jc w:val="both"/>
              <w:rPr>
                <w:sz w:val="24"/>
                <w:szCs w:val="24"/>
              </w:rPr>
            </w:pPr>
            <w:r w:rsidRPr="00DA3D4C">
              <w:rPr>
                <w:sz w:val="24"/>
                <w:szCs w:val="24"/>
              </w:rPr>
              <w:t>Природно-климатические риски</w:t>
            </w:r>
          </w:p>
        </w:tc>
        <w:tc>
          <w:tcPr>
            <w:tcW w:w="2551" w:type="dxa"/>
          </w:tcPr>
          <w:p w:rsidR="00756B4C" w:rsidRPr="00DA3D4C" w:rsidRDefault="00756B4C" w:rsidP="00C00371">
            <w:pPr>
              <w:jc w:val="both"/>
              <w:rPr>
                <w:sz w:val="24"/>
                <w:szCs w:val="24"/>
              </w:rPr>
            </w:pPr>
            <w:r w:rsidRPr="00DA3D4C">
              <w:rPr>
                <w:sz w:val="24"/>
                <w:szCs w:val="24"/>
              </w:rPr>
              <w:t>Возникновение обстоятельств непреодолимой силы (природные, техногенные катастрофы)</w:t>
            </w:r>
          </w:p>
        </w:tc>
        <w:tc>
          <w:tcPr>
            <w:tcW w:w="2835" w:type="dxa"/>
          </w:tcPr>
          <w:p w:rsidR="00756B4C" w:rsidRPr="00DA3D4C" w:rsidRDefault="00756B4C" w:rsidP="00C00371">
            <w:pPr>
              <w:jc w:val="both"/>
              <w:rPr>
                <w:sz w:val="24"/>
                <w:szCs w:val="24"/>
              </w:rPr>
            </w:pPr>
            <w:r w:rsidRPr="00DA3D4C">
              <w:rPr>
                <w:sz w:val="24"/>
                <w:szCs w:val="24"/>
              </w:rPr>
              <w:t>Управление риском в рамках муниципальной программы невозможно</w:t>
            </w:r>
          </w:p>
        </w:tc>
        <w:tc>
          <w:tcPr>
            <w:tcW w:w="1418" w:type="dxa"/>
          </w:tcPr>
          <w:p w:rsidR="00756B4C" w:rsidRPr="00DA3D4C" w:rsidRDefault="00756B4C" w:rsidP="00C12EDA">
            <w:pPr>
              <w:jc w:val="center"/>
              <w:rPr>
                <w:sz w:val="24"/>
                <w:szCs w:val="24"/>
              </w:rPr>
            </w:pPr>
            <w:r w:rsidRPr="00DA3D4C">
              <w:rPr>
                <w:sz w:val="24"/>
                <w:szCs w:val="24"/>
              </w:rPr>
              <w:t>Низкий</w:t>
            </w:r>
          </w:p>
        </w:tc>
      </w:tr>
      <w:tr w:rsidR="00756B4C" w:rsidRPr="00DA3D4C" w:rsidTr="00C12EDA">
        <w:tc>
          <w:tcPr>
            <w:tcW w:w="696" w:type="dxa"/>
          </w:tcPr>
          <w:p w:rsidR="00756B4C" w:rsidRPr="00DA3D4C" w:rsidRDefault="00756B4C" w:rsidP="00C00371">
            <w:pPr>
              <w:pStyle w:val="ConsPlusNormal"/>
              <w:ind w:firstLine="0"/>
              <w:jc w:val="center"/>
              <w:rPr>
                <w:rFonts w:ascii="Times New Roman" w:hAnsi="Times New Roman" w:cs="Times New Roman"/>
                <w:color w:val="000000"/>
                <w:sz w:val="24"/>
                <w:szCs w:val="24"/>
              </w:rPr>
            </w:pPr>
            <w:r w:rsidRPr="00DA3D4C">
              <w:rPr>
                <w:rFonts w:ascii="Times New Roman" w:hAnsi="Times New Roman" w:cs="Times New Roman"/>
                <w:color w:val="000000"/>
                <w:sz w:val="24"/>
                <w:szCs w:val="24"/>
              </w:rPr>
              <w:t xml:space="preserve">3. </w:t>
            </w:r>
          </w:p>
        </w:tc>
        <w:tc>
          <w:tcPr>
            <w:tcW w:w="1964" w:type="dxa"/>
          </w:tcPr>
          <w:p w:rsidR="00756B4C" w:rsidRPr="00DA3D4C" w:rsidRDefault="00756B4C" w:rsidP="00C00371">
            <w:pPr>
              <w:jc w:val="both"/>
              <w:rPr>
                <w:sz w:val="24"/>
                <w:szCs w:val="24"/>
              </w:rPr>
            </w:pPr>
            <w:r w:rsidRPr="00DA3D4C">
              <w:rPr>
                <w:sz w:val="24"/>
                <w:szCs w:val="24"/>
              </w:rPr>
              <w:t>Социальные риски</w:t>
            </w:r>
          </w:p>
        </w:tc>
        <w:tc>
          <w:tcPr>
            <w:tcW w:w="2551" w:type="dxa"/>
          </w:tcPr>
          <w:p w:rsidR="00756B4C" w:rsidRPr="00DA3D4C" w:rsidRDefault="00756B4C" w:rsidP="00C00371">
            <w:pPr>
              <w:jc w:val="both"/>
              <w:rPr>
                <w:sz w:val="24"/>
                <w:szCs w:val="24"/>
              </w:rPr>
            </w:pPr>
            <w:r w:rsidRPr="00DA3D4C">
              <w:rPr>
                <w:sz w:val="24"/>
                <w:szCs w:val="24"/>
              </w:rPr>
              <w:t>Снижение доходов населения, рост безработицы могут негативно повлиять на криминогенную обстановку в регионе, в том числе в сфере межнациональных отношений</w:t>
            </w:r>
          </w:p>
        </w:tc>
        <w:tc>
          <w:tcPr>
            <w:tcW w:w="2835" w:type="dxa"/>
          </w:tcPr>
          <w:p w:rsidR="00756B4C" w:rsidRPr="00DA3D4C" w:rsidRDefault="00756B4C" w:rsidP="00C00371">
            <w:pPr>
              <w:jc w:val="both"/>
              <w:rPr>
                <w:sz w:val="24"/>
                <w:szCs w:val="24"/>
              </w:rPr>
            </w:pPr>
            <w:r w:rsidRPr="00DA3D4C">
              <w:rPr>
                <w:sz w:val="24"/>
                <w:szCs w:val="24"/>
              </w:rPr>
              <w:t>Проведение комплекса профилактических мероприятий, направленных на минимизацию последствий социальных рисков</w:t>
            </w:r>
          </w:p>
        </w:tc>
        <w:tc>
          <w:tcPr>
            <w:tcW w:w="1418" w:type="dxa"/>
          </w:tcPr>
          <w:p w:rsidR="00756B4C" w:rsidRPr="00DA3D4C" w:rsidRDefault="00756B4C" w:rsidP="00C12EDA">
            <w:pPr>
              <w:jc w:val="center"/>
              <w:rPr>
                <w:sz w:val="24"/>
                <w:szCs w:val="24"/>
              </w:rPr>
            </w:pPr>
            <w:r w:rsidRPr="00DA3D4C">
              <w:rPr>
                <w:sz w:val="24"/>
                <w:szCs w:val="24"/>
              </w:rPr>
              <w:t>Высокий</w:t>
            </w:r>
          </w:p>
        </w:tc>
      </w:tr>
      <w:tr w:rsidR="00756B4C" w:rsidRPr="00DA3D4C" w:rsidTr="00C12EDA">
        <w:tc>
          <w:tcPr>
            <w:tcW w:w="696" w:type="dxa"/>
          </w:tcPr>
          <w:p w:rsidR="00756B4C" w:rsidRPr="00DA3D4C" w:rsidRDefault="00756B4C" w:rsidP="00C00371">
            <w:pPr>
              <w:pStyle w:val="ConsPlusNormal"/>
              <w:ind w:firstLine="0"/>
              <w:jc w:val="center"/>
              <w:rPr>
                <w:rFonts w:ascii="Times New Roman" w:hAnsi="Times New Roman" w:cs="Times New Roman"/>
                <w:color w:val="000000"/>
                <w:sz w:val="24"/>
                <w:szCs w:val="24"/>
              </w:rPr>
            </w:pPr>
            <w:r w:rsidRPr="00DA3D4C">
              <w:rPr>
                <w:rFonts w:ascii="Times New Roman" w:hAnsi="Times New Roman" w:cs="Times New Roman"/>
                <w:color w:val="000000"/>
                <w:sz w:val="24"/>
                <w:szCs w:val="24"/>
              </w:rPr>
              <w:t>4.</w:t>
            </w:r>
          </w:p>
        </w:tc>
        <w:tc>
          <w:tcPr>
            <w:tcW w:w="1964" w:type="dxa"/>
          </w:tcPr>
          <w:p w:rsidR="00756B4C" w:rsidRPr="00DA3D4C" w:rsidRDefault="00756B4C" w:rsidP="00C00371">
            <w:pPr>
              <w:jc w:val="both"/>
              <w:rPr>
                <w:sz w:val="24"/>
                <w:szCs w:val="24"/>
              </w:rPr>
            </w:pPr>
            <w:r w:rsidRPr="00DA3D4C">
              <w:rPr>
                <w:sz w:val="24"/>
                <w:szCs w:val="24"/>
              </w:rPr>
              <w:t>Политические риски</w:t>
            </w:r>
          </w:p>
        </w:tc>
        <w:tc>
          <w:tcPr>
            <w:tcW w:w="2551" w:type="dxa"/>
          </w:tcPr>
          <w:p w:rsidR="00756B4C" w:rsidRPr="00DA3D4C" w:rsidRDefault="00756B4C" w:rsidP="00C00371">
            <w:pPr>
              <w:jc w:val="both"/>
              <w:rPr>
                <w:sz w:val="24"/>
                <w:szCs w:val="24"/>
              </w:rPr>
            </w:pPr>
            <w:r w:rsidRPr="00DA3D4C">
              <w:rPr>
                <w:sz w:val="24"/>
                <w:szCs w:val="24"/>
              </w:rPr>
              <w:t xml:space="preserve">Политическая нестабильность может </w:t>
            </w:r>
            <w:r w:rsidRPr="00DA3D4C">
              <w:rPr>
                <w:sz w:val="24"/>
                <w:szCs w:val="24"/>
              </w:rPr>
              <w:lastRenderedPageBreak/>
              <w:t>негативно повлиять на общественно-политическую ситуацию</w:t>
            </w:r>
          </w:p>
        </w:tc>
        <w:tc>
          <w:tcPr>
            <w:tcW w:w="2835" w:type="dxa"/>
          </w:tcPr>
          <w:p w:rsidR="00756B4C" w:rsidRPr="00DA3D4C" w:rsidRDefault="00756B4C" w:rsidP="00C00371">
            <w:pPr>
              <w:jc w:val="both"/>
              <w:rPr>
                <w:sz w:val="24"/>
                <w:szCs w:val="24"/>
              </w:rPr>
            </w:pPr>
            <w:r w:rsidRPr="00DA3D4C">
              <w:rPr>
                <w:sz w:val="24"/>
                <w:szCs w:val="24"/>
              </w:rPr>
              <w:lastRenderedPageBreak/>
              <w:t xml:space="preserve">Проведение мониторинга </w:t>
            </w:r>
            <w:r w:rsidRPr="00DA3D4C">
              <w:rPr>
                <w:sz w:val="24"/>
                <w:szCs w:val="24"/>
              </w:rPr>
              <w:lastRenderedPageBreak/>
              <w:t>общественно</w:t>
            </w:r>
            <w:r w:rsidRPr="00DA3D4C">
              <w:rPr>
                <w:sz w:val="24"/>
                <w:szCs w:val="24"/>
              </w:rPr>
              <w:softHyphen/>
              <w:t>политической ситуации с целью выработки дополнительных мер по недопущению дестабилизации общественно</w:t>
            </w:r>
            <w:r w:rsidRPr="00DA3D4C">
              <w:rPr>
                <w:sz w:val="24"/>
                <w:szCs w:val="24"/>
              </w:rPr>
              <w:softHyphen/>
              <w:t>политической обстановки</w:t>
            </w:r>
          </w:p>
        </w:tc>
        <w:tc>
          <w:tcPr>
            <w:tcW w:w="1418" w:type="dxa"/>
          </w:tcPr>
          <w:p w:rsidR="00756B4C" w:rsidRPr="00DA3D4C" w:rsidRDefault="00756B4C" w:rsidP="00C12EDA">
            <w:pPr>
              <w:jc w:val="center"/>
              <w:rPr>
                <w:sz w:val="24"/>
                <w:szCs w:val="24"/>
              </w:rPr>
            </w:pPr>
            <w:r w:rsidRPr="00DA3D4C">
              <w:rPr>
                <w:sz w:val="24"/>
                <w:szCs w:val="24"/>
              </w:rPr>
              <w:lastRenderedPageBreak/>
              <w:t>Средний</w:t>
            </w:r>
          </w:p>
        </w:tc>
      </w:tr>
      <w:tr w:rsidR="00756B4C" w:rsidRPr="00DA3D4C" w:rsidTr="00C12EDA">
        <w:tc>
          <w:tcPr>
            <w:tcW w:w="696" w:type="dxa"/>
          </w:tcPr>
          <w:p w:rsidR="00756B4C" w:rsidRPr="00DA3D4C" w:rsidRDefault="00756B4C" w:rsidP="00C00371">
            <w:pPr>
              <w:pStyle w:val="ConsPlusNormal"/>
              <w:ind w:firstLine="0"/>
              <w:jc w:val="center"/>
              <w:rPr>
                <w:rFonts w:ascii="Times New Roman" w:hAnsi="Times New Roman" w:cs="Times New Roman"/>
                <w:color w:val="000000"/>
                <w:sz w:val="24"/>
                <w:szCs w:val="24"/>
              </w:rPr>
            </w:pPr>
            <w:r w:rsidRPr="00DA3D4C">
              <w:rPr>
                <w:rFonts w:ascii="Times New Roman" w:hAnsi="Times New Roman" w:cs="Times New Roman"/>
                <w:color w:val="000000"/>
                <w:sz w:val="24"/>
                <w:szCs w:val="24"/>
              </w:rPr>
              <w:lastRenderedPageBreak/>
              <w:t>5.</w:t>
            </w:r>
          </w:p>
        </w:tc>
        <w:tc>
          <w:tcPr>
            <w:tcW w:w="1964" w:type="dxa"/>
          </w:tcPr>
          <w:p w:rsidR="00756B4C" w:rsidRPr="00DA3D4C" w:rsidRDefault="00756B4C" w:rsidP="00C00371">
            <w:pPr>
              <w:jc w:val="both"/>
              <w:rPr>
                <w:sz w:val="24"/>
                <w:szCs w:val="24"/>
              </w:rPr>
            </w:pPr>
            <w:r w:rsidRPr="00DA3D4C">
              <w:rPr>
                <w:sz w:val="24"/>
                <w:szCs w:val="24"/>
              </w:rPr>
              <w:t>Международные риски</w:t>
            </w:r>
          </w:p>
        </w:tc>
        <w:tc>
          <w:tcPr>
            <w:tcW w:w="2551" w:type="dxa"/>
            <w:vAlign w:val="bottom"/>
          </w:tcPr>
          <w:p w:rsidR="00756B4C" w:rsidRPr="00DA3D4C" w:rsidRDefault="00756B4C" w:rsidP="00C00371">
            <w:pPr>
              <w:jc w:val="both"/>
              <w:rPr>
                <w:sz w:val="24"/>
                <w:szCs w:val="24"/>
              </w:rPr>
            </w:pPr>
            <w:r w:rsidRPr="00DA3D4C">
              <w:rPr>
                <w:sz w:val="24"/>
                <w:szCs w:val="24"/>
              </w:rPr>
              <w:t>Активизация деятельности экстремистских и террористических группировок за рубежом может способствовать проявлениям экстремизма, распространению идеологии терроризма</w:t>
            </w:r>
          </w:p>
        </w:tc>
        <w:tc>
          <w:tcPr>
            <w:tcW w:w="2835" w:type="dxa"/>
          </w:tcPr>
          <w:p w:rsidR="00756B4C" w:rsidRPr="00DA3D4C" w:rsidRDefault="00756B4C" w:rsidP="00C00371">
            <w:pPr>
              <w:jc w:val="both"/>
              <w:rPr>
                <w:sz w:val="24"/>
                <w:szCs w:val="24"/>
              </w:rPr>
            </w:pPr>
            <w:r w:rsidRPr="00DA3D4C">
              <w:rPr>
                <w:sz w:val="24"/>
                <w:szCs w:val="24"/>
              </w:rPr>
              <w:t>Осуществление комплекса мероприятий, направленных на противодействие экстремизму и терроризму</w:t>
            </w:r>
          </w:p>
        </w:tc>
        <w:tc>
          <w:tcPr>
            <w:tcW w:w="1418" w:type="dxa"/>
          </w:tcPr>
          <w:p w:rsidR="00756B4C" w:rsidRPr="00DA3D4C" w:rsidRDefault="00756B4C" w:rsidP="00C12EDA">
            <w:pPr>
              <w:jc w:val="center"/>
              <w:rPr>
                <w:sz w:val="24"/>
                <w:szCs w:val="24"/>
              </w:rPr>
            </w:pPr>
            <w:r w:rsidRPr="00DA3D4C">
              <w:rPr>
                <w:sz w:val="24"/>
                <w:szCs w:val="24"/>
              </w:rPr>
              <w:t>Средний</w:t>
            </w:r>
          </w:p>
        </w:tc>
      </w:tr>
      <w:tr w:rsidR="00756B4C" w:rsidRPr="00DA3D4C" w:rsidTr="00C12EDA">
        <w:tc>
          <w:tcPr>
            <w:tcW w:w="696" w:type="dxa"/>
          </w:tcPr>
          <w:p w:rsidR="00756B4C" w:rsidRPr="00DA3D4C" w:rsidRDefault="00756B4C" w:rsidP="00C00371">
            <w:pPr>
              <w:pStyle w:val="ConsPlusNormal"/>
              <w:ind w:firstLine="0"/>
              <w:jc w:val="center"/>
              <w:rPr>
                <w:rFonts w:ascii="Times New Roman" w:hAnsi="Times New Roman" w:cs="Times New Roman"/>
                <w:color w:val="000000"/>
                <w:sz w:val="24"/>
                <w:szCs w:val="24"/>
              </w:rPr>
            </w:pPr>
            <w:r w:rsidRPr="00DA3D4C">
              <w:rPr>
                <w:rFonts w:ascii="Times New Roman" w:hAnsi="Times New Roman" w:cs="Times New Roman"/>
                <w:color w:val="000000"/>
                <w:sz w:val="24"/>
                <w:szCs w:val="24"/>
              </w:rPr>
              <w:t>6.</w:t>
            </w:r>
          </w:p>
        </w:tc>
        <w:tc>
          <w:tcPr>
            <w:tcW w:w="1964" w:type="dxa"/>
          </w:tcPr>
          <w:p w:rsidR="00756B4C" w:rsidRPr="00DA3D4C" w:rsidRDefault="00756B4C" w:rsidP="00C00371">
            <w:pPr>
              <w:jc w:val="both"/>
              <w:rPr>
                <w:sz w:val="24"/>
                <w:szCs w:val="24"/>
              </w:rPr>
            </w:pPr>
            <w:r w:rsidRPr="00DA3D4C">
              <w:rPr>
                <w:sz w:val="24"/>
                <w:szCs w:val="24"/>
              </w:rPr>
              <w:t>Законодательные риски</w:t>
            </w:r>
          </w:p>
        </w:tc>
        <w:tc>
          <w:tcPr>
            <w:tcW w:w="2551" w:type="dxa"/>
            <w:vAlign w:val="bottom"/>
          </w:tcPr>
          <w:p w:rsidR="00756B4C" w:rsidRPr="00DA3D4C" w:rsidRDefault="00756B4C" w:rsidP="00C00371">
            <w:pPr>
              <w:jc w:val="both"/>
              <w:rPr>
                <w:sz w:val="24"/>
                <w:szCs w:val="24"/>
              </w:rPr>
            </w:pPr>
            <w:r w:rsidRPr="00DA3D4C">
              <w:rPr>
                <w:sz w:val="24"/>
                <w:szCs w:val="24"/>
              </w:rPr>
              <w:t>Несвоевременное принятие нормативных правовых актов по вопросам реализации муниципальной программы, неточности в организации управления и мониторинга исполнения муниципальной программы</w:t>
            </w:r>
          </w:p>
        </w:tc>
        <w:tc>
          <w:tcPr>
            <w:tcW w:w="2835" w:type="dxa"/>
          </w:tcPr>
          <w:p w:rsidR="00756B4C" w:rsidRPr="00DA3D4C" w:rsidRDefault="00756B4C" w:rsidP="00C00371">
            <w:pPr>
              <w:jc w:val="both"/>
              <w:rPr>
                <w:sz w:val="24"/>
                <w:szCs w:val="24"/>
              </w:rPr>
            </w:pPr>
            <w:r w:rsidRPr="00DA3D4C">
              <w:rPr>
                <w:sz w:val="24"/>
                <w:szCs w:val="24"/>
              </w:rPr>
              <w:t>Оперативное реагирование на изменения законодательства</w:t>
            </w:r>
          </w:p>
        </w:tc>
        <w:tc>
          <w:tcPr>
            <w:tcW w:w="1418" w:type="dxa"/>
          </w:tcPr>
          <w:p w:rsidR="00756B4C" w:rsidRPr="00DA3D4C" w:rsidRDefault="00756B4C" w:rsidP="00C12EDA">
            <w:pPr>
              <w:jc w:val="center"/>
              <w:rPr>
                <w:sz w:val="24"/>
                <w:szCs w:val="24"/>
              </w:rPr>
            </w:pPr>
            <w:r w:rsidRPr="00DA3D4C">
              <w:rPr>
                <w:sz w:val="24"/>
                <w:szCs w:val="24"/>
              </w:rPr>
              <w:t>Низкий</w:t>
            </w:r>
          </w:p>
        </w:tc>
      </w:tr>
      <w:tr w:rsidR="00756B4C" w:rsidRPr="00DA3D4C" w:rsidTr="00C12EDA">
        <w:tc>
          <w:tcPr>
            <w:tcW w:w="696" w:type="dxa"/>
          </w:tcPr>
          <w:p w:rsidR="00756B4C" w:rsidRPr="00DA3D4C" w:rsidRDefault="00756B4C" w:rsidP="00C00371">
            <w:pPr>
              <w:pStyle w:val="ConsPlusNormal"/>
              <w:ind w:firstLine="0"/>
              <w:jc w:val="center"/>
              <w:rPr>
                <w:rFonts w:ascii="Times New Roman" w:hAnsi="Times New Roman" w:cs="Times New Roman"/>
                <w:color w:val="000000"/>
                <w:sz w:val="24"/>
                <w:szCs w:val="24"/>
              </w:rPr>
            </w:pPr>
            <w:r w:rsidRPr="00DA3D4C">
              <w:rPr>
                <w:rFonts w:ascii="Times New Roman" w:hAnsi="Times New Roman" w:cs="Times New Roman"/>
                <w:color w:val="000000"/>
                <w:sz w:val="24"/>
                <w:szCs w:val="24"/>
              </w:rPr>
              <w:t>7.</w:t>
            </w:r>
          </w:p>
        </w:tc>
        <w:tc>
          <w:tcPr>
            <w:tcW w:w="1964" w:type="dxa"/>
          </w:tcPr>
          <w:p w:rsidR="00756B4C" w:rsidRPr="00DA3D4C" w:rsidRDefault="00756B4C" w:rsidP="00C00371">
            <w:pPr>
              <w:jc w:val="both"/>
              <w:rPr>
                <w:sz w:val="24"/>
                <w:szCs w:val="24"/>
              </w:rPr>
            </w:pPr>
            <w:r w:rsidRPr="00DA3D4C">
              <w:rPr>
                <w:sz w:val="24"/>
                <w:szCs w:val="24"/>
              </w:rPr>
              <w:t>Управленческие (внутренние) риски</w:t>
            </w:r>
          </w:p>
        </w:tc>
        <w:tc>
          <w:tcPr>
            <w:tcW w:w="2551" w:type="dxa"/>
          </w:tcPr>
          <w:p w:rsidR="00756B4C" w:rsidRPr="00DA3D4C" w:rsidRDefault="00756B4C" w:rsidP="00C00371">
            <w:pPr>
              <w:jc w:val="both"/>
              <w:rPr>
                <w:sz w:val="24"/>
                <w:szCs w:val="24"/>
              </w:rPr>
            </w:pPr>
            <w:r w:rsidRPr="00DA3D4C">
              <w:rPr>
                <w:sz w:val="24"/>
                <w:szCs w:val="24"/>
              </w:rPr>
              <w:t>Неэффективное управление реализацией муниципальной программы, низкое качество межведомственного взаимодействия, недостаточный контроль за реализацией муниципальной программы</w:t>
            </w:r>
          </w:p>
        </w:tc>
        <w:tc>
          <w:tcPr>
            <w:tcW w:w="2835" w:type="dxa"/>
          </w:tcPr>
          <w:p w:rsidR="00756B4C" w:rsidRPr="00DA3D4C" w:rsidRDefault="00756B4C" w:rsidP="00C00371">
            <w:pPr>
              <w:jc w:val="both"/>
              <w:rPr>
                <w:sz w:val="24"/>
                <w:szCs w:val="24"/>
              </w:rPr>
            </w:pPr>
            <w:r w:rsidRPr="00DA3D4C">
              <w:rPr>
                <w:sz w:val="24"/>
                <w:szCs w:val="24"/>
              </w:rPr>
              <w:t>Ежемесячный мониторинг выполнения мероприятий муниципальной программы ответственными исполнителями</w:t>
            </w:r>
          </w:p>
        </w:tc>
        <w:tc>
          <w:tcPr>
            <w:tcW w:w="1418" w:type="dxa"/>
          </w:tcPr>
          <w:p w:rsidR="00756B4C" w:rsidRPr="00DA3D4C" w:rsidRDefault="00756B4C" w:rsidP="00C12EDA">
            <w:pPr>
              <w:jc w:val="center"/>
              <w:rPr>
                <w:sz w:val="24"/>
                <w:szCs w:val="24"/>
              </w:rPr>
            </w:pPr>
            <w:r w:rsidRPr="00DA3D4C">
              <w:rPr>
                <w:sz w:val="24"/>
                <w:szCs w:val="24"/>
              </w:rPr>
              <w:t>Низкий</w:t>
            </w:r>
          </w:p>
        </w:tc>
      </w:tr>
    </w:tbl>
    <w:p w:rsidR="002F34B2" w:rsidRPr="00DA3D4C" w:rsidRDefault="002F34B2" w:rsidP="002F34B2">
      <w:pPr>
        <w:pStyle w:val="ConsPlusNormal"/>
        <w:ind w:firstLine="709"/>
        <w:jc w:val="both"/>
        <w:rPr>
          <w:rFonts w:ascii="Times New Roman" w:hAnsi="Times New Roman" w:cs="Times New Roman"/>
          <w:color w:val="000000"/>
          <w:sz w:val="24"/>
          <w:szCs w:val="24"/>
          <w:lang w:bidi="ru-RU"/>
        </w:rPr>
      </w:pPr>
    </w:p>
    <w:p w:rsidR="002F34B2" w:rsidRPr="00477BD5" w:rsidRDefault="002F34B2" w:rsidP="002F34B2">
      <w:pPr>
        <w:pStyle w:val="ConsPlusNormal"/>
        <w:ind w:firstLine="709"/>
        <w:jc w:val="both"/>
        <w:rPr>
          <w:rFonts w:ascii="Times New Roman" w:hAnsi="Times New Roman" w:cs="Times New Roman"/>
          <w:color w:val="000000"/>
          <w:sz w:val="28"/>
          <w:szCs w:val="24"/>
          <w:lang w:bidi="ru-RU"/>
        </w:rPr>
      </w:pPr>
      <w:r w:rsidRPr="00477BD5">
        <w:rPr>
          <w:rFonts w:ascii="Times New Roman" w:hAnsi="Times New Roman" w:cs="Times New Roman"/>
          <w:color w:val="000000"/>
          <w:sz w:val="28"/>
          <w:szCs w:val="24"/>
          <w:lang w:bidi="ru-RU"/>
        </w:rPr>
        <w:t>В целях минимизации указанных рисков в процессе реализации муниципальной программы предусматривается:</w:t>
      </w:r>
    </w:p>
    <w:p w:rsidR="002F34B2" w:rsidRPr="00477BD5" w:rsidRDefault="002F34B2" w:rsidP="002F34B2">
      <w:pPr>
        <w:pStyle w:val="ConsPlusNormal"/>
        <w:numPr>
          <w:ilvl w:val="0"/>
          <w:numId w:val="14"/>
        </w:numPr>
        <w:jc w:val="both"/>
        <w:rPr>
          <w:rFonts w:ascii="Times New Roman" w:hAnsi="Times New Roman" w:cs="Times New Roman"/>
          <w:color w:val="000000"/>
          <w:sz w:val="28"/>
          <w:szCs w:val="24"/>
          <w:lang w:bidi="ru-RU"/>
        </w:rPr>
      </w:pPr>
      <w:r w:rsidRPr="00477BD5">
        <w:rPr>
          <w:rFonts w:ascii="Times New Roman" w:hAnsi="Times New Roman" w:cs="Times New Roman"/>
          <w:color w:val="000000"/>
          <w:sz w:val="28"/>
          <w:szCs w:val="24"/>
          <w:lang w:bidi="ru-RU"/>
        </w:rPr>
        <w:t xml:space="preserve">создание гибкой и эффективной системы управления на основе </w:t>
      </w:r>
      <w:r w:rsidRPr="00477BD5">
        <w:rPr>
          <w:rFonts w:ascii="Times New Roman" w:hAnsi="Times New Roman" w:cs="Times New Roman"/>
          <w:color w:val="000000"/>
          <w:sz w:val="28"/>
          <w:szCs w:val="24"/>
          <w:lang w:bidi="ru-RU"/>
        </w:rPr>
        <w:lastRenderedPageBreak/>
        <w:t>четкого распределения функций, полномочий и ответственности основных соисполнителей муниципальной программы;</w:t>
      </w:r>
    </w:p>
    <w:p w:rsidR="002F34B2" w:rsidRPr="00477BD5" w:rsidRDefault="002F34B2" w:rsidP="002F34B2">
      <w:pPr>
        <w:pStyle w:val="ConsPlusNormal"/>
        <w:numPr>
          <w:ilvl w:val="0"/>
          <w:numId w:val="14"/>
        </w:numPr>
        <w:jc w:val="both"/>
        <w:rPr>
          <w:rFonts w:ascii="Times New Roman" w:hAnsi="Times New Roman" w:cs="Times New Roman"/>
          <w:color w:val="000000"/>
          <w:sz w:val="28"/>
          <w:szCs w:val="24"/>
          <w:lang w:bidi="ru-RU"/>
        </w:rPr>
      </w:pPr>
      <w:r w:rsidRPr="00477BD5">
        <w:rPr>
          <w:rFonts w:ascii="Times New Roman" w:hAnsi="Times New Roman" w:cs="Times New Roman"/>
          <w:color w:val="000000"/>
          <w:sz w:val="28"/>
          <w:szCs w:val="24"/>
          <w:lang w:bidi="ru-RU"/>
        </w:rPr>
        <w:t>мониторинг выполнения мероприятий муниципальной программы, регулярный анализ, при необходимости, ежегодная корректировка показателей и мероприятий муниципальной программы;</w:t>
      </w:r>
    </w:p>
    <w:p w:rsidR="002F34B2" w:rsidRPr="00477BD5" w:rsidRDefault="002F34B2" w:rsidP="002F34B2">
      <w:pPr>
        <w:pStyle w:val="ConsPlusNormal"/>
        <w:numPr>
          <w:ilvl w:val="0"/>
          <w:numId w:val="14"/>
        </w:numPr>
        <w:jc w:val="both"/>
        <w:rPr>
          <w:rFonts w:ascii="Times New Roman" w:hAnsi="Times New Roman" w:cs="Times New Roman"/>
          <w:color w:val="000000"/>
          <w:sz w:val="28"/>
          <w:szCs w:val="24"/>
          <w:lang w:bidi="ru-RU"/>
        </w:rPr>
      </w:pPr>
      <w:r w:rsidRPr="00477BD5">
        <w:rPr>
          <w:rFonts w:ascii="Times New Roman" w:hAnsi="Times New Roman" w:cs="Times New Roman"/>
          <w:color w:val="000000"/>
          <w:sz w:val="28"/>
          <w:szCs w:val="24"/>
          <w:lang w:bidi="ru-RU"/>
        </w:rPr>
        <w:t>перераспределение объемов финансирования в зависимости от динамики и темпов решения тактических задач в сфере укрепления единства российской нации, этнокультурного развития народов России и развития местного самоуправления в муниципальном образовании Кимовский район;</w:t>
      </w:r>
    </w:p>
    <w:p w:rsidR="002F34B2" w:rsidRPr="00477BD5" w:rsidRDefault="002F34B2" w:rsidP="002F34B2">
      <w:pPr>
        <w:pStyle w:val="ConsPlusNormal"/>
        <w:numPr>
          <w:ilvl w:val="0"/>
          <w:numId w:val="14"/>
        </w:numPr>
        <w:jc w:val="both"/>
        <w:rPr>
          <w:rFonts w:ascii="Times New Roman" w:hAnsi="Times New Roman" w:cs="Times New Roman"/>
          <w:color w:val="000000"/>
          <w:sz w:val="28"/>
          <w:szCs w:val="24"/>
          <w:lang w:bidi="ru-RU"/>
        </w:rPr>
      </w:pPr>
      <w:r w:rsidRPr="00477BD5">
        <w:rPr>
          <w:rFonts w:ascii="Times New Roman" w:hAnsi="Times New Roman" w:cs="Times New Roman"/>
          <w:color w:val="000000"/>
          <w:sz w:val="28"/>
          <w:szCs w:val="24"/>
          <w:lang w:bidi="ru-RU"/>
        </w:rPr>
        <w:t>более широкое привлечение общественности и экспертов к реализации и оценке результатов реализации муниципальной программы, повышение публичности отчетности о ходе реализации муниципальной программы.</w:t>
      </w:r>
    </w:p>
    <w:p w:rsidR="00091256" w:rsidRDefault="00091256" w:rsidP="002F34B2">
      <w:pPr>
        <w:pStyle w:val="ConsPlusNormal"/>
        <w:ind w:firstLine="709"/>
        <w:jc w:val="center"/>
        <w:rPr>
          <w:rFonts w:ascii="Times New Roman" w:hAnsi="Times New Roman" w:cs="Times New Roman"/>
          <w:b/>
          <w:sz w:val="28"/>
          <w:szCs w:val="24"/>
        </w:rPr>
      </w:pPr>
    </w:p>
    <w:p w:rsidR="00091256" w:rsidRDefault="00C80E5A" w:rsidP="002F34B2">
      <w:pPr>
        <w:pStyle w:val="ConsPlusNormal"/>
        <w:ind w:firstLine="709"/>
        <w:jc w:val="center"/>
        <w:rPr>
          <w:rFonts w:ascii="Times New Roman" w:hAnsi="Times New Roman" w:cs="Times New Roman"/>
          <w:b/>
          <w:sz w:val="28"/>
          <w:szCs w:val="24"/>
        </w:rPr>
      </w:pPr>
      <w:r>
        <w:rPr>
          <w:rFonts w:ascii="Times New Roman" w:hAnsi="Times New Roman" w:cs="Times New Roman"/>
          <w:b/>
          <w:sz w:val="28"/>
          <w:szCs w:val="24"/>
        </w:rPr>
        <w:t>_______________________</w:t>
      </w:r>
    </w:p>
    <w:p w:rsidR="00C80E5A" w:rsidRDefault="00C80E5A" w:rsidP="002F34B2">
      <w:pPr>
        <w:pStyle w:val="ConsPlusNormal"/>
        <w:ind w:firstLine="709"/>
        <w:jc w:val="center"/>
        <w:rPr>
          <w:rFonts w:ascii="Times New Roman" w:hAnsi="Times New Roman" w:cs="Times New Roman"/>
          <w:b/>
          <w:sz w:val="28"/>
          <w:szCs w:val="24"/>
        </w:rPr>
      </w:pPr>
    </w:p>
    <w:p w:rsidR="00C80E5A" w:rsidRDefault="00C80E5A" w:rsidP="002F34B2">
      <w:pPr>
        <w:pStyle w:val="ConsPlusNormal"/>
        <w:ind w:firstLine="709"/>
        <w:jc w:val="center"/>
        <w:rPr>
          <w:rFonts w:ascii="Times New Roman" w:hAnsi="Times New Roman" w:cs="Times New Roman"/>
          <w:b/>
          <w:sz w:val="28"/>
          <w:szCs w:val="24"/>
        </w:rPr>
      </w:pPr>
    </w:p>
    <w:tbl>
      <w:tblPr>
        <w:tblW w:w="0" w:type="auto"/>
        <w:tblLayout w:type="fixed"/>
        <w:tblLook w:val="0000"/>
      </w:tblPr>
      <w:tblGrid>
        <w:gridCol w:w="4660"/>
        <w:gridCol w:w="2295"/>
        <w:gridCol w:w="2333"/>
      </w:tblGrid>
      <w:tr w:rsidR="00091256" w:rsidRPr="00EB1885" w:rsidTr="007B6646">
        <w:tc>
          <w:tcPr>
            <w:tcW w:w="4660" w:type="dxa"/>
            <w:shd w:val="clear" w:color="auto" w:fill="auto"/>
          </w:tcPr>
          <w:p w:rsidR="00091256" w:rsidRPr="00EB1885" w:rsidRDefault="00091256" w:rsidP="00C80E5A">
            <w:pPr>
              <w:jc w:val="center"/>
              <w:rPr>
                <w:sz w:val="28"/>
                <w:szCs w:val="24"/>
              </w:rPr>
            </w:pPr>
            <w:r>
              <w:rPr>
                <w:b/>
                <w:sz w:val="28"/>
                <w:szCs w:val="24"/>
              </w:rPr>
              <w:t>Руководитель аппарата</w:t>
            </w:r>
            <w:r w:rsidRPr="00EB1885">
              <w:rPr>
                <w:b/>
                <w:sz w:val="28"/>
                <w:szCs w:val="24"/>
              </w:rPr>
              <w:t xml:space="preserve"> администрации</w:t>
            </w:r>
          </w:p>
        </w:tc>
        <w:tc>
          <w:tcPr>
            <w:tcW w:w="2295" w:type="dxa"/>
            <w:shd w:val="clear" w:color="auto" w:fill="auto"/>
          </w:tcPr>
          <w:p w:rsidR="00091256" w:rsidRPr="00EB1885" w:rsidRDefault="00091256" w:rsidP="007B6646">
            <w:pPr>
              <w:snapToGrid w:val="0"/>
              <w:jc w:val="center"/>
              <w:rPr>
                <w:b/>
                <w:sz w:val="28"/>
                <w:szCs w:val="24"/>
              </w:rPr>
            </w:pPr>
          </w:p>
        </w:tc>
        <w:tc>
          <w:tcPr>
            <w:tcW w:w="2333" w:type="dxa"/>
            <w:shd w:val="clear" w:color="auto" w:fill="auto"/>
            <w:vAlign w:val="center"/>
          </w:tcPr>
          <w:p w:rsidR="00091256" w:rsidRPr="00EB1885" w:rsidRDefault="00091256" w:rsidP="007B6646">
            <w:pPr>
              <w:jc w:val="center"/>
              <w:rPr>
                <w:sz w:val="28"/>
                <w:szCs w:val="24"/>
              </w:rPr>
            </w:pPr>
            <w:r>
              <w:rPr>
                <w:b/>
                <w:sz w:val="28"/>
                <w:szCs w:val="24"/>
              </w:rPr>
              <w:t>Н.М. Морозова</w:t>
            </w:r>
          </w:p>
        </w:tc>
      </w:tr>
    </w:tbl>
    <w:p w:rsidR="00091256" w:rsidRPr="00477BD5" w:rsidRDefault="00091256" w:rsidP="002F34B2">
      <w:pPr>
        <w:pStyle w:val="ConsPlusNormal"/>
        <w:ind w:firstLine="709"/>
        <w:jc w:val="center"/>
        <w:rPr>
          <w:rFonts w:ascii="Times New Roman" w:hAnsi="Times New Roman" w:cs="Times New Roman"/>
          <w:b/>
          <w:sz w:val="28"/>
          <w:szCs w:val="24"/>
        </w:rPr>
      </w:pPr>
    </w:p>
    <w:sectPr w:rsidR="00091256" w:rsidRPr="00477BD5" w:rsidSect="00545FCD">
      <w:footerReference w:type="even" r:id="rId22"/>
      <w:footerReference w:type="default" r:id="rId23"/>
      <w:footerReference w:type="first" r:id="rId24"/>
      <w:type w:val="nextColumn"/>
      <w:pgSz w:w="11906" w:h="16838"/>
      <w:pgMar w:top="1134" w:right="567"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2F9" w:rsidRDefault="005C32F9">
      <w:r>
        <w:separator/>
      </w:r>
    </w:p>
  </w:endnote>
  <w:endnote w:type="continuationSeparator" w:id="1">
    <w:p w:rsidR="005C32F9" w:rsidRDefault="005C3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1"/>
    <w:family w:val="swiss"/>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pPr>
      <w:pStyle w:val="ad"/>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pPr>
      <w:pStyle w:val="ad"/>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pPr>
      <w:pStyle w:val="ad"/>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pPr>
      <w:pStyle w:val="a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3C" w:rsidRDefault="00862C3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2F9" w:rsidRDefault="005C32F9">
      <w:r>
        <w:separator/>
      </w:r>
    </w:p>
  </w:footnote>
  <w:footnote w:type="continuationSeparator" w:id="1">
    <w:p w:rsidR="005C32F9" w:rsidRDefault="005C3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4829"/>
      <w:docPartObj>
        <w:docPartGallery w:val="Page Numbers (Top of Page)"/>
        <w:docPartUnique/>
      </w:docPartObj>
    </w:sdtPr>
    <w:sdtContent>
      <w:p w:rsidR="00862C3C" w:rsidRDefault="00862C3C">
        <w:pPr>
          <w:pStyle w:val="af"/>
          <w:jc w:val="center"/>
        </w:pPr>
        <w:fldSimple w:instr=" PAGE   \* MERGEFORMAT ">
          <w:r w:rsidR="006454E3">
            <w:rPr>
              <w:noProof/>
            </w:rPr>
            <w:t>74</w:t>
          </w:r>
        </w:fldSimple>
      </w:p>
    </w:sdtContent>
  </w:sdt>
  <w:p w:rsidR="00862C3C" w:rsidRDefault="00862C3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8"/>
      <w:numFmt w:val="decimal"/>
      <w:lvlText w:val="%1."/>
      <w:lvlJc w:val="left"/>
      <w:pPr>
        <w:tabs>
          <w:tab w:val="num" w:pos="0"/>
        </w:tabs>
        <w:ind w:left="720" w:hanging="360"/>
      </w:pPr>
      <w:rPr>
        <w:rFonts w:hint="default"/>
      </w:rPr>
    </w:lvl>
  </w:abstractNum>
  <w:abstractNum w:abstractNumId="2">
    <w:nsid w:val="00000003"/>
    <w:multiLevelType w:val="multilevel"/>
    <w:tmpl w:val="00000003"/>
    <w:name w:val="WW8Num3"/>
    <w:lvl w:ilvl="0">
      <w:start w:val="1"/>
      <w:numFmt w:val="decimal"/>
      <w:lvlText w:val="%1."/>
      <w:lvlJc w:val="left"/>
      <w:pPr>
        <w:tabs>
          <w:tab w:val="num" w:pos="1740"/>
        </w:tabs>
        <w:ind w:left="1740" w:hanging="1020"/>
      </w:pPr>
      <w:rPr>
        <w:rFonts w:hint="default"/>
      </w:rPr>
    </w:lvl>
    <w:lvl w:ilvl="1">
      <w:start w:val="1"/>
      <w:numFmt w:val="bullet"/>
      <w:lvlText w:val=""/>
      <w:lvlJc w:val="left"/>
      <w:pPr>
        <w:tabs>
          <w:tab w:val="num" w:pos="1724"/>
        </w:tabs>
        <w:ind w:left="1440" w:firstLine="0"/>
      </w:pPr>
      <w:rPr>
        <w:rFonts w:ascii="Symbol" w:hAnsi="Symbol" w:cs="Symbol" w:hint="default"/>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4"/>
    <w:multiLevelType w:val="multilevel"/>
    <w:tmpl w:val="00000004"/>
    <w:name w:val="WW8Num4"/>
    <w:lvl w:ilvl="0">
      <w:start w:val="3"/>
      <w:numFmt w:val="decimal"/>
      <w:lvlText w:val="%1."/>
      <w:lvlJc w:val="left"/>
      <w:pPr>
        <w:tabs>
          <w:tab w:val="num" w:pos="0"/>
        </w:tabs>
        <w:ind w:left="1069" w:hanging="360"/>
      </w:pPr>
      <w:rPr>
        <w:rFonts w:hint="default"/>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00000005"/>
    <w:multiLevelType w:val="multilevel"/>
    <w:tmpl w:val="6D7CB16A"/>
    <w:name w:val="WW8Num5"/>
    <w:lvl w:ilvl="0">
      <w:start w:val="6"/>
      <w:numFmt w:val="decimal"/>
      <w:lvlText w:val="%1."/>
      <w:lvlJc w:val="left"/>
      <w:pPr>
        <w:tabs>
          <w:tab w:val="num" w:pos="0"/>
        </w:tabs>
        <w:ind w:left="720" w:hanging="360"/>
      </w:pPr>
      <w:rPr>
        <w:rFonts w:ascii="Times New Roman" w:hAnsi="Times New Roman" w:cs="Times New Roman" w:hint="default"/>
        <w:b/>
        <w:sz w:val="24"/>
        <w:szCs w:val="24"/>
      </w:rPr>
    </w:lvl>
    <w:lvl w:ilvl="1">
      <w:start w:val="2"/>
      <w:numFmt w:val="decimal"/>
      <w:lvlText w:val="%1.%2."/>
      <w:lvlJc w:val="left"/>
      <w:pPr>
        <w:tabs>
          <w:tab w:val="num" w:pos="0"/>
        </w:tabs>
        <w:ind w:left="960" w:hanging="600"/>
      </w:pPr>
      <w:rPr>
        <w:rFonts w:hint="default"/>
        <w:b/>
        <w:sz w:val="24"/>
        <w:szCs w:val="24"/>
      </w:rPr>
    </w:lvl>
    <w:lvl w:ilvl="2">
      <w:start w:val="1"/>
      <w:numFmt w:val="decimal"/>
      <w:lvlText w:val="%1.%2.%3."/>
      <w:lvlJc w:val="left"/>
      <w:pPr>
        <w:tabs>
          <w:tab w:val="num" w:pos="0"/>
        </w:tabs>
        <w:ind w:left="1080" w:hanging="720"/>
      </w:pPr>
      <w:rPr>
        <w:rFonts w:hint="default"/>
        <w:b/>
        <w:sz w:val="24"/>
        <w:szCs w:val="24"/>
      </w:rPr>
    </w:lvl>
    <w:lvl w:ilvl="3">
      <w:start w:val="1"/>
      <w:numFmt w:val="decimal"/>
      <w:lvlText w:val="%1.%2.%3.%4."/>
      <w:lvlJc w:val="left"/>
      <w:pPr>
        <w:tabs>
          <w:tab w:val="num" w:pos="0"/>
        </w:tabs>
        <w:ind w:left="1080" w:hanging="720"/>
      </w:pPr>
      <w:rPr>
        <w:rFonts w:hint="default"/>
        <w:b/>
        <w:sz w:val="24"/>
        <w:szCs w:val="24"/>
      </w:rPr>
    </w:lvl>
    <w:lvl w:ilvl="4">
      <w:start w:val="1"/>
      <w:numFmt w:val="decimal"/>
      <w:lvlText w:val="%1.%2.%3.%4.%5."/>
      <w:lvlJc w:val="left"/>
      <w:pPr>
        <w:tabs>
          <w:tab w:val="num" w:pos="0"/>
        </w:tabs>
        <w:ind w:left="1440" w:hanging="1080"/>
      </w:pPr>
      <w:rPr>
        <w:rFonts w:hint="default"/>
        <w:b/>
        <w:sz w:val="24"/>
        <w:szCs w:val="24"/>
      </w:rPr>
    </w:lvl>
    <w:lvl w:ilvl="5">
      <w:start w:val="1"/>
      <w:numFmt w:val="decimal"/>
      <w:lvlText w:val="%1.%2.%3.%4.%5.%6."/>
      <w:lvlJc w:val="left"/>
      <w:pPr>
        <w:tabs>
          <w:tab w:val="num" w:pos="0"/>
        </w:tabs>
        <w:ind w:left="1440" w:hanging="1080"/>
      </w:pPr>
      <w:rPr>
        <w:rFonts w:hint="default"/>
        <w:b/>
        <w:sz w:val="24"/>
        <w:szCs w:val="24"/>
      </w:rPr>
    </w:lvl>
    <w:lvl w:ilvl="6">
      <w:start w:val="1"/>
      <w:numFmt w:val="decimal"/>
      <w:lvlText w:val="%1.%2.%3.%4.%5.%6.%7."/>
      <w:lvlJc w:val="left"/>
      <w:pPr>
        <w:tabs>
          <w:tab w:val="num" w:pos="0"/>
        </w:tabs>
        <w:ind w:left="1800" w:hanging="1440"/>
      </w:pPr>
      <w:rPr>
        <w:rFonts w:hint="default"/>
        <w:b/>
        <w:sz w:val="24"/>
        <w:szCs w:val="24"/>
      </w:rPr>
    </w:lvl>
    <w:lvl w:ilvl="7">
      <w:start w:val="1"/>
      <w:numFmt w:val="decimal"/>
      <w:lvlText w:val="%1.%2.%3.%4.%5.%6.%7.%8."/>
      <w:lvlJc w:val="left"/>
      <w:pPr>
        <w:tabs>
          <w:tab w:val="num" w:pos="0"/>
        </w:tabs>
        <w:ind w:left="1800" w:hanging="1440"/>
      </w:pPr>
      <w:rPr>
        <w:rFonts w:hint="default"/>
        <w:b/>
        <w:sz w:val="24"/>
        <w:szCs w:val="24"/>
      </w:rPr>
    </w:lvl>
    <w:lvl w:ilvl="8">
      <w:start w:val="1"/>
      <w:numFmt w:val="decimal"/>
      <w:lvlText w:val="%1.%2.%3.%4.%5.%6.%7.%8.%9."/>
      <w:lvlJc w:val="left"/>
      <w:pPr>
        <w:tabs>
          <w:tab w:val="num" w:pos="0"/>
        </w:tabs>
        <w:ind w:left="2160" w:hanging="1800"/>
      </w:pPr>
      <w:rPr>
        <w:rFonts w:hint="default"/>
        <w:b/>
        <w:sz w:val="24"/>
        <w:szCs w:val="24"/>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6">
    <w:nsid w:val="00000007"/>
    <w:multiLevelType w:val="singleLevel"/>
    <w:tmpl w:val="00000007"/>
    <w:name w:val="WW8Num7"/>
    <w:lvl w:ilvl="0">
      <w:start w:val="5"/>
      <w:numFmt w:val="decimal"/>
      <w:lvlText w:val="%1."/>
      <w:lvlJc w:val="left"/>
      <w:pPr>
        <w:tabs>
          <w:tab w:val="num" w:pos="0"/>
        </w:tabs>
        <w:ind w:left="1069" w:hanging="360"/>
      </w:pPr>
      <w:rPr>
        <w:rFonts w:hint="default"/>
      </w:rPr>
    </w:lvl>
  </w:abstractNum>
  <w:abstractNum w:abstractNumId="7">
    <w:nsid w:val="056110D2"/>
    <w:multiLevelType w:val="multilevel"/>
    <w:tmpl w:val="EEF8242E"/>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AF631A"/>
    <w:multiLevelType w:val="hybridMultilevel"/>
    <w:tmpl w:val="4DE0E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250A96"/>
    <w:multiLevelType w:val="hybridMultilevel"/>
    <w:tmpl w:val="9300CFBA"/>
    <w:lvl w:ilvl="0" w:tplc="5336A0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E540C2"/>
    <w:multiLevelType w:val="hybridMultilevel"/>
    <w:tmpl w:val="2AF6A3D8"/>
    <w:lvl w:ilvl="0" w:tplc="5336A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5F360C"/>
    <w:multiLevelType w:val="hybridMultilevel"/>
    <w:tmpl w:val="5EA0AE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C8C2B05"/>
    <w:multiLevelType w:val="hybridMultilevel"/>
    <w:tmpl w:val="CD6E8ACC"/>
    <w:lvl w:ilvl="0" w:tplc="9958334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E474FD"/>
    <w:multiLevelType w:val="hybridMultilevel"/>
    <w:tmpl w:val="A42A621C"/>
    <w:lvl w:ilvl="0" w:tplc="0000000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CC7D31"/>
    <w:multiLevelType w:val="hybridMultilevel"/>
    <w:tmpl w:val="0B2AAC14"/>
    <w:lvl w:ilvl="0" w:tplc="5336A0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214472"/>
    <w:multiLevelType w:val="hybridMultilevel"/>
    <w:tmpl w:val="2FAEA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12324C"/>
    <w:multiLevelType w:val="hybridMultilevel"/>
    <w:tmpl w:val="76ECD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3F6EF4"/>
    <w:multiLevelType w:val="hybridMultilevel"/>
    <w:tmpl w:val="A31286CA"/>
    <w:lvl w:ilvl="0" w:tplc="0000000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F30416D"/>
    <w:multiLevelType w:val="hybridMultilevel"/>
    <w:tmpl w:val="7ABABF74"/>
    <w:lvl w:ilvl="0" w:tplc="5336A0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8"/>
  </w:num>
  <w:num w:numId="10">
    <w:abstractNumId w:val="16"/>
  </w:num>
  <w:num w:numId="11">
    <w:abstractNumId w:val="9"/>
  </w:num>
  <w:num w:numId="12">
    <w:abstractNumId w:val="17"/>
  </w:num>
  <w:num w:numId="13">
    <w:abstractNumId w:val="7"/>
  </w:num>
  <w:num w:numId="14">
    <w:abstractNumId w:val="13"/>
  </w:num>
  <w:num w:numId="15">
    <w:abstractNumId w:val="14"/>
  </w:num>
  <w:num w:numId="16">
    <w:abstractNumId w:val="10"/>
  </w:num>
  <w:num w:numId="17">
    <w:abstractNumId w:val="11"/>
  </w:num>
  <w:num w:numId="18">
    <w:abstractNumId w:val="18"/>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757447"/>
    <w:rsid w:val="00003D1A"/>
    <w:rsid w:val="000122A2"/>
    <w:rsid w:val="000208BB"/>
    <w:rsid w:val="000258B1"/>
    <w:rsid w:val="000274E8"/>
    <w:rsid w:val="000316A0"/>
    <w:rsid w:val="00034004"/>
    <w:rsid w:val="00035826"/>
    <w:rsid w:val="00037DE8"/>
    <w:rsid w:val="0005584E"/>
    <w:rsid w:val="000644FC"/>
    <w:rsid w:val="00065AD4"/>
    <w:rsid w:val="00067A47"/>
    <w:rsid w:val="000708C5"/>
    <w:rsid w:val="00070D36"/>
    <w:rsid w:val="00072054"/>
    <w:rsid w:val="000763E8"/>
    <w:rsid w:val="00083843"/>
    <w:rsid w:val="00085DCC"/>
    <w:rsid w:val="00086828"/>
    <w:rsid w:val="00091256"/>
    <w:rsid w:val="000915EF"/>
    <w:rsid w:val="000973F4"/>
    <w:rsid w:val="000A4D91"/>
    <w:rsid w:val="000B4BDC"/>
    <w:rsid w:val="000B4DB4"/>
    <w:rsid w:val="000C0419"/>
    <w:rsid w:val="000C45C2"/>
    <w:rsid w:val="000D00A5"/>
    <w:rsid w:val="000D103A"/>
    <w:rsid w:val="000D5D20"/>
    <w:rsid w:val="000E1233"/>
    <w:rsid w:val="000E2B50"/>
    <w:rsid w:val="000E3A24"/>
    <w:rsid w:val="000E50D5"/>
    <w:rsid w:val="000E7DFC"/>
    <w:rsid w:val="000F6A03"/>
    <w:rsid w:val="001027D7"/>
    <w:rsid w:val="0010312A"/>
    <w:rsid w:val="001037E8"/>
    <w:rsid w:val="00116ADA"/>
    <w:rsid w:val="001201EC"/>
    <w:rsid w:val="00125FE5"/>
    <w:rsid w:val="00126F99"/>
    <w:rsid w:val="0013484E"/>
    <w:rsid w:val="001457A0"/>
    <w:rsid w:val="001519CF"/>
    <w:rsid w:val="0015281E"/>
    <w:rsid w:val="0015390B"/>
    <w:rsid w:val="00155328"/>
    <w:rsid w:val="00156F47"/>
    <w:rsid w:val="001800BB"/>
    <w:rsid w:val="00181270"/>
    <w:rsid w:val="00190B10"/>
    <w:rsid w:val="00193EE3"/>
    <w:rsid w:val="001964AF"/>
    <w:rsid w:val="001A1E52"/>
    <w:rsid w:val="001B133C"/>
    <w:rsid w:val="001B3EEA"/>
    <w:rsid w:val="001B4C60"/>
    <w:rsid w:val="001C1D01"/>
    <w:rsid w:val="001C3B97"/>
    <w:rsid w:val="001C6190"/>
    <w:rsid w:val="001C7CE1"/>
    <w:rsid w:val="001D0F0A"/>
    <w:rsid w:val="001D60B2"/>
    <w:rsid w:val="001E4EC0"/>
    <w:rsid w:val="001E5CE7"/>
    <w:rsid w:val="001E67AD"/>
    <w:rsid w:val="001F1C9C"/>
    <w:rsid w:val="001F2005"/>
    <w:rsid w:val="001F3180"/>
    <w:rsid w:val="001F387B"/>
    <w:rsid w:val="001F772B"/>
    <w:rsid w:val="00201382"/>
    <w:rsid w:val="00205998"/>
    <w:rsid w:val="00216FC2"/>
    <w:rsid w:val="00217860"/>
    <w:rsid w:val="002218DA"/>
    <w:rsid w:val="00221B16"/>
    <w:rsid w:val="00221C0B"/>
    <w:rsid w:val="00233C3B"/>
    <w:rsid w:val="002463AF"/>
    <w:rsid w:val="0025132F"/>
    <w:rsid w:val="00254870"/>
    <w:rsid w:val="00254E87"/>
    <w:rsid w:val="00256FE4"/>
    <w:rsid w:val="00257943"/>
    <w:rsid w:val="002673C7"/>
    <w:rsid w:val="00270327"/>
    <w:rsid w:val="00271CC1"/>
    <w:rsid w:val="0027701C"/>
    <w:rsid w:val="002A0F71"/>
    <w:rsid w:val="002A2FE9"/>
    <w:rsid w:val="002B264F"/>
    <w:rsid w:val="002B526B"/>
    <w:rsid w:val="002B5DF2"/>
    <w:rsid w:val="002C1B38"/>
    <w:rsid w:val="002C3E31"/>
    <w:rsid w:val="002D04F2"/>
    <w:rsid w:val="002D13A8"/>
    <w:rsid w:val="002D1F5D"/>
    <w:rsid w:val="002D4D0A"/>
    <w:rsid w:val="002D4D9C"/>
    <w:rsid w:val="002D64C1"/>
    <w:rsid w:val="002E0ADE"/>
    <w:rsid w:val="002F10D6"/>
    <w:rsid w:val="002F18A1"/>
    <w:rsid w:val="002F34B2"/>
    <w:rsid w:val="00307282"/>
    <w:rsid w:val="00317D46"/>
    <w:rsid w:val="00321846"/>
    <w:rsid w:val="00331E1A"/>
    <w:rsid w:val="00346437"/>
    <w:rsid w:val="00353F37"/>
    <w:rsid w:val="003610EF"/>
    <w:rsid w:val="00363D97"/>
    <w:rsid w:val="0037541D"/>
    <w:rsid w:val="0038611F"/>
    <w:rsid w:val="003868D7"/>
    <w:rsid w:val="003904B2"/>
    <w:rsid w:val="00396341"/>
    <w:rsid w:val="003A2791"/>
    <w:rsid w:val="003A2F54"/>
    <w:rsid w:val="003C43BB"/>
    <w:rsid w:val="003D33E7"/>
    <w:rsid w:val="003E6F4D"/>
    <w:rsid w:val="003F1499"/>
    <w:rsid w:val="00405492"/>
    <w:rsid w:val="004149AC"/>
    <w:rsid w:val="00420C48"/>
    <w:rsid w:val="0042137D"/>
    <w:rsid w:val="00421552"/>
    <w:rsid w:val="00423E7F"/>
    <w:rsid w:val="00424465"/>
    <w:rsid w:val="00441AAA"/>
    <w:rsid w:val="004456C1"/>
    <w:rsid w:val="00447906"/>
    <w:rsid w:val="004547EE"/>
    <w:rsid w:val="00456029"/>
    <w:rsid w:val="0046048C"/>
    <w:rsid w:val="00470B7C"/>
    <w:rsid w:val="00470FF5"/>
    <w:rsid w:val="00477BD5"/>
    <w:rsid w:val="00477E7A"/>
    <w:rsid w:val="0048786D"/>
    <w:rsid w:val="00496940"/>
    <w:rsid w:val="00497941"/>
    <w:rsid w:val="004A30E0"/>
    <w:rsid w:val="004A6500"/>
    <w:rsid w:val="004B2712"/>
    <w:rsid w:val="004B28B0"/>
    <w:rsid w:val="004D12DA"/>
    <w:rsid w:val="004D41E8"/>
    <w:rsid w:val="004D6021"/>
    <w:rsid w:val="004E329E"/>
    <w:rsid w:val="004E3317"/>
    <w:rsid w:val="004E69C3"/>
    <w:rsid w:val="004F4959"/>
    <w:rsid w:val="0051214F"/>
    <w:rsid w:val="00516787"/>
    <w:rsid w:val="00523B99"/>
    <w:rsid w:val="005342F4"/>
    <w:rsid w:val="00545FCD"/>
    <w:rsid w:val="0055127C"/>
    <w:rsid w:val="00554186"/>
    <w:rsid w:val="00554A43"/>
    <w:rsid w:val="005603B9"/>
    <w:rsid w:val="005614F1"/>
    <w:rsid w:val="00577B3A"/>
    <w:rsid w:val="0058047E"/>
    <w:rsid w:val="00586410"/>
    <w:rsid w:val="00593F42"/>
    <w:rsid w:val="0059526D"/>
    <w:rsid w:val="005A27AF"/>
    <w:rsid w:val="005A37D6"/>
    <w:rsid w:val="005A3AED"/>
    <w:rsid w:val="005A5492"/>
    <w:rsid w:val="005A79E2"/>
    <w:rsid w:val="005B1628"/>
    <w:rsid w:val="005B3823"/>
    <w:rsid w:val="005B7262"/>
    <w:rsid w:val="005C32F9"/>
    <w:rsid w:val="005C4B4C"/>
    <w:rsid w:val="005D036C"/>
    <w:rsid w:val="005F08EA"/>
    <w:rsid w:val="005F3EB6"/>
    <w:rsid w:val="00600445"/>
    <w:rsid w:val="006033D5"/>
    <w:rsid w:val="00610C89"/>
    <w:rsid w:val="0061684E"/>
    <w:rsid w:val="00616FC6"/>
    <w:rsid w:val="006230DA"/>
    <w:rsid w:val="00625ED6"/>
    <w:rsid w:val="00627E2D"/>
    <w:rsid w:val="006326E0"/>
    <w:rsid w:val="00632983"/>
    <w:rsid w:val="00634840"/>
    <w:rsid w:val="006413DD"/>
    <w:rsid w:val="00642170"/>
    <w:rsid w:val="00642543"/>
    <w:rsid w:val="006454E3"/>
    <w:rsid w:val="0064741C"/>
    <w:rsid w:val="00651E35"/>
    <w:rsid w:val="00656DAF"/>
    <w:rsid w:val="006627B2"/>
    <w:rsid w:val="00665198"/>
    <w:rsid w:val="00665D80"/>
    <w:rsid w:val="00686D13"/>
    <w:rsid w:val="00690F19"/>
    <w:rsid w:val="00693E69"/>
    <w:rsid w:val="006B26C0"/>
    <w:rsid w:val="006B7A29"/>
    <w:rsid w:val="006C2116"/>
    <w:rsid w:val="006C2D03"/>
    <w:rsid w:val="006D0005"/>
    <w:rsid w:val="006D2E15"/>
    <w:rsid w:val="006D3B98"/>
    <w:rsid w:val="006E1D79"/>
    <w:rsid w:val="006F184A"/>
    <w:rsid w:val="006F18E0"/>
    <w:rsid w:val="006F2A06"/>
    <w:rsid w:val="006F2B0A"/>
    <w:rsid w:val="00701408"/>
    <w:rsid w:val="00707AD7"/>
    <w:rsid w:val="00712BE5"/>
    <w:rsid w:val="007272DC"/>
    <w:rsid w:val="00732935"/>
    <w:rsid w:val="00735DC8"/>
    <w:rsid w:val="00744761"/>
    <w:rsid w:val="007517DF"/>
    <w:rsid w:val="007549D0"/>
    <w:rsid w:val="00756B4C"/>
    <w:rsid w:val="00757447"/>
    <w:rsid w:val="00761E3E"/>
    <w:rsid w:val="007658F8"/>
    <w:rsid w:val="00765F7E"/>
    <w:rsid w:val="00766973"/>
    <w:rsid w:val="00773BF5"/>
    <w:rsid w:val="007760C5"/>
    <w:rsid w:val="00777940"/>
    <w:rsid w:val="00781AD4"/>
    <w:rsid w:val="00781DC4"/>
    <w:rsid w:val="00782549"/>
    <w:rsid w:val="00784D1D"/>
    <w:rsid w:val="007900CD"/>
    <w:rsid w:val="00792006"/>
    <w:rsid w:val="00794147"/>
    <w:rsid w:val="00794221"/>
    <w:rsid w:val="00795DA0"/>
    <w:rsid w:val="007A564A"/>
    <w:rsid w:val="007B3F27"/>
    <w:rsid w:val="007B4A9D"/>
    <w:rsid w:val="007B6480"/>
    <w:rsid w:val="007B6646"/>
    <w:rsid w:val="007B749E"/>
    <w:rsid w:val="007C200B"/>
    <w:rsid w:val="007C25C8"/>
    <w:rsid w:val="007D1ACE"/>
    <w:rsid w:val="007D492C"/>
    <w:rsid w:val="007E1828"/>
    <w:rsid w:val="007F4169"/>
    <w:rsid w:val="007F4915"/>
    <w:rsid w:val="00802BC5"/>
    <w:rsid w:val="008031FF"/>
    <w:rsid w:val="0080785B"/>
    <w:rsid w:val="00821B48"/>
    <w:rsid w:val="008221E3"/>
    <w:rsid w:val="00822A26"/>
    <w:rsid w:val="00823D0C"/>
    <w:rsid w:val="008252C3"/>
    <w:rsid w:val="008264ED"/>
    <w:rsid w:val="00842513"/>
    <w:rsid w:val="00844386"/>
    <w:rsid w:val="00845769"/>
    <w:rsid w:val="00845DA7"/>
    <w:rsid w:val="00856C37"/>
    <w:rsid w:val="008601DE"/>
    <w:rsid w:val="00860AD7"/>
    <w:rsid w:val="008611F0"/>
    <w:rsid w:val="00862A2C"/>
    <w:rsid w:val="00862C3C"/>
    <w:rsid w:val="008656AE"/>
    <w:rsid w:val="00866486"/>
    <w:rsid w:val="008A3042"/>
    <w:rsid w:val="008C1A12"/>
    <w:rsid w:val="008C21A0"/>
    <w:rsid w:val="008C6D92"/>
    <w:rsid w:val="008C76D6"/>
    <w:rsid w:val="008D4FBF"/>
    <w:rsid w:val="008E3A0E"/>
    <w:rsid w:val="008F197E"/>
    <w:rsid w:val="008F22B4"/>
    <w:rsid w:val="008F3969"/>
    <w:rsid w:val="008F5CA6"/>
    <w:rsid w:val="00904399"/>
    <w:rsid w:val="00921C8F"/>
    <w:rsid w:val="0092367D"/>
    <w:rsid w:val="009252B4"/>
    <w:rsid w:val="00937BB9"/>
    <w:rsid w:val="00943FF6"/>
    <w:rsid w:val="00955061"/>
    <w:rsid w:val="009551D9"/>
    <w:rsid w:val="009559BC"/>
    <w:rsid w:val="00955AD9"/>
    <w:rsid w:val="00956F94"/>
    <w:rsid w:val="0096133E"/>
    <w:rsid w:val="009623C6"/>
    <w:rsid w:val="009626EC"/>
    <w:rsid w:val="0098109F"/>
    <w:rsid w:val="00993271"/>
    <w:rsid w:val="00993D7A"/>
    <w:rsid w:val="009954C6"/>
    <w:rsid w:val="009A4757"/>
    <w:rsid w:val="009A5694"/>
    <w:rsid w:val="009B44D2"/>
    <w:rsid w:val="009B53B7"/>
    <w:rsid w:val="009C3476"/>
    <w:rsid w:val="009D20D8"/>
    <w:rsid w:val="00A02AE0"/>
    <w:rsid w:val="00A149A2"/>
    <w:rsid w:val="00A171C3"/>
    <w:rsid w:val="00A24544"/>
    <w:rsid w:val="00A267CA"/>
    <w:rsid w:val="00A2694B"/>
    <w:rsid w:val="00A30F7A"/>
    <w:rsid w:val="00A36AC5"/>
    <w:rsid w:val="00A36C37"/>
    <w:rsid w:val="00A411F9"/>
    <w:rsid w:val="00A4122D"/>
    <w:rsid w:val="00A47009"/>
    <w:rsid w:val="00A541B3"/>
    <w:rsid w:val="00A601D6"/>
    <w:rsid w:val="00A67256"/>
    <w:rsid w:val="00A81380"/>
    <w:rsid w:val="00A81418"/>
    <w:rsid w:val="00A82564"/>
    <w:rsid w:val="00A9034D"/>
    <w:rsid w:val="00A914B7"/>
    <w:rsid w:val="00AA395D"/>
    <w:rsid w:val="00AC071C"/>
    <w:rsid w:val="00AC66AD"/>
    <w:rsid w:val="00AC7C89"/>
    <w:rsid w:val="00AD147D"/>
    <w:rsid w:val="00AD7840"/>
    <w:rsid w:val="00AD7BB6"/>
    <w:rsid w:val="00AE04A2"/>
    <w:rsid w:val="00AE0882"/>
    <w:rsid w:val="00AE155B"/>
    <w:rsid w:val="00AF4071"/>
    <w:rsid w:val="00AF4A93"/>
    <w:rsid w:val="00AF5D23"/>
    <w:rsid w:val="00B00C7E"/>
    <w:rsid w:val="00B06A58"/>
    <w:rsid w:val="00B279C3"/>
    <w:rsid w:val="00B3769F"/>
    <w:rsid w:val="00B4273F"/>
    <w:rsid w:val="00B464D5"/>
    <w:rsid w:val="00B50E8C"/>
    <w:rsid w:val="00B565A5"/>
    <w:rsid w:val="00B60119"/>
    <w:rsid w:val="00B6576A"/>
    <w:rsid w:val="00B660C9"/>
    <w:rsid w:val="00B675E2"/>
    <w:rsid w:val="00B702A8"/>
    <w:rsid w:val="00B741AF"/>
    <w:rsid w:val="00B74F45"/>
    <w:rsid w:val="00B812DF"/>
    <w:rsid w:val="00B814B3"/>
    <w:rsid w:val="00B8586F"/>
    <w:rsid w:val="00B90B6C"/>
    <w:rsid w:val="00BA576B"/>
    <w:rsid w:val="00BB1BA2"/>
    <w:rsid w:val="00BB3F8B"/>
    <w:rsid w:val="00BB639F"/>
    <w:rsid w:val="00BD3D9A"/>
    <w:rsid w:val="00BF3479"/>
    <w:rsid w:val="00C0000E"/>
    <w:rsid w:val="00C00371"/>
    <w:rsid w:val="00C0399F"/>
    <w:rsid w:val="00C12EDA"/>
    <w:rsid w:val="00C13513"/>
    <w:rsid w:val="00C27D5B"/>
    <w:rsid w:val="00C37006"/>
    <w:rsid w:val="00C403B8"/>
    <w:rsid w:val="00C44DD7"/>
    <w:rsid w:val="00C503D2"/>
    <w:rsid w:val="00C50E1C"/>
    <w:rsid w:val="00C57AA0"/>
    <w:rsid w:val="00C57B0C"/>
    <w:rsid w:val="00C629E2"/>
    <w:rsid w:val="00C6352A"/>
    <w:rsid w:val="00C67042"/>
    <w:rsid w:val="00C80E5A"/>
    <w:rsid w:val="00C82DEF"/>
    <w:rsid w:val="00C84757"/>
    <w:rsid w:val="00C91ED7"/>
    <w:rsid w:val="00C94343"/>
    <w:rsid w:val="00C9691C"/>
    <w:rsid w:val="00CA5DCB"/>
    <w:rsid w:val="00CA7745"/>
    <w:rsid w:val="00CB53A1"/>
    <w:rsid w:val="00CB5A01"/>
    <w:rsid w:val="00CB6AC1"/>
    <w:rsid w:val="00CC1034"/>
    <w:rsid w:val="00CC753C"/>
    <w:rsid w:val="00CE223F"/>
    <w:rsid w:val="00CE7A7C"/>
    <w:rsid w:val="00CF1B1C"/>
    <w:rsid w:val="00CF2DB7"/>
    <w:rsid w:val="00CF469F"/>
    <w:rsid w:val="00D01FED"/>
    <w:rsid w:val="00D02AA9"/>
    <w:rsid w:val="00D04B11"/>
    <w:rsid w:val="00D06ED8"/>
    <w:rsid w:val="00D153E4"/>
    <w:rsid w:val="00D1763B"/>
    <w:rsid w:val="00D202F2"/>
    <w:rsid w:val="00D234A1"/>
    <w:rsid w:val="00D30A51"/>
    <w:rsid w:val="00D327F4"/>
    <w:rsid w:val="00D32E0F"/>
    <w:rsid w:val="00D33426"/>
    <w:rsid w:val="00D47315"/>
    <w:rsid w:val="00D626C0"/>
    <w:rsid w:val="00D62831"/>
    <w:rsid w:val="00D71E47"/>
    <w:rsid w:val="00D742BC"/>
    <w:rsid w:val="00D967A6"/>
    <w:rsid w:val="00DA3D4C"/>
    <w:rsid w:val="00DA71F8"/>
    <w:rsid w:val="00DC25F0"/>
    <w:rsid w:val="00DC51DB"/>
    <w:rsid w:val="00DE5555"/>
    <w:rsid w:val="00DF4E97"/>
    <w:rsid w:val="00E01609"/>
    <w:rsid w:val="00E0207C"/>
    <w:rsid w:val="00E0253D"/>
    <w:rsid w:val="00E040E4"/>
    <w:rsid w:val="00E15899"/>
    <w:rsid w:val="00E17F71"/>
    <w:rsid w:val="00E20F2D"/>
    <w:rsid w:val="00E31EDD"/>
    <w:rsid w:val="00E34B95"/>
    <w:rsid w:val="00E41C0B"/>
    <w:rsid w:val="00E505B1"/>
    <w:rsid w:val="00E612C0"/>
    <w:rsid w:val="00E63491"/>
    <w:rsid w:val="00E652E7"/>
    <w:rsid w:val="00E70861"/>
    <w:rsid w:val="00E720A4"/>
    <w:rsid w:val="00E747AB"/>
    <w:rsid w:val="00E91FB5"/>
    <w:rsid w:val="00E93FD0"/>
    <w:rsid w:val="00E95807"/>
    <w:rsid w:val="00EA04A6"/>
    <w:rsid w:val="00EA112E"/>
    <w:rsid w:val="00EB0833"/>
    <w:rsid w:val="00EB1092"/>
    <w:rsid w:val="00EB1885"/>
    <w:rsid w:val="00ED35E8"/>
    <w:rsid w:val="00EE0B80"/>
    <w:rsid w:val="00EE2A41"/>
    <w:rsid w:val="00EE5010"/>
    <w:rsid w:val="00EE542D"/>
    <w:rsid w:val="00EE5C19"/>
    <w:rsid w:val="00EF581D"/>
    <w:rsid w:val="00EF73F1"/>
    <w:rsid w:val="00F00843"/>
    <w:rsid w:val="00F07989"/>
    <w:rsid w:val="00F17256"/>
    <w:rsid w:val="00F20375"/>
    <w:rsid w:val="00F232B6"/>
    <w:rsid w:val="00F277A7"/>
    <w:rsid w:val="00F3700E"/>
    <w:rsid w:val="00F44D30"/>
    <w:rsid w:val="00F465B7"/>
    <w:rsid w:val="00F528FF"/>
    <w:rsid w:val="00F5627A"/>
    <w:rsid w:val="00F56767"/>
    <w:rsid w:val="00F62F0A"/>
    <w:rsid w:val="00F63615"/>
    <w:rsid w:val="00F6508A"/>
    <w:rsid w:val="00F74D77"/>
    <w:rsid w:val="00F75049"/>
    <w:rsid w:val="00F75700"/>
    <w:rsid w:val="00F85CDC"/>
    <w:rsid w:val="00F90304"/>
    <w:rsid w:val="00FB3EA8"/>
    <w:rsid w:val="00FB51E4"/>
    <w:rsid w:val="00FB51EF"/>
    <w:rsid w:val="00FC3979"/>
    <w:rsid w:val="00FC4C9A"/>
    <w:rsid w:val="00FD4500"/>
    <w:rsid w:val="00FD57D2"/>
    <w:rsid w:val="00FD7CCD"/>
    <w:rsid w:val="00FE300D"/>
    <w:rsid w:val="00FE5AD1"/>
    <w:rsid w:val="00FF0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4E"/>
    <w:pPr>
      <w:suppressAutoHyphens/>
    </w:pPr>
    <w:rPr>
      <w:lang w:eastAsia="zh-CN"/>
    </w:rPr>
  </w:style>
  <w:style w:type="paragraph" w:styleId="1">
    <w:name w:val="heading 1"/>
    <w:basedOn w:val="a"/>
    <w:next w:val="a"/>
    <w:qFormat/>
    <w:rsid w:val="00E505B1"/>
    <w:pPr>
      <w:keepNext/>
      <w:tabs>
        <w:tab w:val="num" w:pos="0"/>
      </w:tabs>
      <w:ind w:left="432" w:hanging="432"/>
      <w:jc w:val="right"/>
      <w:outlineLvl w:val="0"/>
    </w:pPr>
    <w:rPr>
      <w:sz w:val="24"/>
    </w:rPr>
  </w:style>
  <w:style w:type="paragraph" w:styleId="2">
    <w:name w:val="heading 2"/>
    <w:basedOn w:val="a"/>
    <w:next w:val="a"/>
    <w:qFormat/>
    <w:rsid w:val="00E505B1"/>
    <w:pPr>
      <w:keepNext/>
      <w:tabs>
        <w:tab w:val="num" w:pos="0"/>
      </w:tabs>
      <w:ind w:left="576" w:hanging="576"/>
      <w:jc w:val="center"/>
      <w:outlineLvl w:val="1"/>
    </w:pPr>
    <w:rPr>
      <w:b/>
      <w:sz w:val="24"/>
    </w:rPr>
  </w:style>
  <w:style w:type="paragraph" w:styleId="3">
    <w:name w:val="heading 3"/>
    <w:basedOn w:val="a"/>
    <w:next w:val="a"/>
    <w:qFormat/>
    <w:rsid w:val="00E505B1"/>
    <w:pPr>
      <w:keepNext/>
      <w:tabs>
        <w:tab w:val="num" w:pos="0"/>
      </w:tabs>
      <w:ind w:left="720" w:hanging="720"/>
      <w:jc w:val="both"/>
      <w:outlineLvl w:val="2"/>
    </w:pPr>
    <w:rPr>
      <w:sz w:val="24"/>
    </w:rPr>
  </w:style>
  <w:style w:type="paragraph" w:styleId="4">
    <w:name w:val="heading 4"/>
    <w:basedOn w:val="a"/>
    <w:next w:val="a"/>
    <w:qFormat/>
    <w:rsid w:val="00E505B1"/>
    <w:pPr>
      <w:keepNext/>
      <w:tabs>
        <w:tab w:val="num" w:pos="0"/>
      </w:tabs>
      <w:ind w:left="864" w:hanging="864"/>
      <w:outlineLvl w:val="3"/>
    </w:pPr>
    <w:rPr>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505B1"/>
  </w:style>
  <w:style w:type="character" w:customStyle="1" w:styleId="WW8Num1z1">
    <w:name w:val="WW8Num1z1"/>
    <w:rsid w:val="00E505B1"/>
  </w:style>
  <w:style w:type="character" w:customStyle="1" w:styleId="WW8Num1z2">
    <w:name w:val="WW8Num1z2"/>
    <w:rsid w:val="00E505B1"/>
  </w:style>
  <w:style w:type="character" w:customStyle="1" w:styleId="WW8Num1z3">
    <w:name w:val="WW8Num1z3"/>
    <w:rsid w:val="00E505B1"/>
  </w:style>
  <w:style w:type="character" w:customStyle="1" w:styleId="WW8Num1z4">
    <w:name w:val="WW8Num1z4"/>
    <w:rsid w:val="00E505B1"/>
  </w:style>
  <w:style w:type="character" w:customStyle="1" w:styleId="WW8Num1z5">
    <w:name w:val="WW8Num1z5"/>
    <w:rsid w:val="00E505B1"/>
  </w:style>
  <w:style w:type="character" w:customStyle="1" w:styleId="WW8Num1z6">
    <w:name w:val="WW8Num1z6"/>
    <w:rsid w:val="00E505B1"/>
  </w:style>
  <w:style w:type="character" w:customStyle="1" w:styleId="WW8Num1z7">
    <w:name w:val="WW8Num1z7"/>
    <w:rsid w:val="00E505B1"/>
  </w:style>
  <w:style w:type="character" w:customStyle="1" w:styleId="WW8Num1z8">
    <w:name w:val="WW8Num1z8"/>
    <w:rsid w:val="00E505B1"/>
  </w:style>
  <w:style w:type="character" w:customStyle="1" w:styleId="WW8Num2z0">
    <w:name w:val="WW8Num2z0"/>
    <w:rsid w:val="00E505B1"/>
    <w:rPr>
      <w:rFonts w:hint="default"/>
    </w:rPr>
  </w:style>
  <w:style w:type="character" w:customStyle="1" w:styleId="WW8Num3z0">
    <w:name w:val="WW8Num3z0"/>
    <w:rsid w:val="00E505B1"/>
    <w:rPr>
      <w:rFonts w:hint="default"/>
    </w:rPr>
  </w:style>
  <w:style w:type="character" w:customStyle="1" w:styleId="WW8Num3z1">
    <w:name w:val="WW8Num3z1"/>
    <w:rsid w:val="00E505B1"/>
    <w:rPr>
      <w:rFonts w:ascii="Symbol" w:hAnsi="Symbol" w:cs="Symbol" w:hint="default"/>
      <w:szCs w:val="24"/>
    </w:rPr>
  </w:style>
  <w:style w:type="character" w:customStyle="1" w:styleId="WW8Num3z2">
    <w:name w:val="WW8Num3z2"/>
    <w:rsid w:val="00E505B1"/>
  </w:style>
  <w:style w:type="character" w:customStyle="1" w:styleId="WW8Num3z3">
    <w:name w:val="WW8Num3z3"/>
    <w:rsid w:val="00E505B1"/>
  </w:style>
  <w:style w:type="character" w:customStyle="1" w:styleId="WW8Num3z4">
    <w:name w:val="WW8Num3z4"/>
    <w:rsid w:val="00E505B1"/>
  </w:style>
  <w:style w:type="character" w:customStyle="1" w:styleId="WW8Num3z5">
    <w:name w:val="WW8Num3z5"/>
    <w:rsid w:val="00E505B1"/>
  </w:style>
  <w:style w:type="character" w:customStyle="1" w:styleId="WW8Num3z6">
    <w:name w:val="WW8Num3z6"/>
    <w:rsid w:val="00E505B1"/>
  </w:style>
  <w:style w:type="character" w:customStyle="1" w:styleId="WW8Num3z7">
    <w:name w:val="WW8Num3z7"/>
    <w:rsid w:val="00E505B1"/>
  </w:style>
  <w:style w:type="character" w:customStyle="1" w:styleId="WW8Num3z8">
    <w:name w:val="WW8Num3z8"/>
    <w:rsid w:val="00E505B1"/>
  </w:style>
  <w:style w:type="character" w:customStyle="1" w:styleId="WW8Num4z0">
    <w:name w:val="WW8Num4z0"/>
    <w:rsid w:val="00E505B1"/>
    <w:rPr>
      <w:rFonts w:hint="default"/>
    </w:rPr>
  </w:style>
  <w:style w:type="character" w:customStyle="1" w:styleId="WW8Num4z1">
    <w:name w:val="WW8Num4z1"/>
    <w:rsid w:val="00E505B1"/>
  </w:style>
  <w:style w:type="character" w:customStyle="1" w:styleId="WW8Num4z2">
    <w:name w:val="WW8Num4z2"/>
    <w:rsid w:val="00E505B1"/>
  </w:style>
  <w:style w:type="character" w:customStyle="1" w:styleId="WW8Num4z3">
    <w:name w:val="WW8Num4z3"/>
    <w:rsid w:val="00E505B1"/>
  </w:style>
  <w:style w:type="character" w:customStyle="1" w:styleId="WW8Num4z4">
    <w:name w:val="WW8Num4z4"/>
    <w:rsid w:val="00E505B1"/>
  </w:style>
  <w:style w:type="character" w:customStyle="1" w:styleId="WW8Num4z5">
    <w:name w:val="WW8Num4z5"/>
    <w:rsid w:val="00E505B1"/>
  </w:style>
  <w:style w:type="character" w:customStyle="1" w:styleId="WW8Num4z6">
    <w:name w:val="WW8Num4z6"/>
    <w:rsid w:val="00E505B1"/>
  </w:style>
  <w:style w:type="character" w:customStyle="1" w:styleId="WW8Num4z7">
    <w:name w:val="WW8Num4z7"/>
    <w:rsid w:val="00E505B1"/>
  </w:style>
  <w:style w:type="character" w:customStyle="1" w:styleId="WW8Num4z8">
    <w:name w:val="WW8Num4z8"/>
    <w:rsid w:val="00E505B1"/>
  </w:style>
  <w:style w:type="character" w:customStyle="1" w:styleId="WW8Num5z0">
    <w:name w:val="WW8Num5z0"/>
    <w:rsid w:val="00E505B1"/>
    <w:rPr>
      <w:rFonts w:hint="default"/>
      <w:b/>
      <w:sz w:val="24"/>
      <w:szCs w:val="24"/>
    </w:rPr>
  </w:style>
  <w:style w:type="character" w:customStyle="1" w:styleId="WW8Num6z0">
    <w:name w:val="WW8Num6z0"/>
    <w:rsid w:val="00E505B1"/>
    <w:rPr>
      <w:rFonts w:ascii="Symbol" w:hAnsi="Symbol" w:cs="Symbol" w:hint="default"/>
    </w:rPr>
  </w:style>
  <w:style w:type="character" w:customStyle="1" w:styleId="WW8Num7z0">
    <w:name w:val="WW8Num7z0"/>
    <w:rsid w:val="00E505B1"/>
    <w:rPr>
      <w:rFonts w:hint="default"/>
    </w:rPr>
  </w:style>
  <w:style w:type="character" w:customStyle="1" w:styleId="WW8Num5z1">
    <w:name w:val="WW8Num5z1"/>
    <w:rsid w:val="00E505B1"/>
    <w:rPr>
      <w:rFonts w:ascii="Symbol" w:hAnsi="Symbol" w:cs="Symbol" w:hint="default"/>
      <w:szCs w:val="24"/>
    </w:rPr>
  </w:style>
  <w:style w:type="character" w:customStyle="1" w:styleId="WW8Num5z2">
    <w:name w:val="WW8Num5z2"/>
    <w:rsid w:val="00E505B1"/>
  </w:style>
  <w:style w:type="character" w:customStyle="1" w:styleId="WW8Num5z3">
    <w:name w:val="WW8Num5z3"/>
    <w:rsid w:val="00E505B1"/>
  </w:style>
  <w:style w:type="character" w:customStyle="1" w:styleId="WW8Num5z4">
    <w:name w:val="WW8Num5z4"/>
    <w:rsid w:val="00E505B1"/>
  </w:style>
  <w:style w:type="character" w:customStyle="1" w:styleId="WW8Num5z5">
    <w:name w:val="WW8Num5z5"/>
    <w:rsid w:val="00E505B1"/>
  </w:style>
  <w:style w:type="character" w:customStyle="1" w:styleId="WW8Num5z6">
    <w:name w:val="WW8Num5z6"/>
    <w:rsid w:val="00E505B1"/>
  </w:style>
  <w:style w:type="character" w:customStyle="1" w:styleId="WW8Num5z7">
    <w:name w:val="WW8Num5z7"/>
    <w:rsid w:val="00E505B1"/>
  </w:style>
  <w:style w:type="character" w:customStyle="1" w:styleId="WW8Num5z8">
    <w:name w:val="WW8Num5z8"/>
    <w:rsid w:val="00E505B1"/>
  </w:style>
  <w:style w:type="character" w:customStyle="1" w:styleId="WW8Num6z1">
    <w:name w:val="WW8Num6z1"/>
    <w:rsid w:val="00E505B1"/>
  </w:style>
  <w:style w:type="character" w:customStyle="1" w:styleId="WW8Num6z2">
    <w:name w:val="WW8Num6z2"/>
    <w:rsid w:val="00E505B1"/>
  </w:style>
  <w:style w:type="character" w:customStyle="1" w:styleId="WW8Num6z3">
    <w:name w:val="WW8Num6z3"/>
    <w:rsid w:val="00E505B1"/>
  </w:style>
  <w:style w:type="character" w:customStyle="1" w:styleId="WW8Num6z4">
    <w:name w:val="WW8Num6z4"/>
    <w:rsid w:val="00E505B1"/>
  </w:style>
  <w:style w:type="character" w:customStyle="1" w:styleId="WW8Num6z5">
    <w:name w:val="WW8Num6z5"/>
    <w:rsid w:val="00E505B1"/>
  </w:style>
  <w:style w:type="character" w:customStyle="1" w:styleId="WW8Num6z6">
    <w:name w:val="WW8Num6z6"/>
    <w:rsid w:val="00E505B1"/>
  </w:style>
  <w:style w:type="character" w:customStyle="1" w:styleId="WW8Num6z7">
    <w:name w:val="WW8Num6z7"/>
    <w:rsid w:val="00E505B1"/>
  </w:style>
  <w:style w:type="character" w:customStyle="1" w:styleId="WW8Num6z8">
    <w:name w:val="WW8Num6z8"/>
    <w:rsid w:val="00E505B1"/>
  </w:style>
  <w:style w:type="character" w:customStyle="1" w:styleId="WW8Num7z1">
    <w:name w:val="WW8Num7z1"/>
    <w:rsid w:val="00E505B1"/>
  </w:style>
  <w:style w:type="character" w:customStyle="1" w:styleId="WW8Num7z2">
    <w:name w:val="WW8Num7z2"/>
    <w:rsid w:val="00E505B1"/>
  </w:style>
  <w:style w:type="character" w:customStyle="1" w:styleId="WW8Num7z3">
    <w:name w:val="WW8Num7z3"/>
    <w:rsid w:val="00E505B1"/>
  </w:style>
  <w:style w:type="character" w:customStyle="1" w:styleId="WW8Num7z4">
    <w:name w:val="WW8Num7z4"/>
    <w:rsid w:val="00E505B1"/>
  </w:style>
  <w:style w:type="character" w:customStyle="1" w:styleId="WW8Num7z5">
    <w:name w:val="WW8Num7z5"/>
    <w:rsid w:val="00E505B1"/>
  </w:style>
  <w:style w:type="character" w:customStyle="1" w:styleId="WW8Num7z6">
    <w:name w:val="WW8Num7z6"/>
    <w:rsid w:val="00E505B1"/>
  </w:style>
  <w:style w:type="character" w:customStyle="1" w:styleId="WW8Num7z7">
    <w:name w:val="WW8Num7z7"/>
    <w:rsid w:val="00E505B1"/>
  </w:style>
  <w:style w:type="character" w:customStyle="1" w:styleId="WW8Num7z8">
    <w:name w:val="WW8Num7z8"/>
    <w:rsid w:val="00E505B1"/>
  </w:style>
  <w:style w:type="character" w:customStyle="1" w:styleId="WW8Num8z0">
    <w:name w:val="WW8Num8z0"/>
    <w:rsid w:val="00E505B1"/>
    <w:rPr>
      <w:rFonts w:hint="default"/>
      <w:b/>
    </w:rPr>
  </w:style>
  <w:style w:type="character" w:customStyle="1" w:styleId="WW8Num8z1">
    <w:name w:val="WW8Num8z1"/>
    <w:rsid w:val="00E505B1"/>
    <w:rPr>
      <w:rFonts w:hint="default"/>
    </w:rPr>
  </w:style>
  <w:style w:type="character" w:customStyle="1" w:styleId="WW8Num9z0">
    <w:name w:val="WW8Num9z0"/>
    <w:rsid w:val="00E505B1"/>
    <w:rPr>
      <w:rFonts w:hint="default"/>
    </w:rPr>
  </w:style>
  <w:style w:type="character" w:customStyle="1" w:styleId="WW8Num10z0">
    <w:name w:val="WW8Num10z0"/>
    <w:rsid w:val="00E505B1"/>
    <w:rPr>
      <w:rFonts w:hint="default"/>
    </w:rPr>
  </w:style>
  <w:style w:type="character" w:customStyle="1" w:styleId="WW8Num11z0">
    <w:name w:val="WW8Num11z0"/>
    <w:rsid w:val="00E505B1"/>
    <w:rPr>
      <w:rFonts w:hint="default"/>
    </w:rPr>
  </w:style>
  <w:style w:type="character" w:customStyle="1" w:styleId="WW8Num11z1">
    <w:name w:val="WW8Num11z1"/>
    <w:rsid w:val="00E505B1"/>
  </w:style>
  <w:style w:type="character" w:customStyle="1" w:styleId="WW8Num11z2">
    <w:name w:val="WW8Num11z2"/>
    <w:rsid w:val="00E505B1"/>
  </w:style>
  <w:style w:type="character" w:customStyle="1" w:styleId="WW8Num11z3">
    <w:name w:val="WW8Num11z3"/>
    <w:rsid w:val="00E505B1"/>
  </w:style>
  <w:style w:type="character" w:customStyle="1" w:styleId="WW8Num11z4">
    <w:name w:val="WW8Num11z4"/>
    <w:rsid w:val="00E505B1"/>
  </w:style>
  <w:style w:type="character" w:customStyle="1" w:styleId="WW8Num11z5">
    <w:name w:val="WW8Num11z5"/>
    <w:rsid w:val="00E505B1"/>
  </w:style>
  <w:style w:type="character" w:customStyle="1" w:styleId="WW8Num11z6">
    <w:name w:val="WW8Num11z6"/>
    <w:rsid w:val="00E505B1"/>
  </w:style>
  <w:style w:type="character" w:customStyle="1" w:styleId="WW8Num11z7">
    <w:name w:val="WW8Num11z7"/>
    <w:rsid w:val="00E505B1"/>
  </w:style>
  <w:style w:type="character" w:customStyle="1" w:styleId="WW8Num11z8">
    <w:name w:val="WW8Num11z8"/>
    <w:rsid w:val="00E505B1"/>
  </w:style>
  <w:style w:type="character" w:customStyle="1" w:styleId="WW8Num12z0">
    <w:name w:val="WW8Num12z0"/>
    <w:rsid w:val="00E505B1"/>
    <w:rPr>
      <w:rFonts w:hint="default"/>
      <w:b/>
      <w:sz w:val="24"/>
      <w:szCs w:val="24"/>
    </w:rPr>
  </w:style>
  <w:style w:type="character" w:customStyle="1" w:styleId="WW8Num13z0">
    <w:name w:val="WW8Num13z0"/>
    <w:rsid w:val="00E505B1"/>
    <w:rPr>
      <w:rFonts w:ascii="Symbol" w:hAnsi="Symbol" w:cs="Symbol" w:hint="default"/>
    </w:rPr>
  </w:style>
  <w:style w:type="character" w:customStyle="1" w:styleId="WW8Num13z1">
    <w:name w:val="WW8Num13z1"/>
    <w:rsid w:val="00E505B1"/>
    <w:rPr>
      <w:rFonts w:ascii="Courier New" w:hAnsi="Courier New" w:cs="Courier New" w:hint="default"/>
    </w:rPr>
  </w:style>
  <w:style w:type="character" w:customStyle="1" w:styleId="WW8Num13z2">
    <w:name w:val="WW8Num13z2"/>
    <w:rsid w:val="00E505B1"/>
    <w:rPr>
      <w:rFonts w:ascii="Wingdings" w:hAnsi="Wingdings" w:cs="Wingdings" w:hint="default"/>
    </w:rPr>
  </w:style>
  <w:style w:type="character" w:customStyle="1" w:styleId="WW8Num14z0">
    <w:name w:val="WW8Num14z0"/>
    <w:rsid w:val="00E505B1"/>
    <w:rPr>
      <w:rFonts w:hint="default"/>
    </w:rPr>
  </w:style>
  <w:style w:type="character" w:customStyle="1" w:styleId="WW8Num14z1">
    <w:name w:val="WW8Num14z1"/>
    <w:rsid w:val="00E505B1"/>
  </w:style>
  <w:style w:type="character" w:customStyle="1" w:styleId="WW8Num14z2">
    <w:name w:val="WW8Num14z2"/>
    <w:rsid w:val="00E505B1"/>
  </w:style>
  <w:style w:type="character" w:customStyle="1" w:styleId="WW8Num14z3">
    <w:name w:val="WW8Num14z3"/>
    <w:rsid w:val="00E505B1"/>
  </w:style>
  <w:style w:type="character" w:customStyle="1" w:styleId="WW8Num14z4">
    <w:name w:val="WW8Num14z4"/>
    <w:rsid w:val="00E505B1"/>
  </w:style>
  <w:style w:type="character" w:customStyle="1" w:styleId="WW8Num14z5">
    <w:name w:val="WW8Num14z5"/>
    <w:rsid w:val="00E505B1"/>
  </w:style>
  <w:style w:type="character" w:customStyle="1" w:styleId="WW8Num14z6">
    <w:name w:val="WW8Num14z6"/>
    <w:rsid w:val="00E505B1"/>
  </w:style>
  <w:style w:type="character" w:customStyle="1" w:styleId="WW8Num14z7">
    <w:name w:val="WW8Num14z7"/>
    <w:rsid w:val="00E505B1"/>
  </w:style>
  <w:style w:type="character" w:customStyle="1" w:styleId="WW8Num14z8">
    <w:name w:val="WW8Num14z8"/>
    <w:rsid w:val="00E505B1"/>
  </w:style>
  <w:style w:type="character" w:customStyle="1" w:styleId="10">
    <w:name w:val="Основной шрифт абзаца1"/>
    <w:rsid w:val="00E505B1"/>
  </w:style>
  <w:style w:type="character" w:styleId="a3">
    <w:name w:val="page number"/>
    <w:basedOn w:val="10"/>
    <w:rsid w:val="00E505B1"/>
  </w:style>
  <w:style w:type="character" w:customStyle="1" w:styleId="a4">
    <w:name w:val="Верхний колонтитул Знак"/>
    <w:basedOn w:val="10"/>
    <w:uiPriority w:val="99"/>
    <w:rsid w:val="00E505B1"/>
  </w:style>
  <w:style w:type="character" w:styleId="a5">
    <w:name w:val="Hyperlink"/>
    <w:basedOn w:val="10"/>
    <w:rsid w:val="00E505B1"/>
    <w:rPr>
      <w:color w:val="0000FF"/>
      <w:u w:val="single"/>
    </w:rPr>
  </w:style>
  <w:style w:type="character" w:styleId="a6">
    <w:name w:val="Strong"/>
    <w:basedOn w:val="10"/>
    <w:qFormat/>
    <w:rsid w:val="00E505B1"/>
    <w:rPr>
      <w:b/>
      <w:bCs/>
    </w:rPr>
  </w:style>
  <w:style w:type="character" w:customStyle="1" w:styleId="a7">
    <w:name w:val="Название Знак"/>
    <w:basedOn w:val="10"/>
    <w:rsid w:val="00E505B1"/>
    <w:rPr>
      <w:b/>
      <w:bCs/>
      <w:sz w:val="28"/>
    </w:rPr>
  </w:style>
  <w:style w:type="paragraph" w:customStyle="1" w:styleId="a8">
    <w:name w:val="Заголовок"/>
    <w:basedOn w:val="a"/>
    <w:next w:val="a9"/>
    <w:rsid w:val="00E505B1"/>
    <w:pPr>
      <w:jc w:val="center"/>
    </w:pPr>
    <w:rPr>
      <w:b/>
      <w:bCs/>
      <w:sz w:val="28"/>
    </w:rPr>
  </w:style>
  <w:style w:type="paragraph" w:styleId="a9">
    <w:name w:val="Body Text"/>
    <w:basedOn w:val="a"/>
    <w:rsid w:val="00E505B1"/>
    <w:pPr>
      <w:jc w:val="both"/>
    </w:pPr>
    <w:rPr>
      <w:sz w:val="24"/>
    </w:rPr>
  </w:style>
  <w:style w:type="paragraph" w:styleId="aa">
    <w:name w:val="List"/>
    <w:basedOn w:val="a9"/>
    <w:rsid w:val="00E505B1"/>
    <w:rPr>
      <w:rFonts w:cs="DejaVu Sans"/>
    </w:rPr>
  </w:style>
  <w:style w:type="paragraph" w:styleId="ab">
    <w:name w:val="caption"/>
    <w:basedOn w:val="a"/>
    <w:qFormat/>
    <w:rsid w:val="00E505B1"/>
    <w:pPr>
      <w:suppressLineNumbers/>
      <w:spacing w:before="120" w:after="120"/>
    </w:pPr>
    <w:rPr>
      <w:rFonts w:cs="DejaVu Sans"/>
      <w:i/>
      <w:iCs/>
      <w:sz w:val="24"/>
      <w:szCs w:val="24"/>
    </w:rPr>
  </w:style>
  <w:style w:type="paragraph" w:customStyle="1" w:styleId="11">
    <w:name w:val="Указатель1"/>
    <w:basedOn w:val="a"/>
    <w:rsid w:val="00E505B1"/>
    <w:pPr>
      <w:suppressLineNumbers/>
    </w:pPr>
    <w:rPr>
      <w:rFonts w:cs="DejaVu Sans"/>
    </w:rPr>
  </w:style>
  <w:style w:type="paragraph" w:styleId="ac">
    <w:name w:val="Body Text Indent"/>
    <w:basedOn w:val="a"/>
    <w:rsid w:val="00E505B1"/>
    <w:pPr>
      <w:ind w:left="5040"/>
      <w:jc w:val="both"/>
    </w:pPr>
    <w:rPr>
      <w:sz w:val="24"/>
    </w:rPr>
  </w:style>
  <w:style w:type="paragraph" w:styleId="ad">
    <w:name w:val="footer"/>
    <w:basedOn w:val="a"/>
    <w:rsid w:val="00E505B1"/>
  </w:style>
  <w:style w:type="paragraph" w:styleId="ae">
    <w:name w:val="List Paragraph"/>
    <w:basedOn w:val="a"/>
    <w:qFormat/>
    <w:rsid w:val="00E505B1"/>
    <w:pPr>
      <w:ind w:left="708"/>
    </w:pPr>
  </w:style>
  <w:style w:type="paragraph" w:customStyle="1" w:styleId="ConsPlusTitle">
    <w:name w:val="ConsPlusTitle"/>
    <w:rsid w:val="00E505B1"/>
    <w:pPr>
      <w:widowControl w:val="0"/>
      <w:suppressAutoHyphens/>
      <w:autoSpaceDE w:val="0"/>
    </w:pPr>
    <w:rPr>
      <w:rFonts w:ascii="Arial" w:hAnsi="Arial" w:cs="Arial"/>
      <w:b/>
      <w:bCs/>
      <w:lang w:eastAsia="zh-CN"/>
    </w:rPr>
  </w:style>
  <w:style w:type="paragraph" w:customStyle="1" w:styleId="ConsPlusNormal">
    <w:name w:val="ConsPlusNormal"/>
    <w:rsid w:val="00E505B1"/>
    <w:pPr>
      <w:widowControl w:val="0"/>
      <w:suppressAutoHyphens/>
      <w:autoSpaceDE w:val="0"/>
      <w:ind w:firstLine="720"/>
    </w:pPr>
    <w:rPr>
      <w:rFonts w:ascii="Arial" w:hAnsi="Arial" w:cs="Arial"/>
      <w:lang w:eastAsia="zh-CN"/>
    </w:rPr>
  </w:style>
  <w:style w:type="paragraph" w:customStyle="1" w:styleId="ConsPlusNonformat">
    <w:name w:val="ConsPlusNonformat"/>
    <w:rsid w:val="00E505B1"/>
    <w:pPr>
      <w:widowControl w:val="0"/>
      <w:suppressAutoHyphens/>
      <w:autoSpaceDE w:val="0"/>
    </w:pPr>
    <w:rPr>
      <w:rFonts w:ascii="Courier New" w:hAnsi="Courier New" w:cs="Courier New"/>
      <w:lang w:eastAsia="zh-CN"/>
    </w:rPr>
  </w:style>
  <w:style w:type="paragraph" w:styleId="af">
    <w:name w:val="header"/>
    <w:basedOn w:val="a"/>
    <w:uiPriority w:val="99"/>
    <w:rsid w:val="00E505B1"/>
  </w:style>
  <w:style w:type="paragraph" w:styleId="af0">
    <w:name w:val="Normal (Web)"/>
    <w:basedOn w:val="a"/>
    <w:rsid w:val="00E505B1"/>
    <w:pPr>
      <w:spacing w:before="100" w:after="100"/>
    </w:pPr>
    <w:rPr>
      <w:rFonts w:ascii="Arial" w:hAnsi="Arial" w:cs="Arial"/>
      <w:color w:val="000000"/>
    </w:rPr>
  </w:style>
  <w:style w:type="paragraph" w:customStyle="1" w:styleId="af1">
    <w:name w:val="Содержимое таблицы"/>
    <w:basedOn w:val="a"/>
    <w:rsid w:val="00E505B1"/>
    <w:pPr>
      <w:suppressLineNumbers/>
    </w:pPr>
  </w:style>
  <w:style w:type="paragraph" w:customStyle="1" w:styleId="af2">
    <w:name w:val="Заголовок таблицы"/>
    <w:basedOn w:val="af1"/>
    <w:rsid w:val="00E505B1"/>
    <w:pPr>
      <w:jc w:val="center"/>
    </w:pPr>
    <w:rPr>
      <w:b/>
      <w:bCs/>
    </w:rPr>
  </w:style>
  <w:style w:type="table" w:styleId="af3">
    <w:name w:val="Table Grid"/>
    <w:basedOn w:val="a1"/>
    <w:rsid w:val="00802B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2)_"/>
    <w:basedOn w:val="a0"/>
    <w:link w:val="21"/>
    <w:rsid w:val="00181270"/>
    <w:rPr>
      <w:sz w:val="28"/>
      <w:szCs w:val="28"/>
      <w:shd w:val="clear" w:color="auto" w:fill="FFFFFF"/>
    </w:rPr>
  </w:style>
  <w:style w:type="character" w:customStyle="1" w:styleId="211pt">
    <w:name w:val="Основной текст (2) + 11 pt;Полужирный"/>
    <w:basedOn w:val="20"/>
    <w:rsid w:val="00181270"/>
    <w:rPr>
      <w:b/>
      <w:bCs/>
      <w:color w:val="000000"/>
      <w:spacing w:val="0"/>
      <w:w w:val="100"/>
      <w:position w:val="0"/>
      <w:sz w:val="22"/>
      <w:szCs w:val="22"/>
      <w:lang w:val="ru-RU" w:eastAsia="ru-RU" w:bidi="ru-RU"/>
    </w:rPr>
  </w:style>
  <w:style w:type="paragraph" w:customStyle="1" w:styleId="21">
    <w:name w:val="Основной текст (2)"/>
    <w:basedOn w:val="a"/>
    <w:link w:val="20"/>
    <w:rsid w:val="00181270"/>
    <w:pPr>
      <w:widowControl w:val="0"/>
      <w:shd w:val="clear" w:color="auto" w:fill="FFFFFF"/>
      <w:suppressAutoHyphens w:val="0"/>
      <w:spacing w:before="600" w:line="355" w:lineRule="exact"/>
      <w:ind w:hanging="1520"/>
      <w:jc w:val="both"/>
    </w:pPr>
    <w:rPr>
      <w:sz w:val="28"/>
      <w:szCs w:val="28"/>
      <w:lang w:eastAsia="ru-RU"/>
    </w:rPr>
  </w:style>
  <w:style w:type="paragraph" w:customStyle="1" w:styleId="af4">
    <w:name w:val="Прижатый влево"/>
    <w:basedOn w:val="a"/>
    <w:next w:val="a"/>
    <w:rsid w:val="00586410"/>
    <w:pPr>
      <w:widowControl w:val="0"/>
      <w:autoSpaceDE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A827F-1097-4270-BD09-86E3D7F8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15224</Words>
  <Characters>86778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Reanimator Extreme Edition</Company>
  <LinksUpToDate>false</LinksUpToDate>
  <CharactersWithSpaces>101799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Lic</dc:creator>
  <cp:lastModifiedBy>Kiruhina</cp:lastModifiedBy>
  <cp:revision>54</cp:revision>
  <cp:lastPrinted>2019-11-26T07:33:00Z</cp:lastPrinted>
  <dcterms:created xsi:type="dcterms:W3CDTF">2019-11-20T07:28:00Z</dcterms:created>
  <dcterms:modified xsi:type="dcterms:W3CDTF">2019-11-26T07:34:00Z</dcterms:modified>
</cp:coreProperties>
</file>