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168" w:rsidRDefault="007E7168" w:rsidP="00765CB5">
      <w:pPr>
        <w:ind w:firstLine="709"/>
        <w:jc w:val="center"/>
        <w:rPr>
          <w:b/>
          <w:sz w:val="28"/>
          <w:szCs w:val="28"/>
        </w:rPr>
      </w:pPr>
    </w:p>
    <w:p w:rsidR="007E7168" w:rsidRDefault="007E7168" w:rsidP="00765CB5">
      <w:pPr>
        <w:ind w:firstLine="709"/>
        <w:jc w:val="center"/>
        <w:rPr>
          <w:b/>
          <w:sz w:val="28"/>
          <w:szCs w:val="28"/>
        </w:rPr>
      </w:pPr>
    </w:p>
    <w:p w:rsidR="007E7168" w:rsidRDefault="007E7168" w:rsidP="00765CB5">
      <w:pPr>
        <w:ind w:firstLine="709"/>
        <w:jc w:val="center"/>
        <w:rPr>
          <w:b/>
          <w:sz w:val="28"/>
          <w:szCs w:val="28"/>
        </w:rPr>
      </w:pPr>
    </w:p>
    <w:p w:rsidR="007E7168" w:rsidRDefault="007E7168" w:rsidP="00765CB5">
      <w:pPr>
        <w:ind w:firstLine="709"/>
        <w:jc w:val="center"/>
        <w:rPr>
          <w:b/>
          <w:sz w:val="28"/>
          <w:szCs w:val="28"/>
        </w:rPr>
      </w:pPr>
    </w:p>
    <w:p w:rsidR="007E7168" w:rsidRDefault="007E7168" w:rsidP="00765CB5">
      <w:pPr>
        <w:ind w:firstLine="709"/>
        <w:jc w:val="center"/>
        <w:rPr>
          <w:b/>
          <w:sz w:val="28"/>
          <w:szCs w:val="28"/>
        </w:rPr>
      </w:pPr>
    </w:p>
    <w:p w:rsidR="007E7168" w:rsidRDefault="007E7168" w:rsidP="00765CB5">
      <w:pPr>
        <w:ind w:firstLine="709"/>
        <w:jc w:val="center"/>
        <w:rPr>
          <w:b/>
          <w:sz w:val="28"/>
          <w:szCs w:val="28"/>
        </w:rPr>
      </w:pPr>
    </w:p>
    <w:p w:rsidR="00CD4C67" w:rsidRDefault="00CD4C67" w:rsidP="00765CB5">
      <w:pPr>
        <w:ind w:firstLine="709"/>
        <w:jc w:val="center"/>
        <w:rPr>
          <w:b/>
          <w:sz w:val="28"/>
          <w:szCs w:val="28"/>
        </w:rPr>
      </w:pPr>
    </w:p>
    <w:p w:rsidR="00CD4C67" w:rsidRDefault="00CD4C67" w:rsidP="00765CB5">
      <w:pPr>
        <w:ind w:firstLine="709"/>
        <w:jc w:val="center"/>
        <w:rPr>
          <w:b/>
          <w:sz w:val="28"/>
          <w:szCs w:val="28"/>
        </w:rPr>
      </w:pPr>
    </w:p>
    <w:p w:rsidR="00CD4C67" w:rsidRDefault="00CD4C67" w:rsidP="00765CB5">
      <w:pPr>
        <w:ind w:firstLine="709"/>
        <w:jc w:val="center"/>
        <w:rPr>
          <w:b/>
          <w:sz w:val="28"/>
          <w:szCs w:val="28"/>
        </w:rPr>
      </w:pPr>
    </w:p>
    <w:p w:rsidR="00CD4C67" w:rsidRDefault="00CD4C67" w:rsidP="00765CB5">
      <w:pPr>
        <w:ind w:firstLine="709"/>
        <w:jc w:val="center"/>
        <w:rPr>
          <w:b/>
          <w:sz w:val="28"/>
          <w:szCs w:val="28"/>
        </w:rPr>
      </w:pPr>
    </w:p>
    <w:p w:rsidR="00CD4C67" w:rsidRDefault="00CD4C67" w:rsidP="00765CB5">
      <w:pPr>
        <w:ind w:firstLine="709"/>
        <w:jc w:val="center"/>
        <w:rPr>
          <w:b/>
          <w:sz w:val="28"/>
          <w:szCs w:val="28"/>
        </w:rPr>
      </w:pPr>
    </w:p>
    <w:p w:rsidR="00CD4C67" w:rsidRDefault="00CD4C67" w:rsidP="00765CB5">
      <w:pPr>
        <w:ind w:firstLine="709"/>
        <w:jc w:val="center"/>
        <w:rPr>
          <w:b/>
          <w:sz w:val="28"/>
          <w:szCs w:val="28"/>
        </w:rPr>
      </w:pPr>
    </w:p>
    <w:p w:rsidR="00CD4C67" w:rsidRDefault="00CD4C67" w:rsidP="00765CB5">
      <w:pPr>
        <w:ind w:firstLine="709"/>
        <w:jc w:val="center"/>
        <w:rPr>
          <w:b/>
          <w:sz w:val="28"/>
          <w:szCs w:val="28"/>
        </w:rPr>
      </w:pPr>
    </w:p>
    <w:p w:rsidR="00CD4C67" w:rsidRDefault="00CD4C67" w:rsidP="00765CB5">
      <w:pPr>
        <w:ind w:firstLine="709"/>
        <w:jc w:val="center"/>
        <w:rPr>
          <w:b/>
          <w:sz w:val="28"/>
          <w:szCs w:val="28"/>
        </w:rPr>
      </w:pPr>
    </w:p>
    <w:p w:rsidR="00CD4C67" w:rsidRDefault="00CD4C67" w:rsidP="00765CB5">
      <w:pPr>
        <w:ind w:firstLine="709"/>
        <w:jc w:val="center"/>
        <w:rPr>
          <w:b/>
          <w:sz w:val="28"/>
          <w:szCs w:val="28"/>
        </w:rPr>
      </w:pPr>
    </w:p>
    <w:p w:rsidR="00CD4C67" w:rsidRDefault="00CD4C67" w:rsidP="00765CB5">
      <w:pPr>
        <w:ind w:firstLine="709"/>
        <w:jc w:val="center"/>
        <w:rPr>
          <w:b/>
          <w:sz w:val="28"/>
          <w:szCs w:val="28"/>
        </w:rPr>
      </w:pPr>
    </w:p>
    <w:p w:rsidR="00CD4C67" w:rsidRDefault="00CD4C67" w:rsidP="00765CB5">
      <w:pPr>
        <w:ind w:firstLine="709"/>
        <w:jc w:val="center"/>
        <w:rPr>
          <w:b/>
          <w:sz w:val="28"/>
          <w:szCs w:val="28"/>
        </w:rPr>
      </w:pPr>
    </w:p>
    <w:p w:rsidR="00CD4C67" w:rsidRDefault="00CD4C67" w:rsidP="00765CB5">
      <w:pPr>
        <w:jc w:val="center"/>
        <w:rPr>
          <w:b/>
          <w:sz w:val="28"/>
          <w:szCs w:val="28"/>
        </w:rPr>
      </w:pPr>
      <w:r>
        <w:rPr>
          <w:b/>
          <w:sz w:val="28"/>
          <w:szCs w:val="28"/>
        </w:rPr>
        <w:t>О внесении изменений в постановление администрации муниципального образования Кимовский район от 25.12.2015 № 2381 «Об утверждении документа планирования регулярных перевозок муниципальных маршрутов на территории муниципального образования Кимовский район на 2016-201</w:t>
      </w:r>
      <w:r w:rsidR="006E1215">
        <w:rPr>
          <w:b/>
          <w:sz w:val="28"/>
          <w:szCs w:val="28"/>
        </w:rPr>
        <w:t>9</w:t>
      </w:r>
      <w:r>
        <w:rPr>
          <w:b/>
          <w:sz w:val="28"/>
          <w:szCs w:val="28"/>
        </w:rPr>
        <w:t xml:space="preserve"> годы»</w:t>
      </w:r>
    </w:p>
    <w:p w:rsidR="00CD4C67" w:rsidRDefault="00CD4C67" w:rsidP="00765CB5">
      <w:pPr>
        <w:ind w:firstLine="709"/>
        <w:jc w:val="center"/>
        <w:rPr>
          <w:sz w:val="28"/>
          <w:szCs w:val="28"/>
        </w:rPr>
      </w:pPr>
    </w:p>
    <w:p w:rsidR="00CD4C67" w:rsidRPr="00CD4C67" w:rsidRDefault="00CD4C67" w:rsidP="00765CB5">
      <w:pPr>
        <w:ind w:firstLine="709"/>
        <w:jc w:val="both"/>
        <w:rPr>
          <w:sz w:val="28"/>
          <w:szCs w:val="28"/>
        </w:rPr>
      </w:pPr>
      <w:r w:rsidRPr="00CD4C67">
        <w:rPr>
          <w:sz w:val="28"/>
          <w:szCs w:val="28"/>
        </w:rPr>
        <w:t>В</w:t>
      </w:r>
      <w:r w:rsidR="00765CB5">
        <w:rPr>
          <w:sz w:val="28"/>
          <w:szCs w:val="28"/>
        </w:rPr>
        <w:t xml:space="preserve"> соответствии с Федеральным законом от  06.10.2003 №131-ФЗ «Об общих принципах организации местного самоуправления в Российской Федерации», </w:t>
      </w:r>
      <w:r w:rsidRPr="00CD4C67">
        <w:rPr>
          <w:sz w:val="28"/>
          <w:szCs w:val="28"/>
        </w:rPr>
        <w:t>на основании Устава муниципального образования Кимовский район</w:t>
      </w:r>
      <w:r>
        <w:rPr>
          <w:sz w:val="28"/>
          <w:szCs w:val="28"/>
        </w:rPr>
        <w:t>,</w:t>
      </w:r>
      <w:r w:rsidRPr="00CD4C67">
        <w:rPr>
          <w:sz w:val="28"/>
          <w:szCs w:val="28"/>
        </w:rPr>
        <w:t xml:space="preserve"> администрация муниципального образования Кимовский район ПОСТАНОВЛЯЕТ:</w:t>
      </w:r>
    </w:p>
    <w:p w:rsidR="00CD4C67" w:rsidRDefault="00CD4C67" w:rsidP="00765CB5">
      <w:pPr>
        <w:ind w:firstLine="709"/>
        <w:jc w:val="both"/>
        <w:rPr>
          <w:sz w:val="28"/>
          <w:szCs w:val="28"/>
        </w:rPr>
      </w:pPr>
    </w:p>
    <w:p w:rsidR="00CD4C67" w:rsidRDefault="00CD4C67" w:rsidP="00765CB5">
      <w:pPr>
        <w:ind w:firstLine="709"/>
        <w:jc w:val="both"/>
        <w:rPr>
          <w:sz w:val="28"/>
          <w:szCs w:val="28"/>
        </w:rPr>
      </w:pPr>
      <w:r>
        <w:rPr>
          <w:sz w:val="28"/>
          <w:szCs w:val="28"/>
        </w:rPr>
        <w:t>1. Внести в постановление администрации муниципального образования Кимовский район от 25.12.2015 № 2381 «Об утверждении документа планирования регулярных перевозок муниципальных маршрутов на территории муниципального образования Кимовский район на 2016-201</w:t>
      </w:r>
      <w:r w:rsidR="006E1215">
        <w:rPr>
          <w:sz w:val="28"/>
          <w:szCs w:val="28"/>
        </w:rPr>
        <w:t>9</w:t>
      </w:r>
      <w:r>
        <w:rPr>
          <w:sz w:val="28"/>
          <w:szCs w:val="28"/>
        </w:rPr>
        <w:t xml:space="preserve"> годы» следующие изменения:</w:t>
      </w:r>
    </w:p>
    <w:p w:rsidR="00CD4C67" w:rsidRDefault="00765CB5" w:rsidP="00765CB5">
      <w:pPr>
        <w:ind w:firstLine="709"/>
        <w:jc w:val="both"/>
        <w:rPr>
          <w:sz w:val="28"/>
          <w:szCs w:val="28"/>
        </w:rPr>
      </w:pPr>
      <w:r>
        <w:rPr>
          <w:sz w:val="28"/>
          <w:szCs w:val="28"/>
        </w:rPr>
        <w:t>1.1. В</w:t>
      </w:r>
      <w:r w:rsidR="00CD4C67">
        <w:rPr>
          <w:sz w:val="28"/>
          <w:szCs w:val="28"/>
        </w:rPr>
        <w:t xml:space="preserve"> названии</w:t>
      </w:r>
      <w:r>
        <w:rPr>
          <w:sz w:val="28"/>
          <w:szCs w:val="28"/>
        </w:rPr>
        <w:t xml:space="preserve"> и по тексту постановления слова</w:t>
      </w:r>
      <w:r w:rsidR="00CD4C67">
        <w:rPr>
          <w:sz w:val="28"/>
          <w:szCs w:val="28"/>
        </w:rPr>
        <w:t xml:space="preserve"> «</w:t>
      </w:r>
      <w:r>
        <w:rPr>
          <w:sz w:val="28"/>
          <w:szCs w:val="28"/>
        </w:rPr>
        <w:t xml:space="preserve">на </w:t>
      </w:r>
      <w:r w:rsidR="00CD4C67">
        <w:rPr>
          <w:sz w:val="28"/>
          <w:szCs w:val="28"/>
        </w:rPr>
        <w:t>2016-201</w:t>
      </w:r>
      <w:r w:rsidR="006E1215">
        <w:rPr>
          <w:sz w:val="28"/>
          <w:szCs w:val="28"/>
        </w:rPr>
        <w:t>9</w:t>
      </w:r>
      <w:r>
        <w:rPr>
          <w:sz w:val="28"/>
          <w:szCs w:val="28"/>
        </w:rPr>
        <w:t xml:space="preserve"> годы</w:t>
      </w:r>
      <w:r w:rsidR="00CD4C67">
        <w:rPr>
          <w:sz w:val="28"/>
          <w:szCs w:val="28"/>
        </w:rPr>
        <w:t>»</w:t>
      </w:r>
      <w:r>
        <w:rPr>
          <w:sz w:val="28"/>
          <w:szCs w:val="28"/>
        </w:rPr>
        <w:t xml:space="preserve"> заменить словами «на 2016-20</w:t>
      </w:r>
      <w:r w:rsidR="006E1215">
        <w:rPr>
          <w:sz w:val="28"/>
          <w:szCs w:val="28"/>
        </w:rPr>
        <w:t>20</w:t>
      </w:r>
      <w:r>
        <w:rPr>
          <w:sz w:val="28"/>
          <w:szCs w:val="28"/>
        </w:rPr>
        <w:t xml:space="preserve"> годы»;</w:t>
      </w:r>
    </w:p>
    <w:p w:rsidR="00CD4C67" w:rsidRDefault="00765CB5" w:rsidP="00765CB5">
      <w:pPr>
        <w:ind w:firstLine="709"/>
        <w:jc w:val="both"/>
        <w:rPr>
          <w:sz w:val="28"/>
          <w:szCs w:val="28"/>
        </w:rPr>
      </w:pPr>
      <w:r>
        <w:rPr>
          <w:sz w:val="28"/>
          <w:szCs w:val="28"/>
        </w:rPr>
        <w:t>1.2. П</w:t>
      </w:r>
      <w:r w:rsidR="00CD4C67">
        <w:rPr>
          <w:sz w:val="28"/>
          <w:szCs w:val="28"/>
        </w:rPr>
        <w:t>риложение к постановлению изложить в новой редакции (приложение).</w:t>
      </w:r>
    </w:p>
    <w:p w:rsidR="00CD4C67" w:rsidRDefault="00CD4C67" w:rsidP="00765CB5">
      <w:pPr>
        <w:jc w:val="both"/>
        <w:rPr>
          <w:sz w:val="28"/>
          <w:szCs w:val="28"/>
        </w:rPr>
      </w:pPr>
    </w:p>
    <w:p w:rsidR="00CD4C67" w:rsidRDefault="00CD4C67" w:rsidP="00765CB5">
      <w:pPr>
        <w:ind w:firstLine="708"/>
        <w:jc w:val="both"/>
        <w:rPr>
          <w:sz w:val="28"/>
          <w:szCs w:val="28"/>
        </w:rPr>
      </w:pPr>
      <w:r>
        <w:rPr>
          <w:sz w:val="28"/>
          <w:szCs w:val="28"/>
        </w:rPr>
        <w:t xml:space="preserve">2. </w:t>
      </w:r>
      <w:proofErr w:type="gramStart"/>
      <w:r>
        <w:rPr>
          <w:sz w:val="28"/>
          <w:szCs w:val="28"/>
        </w:rPr>
        <w:t xml:space="preserve">Отделу по делопроизводству, кадрам, информационным технологиям и делам архива (Юрчикова Н.А.) </w:t>
      </w:r>
      <w:r w:rsidR="00765CB5">
        <w:rPr>
          <w:sz w:val="28"/>
          <w:szCs w:val="28"/>
        </w:rPr>
        <w:t>разместить</w:t>
      </w:r>
      <w:r>
        <w:rPr>
          <w:sz w:val="28"/>
          <w:szCs w:val="28"/>
        </w:rPr>
        <w:t xml:space="preserve">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w:t>
      </w:r>
      <w:r w:rsidR="00765CB5">
        <w:rPr>
          <w:sz w:val="28"/>
          <w:szCs w:val="28"/>
        </w:rPr>
        <w:t>ия (Мороз Ю</w:t>
      </w:r>
      <w:r>
        <w:rPr>
          <w:sz w:val="28"/>
          <w:szCs w:val="28"/>
        </w:rPr>
        <w:t>.Ю.) обнародовать постановлени</w:t>
      </w:r>
      <w:r w:rsidR="00765CB5">
        <w:rPr>
          <w:sz w:val="28"/>
          <w:szCs w:val="28"/>
        </w:rPr>
        <w:t>е посредством разме</w:t>
      </w:r>
      <w:bookmarkStart w:id="0" w:name="_GoBack"/>
      <w:bookmarkEnd w:id="0"/>
      <w:r w:rsidR="00765CB5">
        <w:rPr>
          <w:sz w:val="28"/>
          <w:szCs w:val="28"/>
        </w:rPr>
        <w:t>щения его в Ц</w:t>
      </w:r>
      <w:r>
        <w:rPr>
          <w:sz w:val="28"/>
          <w:szCs w:val="28"/>
        </w:rPr>
        <w:t xml:space="preserve">ентре правовой и деловой информации при муниципальном </w:t>
      </w:r>
      <w:r>
        <w:rPr>
          <w:sz w:val="28"/>
          <w:szCs w:val="28"/>
        </w:rPr>
        <w:lastRenderedPageBreak/>
        <w:t>казенном учреждении культуры «</w:t>
      </w:r>
      <w:proofErr w:type="spellStart"/>
      <w:r>
        <w:rPr>
          <w:sz w:val="28"/>
          <w:szCs w:val="28"/>
        </w:rPr>
        <w:t>Кимовская</w:t>
      </w:r>
      <w:proofErr w:type="spellEnd"/>
      <w:r>
        <w:rPr>
          <w:sz w:val="28"/>
          <w:szCs w:val="28"/>
        </w:rPr>
        <w:t xml:space="preserve"> </w:t>
      </w:r>
      <w:proofErr w:type="spellStart"/>
      <w:r>
        <w:rPr>
          <w:sz w:val="28"/>
          <w:szCs w:val="28"/>
        </w:rPr>
        <w:t>межпоселенческая</w:t>
      </w:r>
      <w:proofErr w:type="spellEnd"/>
      <w:r>
        <w:rPr>
          <w:sz w:val="28"/>
          <w:szCs w:val="28"/>
        </w:rPr>
        <w:t xml:space="preserve"> центральная районная библиотека». </w:t>
      </w:r>
      <w:proofErr w:type="gramEnd"/>
    </w:p>
    <w:p w:rsidR="0088635D" w:rsidRDefault="0088635D" w:rsidP="00765CB5">
      <w:pPr>
        <w:ind w:firstLine="708"/>
        <w:jc w:val="both"/>
        <w:rPr>
          <w:sz w:val="28"/>
          <w:szCs w:val="28"/>
        </w:rPr>
      </w:pPr>
    </w:p>
    <w:p w:rsidR="00CD4C67" w:rsidRDefault="0088635D" w:rsidP="00765CB5">
      <w:pPr>
        <w:pStyle w:val="ConsPlusNormal0"/>
        <w:widowControl/>
        <w:ind w:firstLine="709"/>
        <w:jc w:val="both"/>
        <w:rPr>
          <w:rFonts w:ascii="Times New Roman" w:hAnsi="Times New Roman"/>
          <w:sz w:val="28"/>
          <w:szCs w:val="28"/>
        </w:rPr>
      </w:pPr>
      <w:r>
        <w:rPr>
          <w:rFonts w:ascii="Times New Roman" w:hAnsi="Times New Roman"/>
          <w:sz w:val="28"/>
          <w:szCs w:val="28"/>
        </w:rPr>
        <w:t>3</w:t>
      </w:r>
      <w:r w:rsidR="00CD4C67">
        <w:rPr>
          <w:rFonts w:ascii="Times New Roman" w:hAnsi="Times New Roman"/>
          <w:sz w:val="28"/>
          <w:szCs w:val="28"/>
        </w:rPr>
        <w:t xml:space="preserve">. </w:t>
      </w:r>
      <w:proofErr w:type="gramStart"/>
      <w:r w:rsidR="00CD4C67">
        <w:rPr>
          <w:rFonts w:ascii="Times New Roman" w:hAnsi="Times New Roman"/>
          <w:sz w:val="28"/>
          <w:szCs w:val="28"/>
        </w:rPr>
        <w:t>Контроль за</w:t>
      </w:r>
      <w:proofErr w:type="gramEnd"/>
      <w:r w:rsidR="00CD4C67">
        <w:rPr>
          <w:rFonts w:ascii="Times New Roman" w:hAnsi="Times New Roman"/>
          <w:sz w:val="28"/>
          <w:szCs w:val="28"/>
        </w:rPr>
        <w:t xml:space="preserve"> </w:t>
      </w:r>
      <w:r>
        <w:rPr>
          <w:rFonts w:ascii="Times New Roman" w:hAnsi="Times New Roman"/>
          <w:sz w:val="28"/>
          <w:szCs w:val="28"/>
        </w:rPr>
        <w:t>исполнением настоящего постановления возложить на заместителя главы администрации Михайлина О.П.</w:t>
      </w:r>
    </w:p>
    <w:p w:rsidR="0088635D" w:rsidRDefault="0088635D" w:rsidP="00765CB5">
      <w:pPr>
        <w:pStyle w:val="ConsPlusNormal0"/>
        <w:widowControl/>
        <w:ind w:firstLine="709"/>
        <w:jc w:val="both"/>
        <w:rPr>
          <w:rFonts w:ascii="Times New Roman" w:hAnsi="Times New Roman"/>
          <w:sz w:val="28"/>
          <w:szCs w:val="28"/>
        </w:rPr>
      </w:pPr>
    </w:p>
    <w:p w:rsidR="00CD4C67" w:rsidRDefault="0088635D" w:rsidP="00765CB5">
      <w:pPr>
        <w:ind w:firstLine="709"/>
        <w:jc w:val="both"/>
        <w:rPr>
          <w:sz w:val="28"/>
          <w:szCs w:val="28"/>
        </w:rPr>
      </w:pPr>
      <w:r>
        <w:rPr>
          <w:sz w:val="28"/>
          <w:szCs w:val="28"/>
        </w:rPr>
        <w:t>4</w:t>
      </w:r>
      <w:r w:rsidR="00CD4C67">
        <w:rPr>
          <w:sz w:val="28"/>
          <w:szCs w:val="28"/>
        </w:rPr>
        <w:t>. Постановление вступает в силу со дня обнародования.</w:t>
      </w:r>
    </w:p>
    <w:p w:rsidR="0088635D" w:rsidRDefault="0088635D" w:rsidP="00765CB5">
      <w:pPr>
        <w:ind w:firstLine="709"/>
        <w:jc w:val="both"/>
        <w:rPr>
          <w:sz w:val="28"/>
          <w:szCs w:val="28"/>
        </w:rPr>
      </w:pPr>
    </w:p>
    <w:p w:rsidR="0088635D" w:rsidRDefault="0088635D" w:rsidP="00765CB5">
      <w:pPr>
        <w:ind w:firstLine="709"/>
        <w:jc w:val="both"/>
        <w:rPr>
          <w:sz w:val="28"/>
          <w:szCs w:val="28"/>
        </w:rPr>
      </w:pPr>
    </w:p>
    <w:p w:rsidR="0088635D" w:rsidRDefault="0088635D" w:rsidP="00765CB5">
      <w:pPr>
        <w:ind w:firstLine="709"/>
        <w:jc w:val="both"/>
        <w:rPr>
          <w:sz w:val="28"/>
          <w:szCs w:val="28"/>
        </w:rPr>
      </w:pPr>
    </w:p>
    <w:p w:rsidR="0088635D" w:rsidRDefault="0088635D" w:rsidP="00765CB5">
      <w:pPr>
        <w:ind w:firstLine="709"/>
        <w:jc w:val="both"/>
        <w:rPr>
          <w:sz w:val="28"/>
          <w:szCs w:val="28"/>
        </w:rPr>
      </w:pPr>
    </w:p>
    <w:p w:rsidR="00CD4C67" w:rsidRDefault="00CD4C67" w:rsidP="00765CB5">
      <w:pPr>
        <w:ind w:firstLine="709"/>
        <w:jc w:val="both"/>
        <w:rPr>
          <w:sz w:val="28"/>
          <w:szCs w:val="28"/>
        </w:rPr>
      </w:pPr>
    </w:p>
    <w:tbl>
      <w:tblPr>
        <w:tblW w:w="0" w:type="auto"/>
        <w:tblLook w:val="04A0"/>
      </w:tblPr>
      <w:tblGrid>
        <w:gridCol w:w="4785"/>
        <w:gridCol w:w="4786"/>
      </w:tblGrid>
      <w:tr w:rsidR="00CD4C67" w:rsidTr="00CD4C67">
        <w:tc>
          <w:tcPr>
            <w:tcW w:w="4785" w:type="dxa"/>
            <w:hideMark/>
          </w:tcPr>
          <w:p w:rsidR="00CD4C67" w:rsidRDefault="006E1215" w:rsidP="00765CB5">
            <w:pPr>
              <w:jc w:val="center"/>
              <w:rPr>
                <w:b/>
                <w:sz w:val="28"/>
                <w:szCs w:val="28"/>
              </w:rPr>
            </w:pPr>
            <w:r>
              <w:rPr>
                <w:b/>
                <w:sz w:val="28"/>
                <w:szCs w:val="28"/>
              </w:rPr>
              <w:t>Заместитель главы</w:t>
            </w:r>
            <w:r w:rsidR="00CD4C67">
              <w:rPr>
                <w:b/>
                <w:sz w:val="28"/>
                <w:szCs w:val="28"/>
              </w:rPr>
              <w:t xml:space="preserve"> администрации</w:t>
            </w:r>
          </w:p>
          <w:p w:rsidR="00CD4C67" w:rsidRDefault="00CD4C67" w:rsidP="00765CB5">
            <w:pPr>
              <w:jc w:val="center"/>
              <w:rPr>
                <w:b/>
                <w:sz w:val="28"/>
                <w:szCs w:val="28"/>
              </w:rPr>
            </w:pPr>
            <w:r>
              <w:rPr>
                <w:b/>
                <w:sz w:val="28"/>
                <w:szCs w:val="28"/>
              </w:rPr>
              <w:t>муниципального образования</w:t>
            </w:r>
          </w:p>
          <w:p w:rsidR="00CD4C67" w:rsidRDefault="00CD4C67" w:rsidP="00765CB5">
            <w:pPr>
              <w:jc w:val="center"/>
              <w:rPr>
                <w:b/>
                <w:sz w:val="28"/>
                <w:szCs w:val="28"/>
              </w:rPr>
            </w:pPr>
            <w:r>
              <w:rPr>
                <w:b/>
                <w:sz w:val="28"/>
                <w:szCs w:val="28"/>
              </w:rPr>
              <w:t>Кимовский район</w:t>
            </w:r>
          </w:p>
        </w:tc>
        <w:tc>
          <w:tcPr>
            <w:tcW w:w="4786" w:type="dxa"/>
          </w:tcPr>
          <w:p w:rsidR="00CD4C67" w:rsidRDefault="00CD4C67" w:rsidP="00765CB5">
            <w:pPr>
              <w:jc w:val="both"/>
              <w:rPr>
                <w:b/>
                <w:sz w:val="28"/>
                <w:szCs w:val="28"/>
              </w:rPr>
            </w:pPr>
          </w:p>
          <w:p w:rsidR="00CD4C67" w:rsidRDefault="006E1215" w:rsidP="00765CB5">
            <w:pPr>
              <w:jc w:val="right"/>
              <w:rPr>
                <w:b/>
                <w:sz w:val="28"/>
                <w:szCs w:val="28"/>
              </w:rPr>
            </w:pPr>
            <w:r>
              <w:rPr>
                <w:b/>
                <w:sz w:val="28"/>
                <w:szCs w:val="28"/>
              </w:rPr>
              <w:t>Т.В.Ларионова</w:t>
            </w:r>
          </w:p>
        </w:tc>
      </w:tr>
    </w:tbl>
    <w:p w:rsidR="006A17CC" w:rsidRDefault="006A17CC" w:rsidP="00765CB5"/>
    <w:p w:rsidR="0088635D" w:rsidRDefault="0088635D" w:rsidP="00765CB5"/>
    <w:p w:rsidR="0088635D" w:rsidRDefault="0088635D" w:rsidP="00765CB5"/>
    <w:p w:rsidR="0088635D" w:rsidRDefault="0088635D" w:rsidP="00765CB5"/>
    <w:p w:rsidR="0088635D" w:rsidRDefault="0088635D" w:rsidP="00765CB5"/>
    <w:p w:rsidR="0088635D" w:rsidRDefault="0088635D" w:rsidP="00765CB5"/>
    <w:p w:rsidR="0088635D" w:rsidRDefault="0088635D" w:rsidP="00765CB5"/>
    <w:p w:rsidR="0088635D" w:rsidRDefault="0088635D" w:rsidP="00765CB5"/>
    <w:p w:rsidR="0088635D" w:rsidRDefault="0088635D" w:rsidP="00765CB5"/>
    <w:p w:rsidR="0088635D" w:rsidRDefault="0088635D" w:rsidP="00765CB5"/>
    <w:p w:rsidR="0088635D" w:rsidRDefault="0088635D" w:rsidP="00765CB5"/>
    <w:p w:rsidR="0088635D" w:rsidRDefault="0088635D" w:rsidP="00765CB5"/>
    <w:p w:rsidR="0088635D" w:rsidRDefault="0088635D" w:rsidP="00765CB5"/>
    <w:p w:rsidR="0088635D" w:rsidRDefault="0088635D" w:rsidP="00765CB5"/>
    <w:p w:rsidR="0088635D" w:rsidRDefault="0088635D" w:rsidP="00765CB5"/>
    <w:p w:rsidR="0088635D" w:rsidRDefault="0088635D" w:rsidP="00765CB5"/>
    <w:p w:rsidR="0088635D" w:rsidRDefault="0088635D" w:rsidP="00765CB5"/>
    <w:p w:rsidR="0088635D" w:rsidRDefault="0088635D" w:rsidP="00765CB5"/>
    <w:p w:rsidR="0088635D" w:rsidRDefault="0088635D" w:rsidP="00765CB5"/>
    <w:p w:rsidR="0088635D" w:rsidRDefault="0088635D" w:rsidP="00765CB5"/>
    <w:p w:rsidR="0088635D" w:rsidRDefault="0088635D" w:rsidP="00765CB5"/>
    <w:p w:rsidR="0088635D" w:rsidRDefault="0088635D" w:rsidP="00765CB5"/>
    <w:p w:rsidR="0088635D" w:rsidRDefault="0088635D" w:rsidP="00765CB5"/>
    <w:p w:rsidR="0088635D" w:rsidRDefault="0088635D" w:rsidP="00765CB5"/>
    <w:p w:rsidR="0088635D" w:rsidRDefault="0088635D" w:rsidP="00765CB5"/>
    <w:p w:rsidR="0088635D" w:rsidRDefault="0088635D" w:rsidP="00765CB5"/>
    <w:p w:rsidR="0088635D" w:rsidRDefault="0088635D" w:rsidP="00765CB5"/>
    <w:p w:rsidR="0088635D" w:rsidRDefault="0088635D" w:rsidP="00765CB5"/>
    <w:p w:rsidR="00765CB5" w:rsidRDefault="00765CB5" w:rsidP="00765CB5"/>
    <w:p w:rsidR="00765CB5" w:rsidRDefault="00765CB5" w:rsidP="00765CB5"/>
    <w:p w:rsidR="00765CB5" w:rsidRDefault="00765CB5" w:rsidP="00765CB5"/>
    <w:p w:rsidR="00765CB5" w:rsidRDefault="00765CB5" w:rsidP="00765CB5"/>
    <w:p w:rsidR="00765CB5" w:rsidRDefault="00765CB5" w:rsidP="00765CB5"/>
    <w:p w:rsidR="00765CB5" w:rsidRDefault="00765CB5" w:rsidP="00765CB5"/>
    <w:p w:rsidR="00765CB5" w:rsidRDefault="00765CB5" w:rsidP="00765CB5"/>
    <w:p w:rsidR="00765CB5" w:rsidRDefault="00765CB5" w:rsidP="00765CB5"/>
    <w:p w:rsidR="00765CB5" w:rsidRDefault="00765CB5" w:rsidP="00765CB5"/>
    <w:p w:rsidR="00C40DA6" w:rsidRDefault="00C40DA6" w:rsidP="00765CB5">
      <w:pPr>
        <w:sectPr w:rsidR="00C40DA6" w:rsidSect="00C40DA6">
          <w:headerReference w:type="default" r:id="rId8"/>
          <w:headerReference w:type="first" r:id="rId9"/>
          <w:pgSz w:w="11906" w:h="16838"/>
          <w:pgMar w:top="1134" w:right="567" w:bottom="1134" w:left="1701" w:header="709" w:footer="709" w:gutter="0"/>
          <w:pgNumType w:start="1"/>
          <w:cols w:space="708"/>
          <w:titlePg/>
          <w:docGrid w:linePitch="360"/>
        </w:sectPr>
      </w:pPr>
    </w:p>
    <w:p w:rsidR="006E1215" w:rsidRPr="0088635D" w:rsidRDefault="006E1215" w:rsidP="006E1215">
      <w:pPr>
        <w:tabs>
          <w:tab w:val="left" w:pos="4962"/>
        </w:tabs>
        <w:autoSpaceDE w:val="0"/>
        <w:autoSpaceDN w:val="0"/>
        <w:adjustRightInd w:val="0"/>
        <w:ind w:left="4536" w:firstLine="709"/>
        <w:jc w:val="center"/>
        <w:outlineLvl w:val="0"/>
        <w:rPr>
          <w:sz w:val="28"/>
          <w:szCs w:val="28"/>
          <w:lang w:eastAsia="ru-RU"/>
        </w:rPr>
      </w:pPr>
      <w:r w:rsidRPr="0088635D">
        <w:rPr>
          <w:sz w:val="28"/>
          <w:szCs w:val="28"/>
          <w:lang w:eastAsia="ru-RU"/>
        </w:rPr>
        <w:lastRenderedPageBreak/>
        <w:t>Приложение</w:t>
      </w:r>
    </w:p>
    <w:p w:rsidR="006E1215" w:rsidRPr="0088635D" w:rsidRDefault="006E1215" w:rsidP="006E1215">
      <w:pPr>
        <w:tabs>
          <w:tab w:val="left" w:pos="4962"/>
        </w:tabs>
        <w:autoSpaceDE w:val="0"/>
        <w:autoSpaceDN w:val="0"/>
        <w:adjustRightInd w:val="0"/>
        <w:ind w:left="4536" w:firstLine="709"/>
        <w:jc w:val="center"/>
        <w:rPr>
          <w:sz w:val="28"/>
          <w:szCs w:val="28"/>
          <w:lang w:eastAsia="ru-RU"/>
        </w:rPr>
      </w:pPr>
      <w:r w:rsidRPr="0088635D">
        <w:rPr>
          <w:sz w:val="28"/>
          <w:szCs w:val="28"/>
          <w:lang w:eastAsia="ru-RU"/>
        </w:rPr>
        <w:t>к постановлению администрации</w:t>
      </w:r>
    </w:p>
    <w:p w:rsidR="006E1215" w:rsidRPr="0088635D" w:rsidRDefault="006E1215" w:rsidP="006E1215">
      <w:pPr>
        <w:tabs>
          <w:tab w:val="left" w:pos="4962"/>
        </w:tabs>
        <w:autoSpaceDE w:val="0"/>
        <w:autoSpaceDN w:val="0"/>
        <w:adjustRightInd w:val="0"/>
        <w:ind w:left="4536" w:firstLine="709"/>
        <w:jc w:val="center"/>
        <w:rPr>
          <w:sz w:val="28"/>
          <w:szCs w:val="28"/>
          <w:lang w:eastAsia="ru-RU"/>
        </w:rPr>
      </w:pPr>
      <w:r w:rsidRPr="0088635D">
        <w:rPr>
          <w:sz w:val="28"/>
          <w:szCs w:val="28"/>
          <w:lang w:eastAsia="ru-RU"/>
        </w:rPr>
        <w:t>муниципального образования</w:t>
      </w:r>
    </w:p>
    <w:p w:rsidR="006E1215" w:rsidRPr="0088635D" w:rsidRDefault="006E1215" w:rsidP="006E1215">
      <w:pPr>
        <w:tabs>
          <w:tab w:val="left" w:pos="4962"/>
        </w:tabs>
        <w:autoSpaceDE w:val="0"/>
        <w:autoSpaceDN w:val="0"/>
        <w:adjustRightInd w:val="0"/>
        <w:ind w:left="4536" w:firstLine="709"/>
        <w:jc w:val="center"/>
        <w:rPr>
          <w:sz w:val="28"/>
          <w:szCs w:val="28"/>
        </w:rPr>
      </w:pPr>
      <w:r w:rsidRPr="0088635D">
        <w:rPr>
          <w:sz w:val="28"/>
          <w:szCs w:val="28"/>
        </w:rPr>
        <w:t>Кимовский район</w:t>
      </w:r>
    </w:p>
    <w:p w:rsidR="006E1215" w:rsidRPr="0088635D" w:rsidRDefault="006E1215" w:rsidP="006E1215">
      <w:pPr>
        <w:tabs>
          <w:tab w:val="left" w:pos="4962"/>
        </w:tabs>
        <w:autoSpaceDE w:val="0"/>
        <w:autoSpaceDN w:val="0"/>
        <w:adjustRightInd w:val="0"/>
        <w:ind w:left="4536" w:firstLine="709"/>
        <w:jc w:val="center"/>
        <w:rPr>
          <w:sz w:val="28"/>
          <w:szCs w:val="28"/>
          <w:lang w:eastAsia="ru-RU"/>
        </w:rPr>
      </w:pPr>
      <w:r w:rsidRPr="0088635D">
        <w:rPr>
          <w:sz w:val="28"/>
          <w:szCs w:val="28"/>
          <w:lang w:eastAsia="ru-RU"/>
        </w:rPr>
        <w:t xml:space="preserve">от </w:t>
      </w:r>
      <w:r>
        <w:rPr>
          <w:sz w:val="28"/>
          <w:szCs w:val="28"/>
          <w:lang w:eastAsia="ru-RU"/>
        </w:rPr>
        <w:t>_________</w:t>
      </w:r>
      <w:r w:rsidRPr="0088635D">
        <w:rPr>
          <w:sz w:val="28"/>
          <w:szCs w:val="28"/>
          <w:lang w:eastAsia="ru-RU"/>
        </w:rPr>
        <w:t xml:space="preserve"> № </w:t>
      </w:r>
      <w:r>
        <w:rPr>
          <w:sz w:val="28"/>
          <w:szCs w:val="28"/>
          <w:lang w:eastAsia="ru-RU"/>
        </w:rPr>
        <w:t>_______</w:t>
      </w:r>
    </w:p>
    <w:p w:rsidR="006E1215" w:rsidRDefault="006E1215" w:rsidP="00765CB5"/>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8635D" w:rsidTr="0088635D">
        <w:tc>
          <w:tcPr>
            <w:tcW w:w="4927" w:type="dxa"/>
          </w:tcPr>
          <w:p w:rsidR="0088635D" w:rsidRDefault="0088635D" w:rsidP="00765CB5"/>
        </w:tc>
        <w:tc>
          <w:tcPr>
            <w:tcW w:w="4927" w:type="dxa"/>
          </w:tcPr>
          <w:p w:rsidR="0088635D" w:rsidRPr="0088635D" w:rsidRDefault="0088635D" w:rsidP="006E1215">
            <w:pPr>
              <w:autoSpaceDE w:val="0"/>
              <w:autoSpaceDN w:val="0"/>
              <w:adjustRightInd w:val="0"/>
              <w:ind w:firstLine="709"/>
              <w:jc w:val="center"/>
              <w:rPr>
                <w:sz w:val="28"/>
                <w:szCs w:val="28"/>
              </w:rPr>
            </w:pPr>
          </w:p>
        </w:tc>
      </w:tr>
      <w:tr w:rsidR="0088635D" w:rsidTr="0088635D">
        <w:tc>
          <w:tcPr>
            <w:tcW w:w="4927" w:type="dxa"/>
          </w:tcPr>
          <w:p w:rsidR="0088635D" w:rsidRDefault="0088635D" w:rsidP="00765CB5"/>
        </w:tc>
        <w:tc>
          <w:tcPr>
            <w:tcW w:w="4927" w:type="dxa"/>
          </w:tcPr>
          <w:p w:rsidR="0088635D" w:rsidRPr="0088635D" w:rsidRDefault="0088635D" w:rsidP="00765CB5">
            <w:pPr>
              <w:autoSpaceDE w:val="0"/>
              <w:autoSpaceDN w:val="0"/>
              <w:adjustRightInd w:val="0"/>
              <w:ind w:firstLine="709"/>
              <w:jc w:val="center"/>
              <w:outlineLvl w:val="0"/>
              <w:rPr>
                <w:sz w:val="28"/>
                <w:szCs w:val="28"/>
                <w:lang w:eastAsia="ru-RU"/>
              </w:rPr>
            </w:pPr>
            <w:r w:rsidRPr="0088635D">
              <w:rPr>
                <w:sz w:val="28"/>
                <w:szCs w:val="28"/>
                <w:lang w:eastAsia="ru-RU"/>
              </w:rPr>
              <w:t>Приложение</w:t>
            </w:r>
          </w:p>
          <w:p w:rsidR="0088635D" w:rsidRPr="0088635D" w:rsidRDefault="0088635D" w:rsidP="00765CB5">
            <w:pPr>
              <w:autoSpaceDE w:val="0"/>
              <w:autoSpaceDN w:val="0"/>
              <w:adjustRightInd w:val="0"/>
              <w:ind w:firstLine="709"/>
              <w:jc w:val="center"/>
              <w:rPr>
                <w:sz w:val="28"/>
                <w:szCs w:val="28"/>
                <w:lang w:eastAsia="ru-RU"/>
              </w:rPr>
            </w:pPr>
            <w:r w:rsidRPr="0088635D">
              <w:rPr>
                <w:sz w:val="28"/>
                <w:szCs w:val="28"/>
                <w:lang w:eastAsia="ru-RU"/>
              </w:rPr>
              <w:t>к постановлению администрации</w:t>
            </w:r>
          </w:p>
          <w:p w:rsidR="0088635D" w:rsidRPr="0088635D" w:rsidRDefault="0088635D" w:rsidP="00765CB5">
            <w:pPr>
              <w:autoSpaceDE w:val="0"/>
              <w:autoSpaceDN w:val="0"/>
              <w:adjustRightInd w:val="0"/>
              <w:ind w:firstLine="709"/>
              <w:jc w:val="center"/>
              <w:rPr>
                <w:sz w:val="28"/>
                <w:szCs w:val="28"/>
                <w:lang w:eastAsia="ru-RU"/>
              </w:rPr>
            </w:pPr>
            <w:r w:rsidRPr="0088635D">
              <w:rPr>
                <w:sz w:val="28"/>
                <w:szCs w:val="28"/>
                <w:lang w:eastAsia="ru-RU"/>
              </w:rPr>
              <w:t>муниципального образования</w:t>
            </w:r>
          </w:p>
          <w:p w:rsidR="0088635D" w:rsidRPr="0088635D" w:rsidRDefault="0088635D" w:rsidP="00765CB5">
            <w:pPr>
              <w:autoSpaceDE w:val="0"/>
              <w:autoSpaceDN w:val="0"/>
              <w:adjustRightInd w:val="0"/>
              <w:ind w:firstLine="709"/>
              <w:jc w:val="center"/>
              <w:rPr>
                <w:sz w:val="28"/>
                <w:szCs w:val="28"/>
              </w:rPr>
            </w:pPr>
            <w:r w:rsidRPr="0088635D">
              <w:rPr>
                <w:sz w:val="28"/>
                <w:szCs w:val="28"/>
              </w:rPr>
              <w:t>Кимовский район</w:t>
            </w:r>
          </w:p>
          <w:p w:rsidR="0088635D" w:rsidRPr="0088635D" w:rsidRDefault="0088635D" w:rsidP="00765CB5">
            <w:pPr>
              <w:autoSpaceDE w:val="0"/>
              <w:autoSpaceDN w:val="0"/>
              <w:adjustRightInd w:val="0"/>
              <w:ind w:firstLine="709"/>
              <w:jc w:val="center"/>
              <w:rPr>
                <w:sz w:val="28"/>
                <w:szCs w:val="28"/>
                <w:lang w:eastAsia="ru-RU"/>
              </w:rPr>
            </w:pPr>
            <w:r w:rsidRPr="0088635D">
              <w:rPr>
                <w:sz w:val="28"/>
                <w:szCs w:val="28"/>
                <w:lang w:eastAsia="ru-RU"/>
              </w:rPr>
              <w:t>от 25.12.2015 № 2381</w:t>
            </w:r>
          </w:p>
          <w:p w:rsidR="0088635D" w:rsidRPr="0088635D" w:rsidRDefault="0088635D" w:rsidP="00765CB5">
            <w:pPr>
              <w:jc w:val="center"/>
              <w:rPr>
                <w:sz w:val="28"/>
                <w:szCs w:val="28"/>
              </w:rPr>
            </w:pPr>
          </w:p>
        </w:tc>
      </w:tr>
    </w:tbl>
    <w:p w:rsidR="0088635D" w:rsidRDefault="0088635D" w:rsidP="00765CB5">
      <w:pPr>
        <w:jc w:val="center"/>
      </w:pPr>
    </w:p>
    <w:p w:rsidR="0088635D" w:rsidRDefault="0088635D" w:rsidP="00765CB5">
      <w:pPr>
        <w:jc w:val="center"/>
      </w:pPr>
    </w:p>
    <w:p w:rsidR="00765CB5" w:rsidRDefault="00765CB5" w:rsidP="00765CB5">
      <w:pPr>
        <w:jc w:val="center"/>
      </w:pPr>
    </w:p>
    <w:p w:rsidR="00765CB5" w:rsidRDefault="00765CB5" w:rsidP="00765CB5">
      <w:pPr>
        <w:jc w:val="center"/>
        <w:rPr>
          <w:b/>
          <w:sz w:val="28"/>
          <w:szCs w:val="28"/>
        </w:rPr>
      </w:pPr>
      <w:r>
        <w:rPr>
          <w:b/>
          <w:sz w:val="28"/>
          <w:szCs w:val="28"/>
        </w:rPr>
        <w:t>ДОКУМЕНТ</w:t>
      </w:r>
    </w:p>
    <w:p w:rsidR="00765CB5" w:rsidRDefault="0088635D" w:rsidP="00765CB5">
      <w:pPr>
        <w:jc w:val="center"/>
        <w:rPr>
          <w:b/>
          <w:sz w:val="28"/>
          <w:szCs w:val="28"/>
        </w:rPr>
      </w:pPr>
      <w:r w:rsidRPr="0088635D">
        <w:rPr>
          <w:b/>
          <w:sz w:val="28"/>
          <w:szCs w:val="28"/>
        </w:rPr>
        <w:t>планирования регулярных перевозок муниципальных маршрутов на территории муниципального</w:t>
      </w:r>
      <w:r w:rsidR="00765CB5">
        <w:rPr>
          <w:b/>
          <w:sz w:val="28"/>
          <w:szCs w:val="28"/>
        </w:rPr>
        <w:t xml:space="preserve"> образования Кимовский район </w:t>
      </w:r>
    </w:p>
    <w:p w:rsidR="0088635D" w:rsidRPr="0088635D" w:rsidRDefault="00765CB5" w:rsidP="00765CB5">
      <w:pPr>
        <w:jc w:val="center"/>
        <w:rPr>
          <w:b/>
          <w:sz w:val="28"/>
          <w:szCs w:val="28"/>
        </w:rPr>
      </w:pPr>
      <w:r>
        <w:rPr>
          <w:b/>
          <w:sz w:val="28"/>
          <w:szCs w:val="28"/>
        </w:rPr>
        <w:t>на</w:t>
      </w:r>
      <w:r w:rsidR="0088635D">
        <w:rPr>
          <w:b/>
          <w:sz w:val="28"/>
          <w:szCs w:val="28"/>
        </w:rPr>
        <w:t xml:space="preserve"> 2016 -20</w:t>
      </w:r>
      <w:r w:rsidR="0085448F">
        <w:rPr>
          <w:b/>
          <w:sz w:val="28"/>
          <w:szCs w:val="28"/>
        </w:rPr>
        <w:t>20</w:t>
      </w:r>
      <w:r w:rsidR="0088635D" w:rsidRPr="0088635D">
        <w:rPr>
          <w:b/>
          <w:sz w:val="28"/>
          <w:szCs w:val="28"/>
        </w:rPr>
        <w:t xml:space="preserve"> годы</w:t>
      </w:r>
    </w:p>
    <w:p w:rsidR="0088635D" w:rsidRPr="0088635D" w:rsidRDefault="0088635D" w:rsidP="00765CB5">
      <w:pPr>
        <w:ind w:firstLine="709"/>
        <w:jc w:val="both"/>
        <w:rPr>
          <w:sz w:val="28"/>
          <w:szCs w:val="28"/>
        </w:rPr>
      </w:pPr>
    </w:p>
    <w:p w:rsidR="0088635D" w:rsidRPr="00765CB5" w:rsidRDefault="00765CB5" w:rsidP="00765CB5">
      <w:pPr>
        <w:ind w:firstLine="709"/>
        <w:jc w:val="both"/>
        <w:rPr>
          <w:sz w:val="28"/>
          <w:szCs w:val="28"/>
        </w:rPr>
      </w:pPr>
      <w:r>
        <w:rPr>
          <w:sz w:val="28"/>
          <w:szCs w:val="28"/>
        </w:rPr>
        <w:t xml:space="preserve">1. </w:t>
      </w:r>
      <w:r w:rsidR="0088635D" w:rsidRPr="00765CB5">
        <w:rPr>
          <w:sz w:val="28"/>
          <w:szCs w:val="28"/>
        </w:rPr>
        <w:t>Порядок отнесения муниципальных маршрутов к регулярным перевозкам по регулируемым и нерегулируемым тарифам.</w:t>
      </w:r>
    </w:p>
    <w:p w:rsidR="0088635D" w:rsidRPr="0088635D" w:rsidRDefault="0088635D" w:rsidP="00765CB5">
      <w:pPr>
        <w:ind w:firstLine="709"/>
        <w:jc w:val="both"/>
        <w:rPr>
          <w:sz w:val="28"/>
          <w:szCs w:val="28"/>
        </w:rPr>
      </w:pPr>
      <w:proofErr w:type="gramStart"/>
      <w:r w:rsidRPr="0088635D">
        <w:rPr>
          <w:sz w:val="28"/>
          <w:szCs w:val="28"/>
        </w:rPr>
        <w:t>Регулярными перевозками по муниципальным маршрутам по регулируемым тарифам, являются перевозки, осуществляемые юридическими лицами и (или) индивидуальными предпринимателям (далее – перевозчики), если из федерального закона, иных нормативных правовых актов или заключенного с этим перевозчиком муниципального контракта вытекает, что этот перевозчик обязан осуществлять перевозки пассажиров и багажа по обращению любого гражданина по единым условиям и утверждаемым Правительством Тульской области тарифам на проезд с</w:t>
      </w:r>
      <w:proofErr w:type="gramEnd"/>
      <w:r w:rsidRPr="0088635D">
        <w:rPr>
          <w:sz w:val="28"/>
          <w:szCs w:val="28"/>
        </w:rPr>
        <w:t xml:space="preserve"> предоставлением отдельным категориям жителей (муниципального образования Кимовский район) льгот по оплате проезда, установленных муниципальными нормативными правовыми актами.</w:t>
      </w:r>
    </w:p>
    <w:p w:rsidR="0088635D" w:rsidRPr="0088635D" w:rsidRDefault="0088635D" w:rsidP="00765CB5">
      <w:pPr>
        <w:ind w:firstLine="709"/>
        <w:jc w:val="both"/>
        <w:rPr>
          <w:sz w:val="28"/>
          <w:szCs w:val="28"/>
        </w:rPr>
      </w:pPr>
      <w:r w:rsidRPr="0088635D">
        <w:rPr>
          <w:sz w:val="28"/>
          <w:szCs w:val="28"/>
        </w:rPr>
        <w:t>Регулярными перевозками по муниципальным маршрутам по регулируемым тарифам обеспечиваются перевозки, нерентабельность которых обусловлена тарифной политикой, небольшой интенсивностью пассажиропотоков, необходимостью компенсаций за бесплатный (льготный) проезд отдельных категорий жителей, установленных муниципальными нормативными правовыми актами, в пределах средств, предусмотренных на указанные цели в бюджете.</w:t>
      </w:r>
    </w:p>
    <w:p w:rsidR="0088635D" w:rsidRDefault="0088635D" w:rsidP="00765CB5">
      <w:pPr>
        <w:ind w:firstLine="709"/>
        <w:jc w:val="both"/>
        <w:rPr>
          <w:sz w:val="28"/>
          <w:szCs w:val="28"/>
        </w:rPr>
      </w:pPr>
      <w:r w:rsidRPr="0088635D">
        <w:rPr>
          <w:sz w:val="28"/>
          <w:szCs w:val="28"/>
        </w:rPr>
        <w:t>Перечень муниципальных регулярных маршрутов по регулируемым и нерегулируемым тарифам устанавливается реестром муниципальных маршрутов муниципального образования Кимовский район.</w:t>
      </w:r>
    </w:p>
    <w:p w:rsidR="00765CB5" w:rsidRPr="0088635D" w:rsidRDefault="00765CB5" w:rsidP="00765CB5">
      <w:pPr>
        <w:ind w:firstLine="709"/>
        <w:jc w:val="both"/>
        <w:rPr>
          <w:sz w:val="28"/>
          <w:szCs w:val="28"/>
        </w:rPr>
      </w:pPr>
    </w:p>
    <w:p w:rsidR="0088635D" w:rsidRPr="0088635D" w:rsidRDefault="0088635D" w:rsidP="00765CB5">
      <w:pPr>
        <w:ind w:firstLine="709"/>
        <w:jc w:val="both"/>
        <w:rPr>
          <w:color w:val="000000" w:themeColor="text1"/>
          <w:sz w:val="28"/>
          <w:szCs w:val="28"/>
        </w:rPr>
      </w:pPr>
      <w:r w:rsidRPr="0088635D">
        <w:rPr>
          <w:sz w:val="28"/>
          <w:szCs w:val="28"/>
        </w:rPr>
        <w:lastRenderedPageBreak/>
        <w:t xml:space="preserve">2. Муниципальные маршруты регулярных перевозок, отнесенные к </w:t>
      </w:r>
      <w:r w:rsidRPr="0088635D">
        <w:rPr>
          <w:color w:val="000000" w:themeColor="text1"/>
          <w:sz w:val="28"/>
          <w:szCs w:val="28"/>
        </w:rPr>
        <w:t>соответствующему виду регулярных перевозок с указанием</w:t>
      </w:r>
      <w:r>
        <w:rPr>
          <w:color w:val="000000" w:themeColor="text1"/>
          <w:sz w:val="28"/>
          <w:szCs w:val="28"/>
        </w:rPr>
        <w:t xml:space="preserve"> номера и наименования маршрута:</w:t>
      </w:r>
    </w:p>
    <w:p w:rsidR="0088635D" w:rsidRPr="00987E25" w:rsidRDefault="0088635D" w:rsidP="00765CB5">
      <w:pPr>
        <w:ind w:firstLine="709"/>
        <w:jc w:val="both"/>
        <w:rPr>
          <w:color w:val="000000" w:themeColor="text1"/>
          <w:sz w:val="28"/>
          <w:szCs w:val="28"/>
        </w:rPr>
      </w:pPr>
      <w:r w:rsidRPr="00987E25">
        <w:rPr>
          <w:color w:val="000000" w:themeColor="text1"/>
          <w:sz w:val="28"/>
          <w:szCs w:val="28"/>
        </w:rPr>
        <w:t xml:space="preserve">№ 101 Кимовск </w:t>
      </w:r>
      <w:r w:rsidR="00765CB5" w:rsidRPr="00987E25">
        <w:rPr>
          <w:color w:val="000000" w:themeColor="text1"/>
          <w:sz w:val="28"/>
          <w:szCs w:val="28"/>
        </w:rPr>
        <w:t>–</w:t>
      </w:r>
      <w:r w:rsidRPr="00987E25">
        <w:rPr>
          <w:color w:val="000000" w:themeColor="text1"/>
          <w:sz w:val="28"/>
          <w:szCs w:val="28"/>
        </w:rPr>
        <w:t xml:space="preserve"> Левобережный</w:t>
      </w:r>
    </w:p>
    <w:p w:rsidR="0088635D" w:rsidRPr="00987E25" w:rsidRDefault="0088635D" w:rsidP="00765CB5">
      <w:pPr>
        <w:ind w:firstLine="709"/>
        <w:jc w:val="both"/>
        <w:rPr>
          <w:color w:val="000000" w:themeColor="text1"/>
          <w:sz w:val="28"/>
          <w:szCs w:val="28"/>
        </w:rPr>
      </w:pPr>
      <w:r w:rsidRPr="00987E25">
        <w:rPr>
          <w:color w:val="000000" w:themeColor="text1"/>
          <w:sz w:val="28"/>
          <w:szCs w:val="28"/>
        </w:rPr>
        <w:t xml:space="preserve">№ 101 Кимовск – </w:t>
      </w:r>
      <w:proofErr w:type="gramStart"/>
      <w:r w:rsidRPr="00987E25">
        <w:rPr>
          <w:color w:val="000000" w:themeColor="text1"/>
          <w:sz w:val="28"/>
          <w:szCs w:val="28"/>
        </w:rPr>
        <w:t>Левобережный</w:t>
      </w:r>
      <w:proofErr w:type="gramEnd"/>
      <w:r w:rsidRPr="00987E25">
        <w:rPr>
          <w:color w:val="000000" w:themeColor="text1"/>
          <w:sz w:val="28"/>
          <w:szCs w:val="28"/>
        </w:rPr>
        <w:t xml:space="preserve"> (с заездом в </w:t>
      </w:r>
      <w:proofErr w:type="spellStart"/>
      <w:r w:rsidRPr="00987E25">
        <w:rPr>
          <w:color w:val="000000" w:themeColor="text1"/>
          <w:sz w:val="28"/>
          <w:szCs w:val="28"/>
        </w:rPr>
        <w:t>Ренево</w:t>
      </w:r>
      <w:proofErr w:type="spellEnd"/>
      <w:r w:rsidRPr="00987E25">
        <w:rPr>
          <w:color w:val="000000" w:themeColor="text1"/>
          <w:sz w:val="28"/>
          <w:szCs w:val="28"/>
        </w:rPr>
        <w:t>)</w:t>
      </w:r>
    </w:p>
    <w:p w:rsidR="0088635D" w:rsidRPr="00987E25" w:rsidRDefault="0088635D" w:rsidP="00765CB5">
      <w:pPr>
        <w:ind w:firstLine="709"/>
        <w:jc w:val="both"/>
        <w:rPr>
          <w:color w:val="000000" w:themeColor="text1"/>
          <w:sz w:val="28"/>
          <w:szCs w:val="28"/>
        </w:rPr>
      </w:pPr>
      <w:r w:rsidRPr="00987E25">
        <w:rPr>
          <w:color w:val="000000" w:themeColor="text1"/>
          <w:sz w:val="28"/>
          <w:szCs w:val="28"/>
        </w:rPr>
        <w:t xml:space="preserve">№ 102 Кимовск </w:t>
      </w:r>
      <w:r w:rsidR="00765CB5" w:rsidRPr="00987E25">
        <w:rPr>
          <w:color w:val="000000" w:themeColor="text1"/>
          <w:sz w:val="28"/>
          <w:szCs w:val="28"/>
        </w:rPr>
        <w:t>–</w:t>
      </w:r>
      <w:r w:rsidRPr="00987E25">
        <w:rPr>
          <w:color w:val="000000" w:themeColor="text1"/>
          <w:sz w:val="28"/>
          <w:szCs w:val="28"/>
        </w:rPr>
        <w:t xml:space="preserve"> п. Зубовский</w:t>
      </w:r>
    </w:p>
    <w:p w:rsidR="0088635D" w:rsidRPr="00987E25" w:rsidRDefault="0088635D" w:rsidP="00765CB5">
      <w:pPr>
        <w:ind w:firstLine="709"/>
        <w:jc w:val="both"/>
        <w:rPr>
          <w:color w:val="000000" w:themeColor="text1"/>
          <w:sz w:val="28"/>
          <w:szCs w:val="28"/>
        </w:rPr>
      </w:pPr>
      <w:r w:rsidRPr="00987E25">
        <w:rPr>
          <w:color w:val="000000" w:themeColor="text1"/>
          <w:sz w:val="28"/>
          <w:szCs w:val="28"/>
        </w:rPr>
        <w:t xml:space="preserve">№ 103 Кимовск </w:t>
      </w:r>
      <w:r w:rsidR="00765CB5" w:rsidRPr="00987E25">
        <w:rPr>
          <w:color w:val="000000" w:themeColor="text1"/>
          <w:sz w:val="28"/>
          <w:szCs w:val="28"/>
        </w:rPr>
        <w:t>–</w:t>
      </w:r>
      <w:r w:rsidRPr="00987E25">
        <w:rPr>
          <w:color w:val="000000" w:themeColor="text1"/>
          <w:sz w:val="28"/>
          <w:szCs w:val="28"/>
        </w:rPr>
        <w:t xml:space="preserve"> Дружба</w:t>
      </w:r>
    </w:p>
    <w:p w:rsidR="0088635D" w:rsidRPr="00987E25" w:rsidRDefault="0088635D" w:rsidP="00765CB5">
      <w:pPr>
        <w:ind w:firstLine="709"/>
        <w:jc w:val="both"/>
        <w:rPr>
          <w:color w:val="000000" w:themeColor="text1"/>
          <w:sz w:val="28"/>
          <w:szCs w:val="28"/>
        </w:rPr>
      </w:pPr>
      <w:r w:rsidRPr="00987E25">
        <w:rPr>
          <w:color w:val="000000" w:themeColor="text1"/>
          <w:sz w:val="28"/>
          <w:szCs w:val="28"/>
        </w:rPr>
        <w:t xml:space="preserve">№ 106 </w:t>
      </w:r>
      <w:proofErr w:type="spellStart"/>
      <w:r w:rsidRPr="00987E25">
        <w:rPr>
          <w:color w:val="000000" w:themeColor="text1"/>
          <w:sz w:val="28"/>
          <w:szCs w:val="28"/>
        </w:rPr>
        <w:t>Кимовск</w:t>
      </w:r>
      <w:proofErr w:type="spellEnd"/>
      <w:r w:rsidRPr="00987E25">
        <w:rPr>
          <w:color w:val="000000" w:themeColor="text1"/>
          <w:sz w:val="28"/>
          <w:szCs w:val="28"/>
        </w:rPr>
        <w:t xml:space="preserve"> </w:t>
      </w:r>
      <w:r w:rsidR="00765CB5" w:rsidRPr="00987E25">
        <w:rPr>
          <w:color w:val="000000" w:themeColor="text1"/>
          <w:sz w:val="28"/>
          <w:szCs w:val="28"/>
        </w:rPr>
        <w:t>–</w:t>
      </w:r>
      <w:r w:rsidRPr="00987E25">
        <w:rPr>
          <w:color w:val="000000" w:themeColor="text1"/>
          <w:sz w:val="28"/>
          <w:szCs w:val="28"/>
        </w:rPr>
        <w:t xml:space="preserve"> </w:t>
      </w:r>
      <w:proofErr w:type="spellStart"/>
      <w:r w:rsidRPr="00987E25">
        <w:rPr>
          <w:color w:val="000000" w:themeColor="text1"/>
          <w:sz w:val="28"/>
          <w:szCs w:val="28"/>
        </w:rPr>
        <w:t>Апарки</w:t>
      </w:r>
      <w:proofErr w:type="spellEnd"/>
    </w:p>
    <w:p w:rsidR="0088635D" w:rsidRPr="00987E25" w:rsidRDefault="0088635D" w:rsidP="00765CB5">
      <w:pPr>
        <w:ind w:firstLine="709"/>
        <w:jc w:val="both"/>
        <w:rPr>
          <w:color w:val="000000" w:themeColor="text1"/>
          <w:sz w:val="28"/>
          <w:szCs w:val="28"/>
        </w:rPr>
      </w:pPr>
      <w:r w:rsidRPr="00987E25">
        <w:rPr>
          <w:color w:val="000000" w:themeColor="text1"/>
          <w:sz w:val="28"/>
          <w:szCs w:val="28"/>
        </w:rPr>
        <w:t xml:space="preserve">№ 107 Кимовск </w:t>
      </w:r>
      <w:r w:rsidR="00765CB5" w:rsidRPr="00987E25">
        <w:rPr>
          <w:color w:val="000000" w:themeColor="text1"/>
          <w:sz w:val="28"/>
          <w:szCs w:val="28"/>
        </w:rPr>
        <w:t>–</w:t>
      </w:r>
      <w:r w:rsidRPr="00987E25">
        <w:rPr>
          <w:color w:val="000000" w:themeColor="text1"/>
          <w:sz w:val="28"/>
          <w:szCs w:val="28"/>
        </w:rPr>
        <w:t xml:space="preserve"> Новомосковск</w:t>
      </w:r>
    </w:p>
    <w:p w:rsidR="0088635D" w:rsidRPr="00987E25" w:rsidRDefault="0088635D" w:rsidP="00765CB5">
      <w:pPr>
        <w:ind w:firstLine="709"/>
        <w:jc w:val="both"/>
        <w:rPr>
          <w:color w:val="000000" w:themeColor="text1"/>
          <w:sz w:val="28"/>
          <w:szCs w:val="28"/>
        </w:rPr>
      </w:pPr>
      <w:r w:rsidRPr="00987E25">
        <w:rPr>
          <w:color w:val="000000" w:themeColor="text1"/>
          <w:sz w:val="28"/>
          <w:szCs w:val="28"/>
        </w:rPr>
        <w:t xml:space="preserve">№ 107-б Кимовск </w:t>
      </w:r>
      <w:r w:rsidR="00765CB5" w:rsidRPr="00987E25">
        <w:rPr>
          <w:color w:val="000000" w:themeColor="text1"/>
          <w:sz w:val="28"/>
          <w:szCs w:val="28"/>
        </w:rPr>
        <w:t>–</w:t>
      </w:r>
      <w:r w:rsidRPr="00987E25">
        <w:rPr>
          <w:color w:val="000000" w:themeColor="text1"/>
          <w:sz w:val="28"/>
          <w:szCs w:val="28"/>
        </w:rPr>
        <w:t xml:space="preserve"> Бобрик-Гора</w:t>
      </w:r>
    </w:p>
    <w:p w:rsidR="0088635D" w:rsidRPr="00987E25" w:rsidRDefault="0088635D" w:rsidP="00765CB5">
      <w:pPr>
        <w:ind w:firstLine="709"/>
        <w:jc w:val="both"/>
        <w:rPr>
          <w:color w:val="000000" w:themeColor="text1"/>
          <w:sz w:val="28"/>
          <w:szCs w:val="28"/>
        </w:rPr>
      </w:pPr>
      <w:r w:rsidRPr="00987E25">
        <w:rPr>
          <w:color w:val="000000" w:themeColor="text1"/>
          <w:sz w:val="28"/>
          <w:szCs w:val="28"/>
        </w:rPr>
        <w:t xml:space="preserve">№ 108 Кимовск </w:t>
      </w:r>
      <w:r w:rsidR="00765CB5" w:rsidRPr="00987E25">
        <w:rPr>
          <w:color w:val="000000" w:themeColor="text1"/>
          <w:sz w:val="28"/>
          <w:szCs w:val="28"/>
        </w:rPr>
        <w:t>–</w:t>
      </w:r>
      <w:r w:rsidRPr="00987E25">
        <w:rPr>
          <w:color w:val="000000" w:themeColor="text1"/>
          <w:sz w:val="28"/>
          <w:szCs w:val="28"/>
        </w:rPr>
        <w:t xml:space="preserve"> Новый</w:t>
      </w:r>
    </w:p>
    <w:p w:rsidR="0088635D" w:rsidRPr="00987E25" w:rsidRDefault="0088635D" w:rsidP="00765CB5">
      <w:pPr>
        <w:ind w:firstLine="709"/>
        <w:jc w:val="both"/>
        <w:rPr>
          <w:color w:val="000000" w:themeColor="text1"/>
          <w:sz w:val="28"/>
          <w:szCs w:val="28"/>
        </w:rPr>
      </w:pPr>
      <w:r w:rsidRPr="00987E25">
        <w:rPr>
          <w:color w:val="000000" w:themeColor="text1"/>
          <w:sz w:val="28"/>
          <w:szCs w:val="28"/>
        </w:rPr>
        <w:t xml:space="preserve">№ 109 Кимовск </w:t>
      </w:r>
      <w:r w:rsidR="00765CB5" w:rsidRPr="00987E25">
        <w:rPr>
          <w:color w:val="000000" w:themeColor="text1"/>
          <w:sz w:val="28"/>
          <w:szCs w:val="28"/>
        </w:rPr>
        <w:t>–</w:t>
      </w:r>
      <w:r w:rsidRPr="00987E25">
        <w:rPr>
          <w:color w:val="000000" w:themeColor="text1"/>
          <w:sz w:val="28"/>
          <w:szCs w:val="28"/>
        </w:rPr>
        <w:t xml:space="preserve"> Новольвовск</w:t>
      </w:r>
    </w:p>
    <w:p w:rsidR="0088635D" w:rsidRPr="00987E25" w:rsidRDefault="0088635D" w:rsidP="00765CB5">
      <w:pPr>
        <w:ind w:firstLine="709"/>
        <w:jc w:val="both"/>
        <w:rPr>
          <w:color w:val="000000" w:themeColor="text1"/>
          <w:sz w:val="28"/>
          <w:szCs w:val="28"/>
        </w:rPr>
      </w:pPr>
      <w:r w:rsidRPr="00987E25">
        <w:rPr>
          <w:color w:val="000000" w:themeColor="text1"/>
          <w:sz w:val="28"/>
          <w:szCs w:val="28"/>
        </w:rPr>
        <w:t xml:space="preserve">№ 109 Кимовск </w:t>
      </w:r>
      <w:r w:rsidR="00765CB5" w:rsidRPr="00987E25">
        <w:rPr>
          <w:color w:val="000000" w:themeColor="text1"/>
          <w:sz w:val="28"/>
          <w:szCs w:val="28"/>
        </w:rPr>
        <w:t>–</w:t>
      </w:r>
      <w:r w:rsidRPr="00987E25">
        <w:rPr>
          <w:color w:val="000000" w:themeColor="text1"/>
          <w:sz w:val="28"/>
          <w:szCs w:val="28"/>
        </w:rPr>
        <w:t xml:space="preserve"> Новольвовск (ком.)</w:t>
      </w:r>
    </w:p>
    <w:p w:rsidR="0088635D" w:rsidRPr="00987E25" w:rsidRDefault="0088635D" w:rsidP="00765CB5">
      <w:pPr>
        <w:ind w:firstLine="709"/>
        <w:jc w:val="both"/>
        <w:rPr>
          <w:color w:val="000000" w:themeColor="text1"/>
          <w:sz w:val="28"/>
          <w:szCs w:val="28"/>
        </w:rPr>
      </w:pPr>
      <w:r w:rsidRPr="00987E25">
        <w:rPr>
          <w:color w:val="000000" w:themeColor="text1"/>
          <w:sz w:val="28"/>
          <w:szCs w:val="28"/>
        </w:rPr>
        <w:t xml:space="preserve">№ 110 Кимовск </w:t>
      </w:r>
      <w:r w:rsidR="00765CB5" w:rsidRPr="00987E25">
        <w:rPr>
          <w:color w:val="000000" w:themeColor="text1"/>
          <w:sz w:val="28"/>
          <w:szCs w:val="28"/>
        </w:rPr>
        <w:t>–</w:t>
      </w:r>
      <w:r w:rsidRPr="00987E25">
        <w:rPr>
          <w:color w:val="000000" w:themeColor="text1"/>
          <w:sz w:val="28"/>
          <w:szCs w:val="28"/>
        </w:rPr>
        <w:t xml:space="preserve"> Епифань</w:t>
      </w:r>
    </w:p>
    <w:p w:rsidR="0088635D" w:rsidRPr="00987E25" w:rsidRDefault="0088635D" w:rsidP="00765CB5">
      <w:pPr>
        <w:ind w:firstLine="709"/>
        <w:jc w:val="both"/>
        <w:rPr>
          <w:color w:val="000000" w:themeColor="text1"/>
          <w:sz w:val="28"/>
          <w:szCs w:val="28"/>
        </w:rPr>
      </w:pPr>
      <w:r w:rsidRPr="00987E25">
        <w:rPr>
          <w:color w:val="000000" w:themeColor="text1"/>
          <w:sz w:val="28"/>
          <w:szCs w:val="28"/>
        </w:rPr>
        <w:t>№ 111 Кимовск -  Краснополье</w:t>
      </w:r>
    </w:p>
    <w:p w:rsidR="0088635D" w:rsidRPr="00987E25" w:rsidRDefault="0088635D" w:rsidP="00765CB5">
      <w:pPr>
        <w:ind w:firstLine="709"/>
        <w:jc w:val="both"/>
        <w:rPr>
          <w:color w:val="000000" w:themeColor="text1"/>
          <w:sz w:val="28"/>
          <w:szCs w:val="28"/>
        </w:rPr>
      </w:pPr>
      <w:r w:rsidRPr="00987E25">
        <w:rPr>
          <w:color w:val="000000" w:themeColor="text1"/>
          <w:sz w:val="28"/>
          <w:szCs w:val="28"/>
        </w:rPr>
        <w:t>№ 112 Кимовск – Профилакторий</w:t>
      </w:r>
    </w:p>
    <w:p w:rsidR="0088635D" w:rsidRPr="00987E25" w:rsidRDefault="0088635D" w:rsidP="00765CB5">
      <w:pPr>
        <w:ind w:firstLine="709"/>
        <w:jc w:val="both"/>
        <w:rPr>
          <w:color w:val="000000" w:themeColor="text1"/>
          <w:sz w:val="28"/>
          <w:szCs w:val="28"/>
        </w:rPr>
      </w:pPr>
      <w:r w:rsidRPr="00987E25">
        <w:rPr>
          <w:color w:val="000000" w:themeColor="text1"/>
          <w:sz w:val="28"/>
          <w:szCs w:val="28"/>
        </w:rPr>
        <w:t>№ 112 Кимовск – Профилакторий (ком.)</w:t>
      </w:r>
    </w:p>
    <w:p w:rsidR="0088635D" w:rsidRPr="00987E25" w:rsidRDefault="0088635D" w:rsidP="00765CB5">
      <w:pPr>
        <w:ind w:firstLine="709"/>
        <w:jc w:val="both"/>
        <w:rPr>
          <w:color w:val="000000" w:themeColor="text1"/>
          <w:sz w:val="28"/>
          <w:szCs w:val="28"/>
        </w:rPr>
      </w:pPr>
      <w:r w:rsidRPr="00987E25">
        <w:rPr>
          <w:color w:val="000000" w:themeColor="text1"/>
          <w:sz w:val="28"/>
          <w:szCs w:val="28"/>
        </w:rPr>
        <w:t>№ 112 Кимовск – Профилакторий (заезд в п. Зубовский)</w:t>
      </w:r>
    </w:p>
    <w:p w:rsidR="0088635D" w:rsidRPr="00987E25" w:rsidRDefault="0088635D" w:rsidP="00765CB5">
      <w:pPr>
        <w:ind w:firstLine="709"/>
        <w:jc w:val="both"/>
        <w:rPr>
          <w:color w:val="000000" w:themeColor="text1"/>
          <w:sz w:val="28"/>
          <w:szCs w:val="28"/>
        </w:rPr>
      </w:pPr>
      <w:r w:rsidRPr="00987E25">
        <w:rPr>
          <w:color w:val="000000" w:themeColor="text1"/>
          <w:sz w:val="28"/>
          <w:szCs w:val="28"/>
        </w:rPr>
        <w:t xml:space="preserve">№ 114 Кимовск </w:t>
      </w:r>
      <w:r w:rsidR="00765CB5" w:rsidRPr="00987E25">
        <w:rPr>
          <w:color w:val="000000" w:themeColor="text1"/>
          <w:sz w:val="28"/>
          <w:szCs w:val="28"/>
        </w:rPr>
        <w:t>–</w:t>
      </w:r>
      <w:r w:rsidRPr="00987E25">
        <w:rPr>
          <w:color w:val="000000" w:themeColor="text1"/>
          <w:sz w:val="28"/>
          <w:szCs w:val="28"/>
        </w:rPr>
        <w:t xml:space="preserve"> Муравлянка</w:t>
      </w:r>
    </w:p>
    <w:p w:rsidR="0088635D" w:rsidRPr="00987E25" w:rsidRDefault="0088635D" w:rsidP="00765CB5">
      <w:pPr>
        <w:ind w:firstLine="709"/>
        <w:jc w:val="both"/>
        <w:rPr>
          <w:color w:val="000000" w:themeColor="text1"/>
          <w:sz w:val="28"/>
          <w:szCs w:val="28"/>
        </w:rPr>
      </w:pPr>
      <w:r w:rsidRPr="00987E25">
        <w:rPr>
          <w:color w:val="000000" w:themeColor="text1"/>
          <w:sz w:val="28"/>
          <w:szCs w:val="28"/>
        </w:rPr>
        <w:t xml:space="preserve">№115 </w:t>
      </w:r>
      <w:proofErr w:type="spellStart"/>
      <w:r w:rsidRPr="00987E25">
        <w:rPr>
          <w:color w:val="000000" w:themeColor="text1"/>
          <w:sz w:val="28"/>
          <w:szCs w:val="28"/>
        </w:rPr>
        <w:t>Кимовск</w:t>
      </w:r>
      <w:proofErr w:type="spellEnd"/>
      <w:r w:rsidRPr="00987E25">
        <w:rPr>
          <w:color w:val="000000" w:themeColor="text1"/>
          <w:sz w:val="28"/>
          <w:szCs w:val="28"/>
        </w:rPr>
        <w:t xml:space="preserve"> </w:t>
      </w:r>
      <w:r w:rsidR="00765CB5" w:rsidRPr="00987E25">
        <w:rPr>
          <w:color w:val="000000" w:themeColor="text1"/>
          <w:sz w:val="28"/>
          <w:szCs w:val="28"/>
        </w:rPr>
        <w:t>–</w:t>
      </w:r>
      <w:r w:rsidRPr="00987E25">
        <w:rPr>
          <w:color w:val="000000" w:themeColor="text1"/>
          <w:sz w:val="28"/>
          <w:szCs w:val="28"/>
        </w:rPr>
        <w:t xml:space="preserve"> </w:t>
      </w:r>
      <w:proofErr w:type="spellStart"/>
      <w:r w:rsidRPr="00987E25">
        <w:rPr>
          <w:color w:val="000000" w:themeColor="text1"/>
          <w:sz w:val="28"/>
          <w:szCs w:val="28"/>
        </w:rPr>
        <w:t>Монастырщино</w:t>
      </w:r>
      <w:proofErr w:type="spellEnd"/>
    </w:p>
    <w:p w:rsidR="0088635D" w:rsidRPr="00987E25" w:rsidRDefault="0088635D" w:rsidP="00765CB5">
      <w:pPr>
        <w:ind w:firstLine="709"/>
        <w:jc w:val="both"/>
        <w:rPr>
          <w:color w:val="000000" w:themeColor="text1"/>
          <w:sz w:val="28"/>
          <w:szCs w:val="28"/>
        </w:rPr>
      </w:pPr>
      <w:r w:rsidRPr="00987E25">
        <w:rPr>
          <w:color w:val="000000" w:themeColor="text1"/>
          <w:sz w:val="28"/>
          <w:szCs w:val="28"/>
        </w:rPr>
        <w:t>№ 116    Кимовск -  Устье</w:t>
      </w:r>
    </w:p>
    <w:p w:rsidR="0088635D" w:rsidRPr="00987E25" w:rsidRDefault="0088635D" w:rsidP="00765CB5">
      <w:pPr>
        <w:ind w:firstLine="709"/>
        <w:jc w:val="both"/>
        <w:rPr>
          <w:color w:val="000000" w:themeColor="text1"/>
          <w:sz w:val="28"/>
          <w:szCs w:val="28"/>
        </w:rPr>
      </w:pPr>
      <w:r w:rsidRPr="00987E25">
        <w:rPr>
          <w:color w:val="000000" w:themeColor="text1"/>
          <w:sz w:val="28"/>
          <w:szCs w:val="28"/>
        </w:rPr>
        <w:t xml:space="preserve">№ 117   </w:t>
      </w:r>
      <w:proofErr w:type="spellStart"/>
      <w:r w:rsidRPr="00987E25">
        <w:rPr>
          <w:color w:val="000000" w:themeColor="text1"/>
          <w:sz w:val="28"/>
          <w:szCs w:val="28"/>
        </w:rPr>
        <w:t>Кимовск</w:t>
      </w:r>
      <w:proofErr w:type="spellEnd"/>
      <w:r w:rsidRPr="00987E25">
        <w:rPr>
          <w:color w:val="000000" w:themeColor="text1"/>
          <w:sz w:val="28"/>
          <w:szCs w:val="28"/>
        </w:rPr>
        <w:t xml:space="preserve"> – </w:t>
      </w:r>
      <w:proofErr w:type="spellStart"/>
      <w:r w:rsidRPr="00987E25">
        <w:rPr>
          <w:color w:val="000000" w:themeColor="text1"/>
          <w:sz w:val="28"/>
          <w:szCs w:val="28"/>
        </w:rPr>
        <w:t>Таболо</w:t>
      </w:r>
      <w:proofErr w:type="spellEnd"/>
    </w:p>
    <w:p w:rsidR="0088635D" w:rsidRPr="00987E25" w:rsidRDefault="0088635D" w:rsidP="00765CB5">
      <w:pPr>
        <w:ind w:firstLine="709"/>
        <w:jc w:val="both"/>
        <w:rPr>
          <w:color w:val="000000" w:themeColor="text1"/>
          <w:sz w:val="28"/>
          <w:szCs w:val="28"/>
        </w:rPr>
      </w:pPr>
      <w:r w:rsidRPr="00987E25">
        <w:rPr>
          <w:color w:val="000000" w:themeColor="text1"/>
          <w:sz w:val="28"/>
          <w:szCs w:val="28"/>
        </w:rPr>
        <w:t xml:space="preserve">№ 118   </w:t>
      </w:r>
      <w:proofErr w:type="spellStart"/>
      <w:r w:rsidRPr="00987E25">
        <w:rPr>
          <w:color w:val="000000" w:themeColor="text1"/>
          <w:sz w:val="28"/>
          <w:szCs w:val="28"/>
        </w:rPr>
        <w:t>Кимовск</w:t>
      </w:r>
      <w:proofErr w:type="spellEnd"/>
      <w:r w:rsidRPr="00987E25">
        <w:rPr>
          <w:color w:val="000000" w:themeColor="text1"/>
          <w:sz w:val="28"/>
          <w:szCs w:val="28"/>
        </w:rPr>
        <w:t xml:space="preserve"> – </w:t>
      </w:r>
      <w:proofErr w:type="spellStart"/>
      <w:r w:rsidRPr="00987E25">
        <w:rPr>
          <w:color w:val="000000" w:themeColor="text1"/>
          <w:sz w:val="28"/>
          <w:szCs w:val="28"/>
        </w:rPr>
        <w:t>Молодёнки</w:t>
      </w:r>
      <w:proofErr w:type="spellEnd"/>
    </w:p>
    <w:p w:rsidR="0088635D" w:rsidRPr="00987E25" w:rsidRDefault="0088635D" w:rsidP="00765CB5">
      <w:pPr>
        <w:ind w:firstLine="709"/>
        <w:jc w:val="both"/>
        <w:rPr>
          <w:color w:val="000000" w:themeColor="text1"/>
          <w:sz w:val="28"/>
          <w:szCs w:val="28"/>
        </w:rPr>
      </w:pPr>
      <w:r w:rsidRPr="00987E25">
        <w:rPr>
          <w:color w:val="000000" w:themeColor="text1"/>
          <w:sz w:val="28"/>
          <w:szCs w:val="28"/>
        </w:rPr>
        <w:t>№ 1    Городской</w:t>
      </w:r>
    </w:p>
    <w:p w:rsidR="0088635D" w:rsidRPr="00987E25" w:rsidRDefault="0088635D" w:rsidP="00765CB5">
      <w:pPr>
        <w:tabs>
          <w:tab w:val="center" w:pos="5031"/>
        </w:tabs>
        <w:ind w:firstLine="709"/>
        <w:jc w:val="both"/>
        <w:rPr>
          <w:color w:val="000000" w:themeColor="text1"/>
          <w:sz w:val="28"/>
          <w:szCs w:val="28"/>
        </w:rPr>
      </w:pPr>
      <w:r w:rsidRPr="00987E25">
        <w:rPr>
          <w:color w:val="000000" w:themeColor="text1"/>
          <w:sz w:val="28"/>
          <w:szCs w:val="28"/>
        </w:rPr>
        <w:t>№ 1А  Городской</w:t>
      </w:r>
      <w:r w:rsidRPr="00987E25">
        <w:rPr>
          <w:color w:val="000000" w:themeColor="text1"/>
          <w:sz w:val="28"/>
          <w:szCs w:val="28"/>
        </w:rPr>
        <w:tab/>
      </w:r>
    </w:p>
    <w:p w:rsidR="0088635D" w:rsidRPr="00987E25" w:rsidRDefault="0088635D" w:rsidP="00765CB5">
      <w:pPr>
        <w:ind w:firstLine="709"/>
        <w:jc w:val="both"/>
        <w:rPr>
          <w:color w:val="000000" w:themeColor="text1"/>
          <w:sz w:val="28"/>
          <w:szCs w:val="28"/>
        </w:rPr>
      </w:pPr>
      <w:r w:rsidRPr="00987E25">
        <w:rPr>
          <w:color w:val="000000" w:themeColor="text1"/>
          <w:sz w:val="28"/>
          <w:szCs w:val="28"/>
        </w:rPr>
        <w:t>№ 1Б  Городской</w:t>
      </w:r>
    </w:p>
    <w:p w:rsidR="0088635D" w:rsidRPr="00987E25" w:rsidRDefault="0088635D" w:rsidP="00765CB5">
      <w:pPr>
        <w:ind w:firstLine="709"/>
        <w:jc w:val="both"/>
        <w:rPr>
          <w:color w:val="000000" w:themeColor="text1"/>
          <w:sz w:val="28"/>
          <w:szCs w:val="28"/>
        </w:rPr>
      </w:pPr>
      <w:r w:rsidRPr="00987E25">
        <w:rPr>
          <w:color w:val="000000" w:themeColor="text1"/>
          <w:sz w:val="28"/>
          <w:szCs w:val="28"/>
        </w:rPr>
        <w:t>№ 2  Кимовск  Городской</w:t>
      </w:r>
    </w:p>
    <w:p w:rsidR="0088635D" w:rsidRPr="00987E25" w:rsidRDefault="0088635D" w:rsidP="00765CB5">
      <w:pPr>
        <w:ind w:firstLine="709"/>
        <w:jc w:val="both"/>
        <w:rPr>
          <w:color w:val="000000" w:themeColor="text1"/>
          <w:sz w:val="28"/>
          <w:szCs w:val="28"/>
        </w:rPr>
      </w:pPr>
      <w:r w:rsidRPr="00987E25">
        <w:rPr>
          <w:color w:val="000000" w:themeColor="text1"/>
          <w:sz w:val="28"/>
          <w:szCs w:val="28"/>
        </w:rPr>
        <w:t xml:space="preserve">№ 4  </w:t>
      </w:r>
      <w:proofErr w:type="spellStart"/>
      <w:r w:rsidRPr="00987E25">
        <w:rPr>
          <w:color w:val="000000" w:themeColor="text1"/>
          <w:sz w:val="28"/>
          <w:szCs w:val="28"/>
        </w:rPr>
        <w:t>Кимовск</w:t>
      </w:r>
      <w:proofErr w:type="spellEnd"/>
      <w:r w:rsidRPr="00987E25">
        <w:rPr>
          <w:color w:val="000000" w:themeColor="text1"/>
          <w:sz w:val="28"/>
          <w:szCs w:val="28"/>
        </w:rPr>
        <w:t xml:space="preserve"> – </w:t>
      </w:r>
      <w:proofErr w:type="spellStart"/>
      <w:r w:rsidRPr="00987E25">
        <w:rPr>
          <w:color w:val="000000" w:themeColor="text1"/>
          <w:sz w:val="28"/>
          <w:szCs w:val="28"/>
        </w:rPr>
        <w:t>Пронь</w:t>
      </w:r>
      <w:proofErr w:type="spellEnd"/>
      <w:r w:rsidRPr="00987E25">
        <w:rPr>
          <w:color w:val="000000" w:themeColor="text1"/>
          <w:sz w:val="28"/>
          <w:szCs w:val="28"/>
        </w:rPr>
        <w:t xml:space="preserve"> пригородный</w:t>
      </w:r>
    </w:p>
    <w:p w:rsidR="0088635D" w:rsidRPr="00987E25" w:rsidRDefault="0088635D" w:rsidP="00765CB5">
      <w:pPr>
        <w:ind w:firstLine="709"/>
        <w:jc w:val="both"/>
        <w:rPr>
          <w:color w:val="000000" w:themeColor="text1"/>
          <w:sz w:val="28"/>
          <w:szCs w:val="28"/>
        </w:rPr>
      </w:pPr>
      <w:r w:rsidRPr="00987E25">
        <w:rPr>
          <w:color w:val="000000" w:themeColor="text1"/>
          <w:sz w:val="28"/>
          <w:szCs w:val="28"/>
        </w:rPr>
        <w:t>№ 5  Кимовск  Городской</w:t>
      </w:r>
    </w:p>
    <w:p w:rsidR="0088635D" w:rsidRDefault="0088635D" w:rsidP="00765CB5">
      <w:pPr>
        <w:ind w:firstLine="709"/>
        <w:jc w:val="both"/>
        <w:rPr>
          <w:color w:val="000000" w:themeColor="text1"/>
          <w:sz w:val="28"/>
          <w:szCs w:val="28"/>
        </w:rPr>
      </w:pPr>
      <w:r w:rsidRPr="0088635D">
        <w:rPr>
          <w:sz w:val="28"/>
          <w:szCs w:val="28"/>
        </w:rPr>
        <w:t xml:space="preserve">№ 114 «А» «Кимовск – Епифань </w:t>
      </w:r>
      <w:r w:rsidR="00765CB5">
        <w:rPr>
          <w:sz w:val="28"/>
          <w:szCs w:val="28"/>
        </w:rPr>
        <w:t>–</w:t>
      </w:r>
      <w:r w:rsidRPr="0088635D">
        <w:rPr>
          <w:sz w:val="28"/>
          <w:szCs w:val="28"/>
        </w:rPr>
        <w:t xml:space="preserve"> Муравлянка»</w:t>
      </w:r>
      <w:r w:rsidRPr="0088635D">
        <w:rPr>
          <w:color w:val="000000" w:themeColor="text1"/>
          <w:sz w:val="28"/>
          <w:szCs w:val="28"/>
        </w:rPr>
        <w:t xml:space="preserve"> (</w:t>
      </w:r>
      <w:proofErr w:type="gramStart"/>
      <w:r w:rsidRPr="0088635D">
        <w:rPr>
          <w:color w:val="000000" w:themeColor="text1"/>
          <w:sz w:val="28"/>
          <w:szCs w:val="28"/>
        </w:rPr>
        <w:t>пригородный</w:t>
      </w:r>
      <w:proofErr w:type="gramEnd"/>
      <w:r w:rsidRPr="0088635D">
        <w:rPr>
          <w:color w:val="000000" w:themeColor="text1"/>
          <w:sz w:val="28"/>
          <w:szCs w:val="28"/>
        </w:rPr>
        <w:t>)</w:t>
      </w:r>
    </w:p>
    <w:p w:rsidR="00765CB5" w:rsidRPr="00987E25" w:rsidRDefault="00765CB5" w:rsidP="00765CB5">
      <w:pPr>
        <w:ind w:firstLine="709"/>
        <w:jc w:val="both"/>
        <w:rPr>
          <w:color w:val="000000" w:themeColor="text1"/>
          <w:sz w:val="28"/>
          <w:szCs w:val="28"/>
        </w:rPr>
      </w:pPr>
    </w:p>
    <w:p w:rsidR="0088635D" w:rsidRPr="0088635D" w:rsidRDefault="0088635D" w:rsidP="00765CB5">
      <w:pPr>
        <w:ind w:firstLine="709"/>
        <w:jc w:val="both"/>
        <w:rPr>
          <w:color w:val="000000" w:themeColor="text1"/>
          <w:sz w:val="28"/>
          <w:szCs w:val="28"/>
        </w:rPr>
      </w:pPr>
      <w:r w:rsidRPr="0088635D">
        <w:rPr>
          <w:color w:val="000000" w:themeColor="text1"/>
          <w:sz w:val="28"/>
          <w:szCs w:val="28"/>
        </w:rPr>
        <w:t>3. Муниципальные маршруты, в отношении которых предусмотрено изменение</w:t>
      </w:r>
      <w:r>
        <w:rPr>
          <w:color w:val="000000" w:themeColor="text1"/>
          <w:sz w:val="28"/>
          <w:szCs w:val="28"/>
        </w:rPr>
        <w:t xml:space="preserve"> вида регулярных перевозок:</w:t>
      </w:r>
    </w:p>
    <w:p w:rsidR="0088635D" w:rsidRPr="0088635D" w:rsidRDefault="0088635D" w:rsidP="00765CB5">
      <w:pPr>
        <w:ind w:firstLine="709"/>
        <w:jc w:val="both"/>
        <w:rPr>
          <w:color w:val="000000" w:themeColor="text1"/>
          <w:sz w:val="28"/>
          <w:szCs w:val="28"/>
        </w:rPr>
      </w:pPr>
      <w:r w:rsidRPr="0088635D">
        <w:rPr>
          <w:color w:val="000000" w:themeColor="text1"/>
          <w:sz w:val="28"/>
          <w:szCs w:val="28"/>
        </w:rPr>
        <w:t>2016 год – не предусмотрено.</w:t>
      </w:r>
    </w:p>
    <w:p w:rsidR="0088635D" w:rsidRPr="0088635D" w:rsidRDefault="0088635D" w:rsidP="00765CB5">
      <w:pPr>
        <w:ind w:firstLine="709"/>
        <w:jc w:val="both"/>
        <w:rPr>
          <w:color w:val="000000" w:themeColor="text1"/>
          <w:sz w:val="28"/>
          <w:szCs w:val="28"/>
        </w:rPr>
      </w:pPr>
      <w:r w:rsidRPr="0088635D">
        <w:rPr>
          <w:color w:val="000000" w:themeColor="text1"/>
          <w:sz w:val="28"/>
          <w:szCs w:val="28"/>
        </w:rPr>
        <w:t>2017 год – не предусмотрено.</w:t>
      </w:r>
    </w:p>
    <w:p w:rsidR="0088635D" w:rsidRDefault="0088635D" w:rsidP="00765CB5">
      <w:pPr>
        <w:ind w:firstLine="709"/>
        <w:jc w:val="both"/>
        <w:rPr>
          <w:color w:val="000000" w:themeColor="text1"/>
          <w:sz w:val="28"/>
          <w:szCs w:val="28"/>
        </w:rPr>
      </w:pPr>
      <w:r w:rsidRPr="0088635D">
        <w:rPr>
          <w:color w:val="000000" w:themeColor="text1"/>
          <w:sz w:val="28"/>
          <w:szCs w:val="28"/>
        </w:rPr>
        <w:t>2018 год – не предусмотрено.</w:t>
      </w:r>
    </w:p>
    <w:p w:rsidR="0088635D" w:rsidRDefault="0088635D" w:rsidP="00765CB5">
      <w:pPr>
        <w:ind w:firstLine="709"/>
        <w:jc w:val="both"/>
        <w:rPr>
          <w:color w:val="000000" w:themeColor="text1"/>
          <w:sz w:val="28"/>
          <w:szCs w:val="28"/>
        </w:rPr>
      </w:pPr>
      <w:r>
        <w:rPr>
          <w:color w:val="000000" w:themeColor="text1"/>
          <w:sz w:val="28"/>
          <w:szCs w:val="28"/>
        </w:rPr>
        <w:t>2019 год – не предусмотрено.</w:t>
      </w:r>
    </w:p>
    <w:p w:rsidR="00765CB5" w:rsidRPr="0088635D" w:rsidRDefault="00765CB5" w:rsidP="00765CB5">
      <w:pPr>
        <w:ind w:firstLine="709"/>
        <w:jc w:val="both"/>
        <w:rPr>
          <w:color w:val="000000" w:themeColor="text1"/>
          <w:sz w:val="28"/>
          <w:szCs w:val="28"/>
        </w:rPr>
      </w:pPr>
    </w:p>
    <w:p w:rsidR="0088635D" w:rsidRPr="0088635D" w:rsidRDefault="0088635D" w:rsidP="00765CB5">
      <w:pPr>
        <w:ind w:firstLine="709"/>
        <w:jc w:val="both"/>
        <w:rPr>
          <w:color w:val="000000" w:themeColor="text1"/>
          <w:sz w:val="28"/>
          <w:szCs w:val="28"/>
        </w:rPr>
      </w:pPr>
      <w:r w:rsidRPr="0088635D">
        <w:rPr>
          <w:color w:val="000000" w:themeColor="text1"/>
          <w:sz w:val="28"/>
          <w:szCs w:val="28"/>
        </w:rPr>
        <w:t>4. Муниципальные маршруты регулярных перевозок по нерегулируемым т</w:t>
      </w:r>
      <w:r>
        <w:rPr>
          <w:color w:val="000000" w:themeColor="text1"/>
          <w:sz w:val="28"/>
          <w:szCs w:val="28"/>
        </w:rPr>
        <w:t>арифам, которые подлежат отмене:</w:t>
      </w:r>
    </w:p>
    <w:p w:rsidR="0088635D" w:rsidRPr="0088635D" w:rsidRDefault="0088635D" w:rsidP="00765CB5">
      <w:pPr>
        <w:ind w:firstLine="709"/>
        <w:jc w:val="both"/>
        <w:rPr>
          <w:color w:val="000000" w:themeColor="text1"/>
          <w:sz w:val="28"/>
          <w:szCs w:val="28"/>
        </w:rPr>
      </w:pPr>
      <w:r w:rsidRPr="0088635D">
        <w:rPr>
          <w:color w:val="000000" w:themeColor="text1"/>
          <w:sz w:val="28"/>
          <w:szCs w:val="28"/>
        </w:rPr>
        <w:t>2016 год – не предусмотрено.</w:t>
      </w:r>
    </w:p>
    <w:p w:rsidR="0088635D" w:rsidRPr="0088635D" w:rsidRDefault="0088635D" w:rsidP="00765CB5">
      <w:pPr>
        <w:ind w:firstLine="709"/>
        <w:jc w:val="both"/>
        <w:rPr>
          <w:color w:val="000000" w:themeColor="text1"/>
          <w:sz w:val="28"/>
          <w:szCs w:val="28"/>
        </w:rPr>
      </w:pPr>
      <w:r w:rsidRPr="0088635D">
        <w:rPr>
          <w:color w:val="000000" w:themeColor="text1"/>
          <w:sz w:val="28"/>
          <w:szCs w:val="28"/>
        </w:rPr>
        <w:t>2017 год – не предусмотрено.</w:t>
      </w:r>
    </w:p>
    <w:p w:rsidR="0088635D" w:rsidRDefault="0088635D" w:rsidP="00765CB5">
      <w:pPr>
        <w:ind w:firstLine="709"/>
        <w:jc w:val="both"/>
        <w:rPr>
          <w:color w:val="000000" w:themeColor="text1"/>
          <w:sz w:val="28"/>
          <w:szCs w:val="28"/>
        </w:rPr>
      </w:pPr>
      <w:r w:rsidRPr="0088635D">
        <w:rPr>
          <w:color w:val="000000" w:themeColor="text1"/>
          <w:sz w:val="28"/>
          <w:szCs w:val="28"/>
        </w:rPr>
        <w:t>2018 год – не предусмотрено.</w:t>
      </w:r>
    </w:p>
    <w:p w:rsidR="0088635D" w:rsidRPr="0088635D" w:rsidRDefault="0088635D" w:rsidP="00765CB5">
      <w:pPr>
        <w:ind w:firstLine="709"/>
        <w:jc w:val="both"/>
        <w:rPr>
          <w:color w:val="000000" w:themeColor="text1"/>
          <w:sz w:val="28"/>
          <w:szCs w:val="28"/>
        </w:rPr>
      </w:pPr>
      <w:r>
        <w:rPr>
          <w:color w:val="000000" w:themeColor="text1"/>
          <w:sz w:val="28"/>
          <w:szCs w:val="28"/>
        </w:rPr>
        <w:t xml:space="preserve">2019 год – не предусмотрено. </w:t>
      </w:r>
    </w:p>
    <w:p w:rsidR="0088635D" w:rsidRPr="0088635D" w:rsidRDefault="0088635D" w:rsidP="00765CB5">
      <w:pPr>
        <w:ind w:firstLine="709"/>
        <w:jc w:val="both"/>
        <w:rPr>
          <w:color w:val="000000" w:themeColor="text1"/>
          <w:sz w:val="28"/>
          <w:szCs w:val="28"/>
        </w:rPr>
      </w:pPr>
      <w:r w:rsidRPr="0088635D">
        <w:rPr>
          <w:color w:val="000000" w:themeColor="text1"/>
          <w:sz w:val="28"/>
          <w:szCs w:val="28"/>
        </w:rPr>
        <w:lastRenderedPageBreak/>
        <w:t>5. График, в соответствии с которым в отношении регулярных перевозок по регулируемым тарифам должен быть заключен муниципальный контракт</w:t>
      </w:r>
    </w:p>
    <w:p w:rsidR="0088635D" w:rsidRPr="0088635D" w:rsidRDefault="0088635D" w:rsidP="00765CB5">
      <w:pPr>
        <w:ind w:firstLine="709"/>
        <w:jc w:val="both"/>
        <w:rPr>
          <w:color w:val="000000" w:themeColor="text1"/>
          <w:sz w:val="28"/>
          <w:szCs w:val="28"/>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8"/>
        <w:gridCol w:w="3859"/>
        <w:gridCol w:w="2977"/>
      </w:tblGrid>
      <w:tr w:rsidR="0088635D" w:rsidRPr="0088635D" w:rsidTr="0088635D">
        <w:trPr>
          <w:jc w:val="center"/>
        </w:trPr>
        <w:tc>
          <w:tcPr>
            <w:tcW w:w="2628" w:type="dxa"/>
          </w:tcPr>
          <w:p w:rsidR="0088635D" w:rsidRDefault="0088635D" w:rsidP="00765CB5">
            <w:pPr>
              <w:jc w:val="center"/>
              <w:rPr>
                <w:b/>
                <w:color w:val="000000" w:themeColor="text1"/>
                <w:sz w:val="24"/>
                <w:szCs w:val="24"/>
              </w:rPr>
            </w:pPr>
            <w:r w:rsidRPr="0088635D">
              <w:rPr>
                <w:b/>
                <w:color w:val="000000" w:themeColor="text1"/>
                <w:sz w:val="24"/>
                <w:szCs w:val="24"/>
              </w:rPr>
              <w:t>Начало проведения процедур по закупке работ, связанных с осуществлением регулярных перевозок по регулируемым тарифам</w:t>
            </w:r>
          </w:p>
          <w:p w:rsidR="0088635D" w:rsidRPr="0088635D" w:rsidRDefault="0088635D" w:rsidP="00765CB5">
            <w:pPr>
              <w:jc w:val="center"/>
              <w:rPr>
                <w:b/>
                <w:color w:val="000000" w:themeColor="text1"/>
                <w:sz w:val="24"/>
                <w:szCs w:val="24"/>
              </w:rPr>
            </w:pPr>
          </w:p>
        </w:tc>
        <w:tc>
          <w:tcPr>
            <w:tcW w:w="3859" w:type="dxa"/>
          </w:tcPr>
          <w:p w:rsidR="0088635D" w:rsidRPr="0088635D" w:rsidRDefault="0088635D" w:rsidP="00765CB5">
            <w:pPr>
              <w:jc w:val="center"/>
              <w:rPr>
                <w:b/>
                <w:color w:val="000000" w:themeColor="text1"/>
                <w:sz w:val="24"/>
                <w:szCs w:val="24"/>
              </w:rPr>
            </w:pPr>
            <w:r w:rsidRPr="0088635D">
              <w:rPr>
                <w:b/>
                <w:color w:val="000000" w:themeColor="text1"/>
                <w:sz w:val="24"/>
                <w:szCs w:val="24"/>
              </w:rPr>
              <w:t>Номер, название маршрута регулярных перевозок</w:t>
            </w:r>
          </w:p>
        </w:tc>
        <w:tc>
          <w:tcPr>
            <w:tcW w:w="2977" w:type="dxa"/>
          </w:tcPr>
          <w:p w:rsidR="0088635D" w:rsidRPr="0088635D" w:rsidRDefault="0088635D" w:rsidP="00765CB5">
            <w:pPr>
              <w:jc w:val="center"/>
              <w:rPr>
                <w:b/>
                <w:color w:val="000000" w:themeColor="text1"/>
                <w:sz w:val="24"/>
                <w:szCs w:val="24"/>
              </w:rPr>
            </w:pPr>
            <w:r w:rsidRPr="0088635D">
              <w:rPr>
                <w:b/>
                <w:color w:val="000000" w:themeColor="text1"/>
                <w:sz w:val="24"/>
                <w:szCs w:val="24"/>
              </w:rPr>
              <w:t>Дата начала выполнения работ, связанных с осуществлением регулярных перевозок по регулируемым тарифам</w:t>
            </w:r>
          </w:p>
        </w:tc>
      </w:tr>
      <w:tr w:rsidR="0088635D" w:rsidRPr="0088635D" w:rsidTr="0088635D">
        <w:trPr>
          <w:jc w:val="center"/>
        </w:trPr>
        <w:tc>
          <w:tcPr>
            <w:tcW w:w="2628" w:type="dxa"/>
          </w:tcPr>
          <w:p w:rsidR="0088635D" w:rsidRPr="0088635D" w:rsidRDefault="0088635D" w:rsidP="00765CB5">
            <w:pPr>
              <w:jc w:val="center"/>
              <w:rPr>
                <w:b/>
                <w:sz w:val="22"/>
                <w:szCs w:val="22"/>
              </w:rPr>
            </w:pPr>
            <w:r w:rsidRPr="0088635D">
              <w:rPr>
                <w:b/>
                <w:sz w:val="22"/>
                <w:szCs w:val="22"/>
              </w:rPr>
              <w:t>1</w:t>
            </w:r>
          </w:p>
        </w:tc>
        <w:tc>
          <w:tcPr>
            <w:tcW w:w="3859" w:type="dxa"/>
          </w:tcPr>
          <w:p w:rsidR="0088635D" w:rsidRPr="0088635D" w:rsidRDefault="0088635D" w:rsidP="00765CB5">
            <w:pPr>
              <w:jc w:val="center"/>
              <w:rPr>
                <w:b/>
                <w:sz w:val="22"/>
                <w:szCs w:val="22"/>
              </w:rPr>
            </w:pPr>
            <w:r w:rsidRPr="0088635D">
              <w:rPr>
                <w:b/>
                <w:sz w:val="22"/>
                <w:szCs w:val="22"/>
              </w:rPr>
              <w:t>2</w:t>
            </w:r>
          </w:p>
        </w:tc>
        <w:tc>
          <w:tcPr>
            <w:tcW w:w="2977" w:type="dxa"/>
          </w:tcPr>
          <w:p w:rsidR="0088635D" w:rsidRPr="0088635D" w:rsidRDefault="0088635D" w:rsidP="00765CB5">
            <w:pPr>
              <w:jc w:val="center"/>
              <w:rPr>
                <w:b/>
                <w:sz w:val="22"/>
                <w:szCs w:val="22"/>
              </w:rPr>
            </w:pPr>
            <w:r w:rsidRPr="0088635D">
              <w:rPr>
                <w:b/>
                <w:sz w:val="22"/>
                <w:szCs w:val="22"/>
              </w:rPr>
              <w:t>3</w:t>
            </w:r>
          </w:p>
        </w:tc>
      </w:tr>
      <w:tr w:rsidR="0088635D" w:rsidRPr="0088635D" w:rsidTr="0088635D">
        <w:trPr>
          <w:jc w:val="center"/>
        </w:trPr>
        <w:tc>
          <w:tcPr>
            <w:tcW w:w="2628" w:type="dxa"/>
          </w:tcPr>
          <w:p w:rsidR="0088635D" w:rsidRPr="0088635D" w:rsidRDefault="006E1215" w:rsidP="006E1215">
            <w:pPr>
              <w:jc w:val="center"/>
              <w:rPr>
                <w:sz w:val="28"/>
                <w:szCs w:val="28"/>
              </w:rPr>
            </w:pPr>
            <w:r>
              <w:rPr>
                <w:sz w:val="24"/>
                <w:szCs w:val="24"/>
              </w:rPr>
              <w:t>1</w:t>
            </w:r>
            <w:r w:rsidR="0088635D" w:rsidRPr="0088635D">
              <w:rPr>
                <w:sz w:val="28"/>
                <w:szCs w:val="28"/>
              </w:rPr>
              <w:t xml:space="preserve"> </w:t>
            </w:r>
            <w:r w:rsidR="00D0569A">
              <w:rPr>
                <w:sz w:val="24"/>
                <w:szCs w:val="24"/>
              </w:rPr>
              <w:t>квартал 20</w:t>
            </w:r>
            <w:r>
              <w:rPr>
                <w:sz w:val="24"/>
                <w:szCs w:val="24"/>
              </w:rPr>
              <w:t>20</w:t>
            </w:r>
            <w:r w:rsidR="0088635D" w:rsidRPr="0088635D">
              <w:rPr>
                <w:sz w:val="24"/>
                <w:szCs w:val="24"/>
              </w:rPr>
              <w:t xml:space="preserve"> года</w:t>
            </w:r>
          </w:p>
        </w:tc>
        <w:tc>
          <w:tcPr>
            <w:tcW w:w="3859" w:type="dxa"/>
          </w:tcPr>
          <w:p w:rsidR="0088635D" w:rsidRPr="00987E25" w:rsidRDefault="0088635D" w:rsidP="00765CB5">
            <w:pPr>
              <w:jc w:val="both"/>
              <w:rPr>
                <w:color w:val="000000" w:themeColor="text1"/>
                <w:sz w:val="24"/>
                <w:szCs w:val="24"/>
              </w:rPr>
            </w:pPr>
            <w:r w:rsidRPr="00987E25">
              <w:rPr>
                <w:color w:val="000000" w:themeColor="text1"/>
                <w:sz w:val="24"/>
                <w:szCs w:val="24"/>
              </w:rPr>
              <w:t xml:space="preserve">№ 101 Кимовск </w:t>
            </w:r>
            <w:r w:rsidR="00765CB5" w:rsidRPr="00987E25">
              <w:rPr>
                <w:color w:val="000000" w:themeColor="text1"/>
                <w:sz w:val="24"/>
                <w:szCs w:val="24"/>
              </w:rPr>
              <w:t>–</w:t>
            </w:r>
            <w:r w:rsidRPr="00987E25">
              <w:rPr>
                <w:color w:val="000000" w:themeColor="text1"/>
                <w:sz w:val="24"/>
                <w:szCs w:val="24"/>
              </w:rPr>
              <w:t xml:space="preserve"> Левобережный</w:t>
            </w:r>
          </w:p>
          <w:p w:rsidR="0088635D" w:rsidRPr="00987E25" w:rsidRDefault="0088635D" w:rsidP="00765CB5">
            <w:pPr>
              <w:jc w:val="both"/>
              <w:rPr>
                <w:color w:val="000000" w:themeColor="text1"/>
                <w:sz w:val="24"/>
                <w:szCs w:val="24"/>
              </w:rPr>
            </w:pPr>
            <w:r w:rsidRPr="00987E25">
              <w:rPr>
                <w:color w:val="000000" w:themeColor="text1"/>
                <w:sz w:val="24"/>
                <w:szCs w:val="24"/>
              </w:rPr>
              <w:t xml:space="preserve">№ 101 Кимовск – </w:t>
            </w:r>
            <w:proofErr w:type="gramStart"/>
            <w:r w:rsidRPr="00987E25">
              <w:rPr>
                <w:color w:val="000000" w:themeColor="text1"/>
                <w:sz w:val="24"/>
                <w:szCs w:val="24"/>
              </w:rPr>
              <w:t>Левобережный</w:t>
            </w:r>
            <w:proofErr w:type="gramEnd"/>
            <w:r w:rsidRPr="00987E25">
              <w:rPr>
                <w:color w:val="000000" w:themeColor="text1"/>
                <w:sz w:val="24"/>
                <w:szCs w:val="24"/>
              </w:rPr>
              <w:t xml:space="preserve"> (с заездом в </w:t>
            </w:r>
            <w:proofErr w:type="spellStart"/>
            <w:r w:rsidRPr="00987E25">
              <w:rPr>
                <w:color w:val="000000" w:themeColor="text1"/>
                <w:sz w:val="24"/>
                <w:szCs w:val="24"/>
              </w:rPr>
              <w:t>Ренево</w:t>
            </w:r>
            <w:proofErr w:type="spellEnd"/>
            <w:r w:rsidRPr="00987E25">
              <w:rPr>
                <w:color w:val="000000" w:themeColor="text1"/>
                <w:sz w:val="24"/>
                <w:szCs w:val="24"/>
              </w:rPr>
              <w:t>)</w:t>
            </w:r>
          </w:p>
          <w:p w:rsidR="0088635D" w:rsidRPr="00987E25" w:rsidRDefault="0088635D" w:rsidP="00765CB5">
            <w:pPr>
              <w:jc w:val="both"/>
              <w:rPr>
                <w:color w:val="000000" w:themeColor="text1"/>
                <w:sz w:val="24"/>
                <w:szCs w:val="24"/>
              </w:rPr>
            </w:pPr>
            <w:r w:rsidRPr="00987E25">
              <w:rPr>
                <w:color w:val="000000" w:themeColor="text1"/>
                <w:sz w:val="24"/>
                <w:szCs w:val="24"/>
              </w:rPr>
              <w:t xml:space="preserve">№ 102 Кимовск </w:t>
            </w:r>
            <w:r w:rsidR="00765CB5" w:rsidRPr="00987E25">
              <w:rPr>
                <w:color w:val="000000" w:themeColor="text1"/>
                <w:sz w:val="24"/>
                <w:szCs w:val="24"/>
              </w:rPr>
              <w:t>–</w:t>
            </w:r>
            <w:r w:rsidRPr="00987E25">
              <w:rPr>
                <w:color w:val="000000" w:themeColor="text1"/>
                <w:sz w:val="24"/>
                <w:szCs w:val="24"/>
              </w:rPr>
              <w:t xml:space="preserve"> п. Зубовский</w:t>
            </w:r>
          </w:p>
          <w:p w:rsidR="0088635D" w:rsidRPr="00987E25" w:rsidRDefault="0088635D" w:rsidP="00765CB5">
            <w:pPr>
              <w:jc w:val="both"/>
              <w:rPr>
                <w:color w:val="000000" w:themeColor="text1"/>
                <w:sz w:val="24"/>
                <w:szCs w:val="24"/>
              </w:rPr>
            </w:pPr>
            <w:r w:rsidRPr="00987E25">
              <w:rPr>
                <w:color w:val="000000" w:themeColor="text1"/>
                <w:sz w:val="24"/>
                <w:szCs w:val="24"/>
              </w:rPr>
              <w:t xml:space="preserve">№ 103 Кимовск </w:t>
            </w:r>
            <w:r w:rsidR="00765CB5" w:rsidRPr="00987E25">
              <w:rPr>
                <w:color w:val="000000" w:themeColor="text1"/>
                <w:sz w:val="24"/>
                <w:szCs w:val="24"/>
              </w:rPr>
              <w:t>–</w:t>
            </w:r>
            <w:r w:rsidRPr="00987E25">
              <w:rPr>
                <w:color w:val="000000" w:themeColor="text1"/>
                <w:sz w:val="24"/>
                <w:szCs w:val="24"/>
              </w:rPr>
              <w:t xml:space="preserve"> Дружба</w:t>
            </w:r>
          </w:p>
          <w:p w:rsidR="0088635D" w:rsidRPr="00987E25" w:rsidRDefault="0088635D" w:rsidP="00765CB5">
            <w:pPr>
              <w:jc w:val="both"/>
              <w:rPr>
                <w:color w:val="000000" w:themeColor="text1"/>
                <w:sz w:val="24"/>
                <w:szCs w:val="24"/>
              </w:rPr>
            </w:pPr>
            <w:r w:rsidRPr="00987E25">
              <w:rPr>
                <w:color w:val="000000" w:themeColor="text1"/>
                <w:sz w:val="24"/>
                <w:szCs w:val="24"/>
              </w:rPr>
              <w:t xml:space="preserve">№ 106 </w:t>
            </w:r>
            <w:proofErr w:type="spellStart"/>
            <w:r w:rsidRPr="00987E25">
              <w:rPr>
                <w:color w:val="000000" w:themeColor="text1"/>
                <w:sz w:val="24"/>
                <w:szCs w:val="24"/>
              </w:rPr>
              <w:t>Кимовск</w:t>
            </w:r>
            <w:proofErr w:type="spellEnd"/>
            <w:r w:rsidRPr="00987E25">
              <w:rPr>
                <w:color w:val="000000" w:themeColor="text1"/>
                <w:sz w:val="24"/>
                <w:szCs w:val="24"/>
              </w:rPr>
              <w:t xml:space="preserve"> </w:t>
            </w:r>
            <w:r w:rsidR="00765CB5" w:rsidRPr="00987E25">
              <w:rPr>
                <w:color w:val="000000" w:themeColor="text1"/>
                <w:sz w:val="24"/>
                <w:szCs w:val="24"/>
              </w:rPr>
              <w:t>–</w:t>
            </w:r>
            <w:r w:rsidRPr="00987E25">
              <w:rPr>
                <w:color w:val="000000" w:themeColor="text1"/>
                <w:sz w:val="24"/>
                <w:szCs w:val="24"/>
              </w:rPr>
              <w:t xml:space="preserve"> </w:t>
            </w:r>
            <w:proofErr w:type="spellStart"/>
            <w:r w:rsidRPr="00987E25">
              <w:rPr>
                <w:color w:val="000000" w:themeColor="text1"/>
                <w:sz w:val="24"/>
                <w:szCs w:val="24"/>
              </w:rPr>
              <w:t>Апарки</w:t>
            </w:r>
            <w:proofErr w:type="spellEnd"/>
          </w:p>
          <w:p w:rsidR="0088635D" w:rsidRPr="00987E25" w:rsidRDefault="0088635D" w:rsidP="00765CB5">
            <w:pPr>
              <w:jc w:val="both"/>
              <w:rPr>
                <w:color w:val="000000" w:themeColor="text1"/>
                <w:sz w:val="24"/>
                <w:szCs w:val="24"/>
              </w:rPr>
            </w:pPr>
            <w:r w:rsidRPr="00987E25">
              <w:rPr>
                <w:color w:val="000000" w:themeColor="text1"/>
                <w:sz w:val="24"/>
                <w:szCs w:val="24"/>
              </w:rPr>
              <w:t xml:space="preserve">№ 107 Кимовск </w:t>
            </w:r>
            <w:r w:rsidR="00765CB5" w:rsidRPr="00987E25">
              <w:rPr>
                <w:color w:val="000000" w:themeColor="text1"/>
                <w:sz w:val="24"/>
                <w:szCs w:val="24"/>
              </w:rPr>
              <w:t>–</w:t>
            </w:r>
            <w:r w:rsidRPr="00987E25">
              <w:rPr>
                <w:color w:val="000000" w:themeColor="text1"/>
                <w:sz w:val="24"/>
                <w:szCs w:val="24"/>
              </w:rPr>
              <w:t xml:space="preserve"> Новомосковск</w:t>
            </w:r>
          </w:p>
          <w:p w:rsidR="0088635D" w:rsidRPr="00987E25" w:rsidRDefault="0088635D" w:rsidP="00765CB5">
            <w:pPr>
              <w:jc w:val="both"/>
              <w:rPr>
                <w:color w:val="000000" w:themeColor="text1"/>
                <w:sz w:val="24"/>
                <w:szCs w:val="24"/>
              </w:rPr>
            </w:pPr>
            <w:r w:rsidRPr="00987E25">
              <w:rPr>
                <w:color w:val="000000" w:themeColor="text1"/>
                <w:sz w:val="24"/>
                <w:szCs w:val="24"/>
              </w:rPr>
              <w:t xml:space="preserve">№ 107-б Кимовск </w:t>
            </w:r>
            <w:r w:rsidR="00765CB5" w:rsidRPr="00987E25">
              <w:rPr>
                <w:color w:val="000000" w:themeColor="text1"/>
                <w:sz w:val="24"/>
                <w:szCs w:val="24"/>
              </w:rPr>
              <w:t>–</w:t>
            </w:r>
            <w:r w:rsidRPr="00987E25">
              <w:rPr>
                <w:color w:val="000000" w:themeColor="text1"/>
                <w:sz w:val="24"/>
                <w:szCs w:val="24"/>
              </w:rPr>
              <w:t xml:space="preserve"> Бобрик-Гора</w:t>
            </w:r>
          </w:p>
          <w:p w:rsidR="0088635D" w:rsidRPr="00987E25" w:rsidRDefault="0088635D" w:rsidP="00765CB5">
            <w:pPr>
              <w:jc w:val="both"/>
              <w:rPr>
                <w:color w:val="000000" w:themeColor="text1"/>
                <w:sz w:val="24"/>
                <w:szCs w:val="24"/>
              </w:rPr>
            </w:pPr>
            <w:r w:rsidRPr="00987E25">
              <w:rPr>
                <w:color w:val="000000" w:themeColor="text1"/>
                <w:sz w:val="24"/>
                <w:szCs w:val="24"/>
              </w:rPr>
              <w:t xml:space="preserve">№ 108 Кимовск </w:t>
            </w:r>
            <w:r w:rsidR="00765CB5" w:rsidRPr="00987E25">
              <w:rPr>
                <w:color w:val="000000" w:themeColor="text1"/>
                <w:sz w:val="24"/>
                <w:szCs w:val="24"/>
              </w:rPr>
              <w:t>–</w:t>
            </w:r>
            <w:r w:rsidRPr="00987E25">
              <w:rPr>
                <w:color w:val="000000" w:themeColor="text1"/>
                <w:sz w:val="24"/>
                <w:szCs w:val="24"/>
              </w:rPr>
              <w:t xml:space="preserve"> Новый</w:t>
            </w:r>
          </w:p>
          <w:p w:rsidR="0088635D" w:rsidRPr="00987E25" w:rsidRDefault="0088635D" w:rsidP="00765CB5">
            <w:pPr>
              <w:jc w:val="both"/>
              <w:rPr>
                <w:color w:val="000000" w:themeColor="text1"/>
                <w:sz w:val="24"/>
                <w:szCs w:val="24"/>
              </w:rPr>
            </w:pPr>
            <w:r w:rsidRPr="00987E25">
              <w:rPr>
                <w:color w:val="000000" w:themeColor="text1"/>
                <w:sz w:val="24"/>
                <w:szCs w:val="24"/>
              </w:rPr>
              <w:t xml:space="preserve">№ 109 Кимовск </w:t>
            </w:r>
            <w:r w:rsidR="00765CB5" w:rsidRPr="00987E25">
              <w:rPr>
                <w:color w:val="000000" w:themeColor="text1"/>
                <w:sz w:val="24"/>
                <w:szCs w:val="24"/>
              </w:rPr>
              <w:t>–</w:t>
            </w:r>
            <w:r w:rsidRPr="00987E25">
              <w:rPr>
                <w:color w:val="000000" w:themeColor="text1"/>
                <w:sz w:val="24"/>
                <w:szCs w:val="24"/>
              </w:rPr>
              <w:t xml:space="preserve"> Новольвовск</w:t>
            </w:r>
          </w:p>
          <w:p w:rsidR="0088635D" w:rsidRPr="00987E25" w:rsidRDefault="0088635D" w:rsidP="00765CB5">
            <w:pPr>
              <w:jc w:val="both"/>
              <w:rPr>
                <w:color w:val="000000" w:themeColor="text1"/>
                <w:sz w:val="24"/>
                <w:szCs w:val="24"/>
              </w:rPr>
            </w:pPr>
            <w:r w:rsidRPr="00987E25">
              <w:rPr>
                <w:color w:val="000000" w:themeColor="text1"/>
                <w:sz w:val="24"/>
                <w:szCs w:val="24"/>
              </w:rPr>
              <w:t xml:space="preserve">№ 110 Кимовск </w:t>
            </w:r>
            <w:r w:rsidR="00765CB5" w:rsidRPr="00987E25">
              <w:rPr>
                <w:color w:val="000000" w:themeColor="text1"/>
                <w:sz w:val="24"/>
                <w:szCs w:val="24"/>
              </w:rPr>
              <w:t>–</w:t>
            </w:r>
            <w:r w:rsidRPr="00987E25">
              <w:rPr>
                <w:color w:val="000000" w:themeColor="text1"/>
                <w:sz w:val="24"/>
                <w:szCs w:val="24"/>
              </w:rPr>
              <w:t xml:space="preserve"> Епифань</w:t>
            </w:r>
          </w:p>
          <w:p w:rsidR="0088635D" w:rsidRPr="00987E25" w:rsidRDefault="0088635D" w:rsidP="00765CB5">
            <w:pPr>
              <w:jc w:val="both"/>
              <w:rPr>
                <w:color w:val="000000" w:themeColor="text1"/>
                <w:sz w:val="24"/>
                <w:szCs w:val="24"/>
              </w:rPr>
            </w:pPr>
            <w:r w:rsidRPr="00987E25">
              <w:rPr>
                <w:color w:val="000000" w:themeColor="text1"/>
                <w:sz w:val="24"/>
                <w:szCs w:val="24"/>
              </w:rPr>
              <w:t>№ 111 Кимовск -  Краснополье</w:t>
            </w:r>
          </w:p>
          <w:p w:rsidR="0088635D" w:rsidRPr="00987E25" w:rsidRDefault="0088635D" w:rsidP="00765CB5">
            <w:pPr>
              <w:jc w:val="both"/>
              <w:rPr>
                <w:color w:val="000000" w:themeColor="text1"/>
                <w:sz w:val="24"/>
                <w:szCs w:val="24"/>
              </w:rPr>
            </w:pPr>
            <w:r w:rsidRPr="00987E25">
              <w:rPr>
                <w:color w:val="000000" w:themeColor="text1"/>
                <w:sz w:val="24"/>
                <w:szCs w:val="24"/>
              </w:rPr>
              <w:t>№ 112 Кимовск – Профилакторий</w:t>
            </w:r>
          </w:p>
          <w:p w:rsidR="0088635D" w:rsidRPr="00987E25" w:rsidRDefault="0088635D" w:rsidP="00765CB5">
            <w:pPr>
              <w:jc w:val="both"/>
              <w:rPr>
                <w:color w:val="000000" w:themeColor="text1"/>
                <w:sz w:val="24"/>
                <w:szCs w:val="24"/>
              </w:rPr>
            </w:pPr>
            <w:r w:rsidRPr="00987E25">
              <w:rPr>
                <w:color w:val="000000" w:themeColor="text1"/>
                <w:sz w:val="24"/>
                <w:szCs w:val="24"/>
              </w:rPr>
              <w:t>№ 112 Кимовск – Профилакторий (заезд в п. Зубовский)</w:t>
            </w:r>
          </w:p>
          <w:p w:rsidR="0088635D" w:rsidRPr="00987E25" w:rsidRDefault="0088635D" w:rsidP="00765CB5">
            <w:pPr>
              <w:jc w:val="both"/>
              <w:rPr>
                <w:color w:val="000000" w:themeColor="text1"/>
                <w:sz w:val="24"/>
                <w:szCs w:val="24"/>
              </w:rPr>
            </w:pPr>
            <w:r w:rsidRPr="00987E25">
              <w:rPr>
                <w:color w:val="000000" w:themeColor="text1"/>
                <w:sz w:val="24"/>
                <w:szCs w:val="24"/>
              </w:rPr>
              <w:t xml:space="preserve">№ 114 Кимовск </w:t>
            </w:r>
            <w:r w:rsidR="00765CB5" w:rsidRPr="00987E25">
              <w:rPr>
                <w:color w:val="000000" w:themeColor="text1"/>
                <w:sz w:val="24"/>
                <w:szCs w:val="24"/>
              </w:rPr>
              <w:t>–</w:t>
            </w:r>
            <w:r w:rsidRPr="00987E25">
              <w:rPr>
                <w:color w:val="000000" w:themeColor="text1"/>
                <w:sz w:val="24"/>
                <w:szCs w:val="24"/>
              </w:rPr>
              <w:t xml:space="preserve"> Муравлянка</w:t>
            </w:r>
          </w:p>
          <w:p w:rsidR="0088635D" w:rsidRPr="00987E25" w:rsidRDefault="0088635D" w:rsidP="00765CB5">
            <w:pPr>
              <w:jc w:val="both"/>
              <w:rPr>
                <w:color w:val="000000" w:themeColor="text1"/>
                <w:sz w:val="24"/>
                <w:szCs w:val="24"/>
              </w:rPr>
            </w:pPr>
            <w:r w:rsidRPr="00987E25">
              <w:rPr>
                <w:color w:val="000000" w:themeColor="text1"/>
                <w:sz w:val="24"/>
                <w:szCs w:val="24"/>
              </w:rPr>
              <w:t xml:space="preserve">№115 </w:t>
            </w:r>
            <w:proofErr w:type="spellStart"/>
            <w:r w:rsidRPr="00987E25">
              <w:rPr>
                <w:color w:val="000000" w:themeColor="text1"/>
                <w:sz w:val="24"/>
                <w:szCs w:val="24"/>
              </w:rPr>
              <w:t>Кимовск</w:t>
            </w:r>
            <w:proofErr w:type="spellEnd"/>
            <w:r w:rsidRPr="00987E25">
              <w:rPr>
                <w:color w:val="000000" w:themeColor="text1"/>
                <w:sz w:val="24"/>
                <w:szCs w:val="24"/>
              </w:rPr>
              <w:t xml:space="preserve"> </w:t>
            </w:r>
            <w:r w:rsidR="00765CB5" w:rsidRPr="00987E25">
              <w:rPr>
                <w:color w:val="000000" w:themeColor="text1"/>
                <w:sz w:val="24"/>
                <w:szCs w:val="24"/>
              </w:rPr>
              <w:t>–</w:t>
            </w:r>
            <w:r w:rsidRPr="00987E25">
              <w:rPr>
                <w:color w:val="000000" w:themeColor="text1"/>
                <w:sz w:val="24"/>
                <w:szCs w:val="24"/>
              </w:rPr>
              <w:t xml:space="preserve"> </w:t>
            </w:r>
            <w:proofErr w:type="spellStart"/>
            <w:r w:rsidRPr="00987E25">
              <w:rPr>
                <w:color w:val="000000" w:themeColor="text1"/>
                <w:sz w:val="24"/>
                <w:szCs w:val="24"/>
              </w:rPr>
              <w:t>Монастырщино</w:t>
            </w:r>
            <w:proofErr w:type="spellEnd"/>
          </w:p>
          <w:p w:rsidR="0088635D" w:rsidRPr="00987E25" w:rsidRDefault="0088635D" w:rsidP="00765CB5">
            <w:pPr>
              <w:jc w:val="both"/>
              <w:rPr>
                <w:color w:val="000000" w:themeColor="text1"/>
                <w:sz w:val="24"/>
                <w:szCs w:val="24"/>
              </w:rPr>
            </w:pPr>
            <w:r w:rsidRPr="00987E25">
              <w:rPr>
                <w:color w:val="000000" w:themeColor="text1"/>
                <w:sz w:val="24"/>
                <w:szCs w:val="24"/>
              </w:rPr>
              <w:t>№ 116 Кимовск -  Устье</w:t>
            </w:r>
          </w:p>
          <w:p w:rsidR="0088635D" w:rsidRPr="00987E25" w:rsidRDefault="0088635D" w:rsidP="00765CB5">
            <w:pPr>
              <w:jc w:val="both"/>
              <w:rPr>
                <w:color w:val="000000" w:themeColor="text1"/>
                <w:sz w:val="24"/>
                <w:szCs w:val="24"/>
              </w:rPr>
            </w:pPr>
            <w:r w:rsidRPr="00987E25">
              <w:rPr>
                <w:color w:val="000000" w:themeColor="text1"/>
                <w:sz w:val="24"/>
                <w:szCs w:val="24"/>
              </w:rPr>
              <w:t xml:space="preserve">№ 117  </w:t>
            </w:r>
            <w:proofErr w:type="spellStart"/>
            <w:r w:rsidRPr="00987E25">
              <w:rPr>
                <w:color w:val="000000" w:themeColor="text1"/>
                <w:sz w:val="24"/>
                <w:szCs w:val="24"/>
              </w:rPr>
              <w:t>Кимовск</w:t>
            </w:r>
            <w:proofErr w:type="spellEnd"/>
            <w:r w:rsidRPr="00987E25">
              <w:rPr>
                <w:color w:val="000000" w:themeColor="text1"/>
                <w:sz w:val="24"/>
                <w:szCs w:val="24"/>
              </w:rPr>
              <w:t xml:space="preserve"> – </w:t>
            </w:r>
            <w:proofErr w:type="spellStart"/>
            <w:r w:rsidRPr="00987E25">
              <w:rPr>
                <w:color w:val="000000" w:themeColor="text1"/>
                <w:sz w:val="24"/>
                <w:szCs w:val="24"/>
              </w:rPr>
              <w:t>Таболо</w:t>
            </w:r>
            <w:proofErr w:type="spellEnd"/>
          </w:p>
          <w:p w:rsidR="0088635D" w:rsidRPr="0088635D" w:rsidRDefault="0088635D" w:rsidP="00765CB5">
            <w:pPr>
              <w:jc w:val="both"/>
              <w:rPr>
                <w:sz w:val="28"/>
                <w:szCs w:val="28"/>
              </w:rPr>
            </w:pPr>
            <w:r w:rsidRPr="00987E25">
              <w:rPr>
                <w:color w:val="000000" w:themeColor="text1"/>
                <w:sz w:val="24"/>
                <w:szCs w:val="24"/>
              </w:rPr>
              <w:t xml:space="preserve">№ 118  </w:t>
            </w:r>
            <w:proofErr w:type="spellStart"/>
            <w:r w:rsidRPr="00987E25">
              <w:rPr>
                <w:color w:val="000000" w:themeColor="text1"/>
                <w:sz w:val="24"/>
                <w:szCs w:val="24"/>
              </w:rPr>
              <w:t>Кимовск</w:t>
            </w:r>
            <w:proofErr w:type="spellEnd"/>
            <w:r w:rsidRPr="00987E25">
              <w:rPr>
                <w:color w:val="000000" w:themeColor="text1"/>
                <w:sz w:val="24"/>
                <w:szCs w:val="24"/>
              </w:rPr>
              <w:t xml:space="preserve"> – </w:t>
            </w:r>
            <w:proofErr w:type="spellStart"/>
            <w:r w:rsidRPr="00987E25">
              <w:rPr>
                <w:color w:val="000000" w:themeColor="text1"/>
                <w:sz w:val="24"/>
                <w:szCs w:val="24"/>
              </w:rPr>
              <w:t>Молодёнки</w:t>
            </w:r>
            <w:proofErr w:type="spellEnd"/>
          </w:p>
        </w:tc>
        <w:tc>
          <w:tcPr>
            <w:tcW w:w="2977" w:type="dxa"/>
          </w:tcPr>
          <w:p w:rsidR="0088635D" w:rsidRPr="0088635D" w:rsidRDefault="00D0569A" w:rsidP="006E1215">
            <w:pPr>
              <w:jc w:val="center"/>
              <w:rPr>
                <w:sz w:val="24"/>
                <w:szCs w:val="24"/>
              </w:rPr>
            </w:pPr>
            <w:r>
              <w:rPr>
                <w:sz w:val="24"/>
                <w:szCs w:val="24"/>
              </w:rPr>
              <w:t xml:space="preserve">с 01 </w:t>
            </w:r>
            <w:r w:rsidR="006E1215">
              <w:rPr>
                <w:sz w:val="24"/>
                <w:szCs w:val="24"/>
              </w:rPr>
              <w:t>июля</w:t>
            </w:r>
            <w:r>
              <w:rPr>
                <w:sz w:val="24"/>
                <w:szCs w:val="24"/>
              </w:rPr>
              <w:t xml:space="preserve"> 2020</w:t>
            </w:r>
            <w:r w:rsidR="0088635D" w:rsidRPr="0088635D">
              <w:rPr>
                <w:sz w:val="24"/>
                <w:szCs w:val="24"/>
              </w:rPr>
              <w:t xml:space="preserve"> года</w:t>
            </w:r>
          </w:p>
        </w:tc>
      </w:tr>
    </w:tbl>
    <w:p w:rsidR="0088635D" w:rsidRDefault="0088635D" w:rsidP="00765CB5">
      <w:pPr>
        <w:ind w:firstLine="709"/>
        <w:jc w:val="both"/>
        <w:rPr>
          <w:sz w:val="28"/>
          <w:szCs w:val="28"/>
        </w:rPr>
      </w:pPr>
    </w:p>
    <w:p w:rsidR="0088635D" w:rsidRPr="0088635D" w:rsidRDefault="0088635D" w:rsidP="00765CB5">
      <w:pPr>
        <w:ind w:firstLine="709"/>
        <w:jc w:val="both"/>
        <w:rPr>
          <w:sz w:val="28"/>
          <w:szCs w:val="28"/>
        </w:rPr>
      </w:pPr>
      <w:r w:rsidRPr="0088635D">
        <w:rPr>
          <w:sz w:val="28"/>
          <w:szCs w:val="28"/>
        </w:rPr>
        <w:t>6. Порядок зачисления платы за проезд пассажиров и провоз багажа при осуществлении регулярных перевозок по регулируемым тарифам.</w:t>
      </w:r>
    </w:p>
    <w:p w:rsidR="0088635D" w:rsidRPr="0088635D" w:rsidRDefault="0088635D" w:rsidP="00765CB5">
      <w:pPr>
        <w:ind w:firstLine="709"/>
        <w:jc w:val="both"/>
        <w:rPr>
          <w:sz w:val="28"/>
          <w:szCs w:val="28"/>
        </w:rPr>
      </w:pPr>
      <w:r w:rsidRPr="0088635D">
        <w:rPr>
          <w:sz w:val="28"/>
          <w:szCs w:val="28"/>
        </w:rPr>
        <w:t>Плата за проезд пассажиров и провоз багажа при осуществлении регулярных перевозок по регулируемым тарифам в соответствии с заключенным муниципальным контрактом остается в распоряжении перевозчика.</w:t>
      </w:r>
    </w:p>
    <w:p w:rsidR="0088635D" w:rsidRPr="0088635D" w:rsidRDefault="0088635D" w:rsidP="00765CB5">
      <w:pPr>
        <w:ind w:firstLine="709"/>
        <w:jc w:val="both"/>
        <w:rPr>
          <w:sz w:val="28"/>
          <w:szCs w:val="28"/>
        </w:rPr>
      </w:pPr>
      <w:r w:rsidRPr="0088635D">
        <w:rPr>
          <w:sz w:val="28"/>
          <w:szCs w:val="28"/>
        </w:rPr>
        <w:t>Цена муниципального контракта, заключаемого с единственным подрядчиком, формируются с учетом платы за проезд пассажиров и провоз багажа.</w:t>
      </w:r>
    </w:p>
    <w:p w:rsidR="0088635D" w:rsidRDefault="00765CB5" w:rsidP="00765CB5">
      <w:pPr>
        <w:jc w:val="center"/>
      </w:pPr>
      <w:r>
        <w:t>__________________________________</w:t>
      </w:r>
    </w:p>
    <w:p w:rsidR="00765CB5" w:rsidRDefault="00765CB5" w:rsidP="00765CB5">
      <w:pPr>
        <w:jc w:val="center"/>
      </w:pPr>
    </w:p>
    <w:p w:rsidR="0088635D" w:rsidRDefault="0088635D" w:rsidP="00765CB5">
      <w:pPr>
        <w:jc w:val="both"/>
      </w:pPr>
    </w:p>
    <w:p w:rsidR="0088635D" w:rsidRDefault="0088635D" w:rsidP="00765CB5">
      <w:pPr>
        <w:jc w:val="both"/>
      </w:pPr>
    </w:p>
    <w:sectPr w:rsidR="0088635D" w:rsidSect="00C40DA6">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C18" w:rsidRDefault="00B70C18" w:rsidP="00B70C18">
      <w:r>
        <w:separator/>
      </w:r>
    </w:p>
  </w:endnote>
  <w:endnote w:type="continuationSeparator" w:id="0">
    <w:p w:rsidR="00B70C18" w:rsidRDefault="00B70C18" w:rsidP="00B70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C18" w:rsidRDefault="00B70C18" w:rsidP="00B70C18">
      <w:r>
        <w:separator/>
      </w:r>
    </w:p>
  </w:footnote>
  <w:footnote w:type="continuationSeparator" w:id="0">
    <w:p w:rsidR="00B70C18" w:rsidRDefault="00B70C18" w:rsidP="00B70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2633"/>
      <w:docPartObj>
        <w:docPartGallery w:val="Page Numbers (Top of Page)"/>
        <w:docPartUnique/>
      </w:docPartObj>
    </w:sdtPr>
    <w:sdtContent>
      <w:p w:rsidR="00B70C18" w:rsidRDefault="00B70C18">
        <w:pPr>
          <w:pStyle w:val="a7"/>
          <w:jc w:val="center"/>
        </w:pPr>
        <w:fldSimple w:instr=" PAGE   \* MERGEFORMAT ">
          <w:r w:rsidR="0057697D">
            <w:rPr>
              <w:noProof/>
            </w:rPr>
            <w:t>3</w:t>
          </w:r>
        </w:fldSimple>
      </w:p>
    </w:sdtContent>
  </w:sdt>
  <w:p w:rsidR="00B70C18" w:rsidRDefault="00B70C1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2636"/>
      <w:docPartObj>
        <w:docPartGallery w:val="Page Numbers (Top of Page)"/>
        <w:docPartUnique/>
      </w:docPartObj>
    </w:sdtPr>
    <w:sdtContent>
      <w:p w:rsidR="00C40DA6" w:rsidRDefault="00C40DA6">
        <w:pPr>
          <w:pStyle w:val="a7"/>
          <w:jc w:val="center"/>
        </w:pPr>
        <w:fldSimple w:instr=" PAGE   \* MERGEFORMAT ">
          <w:r w:rsidR="0085448F">
            <w:rPr>
              <w:noProof/>
            </w:rPr>
            <w:t>1</w:t>
          </w:r>
        </w:fldSimple>
      </w:p>
    </w:sdtContent>
  </w:sdt>
  <w:p w:rsidR="00C40DA6" w:rsidRDefault="00C40DA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360E7"/>
    <w:multiLevelType w:val="hybridMultilevel"/>
    <w:tmpl w:val="019C32CA"/>
    <w:lvl w:ilvl="0" w:tplc="59929BA8">
      <w:start w:val="6"/>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D4C67"/>
    <w:rsid w:val="00041394"/>
    <w:rsid w:val="001F1260"/>
    <w:rsid w:val="00295587"/>
    <w:rsid w:val="0046441F"/>
    <w:rsid w:val="0057697D"/>
    <w:rsid w:val="006437F3"/>
    <w:rsid w:val="006A17CC"/>
    <w:rsid w:val="006E1215"/>
    <w:rsid w:val="00765CB5"/>
    <w:rsid w:val="007E7168"/>
    <w:rsid w:val="0085448F"/>
    <w:rsid w:val="00857249"/>
    <w:rsid w:val="0088635D"/>
    <w:rsid w:val="00987E25"/>
    <w:rsid w:val="009A0DAC"/>
    <w:rsid w:val="00B70C18"/>
    <w:rsid w:val="00C40DA6"/>
    <w:rsid w:val="00CD4C67"/>
    <w:rsid w:val="00D05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C67"/>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CD4C67"/>
    <w:rPr>
      <w:rFonts w:ascii="Arial" w:hAnsi="Arial" w:cs="Arial"/>
      <w:color w:val="000000"/>
      <w:sz w:val="24"/>
    </w:rPr>
  </w:style>
  <w:style w:type="paragraph" w:customStyle="1" w:styleId="ConsPlusNormal0">
    <w:name w:val="ConsPlusNormal"/>
    <w:link w:val="ConsPlusNormal"/>
    <w:rsid w:val="00CD4C67"/>
    <w:pPr>
      <w:widowControl w:val="0"/>
      <w:spacing w:after="0" w:line="240" w:lineRule="auto"/>
      <w:ind w:firstLine="720"/>
    </w:pPr>
    <w:rPr>
      <w:rFonts w:ascii="Arial" w:hAnsi="Arial" w:cs="Arial"/>
      <w:color w:val="000000"/>
      <w:sz w:val="24"/>
    </w:rPr>
  </w:style>
  <w:style w:type="paragraph" w:styleId="a3">
    <w:name w:val="List Paragraph"/>
    <w:basedOn w:val="a"/>
    <w:uiPriority w:val="34"/>
    <w:qFormat/>
    <w:rsid w:val="00CD4C67"/>
    <w:pPr>
      <w:ind w:left="720"/>
      <w:contextualSpacing/>
    </w:pPr>
  </w:style>
  <w:style w:type="table" w:styleId="a4">
    <w:name w:val="Table Grid"/>
    <w:basedOn w:val="a1"/>
    <w:uiPriority w:val="59"/>
    <w:rsid w:val="00886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65CB5"/>
    <w:rPr>
      <w:rFonts w:ascii="Tahoma" w:hAnsi="Tahoma" w:cs="Tahoma"/>
      <w:sz w:val="16"/>
      <w:szCs w:val="16"/>
    </w:rPr>
  </w:style>
  <w:style w:type="character" w:customStyle="1" w:styleId="a6">
    <w:name w:val="Текст выноски Знак"/>
    <w:basedOn w:val="a0"/>
    <w:link w:val="a5"/>
    <w:uiPriority w:val="99"/>
    <w:semiHidden/>
    <w:rsid w:val="00765CB5"/>
    <w:rPr>
      <w:rFonts w:ascii="Tahoma" w:eastAsia="Times New Roman" w:hAnsi="Tahoma" w:cs="Tahoma"/>
      <w:sz w:val="16"/>
      <w:szCs w:val="16"/>
      <w:lang w:eastAsia="zh-CN"/>
    </w:rPr>
  </w:style>
  <w:style w:type="paragraph" w:styleId="a7">
    <w:name w:val="header"/>
    <w:basedOn w:val="a"/>
    <w:link w:val="a8"/>
    <w:uiPriority w:val="99"/>
    <w:unhideWhenUsed/>
    <w:rsid w:val="00B70C18"/>
    <w:pPr>
      <w:tabs>
        <w:tab w:val="center" w:pos="4677"/>
        <w:tab w:val="right" w:pos="9355"/>
      </w:tabs>
    </w:pPr>
  </w:style>
  <w:style w:type="character" w:customStyle="1" w:styleId="a8">
    <w:name w:val="Верхний колонтитул Знак"/>
    <w:basedOn w:val="a0"/>
    <w:link w:val="a7"/>
    <w:uiPriority w:val="99"/>
    <w:rsid w:val="00B70C18"/>
    <w:rPr>
      <w:rFonts w:ascii="Times New Roman" w:eastAsia="Times New Roman" w:hAnsi="Times New Roman" w:cs="Times New Roman"/>
      <w:sz w:val="20"/>
      <w:szCs w:val="20"/>
      <w:lang w:eastAsia="zh-CN"/>
    </w:rPr>
  </w:style>
  <w:style w:type="paragraph" w:styleId="a9">
    <w:name w:val="footer"/>
    <w:basedOn w:val="a"/>
    <w:link w:val="aa"/>
    <w:uiPriority w:val="99"/>
    <w:semiHidden/>
    <w:unhideWhenUsed/>
    <w:rsid w:val="00B70C18"/>
    <w:pPr>
      <w:tabs>
        <w:tab w:val="center" w:pos="4677"/>
        <w:tab w:val="right" w:pos="9355"/>
      </w:tabs>
    </w:pPr>
  </w:style>
  <w:style w:type="character" w:customStyle="1" w:styleId="aa">
    <w:name w:val="Нижний колонтитул Знак"/>
    <w:basedOn w:val="a0"/>
    <w:link w:val="a9"/>
    <w:uiPriority w:val="99"/>
    <w:semiHidden/>
    <w:rsid w:val="00B70C18"/>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C67"/>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CD4C67"/>
    <w:rPr>
      <w:rFonts w:ascii="Arial" w:hAnsi="Arial" w:cs="Arial"/>
      <w:color w:val="000000"/>
      <w:sz w:val="24"/>
    </w:rPr>
  </w:style>
  <w:style w:type="paragraph" w:customStyle="1" w:styleId="ConsPlusNormal0">
    <w:name w:val="ConsPlusNormal"/>
    <w:link w:val="ConsPlusNormal"/>
    <w:rsid w:val="00CD4C67"/>
    <w:pPr>
      <w:widowControl w:val="0"/>
      <w:spacing w:after="0" w:line="240" w:lineRule="auto"/>
      <w:ind w:firstLine="720"/>
    </w:pPr>
    <w:rPr>
      <w:rFonts w:ascii="Arial" w:hAnsi="Arial" w:cs="Arial"/>
      <w:color w:val="000000"/>
      <w:sz w:val="24"/>
    </w:rPr>
  </w:style>
  <w:style w:type="paragraph" w:styleId="a3">
    <w:name w:val="List Paragraph"/>
    <w:basedOn w:val="a"/>
    <w:uiPriority w:val="34"/>
    <w:qFormat/>
    <w:rsid w:val="00CD4C67"/>
    <w:pPr>
      <w:ind w:left="720"/>
      <w:contextualSpacing/>
    </w:pPr>
  </w:style>
  <w:style w:type="table" w:styleId="a4">
    <w:name w:val="Table Grid"/>
    <w:basedOn w:val="a1"/>
    <w:uiPriority w:val="59"/>
    <w:rsid w:val="00886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65CB5"/>
    <w:rPr>
      <w:rFonts w:ascii="Tahoma" w:hAnsi="Tahoma" w:cs="Tahoma"/>
      <w:sz w:val="16"/>
      <w:szCs w:val="16"/>
    </w:rPr>
  </w:style>
  <w:style w:type="character" w:customStyle="1" w:styleId="a6">
    <w:name w:val="Текст выноски Знак"/>
    <w:basedOn w:val="a0"/>
    <w:link w:val="a5"/>
    <w:uiPriority w:val="99"/>
    <w:semiHidden/>
    <w:rsid w:val="00765CB5"/>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29159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E5357-0082-4A27-A398-C1AE5C5D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963</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Кирсанова Анастасия Геннадьевна</dc:creator>
  <cp:lastModifiedBy>Terehova</cp:lastModifiedBy>
  <cp:revision>6</cp:revision>
  <cp:lastPrinted>2019-12-06T13:22:00Z</cp:lastPrinted>
  <dcterms:created xsi:type="dcterms:W3CDTF">2019-12-06T13:27:00Z</dcterms:created>
  <dcterms:modified xsi:type="dcterms:W3CDTF">2019-12-09T08:41:00Z</dcterms:modified>
</cp:coreProperties>
</file>