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DE" w:rsidRDefault="000F4DDE" w:rsidP="00D77A9F">
      <w:pPr>
        <w:jc w:val="center"/>
        <w:rPr>
          <w:b/>
          <w:sz w:val="28"/>
          <w:szCs w:val="28"/>
        </w:rPr>
      </w:pPr>
    </w:p>
    <w:p w:rsidR="00374422" w:rsidRDefault="00374422" w:rsidP="00D77A9F">
      <w:pPr>
        <w:jc w:val="center"/>
        <w:rPr>
          <w:b/>
          <w:sz w:val="28"/>
          <w:szCs w:val="28"/>
        </w:rPr>
      </w:pPr>
    </w:p>
    <w:p w:rsidR="002801D4" w:rsidRDefault="00541154" w:rsidP="002801D4">
      <w:pPr>
        <w:suppressAutoHyphens/>
        <w:autoSpaceDE w:val="0"/>
        <w:autoSpaceDN w:val="0"/>
        <w:adjustRightInd w:val="0"/>
        <w:jc w:val="center"/>
        <w:rPr>
          <w:b/>
          <w:sz w:val="28"/>
          <w:szCs w:val="28"/>
        </w:rPr>
      </w:pPr>
      <w:r>
        <w:rPr>
          <w:b/>
          <w:sz w:val="28"/>
          <w:szCs w:val="28"/>
        </w:rPr>
        <w:t>ОТЧЕТ</w:t>
      </w:r>
    </w:p>
    <w:p w:rsidR="00541154" w:rsidRPr="00027071" w:rsidRDefault="00614C26" w:rsidP="002801D4">
      <w:pPr>
        <w:suppressAutoHyphens/>
        <w:autoSpaceDE w:val="0"/>
        <w:autoSpaceDN w:val="0"/>
        <w:adjustRightInd w:val="0"/>
        <w:jc w:val="center"/>
        <w:rPr>
          <w:b/>
          <w:sz w:val="28"/>
          <w:szCs w:val="28"/>
        </w:rPr>
      </w:pPr>
      <w:r w:rsidRPr="00614C26">
        <w:rPr>
          <w:b/>
          <w:sz w:val="28"/>
          <w:szCs w:val="28"/>
        </w:rPr>
        <w:t>об организации, проведении и результатах работы по профилактике безнадзорности и правонарушений несовершеннолетних</w:t>
      </w:r>
      <w:r>
        <w:rPr>
          <w:b/>
          <w:sz w:val="28"/>
          <w:szCs w:val="28"/>
        </w:rPr>
        <w:t xml:space="preserve"> </w:t>
      </w:r>
      <w:r w:rsidR="00541154">
        <w:rPr>
          <w:b/>
          <w:sz w:val="28"/>
          <w:szCs w:val="28"/>
        </w:rPr>
        <w:t>на территории муниципального образования Кимовский район за 201</w:t>
      </w:r>
      <w:r w:rsidR="000D7EB6">
        <w:rPr>
          <w:b/>
          <w:sz w:val="28"/>
          <w:szCs w:val="28"/>
        </w:rPr>
        <w:t>7</w:t>
      </w:r>
      <w:r w:rsidR="00541154">
        <w:rPr>
          <w:b/>
          <w:sz w:val="28"/>
          <w:szCs w:val="28"/>
        </w:rPr>
        <w:t xml:space="preserve"> год</w:t>
      </w:r>
    </w:p>
    <w:p w:rsidR="00374422" w:rsidRDefault="00374422" w:rsidP="00D77A9F">
      <w:pPr>
        <w:suppressAutoHyphens/>
        <w:autoSpaceDE w:val="0"/>
        <w:autoSpaceDN w:val="0"/>
        <w:adjustRightInd w:val="0"/>
        <w:jc w:val="center"/>
        <w:rPr>
          <w:b/>
          <w:sz w:val="28"/>
          <w:szCs w:val="28"/>
        </w:rPr>
      </w:pPr>
    </w:p>
    <w:p w:rsidR="00710FB6" w:rsidRDefault="00710FB6" w:rsidP="00D77A9F">
      <w:pPr>
        <w:suppressAutoHyphens/>
        <w:autoSpaceDE w:val="0"/>
        <w:autoSpaceDN w:val="0"/>
        <w:adjustRightInd w:val="0"/>
        <w:jc w:val="center"/>
        <w:rPr>
          <w:b/>
          <w:sz w:val="28"/>
          <w:szCs w:val="28"/>
        </w:rPr>
      </w:pPr>
    </w:p>
    <w:p w:rsidR="00D56C5C" w:rsidRDefault="00202F74" w:rsidP="00D77A9F">
      <w:pPr>
        <w:jc w:val="both"/>
        <w:rPr>
          <w:sz w:val="28"/>
          <w:szCs w:val="28"/>
        </w:rPr>
      </w:pPr>
      <w:r w:rsidRPr="00027071">
        <w:rPr>
          <w:b/>
          <w:sz w:val="28"/>
          <w:szCs w:val="28"/>
        </w:rPr>
        <w:tab/>
      </w:r>
      <w:r w:rsidR="001107B3">
        <w:rPr>
          <w:sz w:val="28"/>
          <w:szCs w:val="28"/>
        </w:rPr>
        <w:t xml:space="preserve">Комиссия по делам несовершеннолетних и защите их прав муниципального образования Кимовский район обеспечивает единый подход </w:t>
      </w:r>
      <w:r w:rsidR="004D79C7">
        <w:rPr>
          <w:sz w:val="28"/>
          <w:szCs w:val="28"/>
        </w:rPr>
        <w:t>в</w:t>
      </w:r>
      <w:r w:rsidR="001107B3">
        <w:rPr>
          <w:sz w:val="28"/>
          <w:szCs w:val="28"/>
        </w:rPr>
        <w:t xml:space="preserve"> решени</w:t>
      </w:r>
      <w:r w:rsidR="004D79C7">
        <w:rPr>
          <w:sz w:val="28"/>
          <w:szCs w:val="28"/>
        </w:rPr>
        <w:t>и</w:t>
      </w:r>
      <w:r w:rsidR="001107B3">
        <w:rPr>
          <w:sz w:val="28"/>
          <w:szCs w:val="28"/>
        </w:rPr>
        <w:t xml:space="preserve"> проблем профилактики безнадзорности и правонарушений несовершеннолетних</w:t>
      </w:r>
      <w:r w:rsidR="0061551F">
        <w:rPr>
          <w:sz w:val="28"/>
          <w:szCs w:val="28"/>
        </w:rPr>
        <w:t>.</w:t>
      </w:r>
    </w:p>
    <w:p w:rsidR="0061551F" w:rsidRPr="0061551F" w:rsidRDefault="002D0A17" w:rsidP="0061551F">
      <w:pPr>
        <w:ind w:firstLine="720"/>
        <w:jc w:val="both"/>
        <w:rPr>
          <w:sz w:val="28"/>
          <w:szCs w:val="28"/>
        </w:rPr>
      </w:pPr>
      <w:r>
        <w:rPr>
          <w:sz w:val="28"/>
          <w:szCs w:val="28"/>
        </w:rPr>
        <w:t>Постановлением главы администрации у</w:t>
      </w:r>
      <w:r w:rsidR="000F4DDE">
        <w:rPr>
          <w:sz w:val="28"/>
          <w:szCs w:val="28"/>
        </w:rPr>
        <w:t xml:space="preserve">тверждены положение и состав комиссии, в которую </w:t>
      </w:r>
      <w:r w:rsidR="0061551F">
        <w:rPr>
          <w:sz w:val="28"/>
          <w:szCs w:val="28"/>
        </w:rPr>
        <w:t xml:space="preserve"> входят </w:t>
      </w:r>
      <w:r w:rsidR="000F4DDE">
        <w:rPr>
          <w:sz w:val="28"/>
          <w:szCs w:val="28"/>
        </w:rPr>
        <w:t>председатель</w:t>
      </w:r>
      <w:r w:rsidR="008429F7">
        <w:rPr>
          <w:sz w:val="28"/>
          <w:szCs w:val="28"/>
        </w:rPr>
        <w:t xml:space="preserve">, ответственный секретарь, </w:t>
      </w:r>
      <w:r w:rsidR="000E32AC">
        <w:rPr>
          <w:sz w:val="28"/>
          <w:szCs w:val="28"/>
        </w:rPr>
        <w:t>представители</w:t>
      </w:r>
      <w:r w:rsidR="0061551F">
        <w:rPr>
          <w:sz w:val="28"/>
          <w:szCs w:val="28"/>
        </w:rPr>
        <w:t xml:space="preserve"> </w:t>
      </w:r>
      <w:r w:rsidR="009436D9">
        <w:rPr>
          <w:sz w:val="28"/>
          <w:szCs w:val="28"/>
        </w:rPr>
        <w:t>отдела</w:t>
      </w:r>
      <w:r w:rsidR="0061551F" w:rsidRPr="0061551F">
        <w:rPr>
          <w:sz w:val="28"/>
          <w:szCs w:val="28"/>
        </w:rPr>
        <w:t xml:space="preserve"> социальной защиты населения Кимовского района, МО МВД РФ «Кимовский», территориальн</w:t>
      </w:r>
      <w:r w:rsidR="0061551F">
        <w:rPr>
          <w:sz w:val="28"/>
          <w:szCs w:val="28"/>
        </w:rPr>
        <w:t>ого</w:t>
      </w:r>
      <w:r w:rsidR="0061551F" w:rsidRPr="0061551F">
        <w:rPr>
          <w:sz w:val="28"/>
          <w:szCs w:val="28"/>
        </w:rPr>
        <w:t xml:space="preserve"> отдел</w:t>
      </w:r>
      <w:r w:rsidR="0061551F">
        <w:rPr>
          <w:sz w:val="28"/>
          <w:szCs w:val="28"/>
        </w:rPr>
        <w:t>а</w:t>
      </w:r>
      <w:r w:rsidR="0061551F" w:rsidRPr="0061551F">
        <w:rPr>
          <w:sz w:val="28"/>
          <w:szCs w:val="28"/>
        </w:rPr>
        <w:t xml:space="preserve"> по Кимовскому району министерства труда и социальной защиты Тульской области, </w:t>
      </w:r>
      <w:r w:rsidR="008429F7" w:rsidRPr="008429F7">
        <w:rPr>
          <w:sz w:val="28"/>
          <w:szCs w:val="28"/>
        </w:rPr>
        <w:t xml:space="preserve">филиала по Кимовскому району  Федерального казенного учреждения «уголовно-исполнительная инспекция» </w:t>
      </w:r>
      <w:r w:rsidR="00E77ECD">
        <w:rPr>
          <w:sz w:val="28"/>
          <w:szCs w:val="28"/>
        </w:rPr>
        <w:t>УФСИ</w:t>
      </w:r>
      <w:r w:rsidR="008429F7">
        <w:rPr>
          <w:sz w:val="28"/>
          <w:szCs w:val="28"/>
        </w:rPr>
        <w:t>Н</w:t>
      </w:r>
      <w:r w:rsidR="008429F7" w:rsidRPr="008429F7">
        <w:rPr>
          <w:sz w:val="28"/>
          <w:szCs w:val="28"/>
        </w:rPr>
        <w:t xml:space="preserve"> России по Тульской области</w:t>
      </w:r>
      <w:r w:rsidR="008429F7">
        <w:rPr>
          <w:sz w:val="28"/>
          <w:szCs w:val="28"/>
        </w:rPr>
        <w:t>,</w:t>
      </w:r>
      <w:r w:rsidR="008429F7" w:rsidRPr="004D4BDC">
        <w:t xml:space="preserve">  </w:t>
      </w:r>
      <w:r w:rsidR="009436D9">
        <w:rPr>
          <w:sz w:val="28"/>
          <w:szCs w:val="28"/>
        </w:rPr>
        <w:t>отдела</w:t>
      </w:r>
      <w:r w:rsidR="0061551F" w:rsidRPr="0061551F">
        <w:rPr>
          <w:sz w:val="28"/>
          <w:szCs w:val="28"/>
        </w:rPr>
        <w:t xml:space="preserve"> образовани</w:t>
      </w:r>
      <w:r w:rsidR="0061551F">
        <w:rPr>
          <w:sz w:val="28"/>
          <w:szCs w:val="28"/>
        </w:rPr>
        <w:t>я</w:t>
      </w:r>
      <w:r w:rsidR="0061551F" w:rsidRPr="0061551F">
        <w:rPr>
          <w:sz w:val="28"/>
          <w:szCs w:val="28"/>
        </w:rPr>
        <w:t xml:space="preserve">, </w:t>
      </w:r>
      <w:r w:rsidR="009436D9">
        <w:rPr>
          <w:sz w:val="28"/>
          <w:szCs w:val="28"/>
        </w:rPr>
        <w:t>отдела культуры, молодежной политики, физической культуры и спорта</w:t>
      </w:r>
      <w:r w:rsidR="0061551F" w:rsidRPr="0061551F">
        <w:rPr>
          <w:sz w:val="28"/>
          <w:szCs w:val="28"/>
        </w:rPr>
        <w:t xml:space="preserve">, </w:t>
      </w:r>
      <w:r w:rsidR="0061551F">
        <w:rPr>
          <w:sz w:val="28"/>
          <w:szCs w:val="28"/>
        </w:rPr>
        <w:t>Г</w:t>
      </w:r>
      <w:r w:rsidR="0061551F" w:rsidRPr="0061551F">
        <w:rPr>
          <w:sz w:val="28"/>
          <w:szCs w:val="28"/>
        </w:rPr>
        <w:t xml:space="preserve">УЗ «Кимовская центральная больница», </w:t>
      </w:r>
      <w:r w:rsidR="009436D9">
        <w:rPr>
          <w:sz w:val="28"/>
          <w:szCs w:val="28"/>
        </w:rPr>
        <w:t>ц</w:t>
      </w:r>
      <w:r w:rsidR="0061551F" w:rsidRPr="0061551F">
        <w:rPr>
          <w:sz w:val="28"/>
          <w:szCs w:val="28"/>
        </w:rPr>
        <w:t>ентр</w:t>
      </w:r>
      <w:r w:rsidR="009436D9">
        <w:rPr>
          <w:sz w:val="28"/>
          <w:szCs w:val="28"/>
        </w:rPr>
        <w:t>а</w:t>
      </w:r>
      <w:r w:rsidR="0061551F" w:rsidRPr="0061551F">
        <w:rPr>
          <w:sz w:val="28"/>
          <w:szCs w:val="28"/>
        </w:rPr>
        <w:t xml:space="preserve"> занятости населения города Кимовска,</w:t>
      </w:r>
      <w:r w:rsidR="0061551F">
        <w:rPr>
          <w:sz w:val="28"/>
          <w:szCs w:val="28"/>
        </w:rPr>
        <w:t xml:space="preserve"> </w:t>
      </w:r>
      <w:r w:rsidR="009436D9">
        <w:rPr>
          <w:sz w:val="28"/>
          <w:szCs w:val="28"/>
        </w:rPr>
        <w:t>ГУ ТО «Социально-реабилитационный центр для несовершеннолетних №3»</w:t>
      </w:r>
      <w:r w:rsidR="0061551F">
        <w:rPr>
          <w:sz w:val="28"/>
          <w:szCs w:val="28"/>
        </w:rPr>
        <w:t>, педагог-психолог МКОУ ДОД Центр внешкольной работы</w:t>
      </w:r>
      <w:r w:rsidR="00614C26">
        <w:rPr>
          <w:sz w:val="28"/>
          <w:szCs w:val="28"/>
        </w:rPr>
        <w:t>, общественной организации</w:t>
      </w:r>
      <w:r w:rsidR="0061551F">
        <w:rPr>
          <w:sz w:val="28"/>
          <w:szCs w:val="28"/>
        </w:rPr>
        <w:t>.</w:t>
      </w:r>
    </w:p>
    <w:p w:rsidR="001107B3" w:rsidRDefault="001107B3" w:rsidP="00D77A9F">
      <w:pPr>
        <w:jc w:val="both"/>
        <w:rPr>
          <w:sz w:val="28"/>
          <w:szCs w:val="28"/>
        </w:rPr>
      </w:pPr>
      <w:r>
        <w:rPr>
          <w:sz w:val="28"/>
          <w:szCs w:val="28"/>
        </w:rPr>
        <w:tab/>
        <w:t>В рамках координации деятельности органов и учреждений системы профилактики  безнадзорности и право</w:t>
      </w:r>
      <w:r w:rsidR="004E43B0">
        <w:rPr>
          <w:sz w:val="28"/>
          <w:szCs w:val="28"/>
        </w:rPr>
        <w:t>на</w:t>
      </w:r>
      <w:r>
        <w:rPr>
          <w:sz w:val="28"/>
          <w:szCs w:val="28"/>
        </w:rPr>
        <w:t>рушений несовершеннолетних по работе с семьями и несовершеннолетними, находящимися в социально опасном положении, с целью повышения эффективности межведомственного взаимодействия утверждены и разработаны:</w:t>
      </w:r>
    </w:p>
    <w:p w:rsidR="001107B3" w:rsidRDefault="004E43B0" w:rsidP="001107B3">
      <w:pPr>
        <w:ind w:firstLine="708"/>
        <w:jc w:val="both"/>
        <w:rPr>
          <w:rFonts w:eastAsia="Batang"/>
          <w:sz w:val="28"/>
          <w:szCs w:val="28"/>
        </w:rPr>
      </w:pPr>
      <w:r>
        <w:rPr>
          <w:rFonts w:eastAsia="Batang"/>
          <w:sz w:val="28"/>
          <w:szCs w:val="28"/>
        </w:rPr>
        <w:t>- муниципальная программа «Повышение общественной безопасности населения и развитие местного самоуправления в муниципальном образовании Кимовский район», подпрограмм</w:t>
      </w:r>
      <w:r w:rsidR="00D145A5">
        <w:rPr>
          <w:rFonts w:eastAsia="Batang"/>
          <w:sz w:val="28"/>
          <w:szCs w:val="28"/>
        </w:rPr>
        <w:t xml:space="preserve">а </w:t>
      </w:r>
      <w:r>
        <w:rPr>
          <w:rFonts w:eastAsia="Batang"/>
          <w:sz w:val="28"/>
          <w:szCs w:val="28"/>
        </w:rPr>
        <w:t xml:space="preserve"> «Профилактика правонарушений, терроризма и экстремизма», «Противодействие злоупотреблению наркотиками и их незаконному обороту»;</w:t>
      </w:r>
    </w:p>
    <w:p w:rsidR="001107B3" w:rsidRDefault="001107B3" w:rsidP="001107B3">
      <w:pPr>
        <w:ind w:firstLine="708"/>
        <w:jc w:val="both"/>
        <w:rPr>
          <w:sz w:val="28"/>
          <w:szCs w:val="28"/>
        </w:rPr>
      </w:pPr>
      <w:r>
        <w:rPr>
          <w:rFonts w:eastAsia="Batang"/>
          <w:sz w:val="28"/>
          <w:szCs w:val="28"/>
        </w:rPr>
        <w:t xml:space="preserve">- </w:t>
      </w:r>
      <w:r w:rsidRPr="00027071">
        <w:rPr>
          <w:sz w:val="28"/>
          <w:szCs w:val="28"/>
        </w:rPr>
        <w:t>план мероприятий по противодействию жестокому обращению с дет</w:t>
      </w:r>
      <w:r>
        <w:rPr>
          <w:sz w:val="28"/>
          <w:szCs w:val="28"/>
        </w:rPr>
        <w:t>ьми;</w:t>
      </w:r>
    </w:p>
    <w:p w:rsidR="001107B3" w:rsidRDefault="001107B3" w:rsidP="001107B3">
      <w:pPr>
        <w:ind w:firstLine="708"/>
        <w:jc w:val="both"/>
        <w:rPr>
          <w:sz w:val="28"/>
          <w:szCs w:val="28"/>
        </w:rPr>
      </w:pPr>
      <w:r>
        <w:rPr>
          <w:sz w:val="28"/>
          <w:szCs w:val="28"/>
        </w:rPr>
        <w:t xml:space="preserve">- </w:t>
      </w:r>
      <w:r w:rsidRPr="00027071">
        <w:rPr>
          <w:sz w:val="28"/>
          <w:szCs w:val="28"/>
        </w:rPr>
        <w:t>комплексны</w:t>
      </w:r>
      <w:r>
        <w:rPr>
          <w:sz w:val="28"/>
          <w:szCs w:val="28"/>
        </w:rPr>
        <w:t>е</w:t>
      </w:r>
      <w:r w:rsidRPr="00027071">
        <w:rPr>
          <w:sz w:val="28"/>
          <w:szCs w:val="28"/>
        </w:rPr>
        <w:t xml:space="preserve"> мер</w:t>
      </w:r>
      <w:r>
        <w:rPr>
          <w:sz w:val="28"/>
          <w:szCs w:val="28"/>
        </w:rPr>
        <w:t>ы</w:t>
      </w:r>
      <w:r w:rsidRPr="00027071">
        <w:rPr>
          <w:sz w:val="28"/>
          <w:szCs w:val="28"/>
        </w:rPr>
        <w:t xml:space="preserve"> профилактики безнадзорности и правонарушений несовершеннолетних на территории муниципальн</w:t>
      </w:r>
      <w:r>
        <w:rPr>
          <w:sz w:val="28"/>
          <w:szCs w:val="28"/>
        </w:rPr>
        <w:t>ого образования Кимовский район;</w:t>
      </w:r>
      <w:r w:rsidRPr="00027071">
        <w:rPr>
          <w:sz w:val="28"/>
          <w:szCs w:val="28"/>
        </w:rPr>
        <w:t xml:space="preserve"> </w:t>
      </w:r>
    </w:p>
    <w:p w:rsidR="004E70AA" w:rsidRPr="004E70AA" w:rsidRDefault="004E70AA" w:rsidP="004E70AA">
      <w:pPr>
        <w:ind w:firstLine="708"/>
        <w:jc w:val="both"/>
        <w:rPr>
          <w:sz w:val="28"/>
          <w:szCs w:val="28"/>
        </w:rPr>
      </w:pPr>
      <w:r w:rsidRPr="004E70AA">
        <w:rPr>
          <w:sz w:val="28"/>
          <w:szCs w:val="28"/>
        </w:rPr>
        <w:t xml:space="preserve">- сформирована межведомственная оперативная группа с целью  экстренного реагирования на факты преступных посягательств на жизнь и здоровье детей, случаев детского суицида, оказания пострадавшим своевременной помощи, утверждена постановлением КДНиЗП от 06.02.2014 года, определен порядок и срок информирования комиссии о фактах совершения данных деяний. </w:t>
      </w:r>
    </w:p>
    <w:p w:rsidR="00990AA6" w:rsidRPr="00990AA6" w:rsidRDefault="00990AA6" w:rsidP="00990AA6">
      <w:pPr>
        <w:tabs>
          <w:tab w:val="left" w:pos="2880"/>
        </w:tabs>
        <w:jc w:val="both"/>
        <w:rPr>
          <w:sz w:val="28"/>
          <w:szCs w:val="28"/>
        </w:rPr>
      </w:pPr>
      <w:r>
        <w:rPr>
          <w:sz w:val="28"/>
          <w:szCs w:val="28"/>
        </w:rPr>
        <w:t xml:space="preserve">          </w:t>
      </w:r>
      <w:r w:rsidRPr="00990AA6">
        <w:rPr>
          <w:sz w:val="28"/>
          <w:szCs w:val="28"/>
        </w:rPr>
        <w:t xml:space="preserve">-   создана рабочая группа с целью организации межведомственного взаимодействия по предупреждению преступлений против жизни и здоровья детей на территории муниципального образования Кимовский район, утвержден </w:t>
      </w:r>
      <w:r w:rsidRPr="00990AA6">
        <w:rPr>
          <w:sz w:val="28"/>
          <w:szCs w:val="28"/>
        </w:rPr>
        <w:lastRenderedPageBreak/>
        <w:t xml:space="preserve">ее состав распоряжением администрации МО Кимовский район № 252-р от 16.06.2015 года. </w:t>
      </w:r>
    </w:p>
    <w:p w:rsidR="00990AA6" w:rsidRPr="00990AA6" w:rsidRDefault="00990AA6" w:rsidP="00990AA6">
      <w:pPr>
        <w:jc w:val="both"/>
        <w:rPr>
          <w:sz w:val="28"/>
          <w:szCs w:val="28"/>
        </w:rPr>
      </w:pPr>
      <w:r w:rsidRPr="00990AA6">
        <w:rPr>
          <w:sz w:val="28"/>
          <w:szCs w:val="28"/>
        </w:rPr>
        <w:t xml:space="preserve">           -  актуализирован порядок взаимодействия  органов и учреждений системы профилактики безнадзорности и правонарушений несовершеннолетних муниципального образования Кимовский район в работе с несовершеннолетними и семьями, находящимис</w:t>
      </w:r>
      <w:r>
        <w:rPr>
          <w:sz w:val="28"/>
          <w:szCs w:val="28"/>
        </w:rPr>
        <w:t xml:space="preserve">я в социально опасном положении, утвержден постановлением КДНиЗП от </w:t>
      </w:r>
      <w:r w:rsidR="000D7EB6">
        <w:rPr>
          <w:sz w:val="28"/>
          <w:szCs w:val="28"/>
        </w:rPr>
        <w:t>25.05.2017</w:t>
      </w:r>
      <w:r>
        <w:rPr>
          <w:sz w:val="28"/>
          <w:szCs w:val="28"/>
        </w:rPr>
        <w:t xml:space="preserve"> года;</w:t>
      </w:r>
    </w:p>
    <w:p w:rsidR="000E2FB0" w:rsidRPr="00027071" w:rsidRDefault="000E2FB0" w:rsidP="000E2FB0">
      <w:pPr>
        <w:suppressAutoHyphens/>
        <w:autoSpaceDE w:val="0"/>
        <w:autoSpaceDN w:val="0"/>
        <w:adjustRightInd w:val="0"/>
        <w:ind w:firstLine="708"/>
        <w:jc w:val="both"/>
        <w:rPr>
          <w:sz w:val="28"/>
          <w:szCs w:val="28"/>
        </w:rPr>
      </w:pPr>
      <w:r w:rsidRPr="00027071">
        <w:rPr>
          <w:sz w:val="28"/>
          <w:szCs w:val="28"/>
        </w:rPr>
        <w:t xml:space="preserve">Основными направлениями деятельности </w:t>
      </w:r>
      <w:r w:rsidR="00E410E3">
        <w:rPr>
          <w:sz w:val="28"/>
          <w:szCs w:val="28"/>
        </w:rPr>
        <w:t>в 201</w:t>
      </w:r>
      <w:r w:rsidR="000D7EB6">
        <w:rPr>
          <w:sz w:val="28"/>
          <w:szCs w:val="28"/>
        </w:rPr>
        <w:t>7</w:t>
      </w:r>
      <w:r w:rsidR="00E410E3">
        <w:rPr>
          <w:sz w:val="28"/>
          <w:szCs w:val="28"/>
        </w:rPr>
        <w:t xml:space="preserve"> году</w:t>
      </w:r>
      <w:r w:rsidR="004C3A24">
        <w:rPr>
          <w:sz w:val="28"/>
          <w:szCs w:val="28"/>
        </w:rPr>
        <w:t xml:space="preserve"> явля</w:t>
      </w:r>
      <w:r w:rsidR="00AB3947">
        <w:rPr>
          <w:sz w:val="28"/>
          <w:szCs w:val="28"/>
        </w:rPr>
        <w:t>лись</w:t>
      </w:r>
      <w:r w:rsidRPr="00027071">
        <w:rPr>
          <w:sz w:val="28"/>
          <w:szCs w:val="28"/>
        </w:rPr>
        <w:t>:</w:t>
      </w:r>
    </w:p>
    <w:p w:rsidR="000E2FB0" w:rsidRDefault="000E2FB0" w:rsidP="000E2FB0">
      <w:pPr>
        <w:jc w:val="both"/>
        <w:rPr>
          <w:sz w:val="28"/>
          <w:szCs w:val="28"/>
        </w:rPr>
      </w:pPr>
      <w:r w:rsidRPr="00027071">
        <w:rPr>
          <w:sz w:val="28"/>
          <w:szCs w:val="28"/>
        </w:rPr>
        <w:t>-   защита прав и законных интересов несовершеннолетних;</w:t>
      </w:r>
    </w:p>
    <w:p w:rsidR="00990AA6" w:rsidRPr="00027071" w:rsidRDefault="00990AA6" w:rsidP="000E2FB0">
      <w:pPr>
        <w:jc w:val="both"/>
        <w:rPr>
          <w:sz w:val="28"/>
          <w:szCs w:val="28"/>
        </w:rPr>
      </w:pPr>
      <w:r>
        <w:rPr>
          <w:sz w:val="28"/>
          <w:szCs w:val="28"/>
        </w:rPr>
        <w:t>- выявление семей, проживание детей в которых является социально опасным;</w:t>
      </w:r>
    </w:p>
    <w:p w:rsidR="000E2FB0" w:rsidRPr="00027071" w:rsidRDefault="000E2FB0" w:rsidP="000E2FB0">
      <w:pPr>
        <w:jc w:val="both"/>
        <w:rPr>
          <w:sz w:val="28"/>
          <w:szCs w:val="28"/>
        </w:rPr>
      </w:pPr>
      <w:r w:rsidRPr="00027071">
        <w:rPr>
          <w:sz w:val="28"/>
          <w:szCs w:val="28"/>
        </w:rPr>
        <w:t xml:space="preserve"> -  </w:t>
      </w:r>
      <w:r w:rsidR="00003607">
        <w:rPr>
          <w:sz w:val="28"/>
          <w:szCs w:val="28"/>
        </w:rPr>
        <w:t>предупреждение безнадзорности и правонарушений и антиобщественных действий несовершеннолетних, выявление и устранение причин и условий, способствующих этому</w:t>
      </w:r>
      <w:r w:rsidRPr="00027071">
        <w:rPr>
          <w:sz w:val="28"/>
          <w:szCs w:val="28"/>
        </w:rPr>
        <w:t xml:space="preserve">; </w:t>
      </w:r>
    </w:p>
    <w:p w:rsidR="000E2FB0" w:rsidRPr="00027071" w:rsidRDefault="000E2FB0" w:rsidP="000E2FB0">
      <w:pPr>
        <w:jc w:val="both"/>
        <w:rPr>
          <w:sz w:val="28"/>
          <w:szCs w:val="28"/>
        </w:rPr>
      </w:pPr>
      <w:r w:rsidRPr="00027071">
        <w:rPr>
          <w:sz w:val="28"/>
          <w:szCs w:val="28"/>
        </w:rPr>
        <w:t xml:space="preserve">-  </w:t>
      </w:r>
      <w:r w:rsidR="00003607">
        <w:rPr>
          <w:sz w:val="28"/>
          <w:szCs w:val="28"/>
        </w:rPr>
        <w:t>социально-педагогическая реабилитация несовершеннолетних, находящихся в социально опасном положении</w:t>
      </w:r>
      <w:r w:rsidRPr="00027071">
        <w:rPr>
          <w:sz w:val="28"/>
          <w:szCs w:val="28"/>
        </w:rPr>
        <w:t xml:space="preserve">;  </w:t>
      </w:r>
    </w:p>
    <w:p w:rsidR="000E2FB0" w:rsidRPr="00027071" w:rsidRDefault="000E2FB0" w:rsidP="000E2FB0">
      <w:pPr>
        <w:jc w:val="both"/>
        <w:rPr>
          <w:sz w:val="28"/>
          <w:szCs w:val="28"/>
        </w:rPr>
      </w:pPr>
      <w:r w:rsidRPr="00027071">
        <w:rPr>
          <w:sz w:val="28"/>
          <w:szCs w:val="28"/>
        </w:rPr>
        <w:t>- профилактика экстремистских проявлений среди несовершеннолетних, формирование толерантного мировоззрения в сфере межнациональных отношений, гражданско-патриотического воспитания несовершеннолетних;</w:t>
      </w:r>
    </w:p>
    <w:p w:rsidR="000E2FB0" w:rsidRPr="00027071" w:rsidRDefault="000E2FB0" w:rsidP="000E2FB0">
      <w:pPr>
        <w:jc w:val="both"/>
        <w:rPr>
          <w:sz w:val="28"/>
          <w:szCs w:val="28"/>
        </w:rPr>
      </w:pPr>
      <w:r w:rsidRPr="00027071">
        <w:rPr>
          <w:sz w:val="28"/>
          <w:szCs w:val="28"/>
        </w:rPr>
        <w:t xml:space="preserve">-   профилактика здорового образа жизни среди несовершеннолетних, суицидов в подростковой среде;  </w:t>
      </w:r>
    </w:p>
    <w:p w:rsidR="000E2FB0" w:rsidRPr="00027071" w:rsidRDefault="000E2FB0" w:rsidP="000E2FB0">
      <w:pPr>
        <w:jc w:val="both"/>
        <w:rPr>
          <w:sz w:val="28"/>
          <w:szCs w:val="28"/>
        </w:rPr>
      </w:pPr>
      <w:r w:rsidRPr="00027071">
        <w:rPr>
          <w:sz w:val="28"/>
          <w:szCs w:val="28"/>
        </w:rPr>
        <w:t>- профилактика раннего вступления несовершеннолетних в половые отношения;</w:t>
      </w:r>
    </w:p>
    <w:p w:rsidR="000E2FB0" w:rsidRDefault="000E2FB0" w:rsidP="000E2FB0">
      <w:pPr>
        <w:jc w:val="both"/>
        <w:rPr>
          <w:sz w:val="28"/>
          <w:szCs w:val="28"/>
        </w:rPr>
      </w:pPr>
      <w:r w:rsidRPr="00027071">
        <w:rPr>
          <w:sz w:val="28"/>
          <w:szCs w:val="28"/>
        </w:rPr>
        <w:t>-  предупреждение самовольных уходов несовершеннолетних из мест постоянного пребывания.</w:t>
      </w:r>
    </w:p>
    <w:p w:rsidR="00743355" w:rsidRDefault="00743355" w:rsidP="00743355">
      <w:pPr>
        <w:ind w:firstLine="708"/>
        <w:jc w:val="both"/>
        <w:rPr>
          <w:sz w:val="28"/>
          <w:szCs w:val="28"/>
        </w:rPr>
      </w:pPr>
      <w:r>
        <w:rPr>
          <w:sz w:val="28"/>
          <w:szCs w:val="28"/>
        </w:rPr>
        <w:t xml:space="preserve">Комиссия ежеквартально рассматривает профилактические вопросы по организации межведомственного взаимодействия органов и учреждений системы профилактики безнадзорности и правонарушений несовершеннолетних защите прав и законных интересов несовершеннолетних: </w:t>
      </w:r>
    </w:p>
    <w:p w:rsidR="00614C26" w:rsidRPr="008C57E3" w:rsidRDefault="00614C26" w:rsidP="00614C26">
      <w:pPr>
        <w:ind w:firstLine="708"/>
        <w:jc w:val="both"/>
        <w:rPr>
          <w:sz w:val="28"/>
          <w:szCs w:val="28"/>
        </w:rPr>
      </w:pPr>
      <w:r>
        <w:rPr>
          <w:sz w:val="28"/>
          <w:szCs w:val="28"/>
        </w:rPr>
        <w:t xml:space="preserve">- </w:t>
      </w:r>
      <w:r w:rsidRPr="008C57E3">
        <w:rPr>
          <w:sz w:val="28"/>
          <w:szCs w:val="28"/>
        </w:rPr>
        <w:t xml:space="preserve">Анализ состояния </w:t>
      </w:r>
      <w:r>
        <w:rPr>
          <w:sz w:val="28"/>
          <w:szCs w:val="28"/>
        </w:rPr>
        <w:t>противоправного поведения</w:t>
      </w:r>
      <w:r w:rsidRPr="008C57E3">
        <w:rPr>
          <w:sz w:val="28"/>
          <w:szCs w:val="28"/>
        </w:rPr>
        <w:t xml:space="preserve"> несовершеннолетних на территории района за 2016 год. Эффективность проводимой работы с несовершеннолетними, совершившими </w:t>
      </w:r>
      <w:r>
        <w:rPr>
          <w:sz w:val="28"/>
          <w:szCs w:val="28"/>
        </w:rPr>
        <w:t>правонарушения</w:t>
      </w:r>
      <w:r w:rsidRPr="008C57E3">
        <w:rPr>
          <w:sz w:val="28"/>
          <w:szCs w:val="28"/>
        </w:rPr>
        <w:t xml:space="preserve"> и его семьей со стороны каждого субъекта системы профилактики с целью выработки оптимальных форм и методов дальнейшего социального сопровождения</w:t>
      </w:r>
      <w:r w:rsidR="00A965D4">
        <w:rPr>
          <w:sz w:val="28"/>
          <w:szCs w:val="28"/>
        </w:rPr>
        <w:t>.</w:t>
      </w:r>
    </w:p>
    <w:p w:rsidR="00614C26" w:rsidRDefault="00614C26" w:rsidP="00A965D4">
      <w:pPr>
        <w:jc w:val="both"/>
      </w:pPr>
      <w:r>
        <w:rPr>
          <w:sz w:val="28"/>
          <w:szCs w:val="28"/>
        </w:rPr>
        <w:t xml:space="preserve">-  </w:t>
      </w:r>
      <w:r w:rsidRPr="00F67FAB">
        <w:rPr>
          <w:sz w:val="28"/>
          <w:szCs w:val="28"/>
        </w:rPr>
        <w:t>Анализ, проводимой работы на территории муниципального образования Кимовский район  по профилактике детского и семейного неблагополучия по итогам 2016 года.</w:t>
      </w:r>
      <w:r>
        <w:t xml:space="preserve"> </w:t>
      </w:r>
    </w:p>
    <w:p w:rsidR="00614C26" w:rsidRDefault="00614C26" w:rsidP="00A965D4">
      <w:pPr>
        <w:jc w:val="both"/>
        <w:rPr>
          <w:sz w:val="28"/>
        </w:rPr>
      </w:pPr>
      <w:r>
        <w:rPr>
          <w:sz w:val="28"/>
        </w:rPr>
        <w:t xml:space="preserve"> -</w:t>
      </w:r>
      <w:r w:rsidRPr="00F67FAB">
        <w:rPr>
          <w:sz w:val="28"/>
        </w:rPr>
        <w:t xml:space="preserve"> О проводимой работе  с родителями и несовершеннолетними необучающимися или систематически пропускающими занятия без уважительных причи</w:t>
      </w:r>
      <w:r w:rsidR="00A965D4">
        <w:rPr>
          <w:sz w:val="28"/>
        </w:rPr>
        <w:t>н в образовательных учреждениях.</w:t>
      </w:r>
    </w:p>
    <w:p w:rsidR="00325C61" w:rsidRPr="00A965D4" w:rsidRDefault="00325C61" w:rsidP="00325C61">
      <w:pPr>
        <w:jc w:val="both"/>
        <w:rPr>
          <w:sz w:val="28"/>
          <w:szCs w:val="28"/>
        </w:rPr>
      </w:pPr>
      <w:r w:rsidRPr="00A965D4">
        <w:rPr>
          <w:bCs/>
          <w:sz w:val="28"/>
          <w:szCs w:val="28"/>
        </w:rPr>
        <w:t>- Результативность исполнения планов индивидуальной профилактической работы с несовершеннолетними и семьями, находящимися в социально опасном положении</w:t>
      </w:r>
      <w:r w:rsidRPr="00A965D4">
        <w:rPr>
          <w:sz w:val="28"/>
          <w:szCs w:val="28"/>
        </w:rPr>
        <w:t>.</w:t>
      </w:r>
    </w:p>
    <w:p w:rsidR="00614C26" w:rsidRPr="00A965D4" w:rsidRDefault="005D19B0" w:rsidP="005D19B0">
      <w:pPr>
        <w:jc w:val="both"/>
        <w:rPr>
          <w:sz w:val="28"/>
          <w:szCs w:val="28"/>
        </w:rPr>
      </w:pPr>
      <w:r w:rsidRPr="00A965D4">
        <w:rPr>
          <w:sz w:val="28"/>
          <w:szCs w:val="28"/>
        </w:rPr>
        <w:t xml:space="preserve">- </w:t>
      </w:r>
      <w:r w:rsidR="00614C26" w:rsidRPr="00A965D4">
        <w:rPr>
          <w:sz w:val="28"/>
          <w:szCs w:val="28"/>
        </w:rPr>
        <w:t>О работе органов и учреждений системы профилактики по половой неприкосновенност</w:t>
      </w:r>
      <w:r w:rsidR="00A965D4" w:rsidRPr="00A965D4">
        <w:rPr>
          <w:sz w:val="28"/>
          <w:szCs w:val="28"/>
        </w:rPr>
        <w:t>и несовершеннолетних в 2016 году</w:t>
      </w:r>
      <w:r w:rsidR="00A965D4">
        <w:rPr>
          <w:sz w:val="28"/>
          <w:szCs w:val="28"/>
        </w:rPr>
        <w:t>.</w:t>
      </w:r>
    </w:p>
    <w:p w:rsidR="00A965D4" w:rsidRPr="00A965D4" w:rsidRDefault="00A965D4" w:rsidP="00A965D4">
      <w:pPr>
        <w:jc w:val="both"/>
        <w:rPr>
          <w:sz w:val="28"/>
          <w:szCs w:val="28"/>
        </w:rPr>
      </w:pPr>
      <w:r w:rsidRPr="00A965D4">
        <w:rPr>
          <w:bCs/>
          <w:sz w:val="28"/>
          <w:szCs w:val="28"/>
        </w:rPr>
        <w:lastRenderedPageBreak/>
        <w:t>- Организация работы, направленной на профилактику алкоголизма, наркомании, токсикомании в подростковой среде и предупреждение детских суицидов.</w:t>
      </w:r>
    </w:p>
    <w:p w:rsidR="00A965D4" w:rsidRPr="00A965D4" w:rsidRDefault="00A965D4" w:rsidP="00A965D4">
      <w:pPr>
        <w:jc w:val="both"/>
        <w:rPr>
          <w:sz w:val="28"/>
          <w:szCs w:val="28"/>
        </w:rPr>
      </w:pPr>
      <w:r w:rsidRPr="00A965D4">
        <w:rPr>
          <w:bCs/>
          <w:sz w:val="28"/>
          <w:szCs w:val="28"/>
        </w:rPr>
        <w:t>- О мерах, принимаемых органами и учреждениями системы профилактики по предупреждению детского дорожно-транспортного травматизма</w:t>
      </w:r>
      <w:r w:rsidRPr="00A965D4">
        <w:rPr>
          <w:sz w:val="28"/>
          <w:szCs w:val="28"/>
        </w:rPr>
        <w:t>.</w:t>
      </w:r>
    </w:p>
    <w:p w:rsidR="005D19B0" w:rsidRPr="00A965D4" w:rsidRDefault="005D19B0" w:rsidP="005D19B0">
      <w:pPr>
        <w:ind w:left="4"/>
        <w:jc w:val="both"/>
        <w:rPr>
          <w:sz w:val="28"/>
          <w:szCs w:val="28"/>
        </w:rPr>
      </w:pPr>
      <w:r w:rsidRPr="00A965D4">
        <w:rPr>
          <w:sz w:val="28"/>
          <w:szCs w:val="28"/>
        </w:rPr>
        <w:t>- О мерах по предупреждению распространения экстремистских настроений среди несовершеннолетних, формированию толерантного мировоззрения в сфере межнациональных отношений, патриотическому воспитанию.</w:t>
      </w:r>
    </w:p>
    <w:p w:rsidR="00743355" w:rsidRDefault="00743355" w:rsidP="00743355">
      <w:pPr>
        <w:ind w:firstLine="708"/>
        <w:jc w:val="both"/>
        <w:rPr>
          <w:sz w:val="28"/>
          <w:szCs w:val="28"/>
        </w:rPr>
      </w:pPr>
      <w:r w:rsidRPr="00A965D4">
        <w:rPr>
          <w:sz w:val="28"/>
          <w:szCs w:val="28"/>
        </w:rPr>
        <w:t>В 201</w:t>
      </w:r>
      <w:r w:rsidR="00A965D4" w:rsidRPr="00A965D4">
        <w:rPr>
          <w:sz w:val="28"/>
          <w:szCs w:val="28"/>
        </w:rPr>
        <w:t>7</w:t>
      </w:r>
      <w:r w:rsidRPr="00A965D4">
        <w:rPr>
          <w:sz w:val="28"/>
          <w:szCs w:val="28"/>
        </w:rPr>
        <w:t xml:space="preserve"> году постановлениями комиссии было закреплено </w:t>
      </w:r>
      <w:r w:rsidR="00A965D4" w:rsidRPr="00A965D4">
        <w:rPr>
          <w:sz w:val="28"/>
          <w:szCs w:val="28"/>
        </w:rPr>
        <w:t>5</w:t>
      </w:r>
      <w:r w:rsidRPr="00A965D4">
        <w:rPr>
          <w:sz w:val="28"/>
          <w:szCs w:val="28"/>
        </w:rPr>
        <w:t xml:space="preserve"> конкретных поручений субъектам системы профилактики, осуществлялся контроль за их исполнением согласно указанным срокам. Все поручения выполнены.</w:t>
      </w:r>
    </w:p>
    <w:p w:rsidR="00391D1C" w:rsidRPr="00325C61" w:rsidRDefault="00391D1C" w:rsidP="00391D1C">
      <w:pPr>
        <w:pStyle w:val="ConsPlusTitle"/>
        <w:widowControl/>
        <w:ind w:firstLine="708"/>
        <w:jc w:val="both"/>
        <w:rPr>
          <w:rFonts w:ascii="Times New Roman" w:hAnsi="Times New Roman" w:cs="Times New Roman"/>
          <w:b w:val="0"/>
          <w:sz w:val="28"/>
          <w:szCs w:val="28"/>
        </w:rPr>
      </w:pPr>
      <w:r w:rsidRPr="00325C61">
        <w:rPr>
          <w:rFonts w:ascii="Times New Roman" w:hAnsi="Times New Roman" w:cs="Times New Roman"/>
          <w:b w:val="0"/>
          <w:sz w:val="28"/>
          <w:szCs w:val="28"/>
        </w:rPr>
        <w:t>В 201</w:t>
      </w:r>
      <w:r w:rsidR="000D7EB6">
        <w:rPr>
          <w:rFonts w:ascii="Times New Roman" w:hAnsi="Times New Roman" w:cs="Times New Roman"/>
          <w:b w:val="0"/>
          <w:sz w:val="28"/>
          <w:szCs w:val="28"/>
        </w:rPr>
        <w:t>7</w:t>
      </w:r>
      <w:r w:rsidRPr="00325C61">
        <w:rPr>
          <w:rFonts w:ascii="Times New Roman" w:hAnsi="Times New Roman" w:cs="Times New Roman"/>
          <w:b w:val="0"/>
          <w:sz w:val="28"/>
          <w:szCs w:val="28"/>
        </w:rPr>
        <w:t xml:space="preserve"> году проведено </w:t>
      </w:r>
      <w:r w:rsidR="00325C61" w:rsidRPr="00325C61">
        <w:rPr>
          <w:rFonts w:ascii="Times New Roman" w:hAnsi="Times New Roman" w:cs="Times New Roman"/>
          <w:b w:val="0"/>
          <w:sz w:val="28"/>
          <w:szCs w:val="28"/>
        </w:rPr>
        <w:t>2</w:t>
      </w:r>
      <w:r w:rsidR="000D7EB6">
        <w:rPr>
          <w:rFonts w:ascii="Times New Roman" w:hAnsi="Times New Roman" w:cs="Times New Roman"/>
          <w:b w:val="0"/>
          <w:sz w:val="28"/>
          <w:szCs w:val="28"/>
        </w:rPr>
        <w:t>1</w:t>
      </w:r>
      <w:r w:rsidRPr="00325C61">
        <w:rPr>
          <w:rFonts w:ascii="Times New Roman" w:hAnsi="Times New Roman" w:cs="Times New Roman"/>
          <w:b w:val="0"/>
          <w:sz w:val="28"/>
          <w:szCs w:val="28"/>
        </w:rPr>
        <w:t xml:space="preserve"> заседани</w:t>
      </w:r>
      <w:r w:rsidR="000D7EB6">
        <w:rPr>
          <w:rFonts w:ascii="Times New Roman" w:hAnsi="Times New Roman" w:cs="Times New Roman"/>
          <w:b w:val="0"/>
          <w:sz w:val="28"/>
          <w:szCs w:val="28"/>
        </w:rPr>
        <w:t>е</w:t>
      </w:r>
      <w:r w:rsidRPr="00325C61">
        <w:rPr>
          <w:rFonts w:ascii="Times New Roman" w:hAnsi="Times New Roman" w:cs="Times New Roman"/>
          <w:b w:val="0"/>
          <w:sz w:val="28"/>
          <w:szCs w:val="28"/>
        </w:rPr>
        <w:t xml:space="preserve"> комиссии по делам несовершеннолетних и защите их прав, где рассмотрено </w:t>
      </w:r>
      <w:r w:rsidR="000D7EB6">
        <w:rPr>
          <w:rFonts w:ascii="Times New Roman" w:hAnsi="Times New Roman" w:cs="Times New Roman"/>
          <w:b w:val="0"/>
          <w:sz w:val="28"/>
          <w:szCs w:val="28"/>
        </w:rPr>
        <w:t>370</w:t>
      </w:r>
      <w:r w:rsidR="001B00FC" w:rsidRPr="00325C61">
        <w:rPr>
          <w:rFonts w:ascii="Times New Roman" w:hAnsi="Times New Roman" w:cs="Times New Roman"/>
          <w:b w:val="0"/>
          <w:sz w:val="28"/>
          <w:szCs w:val="28"/>
        </w:rPr>
        <w:t xml:space="preserve"> </w:t>
      </w:r>
      <w:r w:rsidRPr="00325C61">
        <w:rPr>
          <w:rFonts w:ascii="Times New Roman" w:hAnsi="Times New Roman" w:cs="Times New Roman"/>
          <w:b w:val="0"/>
          <w:sz w:val="28"/>
          <w:szCs w:val="28"/>
        </w:rPr>
        <w:t>персональных дел на родителей, не</w:t>
      </w:r>
      <w:r w:rsidR="001B00FC" w:rsidRPr="00325C61">
        <w:rPr>
          <w:rFonts w:ascii="Times New Roman" w:hAnsi="Times New Roman" w:cs="Times New Roman"/>
          <w:b w:val="0"/>
          <w:sz w:val="28"/>
          <w:szCs w:val="28"/>
        </w:rPr>
        <w:t>совершеннолетних и взрослых лиц (в 201</w:t>
      </w:r>
      <w:r w:rsidR="000D7EB6">
        <w:rPr>
          <w:rFonts w:ascii="Times New Roman" w:hAnsi="Times New Roman" w:cs="Times New Roman"/>
          <w:b w:val="0"/>
          <w:sz w:val="28"/>
          <w:szCs w:val="28"/>
        </w:rPr>
        <w:t>6</w:t>
      </w:r>
      <w:r w:rsidR="001B00FC" w:rsidRPr="00325C61">
        <w:rPr>
          <w:rFonts w:ascii="Times New Roman" w:hAnsi="Times New Roman" w:cs="Times New Roman"/>
          <w:b w:val="0"/>
          <w:sz w:val="28"/>
          <w:szCs w:val="28"/>
        </w:rPr>
        <w:t xml:space="preserve"> году  -</w:t>
      </w:r>
      <w:r w:rsidR="00325C61" w:rsidRPr="00325C61">
        <w:rPr>
          <w:rFonts w:ascii="Times New Roman" w:hAnsi="Times New Roman" w:cs="Times New Roman"/>
          <w:b w:val="0"/>
          <w:sz w:val="28"/>
          <w:szCs w:val="28"/>
        </w:rPr>
        <w:t xml:space="preserve"> 2</w:t>
      </w:r>
      <w:r w:rsidR="000D7EB6">
        <w:rPr>
          <w:rFonts w:ascii="Times New Roman" w:hAnsi="Times New Roman" w:cs="Times New Roman"/>
          <w:b w:val="0"/>
          <w:sz w:val="28"/>
          <w:szCs w:val="28"/>
        </w:rPr>
        <w:t>2</w:t>
      </w:r>
      <w:r w:rsidR="00325C61" w:rsidRPr="00325C61">
        <w:rPr>
          <w:rFonts w:ascii="Times New Roman" w:hAnsi="Times New Roman" w:cs="Times New Roman"/>
          <w:b w:val="0"/>
          <w:sz w:val="28"/>
          <w:szCs w:val="28"/>
        </w:rPr>
        <w:t xml:space="preserve"> заседания, </w:t>
      </w:r>
      <w:r w:rsidR="001B00FC" w:rsidRPr="00325C61">
        <w:rPr>
          <w:rFonts w:ascii="Times New Roman" w:hAnsi="Times New Roman" w:cs="Times New Roman"/>
          <w:b w:val="0"/>
          <w:sz w:val="28"/>
          <w:szCs w:val="28"/>
        </w:rPr>
        <w:t xml:space="preserve"> </w:t>
      </w:r>
      <w:r w:rsidR="00325C61" w:rsidRPr="00325C61">
        <w:rPr>
          <w:rFonts w:ascii="Times New Roman" w:hAnsi="Times New Roman" w:cs="Times New Roman"/>
          <w:b w:val="0"/>
          <w:sz w:val="28"/>
          <w:szCs w:val="28"/>
        </w:rPr>
        <w:t>42</w:t>
      </w:r>
      <w:r w:rsidR="000D7EB6">
        <w:rPr>
          <w:rFonts w:ascii="Times New Roman" w:hAnsi="Times New Roman" w:cs="Times New Roman"/>
          <w:b w:val="0"/>
          <w:sz w:val="28"/>
          <w:szCs w:val="28"/>
        </w:rPr>
        <w:t>8</w:t>
      </w:r>
      <w:r w:rsidR="00325C61" w:rsidRPr="00325C61">
        <w:rPr>
          <w:rFonts w:ascii="Times New Roman" w:hAnsi="Times New Roman" w:cs="Times New Roman"/>
          <w:b w:val="0"/>
          <w:sz w:val="28"/>
          <w:szCs w:val="28"/>
        </w:rPr>
        <w:t xml:space="preserve"> дел</w:t>
      </w:r>
      <w:r w:rsidR="001B00FC" w:rsidRPr="00325C61">
        <w:rPr>
          <w:rFonts w:ascii="Times New Roman" w:hAnsi="Times New Roman" w:cs="Times New Roman"/>
          <w:b w:val="0"/>
          <w:sz w:val="28"/>
          <w:szCs w:val="28"/>
        </w:rPr>
        <w:t>).</w:t>
      </w:r>
      <w:r w:rsidRPr="00325C61">
        <w:rPr>
          <w:rFonts w:ascii="Times New Roman" w:hAnsi="Times New Roman" w:cs="Times New Roman"/>
          <w:b w:val="0"/>
          <w:sz w:val="28"/>
          <w:szCs w:val="28"/>
        </w:rPr>
        <w:t xml:space="preserve"> </w:t>
      </w:r>
    </w:p>
    <w:p w:rsidR="00990AA6" w:rsidRDefault="00DA5688" w:rsidP="00DA5688">
      <w:pPr>
        <w:suppressAutoHyphens/>
        <w:autoSpaceDE w:val="0"/>
        <w:autoSpaceDN w:val="0"/>
        <w:adjustRightInd w:val="0"/>
        <w:ind w:firstLine="720"/>
        <w:jc w:val="both"/>
        <w:rPr>
          <w:sz w:val="28"/>
          <w:szCs w:val="28"/>
        </w:rPr>
      </w:pPr>
      <w:r w:rsidRPr="00325C61">
        <w:rPr>
          <w:sz w:val="28"/>
          <w:szCs w:val="28"/>
        </w:rPr>
        <w:t>На правонарушителей накладывались  штрафы. За 201</w:t>
      </w:r>
      <w:r w:rsidR="000D7EB6">
        <w:rPr>
          <w:sz w:val="28"/>
          <w:szCs w:val="28"/>
        </w:rPr>
        <w:t>7</w:t>
      </w:r>
      <w:r w:rsidRPr="00325C61">
        <w:rPr>
          <w:sz w:val="28"/>
          <w:szCs w:val="28"/>
        </w:rPr>
        <w:t xml:space="preserve"> год наложено </w:t>
      </w:r>
      <w:r w:rsidR="001B00FC" w:rsidRPr="00325C61">
        <w:rPr>
          <w:sz w:val="28"/>
          <w:szCs w:val="28"/>
        </w:rPr>
        <w:t xml:space="preserve"> </w:t>
      </w:r>
      <w:r w:rsidR="000D7EB6">
        <w:rPr>
          <w:sz w:val="28"/>
          <w:szCs w:val="28"/>
        </w:rPr>
        <w:t>24</w:t>
      </w:r>
      <w:r w:rsidR="00325C61" w:rsidRPr="00325C61">
        <w:rPr>
          <w:sz w:val="28"/>
          <w:szCs w:val="28"/>
        </w:rPr>
        <w:t>8</w:t>
      </w:r>
      <w:r w:rsidR="001B00FC" w:rsidRPr="00325C61">
        <w:rPr>
          <w:sz w:val="28"/>
          <w:szCs w:val="28"/>
        </w:rPr>
        <w:t xml:space="preserve"> штраф</w:t>
      </w:r>
      <w:r w:rsidR="005A36EC">
        <w:rPr>
          <w:sz w:val="28"/>
          <w:szCs w:val="28"/>
        </w:rPr>
        <w:t>ов</w:t>
      </w:r>
      <w:r w:rsidR="001B00FC" w:rsidRPr="00325C61">
        <w:rPr>
          <w:sz w:val="28"/>
          <w:szCs w:val="28"/>
        </w:rPr>
        <w:t xml:space="preserve"> (за 201</w:t>
      </w:r>
      <w:r w:rsidR="000D7EB6">
        <w:rPr>
          <w:sz w:val="28"/>
          <w:szCs w:val="28"/>
        </w:rPr>
        <w:t>6</w:t>
      </w:r>
      <w:r w:rsidR="001B00FC" w:rsidRPr="00325C61">
        <w:rPr>
          <w:sz w:val="28"/>
          <w:szCs w:val="28"/>
        </w:rPr>
        <w:t xml:space="preserve"> год - </w:t>
      </w:r>
      <w:r w:rsidR="00325C61" w:rsidRPr="00325C61">
        <w:rPr>
          <w:sz w:val="28"/>
          <w:szCs w:val="28"/>
        </w:rPr>
        <w:t>2</w:t>
      </w:r>
      <w:r w:rsidR="000D7EB6">
        <w:rPr>
          <w:sz w:val="28"/>
          <w:szCs w:val="28"/>
        </w:rPr>
        <w:t>68</w:t>
      </w:r>
      <w:r w:rsidRPr="00325C61">
        <w:rPr>
          <w:sz w:val="28"/>
          <w:szCs w:val="28"/>
        </w:rPr>
        <w:t xml:space="preserve"> штраф</w:t>
      </w:r>
      <w:r w:rsidR="000D7EB6">
        <w:rPr>
          <w:sz w:val="28"/>
          <w:szCs w:val="28"/>
        </w:rPr>
        <w:t>ов</w:t>
      </w:r>
      <w:r w:rsidR="001B00FC" w:rsidRPr="00325C61">
        <w:rPr>
          <w:sz w:val="28"/>
          <w:szCs w:val="28"/>
        </w:rPr>
        <w:t>)</w:t>
      </w:r>
      <w:r w:rsidRPr="00325C61">
        <w:rPr>
          <w:sz w:val="28"/>
          <w:szCs w:val="28"/>
        </w:rPr>
        <w:t xml:space="preserve">. Проводилась работа по их принудительному взысканию, в связи с чем в службу судебных приставов направлено </w:t>
      </w:r>
      <w:r w:rsidR="000D7EB6">
        <w:rPr>
          <w:sz w:val="28"/>
          <w:szCs w:val="28"/>
        </w:rPr>
        <w:t>24</w:t>
      </w:r>
      <w:r w:rsidRPr="00325C61">
        <w:rPr>
          <w:sz w:val="28"/>
          <w:szCs w:val="28"/>
        </w:rPr>
        <w:t xml:space="preserve"> определения комиссии.</w:t>
      </w:r>
      <w:r w:rsidRPr="00027071">
        <w:rPr>
          <w:sz w:val="28"/>
          <w:szCs w:val="28"/>
        </w:rPr>
        <w:t xml:space="preserve"> </w:t>
      </w:r>
    </w:p>
    <w:p w:rsidR="00DA5688" w:rsidRDefault="00990AA6" w:rsidP="00DA5688">
      <w:pPr>
        <w:suppressAutoHyphens/>
        <w:autoSpaceDE w:val="0"/>
        <w:autoSpaceDN w:val="0"/>
        <w:adjustRightInd w:val="0"/>
        <w:ind w:firstLine="720"/>
        <w:jc w:val="both"/>
        <w:rPr>
          <w:sz w:val="28"/>
          <w:szCs w:val="28"/>
        </w:rPr>
      </w:pPr>
      <w:r>
        <w:rPr>
          <w:sz w:val="28"/>
          <w:szCs w:val="28"/>
        </w:rPr>
        <w:t>Ежемесячно комиссией совместно с МОМВД России «Кимовский» проводится работа по сверке административных протоколов, составленных сотрудниками полиции и полученным</w:t>
      </w:r>
      <w:r w:rsidR="00E25D45">
        <w:rPr>
          <w:sz w:val="28"/>
          <w:szCs w:val="28"/>
        </w:rPr>
        <w:t>и</w:t>
      </w:r>
      <w:r>
        <w:rPr>
          <w:sz w:val="28"/>
          <w:szCs w:val="28"/>
        </w:rPr>
        <w:t xml:space="preserve"> на рассмотрение комиссиями.</w:t>
      </w:r>
    </w:p>
    <w:p w:rsidR="00743355" w:rsidRPr="00E246EE" w:rsidRDefault="00743355" w:rsidP="00743355">
      <w:pPr>
        <w:ind w:firstLine="720"/>
        <w:jc w:val="both"/>
        <w:rPr>
          <w:sz w:val="28"/>
          <w:szCs w:val="28"/>
        </w:rPr>
      </w:pPr>
      <w:r w:rsidRPr="00E246EE">
        <w:rPr>
          <w:sz w:val="28"/>
          <w:szCs w:val="28"/>
        </w:rPr>
        <w:t xml:space="preserve">В </w:t>
      </w:r>
      <w:r w:rsidR="000D7EB6">
        <w:rPr>
          <w:sz w:val="28"/>
          <w:szCs w:val="28"/>
        </w:rPr>
        <w:t>марте 2017</w:t>
      </w:r>
      <w:r w:rsidRPr="00E246EE">
        <w:rPr>
          <w:sz w:val="28"/>
          <w:szCs w:val="28"/>
        </w:rPr>
        <w:t xml:space="preserve"> года с целью улучшения индивидуальной работы с семьями комиссией организован семинар для субъектов системы профилактики, представителей образовательных учреждений.</w:t>
      </w:r>
    </w:p>
    <w:p w:rsidR="003C190D" w:rsidRDefault="003C190D" w:rsidP="00003607">
      <w:pPr>
        <w:ind w:firstLine="708"/>
        <w:jc w:val="both"/>
        <w:rPr>
          <w:sz w:val="28"/>
          <w:szCs w:val="28"/>
        </w:rPr>
      </w:pPr>
      <w:r>
        <w:rPr>
          <w:sz w:val="28"/>
          <w:szCs w:val="28"/>
        </w:rPr>
        <w:t>Регулярно 1 раз в 6 месяцев проводится анализ основных факторов, определяющих подростковую преступность, причин и услови</w:t>
      </w:r>
      <w:r w:rsidR="00374422">
        <w:rPr>
          <w:sz w:val="28"/>
          <w:szCs w:val="28"/>
        </w:rPr>
        <w:t>й</w:t>
      </w:r>
      <w:r>
        <w:rPr>
          <w:sz w:val="28"/>
          <w:szCs w:val="28"/>
        </w:rPr>
        <w:t>, способствующи</w:t>
      </w:r>
      <w:r w:rsidR="00374422">
        <w:rPr>
          <w:sz w:val="28"/>
          <w:szCs w:val="28"/>
        </w:rPr>
        <w:t>х</w:t>
      </w:r>
      <w:r>
        <w:rPr>
          <w:sz w:val="28"/>
          <w:szCs w:val="28"/>
        </w:rPr>
        <w:t xml:space="preserve"> безнадзорности.</w:t>
      </w:r>
    </w:p>
    <w:p w:rsidR="00645996" w:rsidRDefault="00645996" w:rsidP="00645996">
      <w:pPr>
        <w:jc w:val="both"/>
        <w:rPr>
          <w:sz w:val="28"/>
          <w:szCs w:val="28"/>
        </w:rPr>
      </w:pPr>
      <w:r>
        <w:rPr>
          <w:sz w:val="28"/>
          <w:szCs w:val="28"/>
        </w:rPr>
        <w:t xml:space="preserve">         </w:t>
      </w:r>
      <w:r w:rsidRPr="00645996">
        <w:rPr>
          <w:sz w:val="28"/>
          <w:szCs w:val="28"/>
        </w:rPr>
        <w:t>В ходе проведенных анализов</w:t>
      </w:r>
      <w:r w:rsidR="00374422">
        <w:rPr>
          <w:sz w:val="28"/>
          <w:szCs w:val="28"/>
        </w:rPr>
        <w:t xml:space="preserve"> комиссией </w:t>
      </w:r>
      <w:r w:rsidRPr="00645996">
        <w:rPr>
          <w:sz w:val="28"/>
          <w:szCs w:val="28"/>
        </w:rPr>
        <w:t xml:space="preserve"> разработаны конкретные мероприятия по устранению </w:t>
      </w:r>
      <w:r w:rsidR="00374422">
        <w:rPr>
          <w:sz w:val="28"/>
          <w:szCs w:val="28"/>
        </w:rPr>
        <w:t>негативных явлений среди несовершеннолетних</w:t>
      </w:r>
      <w:r w:rsidRPr="00645996">
        <w:rPr>
          <w:sz w:val="28"/>
          <w:szCs w:val="28"/>
        </w:rPr>
        <w:t>.</w:t>
      </w:r>
    </w:p>
    <w:p w:rsidR="00E246EE" w:rsidRPr="00E246EE" w:rsidRDefault="00E246EE" w:rsidP="005823BC">
      <w:pPr>
        <w:ind w:firstLine="720"/>
        <w:jc w:val="both"/>
        <w:rPr>
          <w:sz w:val="28"/>
          <w:szCs w:val="28"/>
        </w:rPr>
      </w:pPr>
      <w:r w:rsidRPr="00E246EE">
        <w:rPr>
          <w:sz w:val="28"/>
          <w:szCs w:val="28"/>
        </w:rPr>
        <w:t>На территории муниципального образования в период с 1</w:t>
      </w:r>
      <w:r w:rsidR="000D7EB6">
        <w:rPr>
          <w:sz w:val="28"/>
          <w:szCs w:val="28"/>
        </w:rPr>
        <w:t>5</w:t>
      </w:r>
      <w:r w:rsidRPr="00E246EE">
        <w:rPr>
          <w:sz w:val="28"/>
          <w:szCs w:val="28"/>
        </w:rPr>
        <w:t xml:space="preserve"> ию</w:t>
      </w:r>
      <w:r w:rsidR="000D7EB6">
        <w:rPr>
          <w:sz w:val="28"/>
          <w:szCs w:val="28"/>
        </w:rPr>
        <w:t>л</w:t>
      </w:r>
      <w:r w:rsidRPr="00E246EE">
        <w:rPr>
          <w:sz w:val="28"/>
          <w:szCs w:val="28"/>
        </w:rPr>
        <w:t>я 201</w:t>
      </w:r>
      <w:r w:rsidR="000D7EB6">
        <w:rPr>
          <w:sz w:val="28"/>
          <w:szCs w:val="28"/>
        </w:rPr>
        <w:t>7</w:t>
      </w:r>
      <w:r w:rsidRPr="00E246EE">
        <w:rPr>
          <w:sz w:val="28"/>
          <w:szCs w:val="28"/>
        </w:rPr>
        <w:t xml:space="preserve"> года по 1</w:t>
      </w:r>
      <w:r w:rsidR="000D7EB6">
        <w:rPr>
          <w:sz w:val="28"/>
          <w:szCs w:val="28"/>
        </w:rPr>
        <w:t>5 июл</w:t>
      </w:r>
      <w:r w:rsidRPr="00E246EE">
        <w:rPr>
          <w:sz w:val="28"/>
          <w:szCs w:val="28"/>
        </w:rPr>
        <w:t>я 201</w:t>
      </w:r>
      <w:r w:rsidR="000D7EB6">
        <w:rPr>
          <w:sz w:val="28"/>
          <w:szCs w:val="28"/>
        </w:rPr>
        <w:t>8</w:t>
      </w:r>
      <w:r w:rsidRPr="00E246EE">
        <w:rPr>
          <w:sz w:val="28"/>
          <w:szCs w:val="28"/>
        </w:rPr>
        <w:t xml:space="preserve"> года реализуются мероприятия информационной кампании против жестокости и насилия в отношении несовершеннолетних «Вместе защитим наших детей». </w:t>
      </w:r>
      <w:r w:rsidR="005823BC">
        <w:rPr>
          <w:sz w:val="28"/>
          <w:szCs w:val="28"/>
        </w:rPr>
        <w:t xml:space="preserve">В рамках данной кампании </w:t>
      </w:r>
      <w:r w:rsidR="005823BC" w:rsidRPr="00E246EE">
        <w:rPr>
          <w:color w:val="000000"/>
          <w:sz w:val="28"/>
          <w:szCs w:val="28"/>
        </w:rPr>
        <w:t>разработаны рекомендации для родителей «Что делать, если в дом пришла беда», «Ответственность родителей», которые розданы населению</w:t>
      </w:r>
      <w:r w:rsidR="005823BC">
        <w:rPr>
          <w:color w:val="000000"/>
          <w:sz w:val="28"/>
          <w:szCs w:val="28"/>
        </w:rPr>
        <w:t>, регулярно информация по профилактике семейного неблагополучия освещается на сайте, в газете, органами и учреждениями системы профилактики проводятся мероприятия согласно плана.</w:t>
      </w:r>
    </w:p>
    <w:p w:rsidR="00E246EE" w:rsidRPr="00E246EE" w:rsidRDefault="00E246EE" w:rsidP="00E246EE">
      <w:pPr>
        <w:ind w:firstLine="708"/>
        <w:jc w:val="both"/>
        <w:rPr>
          <w:sz w:val="28"/>
          <w:szCs w:val="28"/>
        </w:rPr>
      </w:pPr>
      <w:r w:rsidRPr="00E246EE">
        <w:rPr>
          <w:sz w:val="28"/>
          <w:szCs w:val="28"/>
        </w:rPr>
        <w:t>Комиссией разработан и утвержден план дополнительных мероприятий по комплексной безопасности детей в муниципальном образовании Кимовский район на 201</w:t>
      </w:r>
      <w:r w:rsidR="00AD330C">
        <w:rPr>
          <w:sz w:val="28"/>
          <w:szCs w:val="28"/>
        </w:rPr>
        <w:t>7</w:t>
      </w:r>
      <w:r w:rsidRPr="00E246EE">
        <w:rPr>
          <w:sz w:val="28"/>
          <w:szCs w:val="28"/>
        </w:rPr>
        <w:t xml:space="preserve"> год, который роздан субъектам системы профилактики для исполнения.</w:t>
      </w:r>
    </w:p>
    <w:p w:rsidR="00E246EE" w:rsidRPr="00E246EE" w:rsidRDefault="00E246EE" w:rsidP="00E246EE">
      <w:pPr>
        <w:jc w:val="both"/>
        <w:rPr>
          <w:sz w:val="28"/>
          <w:szCs w:val="28"/>
        </w:rPr>
      </w:pPr>
      <w:r w:rsidRPr="00E246EE">
        <w:rPr>
          <w:sz w:val="28"/>
          <w:szCs w:val="28"/>
        </w:rPr>
        <w:t xml:space="preserve">       В 201</w:t>
      </w:r>
      <w:r w:rsidR="000D7EB6">
        <w:rPr>
          <w:sz w:val="28"/>
          <w:szCs w:val="28"/>
        </w:rPr>
        <w:t>7</w:t>
      </w:r>
      <w:r w:rsidRPr="00E246EE">
        <w:rPr>
          <w:sz w:val="28"/>
          <w:szCs w:val="28"/>
        </w:rPr>
        <w:t xml:space="preserve"> году в рамках межведомственного взаимодействия организована и проведена профилактическая операция «Семья», реализована  операция «Подросток 201</w:t>
      </w:r>
      <w:r w:rsidR="000D7EB6">
        <w:rPr>
          <w:sz w:val="28"/>
          <w:szCs w:val="28"/>
        </w:rPr>
        <w:t>7</w:t>
      </w:r>
      <w:r w:rsidRPr="00E246EE">
        <w:rPr>
          <w:sz w:val="28"/>
          <w:szCs w:val="28"/>
        </w:rPr>
        <w:t>».</w:t>
      </w:r>
      <w:r w:rsidRPr="00E246EE">
        <w:rPr>
          <w:sz w:val="28"/>
          <w:szCs w:val="28"/>
          <w:highlight w:val="yellow"/>
        </w:rPr>
        <w:t xml:space="preserve"> </w:t>
      </w:r>
    </w:p>
    <w:p w:rsidR="009436D9" w:rsidRPr="009436D9" w:rsidRDefault="009436D9" w:rsidP="009436D9">
      <w:pPr>
        <w:ind w:firstLine="708"/>
        <w:jc w:val="both"/>
        <w:rPr>
          <w:color w:val="000000"/>
          <w:sz w:val="28"/>
          <w:szCs w:val="28"/>
        </w:rPr>
      </w:pPr>
      <w:r w:rsidRPr="009436D9">
        <w:rPr>
          <w:sz w:val="28"/>
          <w:szCs w:val="28"/>
        </w:rPr>
        <w:lastRenderedPageBreak/>
        <w:t>В период с 15.07.201</w:t>
      </w:r>
      <w:r w:rsidR="000D7EB6">
        <w:rPr>
          <w:sz w:val="28"/>
          <w:szCs w:val="28"/>
        </w:rPr>
        <w:t>7</w:t>
      </w:r>
      <w:r w:rsidRPr="009436D9">
        <w:rPr>
          <w:sz w:val="28"/>
          <w:szCs w:val="28"/>
        </w:rPr>
        <w:t xml:space="preserve"> года по 15.10.201</w:t>
      </w:r>
      <w:r w:rsidR="000D7EB6">
        <w:rPr>
          <w:sz w:val="28"/>
          <w:szCs w:val="28"/>
        </w:rPr>
        <w:t>7</w:t>
      </w:r>
      <w:r w:rsidRPr="009436D9">
        <w:rPr>
          <w:sz w:val="28"/>
          <w:szCs w:val="28"/>
        </w:rPr>
        <w:t xml:space="preserve"> года на территории муниципального образования Кимовский район проходила региональная профилактическая операция «Внимание, Дети!». Результатами операции стало внедрение эффективных механизмов взаимодействия органов местного самоуправления, учреждений системы профилактики, религиозных конфессий, средств массовой информации, родительских сообществ в области воспитания и социализации детей.</w:t>
      </w:r>
      <w:r w:rsidRPr="009436D9">
        <w:rPr>
          <w:color w:val="000000"/>
          <w:sz w:val="28"/>
          <w:szCs w:val="28"/>
        </w:rPr>
        <w:t xml:space="preserve">  </w:t>
      </w:r>
      <w:r w:rsidRPr="00A965D4">
        <w:rPr>
          <w:color w:val="000000"/>
          <w:sz w:val="28"/>
          <w:szCs w:val="28"/>
        </w:rPr>
        <w:t xml:space="preserve">В рамках данной операции выявлено </w:t>
      </w:r>
      <w:r w:rsidR="00A965D4" w:rsidRPr="00A965D4">
        <w:rPr>
          <w:color w:val="000000"/>
          <w:sz w:val="28"/>
          <w:szCs w:val="28"/>
        </w:rPr>
        <w:t>31</w:t>
      </w:r>
      <w:r w:rsidRPr="00A965D4">
        <w:rPr>
          <w:color w:val="000000"/>
          <w:sz w:val="28"/>
          <w:szCs w:val="28"/>
        </w:rPr>
        <w:t xml:space="preserve"> несовершеннолетних, находящихся в социально опасном положении, из них </w:t>
      </w:r>
      <w:r w:rsidR="00DB416F" w:rsidRPr="00A965D4">
        <w:rPr>
          <w:color w:val="000000"/>
          <w:sz w:val="28"/>
          <w:szCs w:val="28"/>
        </w:rPr>
        <w:t>2</w:t>
      </w:r>
      <w:r w:rsidR="00A965D4" w:rsidRPr="00A965D4">
        <w:rPr>
          <w:color w:val="000000"/>
          <w:sz w:val="28"/>
          <w:szCs w:val="28"/>
        </w:rPr>
        <w:t>3</w:t>
      </w:r>
      <w:r w:rsidRPr="00A965D4">
        <w:rPr>
          <w:color w:val="000000"/>
          <w:sz w:val="28"/>
          <w:szCs w:val="28"/>
        </w:rPr>
        <w:t xml:space="preserve"> безнадзорных.</w:t>
      </w:r>
      <w:r w:rsidRPr="00DB416F">
        <w:rPr>
          <w:color w:val="000000"/>
          <w:sz w:val="28"/>
          <w:szCs w:val="28"/>
        </w:rPr>
        <w:t xml:space="preserve"> </w:t>
      </w:r>
      <w:r w:rsidR="00DB416F">
        <w:rPr>
          <w:color w:val="000000"/>
          <w:sz w:val="28"/>
          <w:szCs w:val="28"/>
        </w:rPr>
        <w:t>(За аналогичный период 2</w:t>
      </w:r>
      <w:r w:rsidR="000D7EB6">
        <w:rPr>
          <w:color w:val="000000"/>
          <w:sz w:val="28"/>
          <w:szCs w:val="28"/>
        </w:rPr>
        <w:t>7</w:t>
      </w:r>
      <w:r w:rsidR="00DB416F">
        <w:rPr>
          <w:color w:val="000000"/>
          <w:sz w:val="28"/>
          <w:szCs w:val="28"/>
        </w:rPr>
        <w:t xml:space="preserve"> несовершеннолетних, из них </w:t>
      </w:r>
      <w:r w:rsidR="000D7EB6">
        <w:rPr>
          <w:color w:val="000000"/>
          <w:sz w:val="28"/>
          <w:szCs w:val="28"/>
        </w:rPr>
        <w:t>24</w:t>
      </w:r>
      <w:r w:rsidR="00DB416F">
        <w:rPr>
          <w:color w:val="000000"/>
          <w:sz w:val="28"/>
          <w:szCs w:val="28"/>
        </w:rPr>
        <w:t xml:space="preserve"> безнадзорных).</w:t>
      </w:r>
    </w:p>
    <w:p w:rsidR="00F07457" w:rsidRDefault="00F07457" w:rsidP="00F07457">
      <w:pPr>
        <w:tabs>
          <w:tab w:val="left" w:pos="2880"/>
        </w:tabs>
        <w:jc w:val="both"/>
        <w:rPr>
          <w:sz w:val="28"/>
          <w:szCs w:val="28"/>
        </w:rPr>
      </w:pPr>
      <w:r w:rsidRPr="00027071">
        <w:rPr>
          <w:sz w:val="28"/>
          <w:szCs w:val="28"/>
        </w:rPr>
        <w:t xml:space="preserve">            Комиссия ведет единый муниципальный банк данных несовершеннолетних и семей, находящихся в социально опасном положении, данные регулярно</w:t>
      </w:r>
      <w:r w:rsidR="00E77ECD">
        <w:rPr>
          <w:sz w:val="28"/>
          <w:szCs w:val="28"/>
        </w:rPr>
        <w:t xml:space="preserve"> </w:t>
      </w:r>
      <w:r w:rsidRPr="00027071">
        <w:rPr>
          <w:sz w:val="28"/>
          <w:szCs w:val="28"/>
        </w:rPr>
        <w:t xml:space="preserve">корректируются. Работа проводится с </w:t>
      </w:r>
      <w:r w:rsidRPr="00027071">
        <w:rPr>
          <w:spacing w:val="5"/>
          <w:sz w:val="28"/>
          <w:szCs w:val="28"/>
        </w:rPr>
        <w:t xml:space="preserve">использованием  программного обеспечения АИС «Несовершеннолетние». </w:t>
      </w:r>
      <w:r w:rsidRPr="00027071">
        <w:rPr>
          <w:sz w:val="28"/>
          <w:szCs w:val="28"/>
        </w:rPr>
        <w:t xml:space="preserve">На </w:t>
      </w:r>
      <w:r w:rsidR="00AD330C">
        <w:rPr>
          <w:sz w:val="28"/>
          <w:szCs w:val="28"/>
        </w:rPr>
        <w:t>01.01.2017</w:t>
      </w:r>
      <w:r w:rsidR="00E77ECD">
        <w:rPr>
          <w:sz w:val="28"/>
          <w:szCs w:val="28"/>
        </w:rPr>
        <w:t xml:space="preserve"> года</w:t>
      </w:r>
      <w:r w:rsidRPr="00027071">
        <w:rPr>
          <w:sz w:val="28"/>
          <w:szCs w:val="28"/>
        </w:rPr>
        <w:t xml:space="preserve"> на учете состоит </w:t>
      </w:r>
      <w:r w:rsidR="000D7EB6">
        <w:rPr>
          <w:sz w:val="28"/>
          <w:szCs w:val="28"/>
        </w:rPr>
        <w:t>82</w:t>
      </w:r>
      <w:r w:rsidRPr="00027071">
        <w:rPr>
          <w:sz w:val="28"/>
          <w:szCs w:val="28"/>
        </w:rPr>
        <w:t xml:space="preserve"> сем</w:t>
      </w:r>
      <w:r w:rsidR="000D7EB6">
        <w:rPr>
          <w:sz w:val="28"/>
          <w:szCs w:val="28"/>
        </w:rPr>
        <w:t>ьи</w:t>
      </w:r>
      <w:r w:rsidR="00E246EE">
        <w:rPr>
          <w:sz w:val="28"/>
          <w:szCs w:val="28"/>
        </w:rPr>
        <w:t xml:space="preserve"> (в 201</w:t>
      </w:r>
      <w:r w:rsidR="000D7EB6">
        <w:rPr>
          <w:sz w:val="28"/>
          <w:szCs w:val="28"/>
        </w:rPr>
        <w:t>6</w:t>
      </w:r>
      <w:r w:rsidR="00BA1791">
        <w:rPr>
          <w:sz w:val="28"/>
          <w:szCs w:val="28"/>
        </w:rPr>
        <w:t xml:space="preserve"> – </w:t>
      </w:r>
      <w:r w:rsidR="000D7EB6">
        <w:rPr>
          <w:sz w:val="28"/>
          <w:szCs w:val="28"/>
        </w:rPr>
        <w:t>106</w:t>
      </w:r>
      <w:r w:rsidR="00BA1791">
        <w:rPr>
          <w:sz w:val="28"/>
          <w:szCs w:val="28"/>
        </w:rPr>
        <w:t>)</w:t>
      </w:r>
      <w:r w:rsidRPr="00027071">
        <w:rPr>
          <w:sz w:val="28"/>
          <w:szCs w:val="28"/>
        </w:rPr>
        <w:t xml:space="preserve">, </w:t>
      </w:r>
      <w:r w:rsidR="00BA1791">
        <w:rPr>
          <w:sz w:val="28"/>
          <w:szCs w:val="28"/>
        </w:rPr>
        <w:t>1</w:t>
      </w:r>
      <w:r w:rsidR="000D7EB6">
        <w:rPr>
          <w:sz w:val="28"/>
          <w:szCs w:val="28"/>
        </w:rPr>
        <w:t>32</w:t>
      </w:r>
      <w:r w:rsidR="004E70AA">
        <w:rPr>
          <w:sz w:val="28"/>
          <w:szCs w:val="28"/>
        </w:rPr>
        <w:t xml:space="preserve"> несовершеннолетних</w:t>
      </w:r>
      <w:r w:rsidRPr="00027071">
        <w:rPr>
          <w:sz w:val="28"/>
          <w:szCs w:val="28"/>
        </w:rPr>
        <w:t>, находящихся в социально опасно</w:t>
      </w:r>
      <w:r w:rsidR="00003607">
        <w:rPr>
          <w:sz w:val="28"/>
          <w:szCs w:val="28"/>
        </w:rPr>
        <w:t>м положении</w:t>
      </w:r>
      <w:r w:rsidR="00BA1791">
        <w:rPr>
          <w:sz w:val="28"/>
          <w:szCs w:val="28"/>
        </w:rPr>
        <w:t xml:space="preserve"> (в 201</w:t>
      </w:r>
      <w:r w:rsidR="000D7EB6">
        <w:rPr>
          <w:sz w:val="28"/>
          <w:szCs w:val="28"/>
        </w:rPr>
        <w:t>6</w:t>
      </w:r>
      <w:r w:rsidR="00BA1791">
        <w:rPr>
          <w:sz w:val="28"/>
          <w:szCs w:val="28"/>
        </w:rPr>
        <w:t xml:space="preserve"> году - </w:t>
      </w:r>
      <w:r w:rsidR="00E246EE">
        <w:rPr>
          <w:sz w:val="28"/>
          <w:szCs w:val="28"/>
        </w:rPr>
        <w:t>1</w:t>
      </w:r>
      <w:r w:rsidR="000D7EB6">
        <w:rPr>
          <w:sz w:val="28"/>
          <w:szCs w:val="28"/>
        </w:rPr>
        <w:t>7</w:t>
      </w:r>
      <w:r w:rsidR="00E246EE">
        <w:rPr>
          <w:sz w:val="28"/>
          <w:szCs w:val="28"/>
        </w:rPr>
        <w:t>4</w:t>
      </w:r>
      <w:r w:rsidR="00BA1791">
        <w:rPr>
          <w:sz w:val="28"/>
          <w:szCs w:val="28"/>
        </w:rPr>
        <w:t>)</w:t>
      </w:r>
      <w:r w:rsidRPr="00027071">
        <w:rPr>
          <w:sz w:val="28"/>
          <w:szCs w:val="28"/>
        </w:rPr>
        <w:t>.</w:t>
      </w:r>
    </w:p>
    <w:p w:rsidR="00E246EE" w:rsidRDefault="00E246EE" w:rsidP="00E246EE">
      <w:pPr>
        <w:tabs>
          <w:tab w:val="left" w:pos="2880"/>
        </w:tabs>
        <w:jc w:val="both"/>
        <w:rPr>
          <w:sz w:val="28"/>
          <w:szCs w:val="28"/>
        </w:rPr>
      </w:pPr>
      <w:r w:rsidRPr="0058748D">
        <w:rPr>
          <w:sz w:val="28"/>
          <w:szCs w:val="28"/>
        </w:rPr>
        <w:t xml:space="preserve">             В 201</w:t>
      </w:r>
      <w:r w:rsidR="000D7EB6">
        <w:rPr>
          <w:sz w:val="28"/>
          <w:szCs w:val="28"/>
        </w:rPr>
        <w:t>7</w:t>
      </w:r>
      <w:r w:rsidRPr="0058748D">
        <w:rPr>
          <w:sz w:val="28"/>
          <w:szCs w:val="28"/>
        </w:rPr>
        <w:t xml:space="preserve"> году функционировали 3 территориальных социальных комиссии, которые созданы по постановлению комиссии по делам несовершеннолетних и защите их прав муниципального образования Кимовский район. Проведено 1</w:t>
      </w:r>
      <w:r w:rsidR="000D7EB6">
        <w:rPr>
          <w:sz w:val="28"/>
          <w:szCs w:val="28"/>
        </w:rPr>
        <w:t>2</w:t>
      </w:r>
      <w:r w:rsidRPr="0058748D">
        <w:rPr>
          <w:sz w:val="28"/>
          <w:szCs w:val="28"/>
        </w:rPr>
        <w:t xml:space="preserve"> заседаний территориальных социальных комиссий, утверждено </w:t>
      </w:r>
      <w:r w:rsidR="000D7EB6" w:rsidRPr="000D7EB6">
        <w:rPr>
          <w:sz w:val="28"/>
          <w:szCs w:val="28"/>
        </w:rPr>
        <w:t>54</w:t>
      </w:r>
      <w:r w:rsidRPr="000D7EB6">
        <w:rPr>
          <w:sz w:val="28"/>
          <w:szCs w:val="28"/>
        </w:rPr>
        <w:t xml:space="preserve"> постановлени</w:t>
      </w:r>
      <w:r w:rsidR="00DB416F" w:rsidRPr="000D7EB6">
        <w:rPr>
          <w:sz w:val="28"/>
          <w:szCs w:val="28"/>
        </w:rPr>
        <w:t>я</w:t>
      </w:r>
      <w:r w:rsidRPr="000D7EB6">
        <w:rPr>
          <w:sz w:val="28"/>
          <w:szCs w:val="28"/>
        </w:rPr>
        <w:t xml:space="preserve"> о включении в муниципальный банк данных несовершеннолетних и семей, находящихся в социально опасном положении, разработано </w:t>
      </w:r>
      <w:r w:rsidR="000D7EB6" w:rsidRPr="000D7EB6">
        <w:rPr>
          <w:sz w:val="28"/>
          <w:szCs w:val="28"/>
        </w:rPr>
        <w:t>54</w:t>
      </w:r>
      <w:r w:rsidRPr="000D7EB6">
        <w:rPr>
          <w:sz w:val="28"/>
          <w:szCs w:val="28"/>
        </w:rPr>
        <w:t xml:space="preserve"> плана индивидуальной профилактической работы с несовершеннолетними и семьями, находящимися в социально опасном положении, осуществляется социально-педагогическая реабилитация данных категорий граждан, контроль за ходом исполнения планов индивидуальной профилактической работы, ежеквартально</w:t>
      </w:r>
      <w:r w:rsidRPr="0058748D">
        <w:rPr>
          <w:sz w:val="28"/>
          <w:szCs w:val="28"/>
        </w:rPr>
        <w:t xml:space="preserve"> проводится их анализ.</w:t>
      </w:r>
    </w:p>
    <w:p w:rsidR="00E37E37" w:rsidRDefault="00E37E37" w:rsidP="00E37E37">
      <w:pPr>
        <w:tabs>
          <w:tab w:val="left" w:pos="2880"/>
        </w:tabs>
        <w:jc w:val="both"/>
        <w:rPr>
          <w:sz w:val="28"/>
          <w:szCs w:val="28"/>
        </w:rPr>
      </w:pPr>
      <w:r>
        <w:rPr>
          <w:sz w:val="28"/>
          <w:szCs w:val="28"/>
        </w:rPr>
        <w:t xml:space="preserve">        Работа с семьями, находящимися в социально опасном положении, органами и учреждениями системы профилактики организуется в соответствии с порядком взаимодействия.</w:t>
      </w:r>
    </w:p>
    <w:p w:rsidR="00E37E37" w:rsidRDefault="00E37E37" w:rsidP="00E37E37">
      <w:pPr>
        <w:ind w:firstLine="708"/>
        <w:jc w:val="both"/>
        <w:rPr>
          <w:sz w:val="28"/>
          <w:szCs w:val="28"/>
        </w:rPr>
      </w:pPr>
      <w:r>
        <w:rPr>
          <w:sz w:val="28"/>
          <w:szCs w:val="28"/>
        </w:rPr>
        <w:t xml:space="preserve">Комиссия </w:t>
      </w:r>
      <w:r w:rsidRPr="00120BBF">
        <w:rPr>
          <w:sz w:val="28"/>
          <w:szCs w:val="28"/>
        </w:rPr>
        <w:t>совместно с субъектами системы профилактики проводят работу по устранению социального сиротства, оздоровлению быта в неблагополучных семьях, устранению безнадзорности и правонарушений среди несовершеннолетних. Работа в данном направлении проводится при содействии органов здравоохранения, образования, МОМВД России «Кимовский», отдела социальной защиты населения, отделения помощи семье и детям СРЦ</w:t>
      </w:r>
      <w:r w:rsidR="00A965D4">
        <w:rPr>
          <w:sz w:val="28"/>
          <w:szCs w:val="28"/>
        </w:rPr>
        <w:t>Н</w:t>
      </w:r>
      <w:r>
        <w:rPr>
          <w:sz w:val="28"/>
          <w:szCs w:val="28"/>
        </w:rPr>
        <w:t xml:space="preserve"> </w:t>
      </w:r>
      <w:r w:rsidRPr="00120BBF">
        <w:rPr>
          <w:sz w:val="28"/>
          <w:szCs w:val="28"/>
        </w:rPr>
        <w:t>№</w:t>
      </w:r>
      <w:r>
        <w:rPr>
          <w:sz w:val="28"/>
          <w:szCs w:val="28"/>
        </w:rPr>
        <w:t>3</w:t>
      </w:r>
      <w:r w:rsidRPr="00120BBF">
        <w:rPr>
          <w:sz w:val="28"/>
          <w:szCs w:val="28"/>
        </w:rPr>
        <w:t xml:space="preserve"> (совместные рейды, выявление социально неблагополучных семей и постановка их на учет, дальнейший патронаж семей, психолого-педагогические консультации, оформление детей в центры социальной реабилитации, </w:t>
      </w:r>
      <w:r>
        <w:rPr>
          <w:sz w:val="28"/>
          <w:szCs w:val="28"/>
        </w:rPr>
        <w:t>решаются</w:t>
      </w:r>
      <w:r w:rsidRPr="00573F2E">
        <w:rPr>
          <w:sz w:val="28"/>
          <w:szCs w:val="28"/>
        </w:rPr>
        <w:t xml:space="preserve">  вопросы организации досуга </w:t>
      </w:r>
      <w:r>
        <w:rPr>
          <w:sz w:val="28"/>
          <w:szCs w:val="28"/>
        </w:rPr>
        <w:t xml:space="preserve">несовершеннолетних </w:t>
      </w:r>
      <w:r w:rsidRPr="00573F2E">
        <w:rPr>
          <w:sz w:val="28"/>
          <w:szCs w:val="28"/>
        </w:rPr>
        <w:t xml:space="preserve">во внеурочное время, летней занятости, </w:t>
      </w:r>
      <w:r>
        <w:rPr>
          <w:sz w:val="28"/>
          <w:szCs w:val="28"/>
        </w:rPr>
        <w:t xml:space="preserve">трудоустройства, ведется </w:t>
      </w:r>
      <w:r w:rsidRPr="00573F2E">
        <w:rPr>
          <w:sz w:val="28"/>
          <w:szCs w:val="28"/>
        </w:rPr>
        <w:t>работа по их вовлечению в физкультурно-спортивную деятельность.   Подростки направля</w:t>
      </w:r>
      <w:r>
        <w:rPr>
          <w:sz w:val="28"/>
          <w:szCs w:val="28"/>
        </w:rPr>
        <w:t xml:space="preserve">ются </w:t>
      </w:r>
      <w:r w:rsidRPr="00573F2E">
        <w:rPr>
          <w:sz w:val="28"/>
          <w:szCs w:val="28"/>
        </w:rPr>
        <w:t xml:space="preserve">к медицинским работникам для оказания им </w:t>
      </w:r>
      <w:r>
        <w:rPr>
          <w:sz w:val="28"/>
          <w:szCs w:val="28"/>
        </w:rPr>
        <w:t xml:space="preserve">медицинской и консультативной помощи, приглашаются на </w:t>
      </w:r>
      <w:r w:rsidRPr="00120BBF">
        <w:rPr>
          <w:sz w:val="28"/>
          <w:szCs w:val="28"/>
        </w:rPr>
        <w:t>заседания комиссии по делам несовершеннолетних).</w:t>
      </w:r>
    </w:p>
    <w:p w:rsidR="00FA45F4" w:rsidRPr="0058748D" w:rsidRDefault="00FA45F4" w:rsidP="00FA45F4">
      <w:pPr>
        <w:jc w:val="both"/>
        <w:rPr>
          <w:sz w:val="28"/>
          <w:szCs w:val="28"/>
        </w:rPr>
      </w:pPr>
      <w:r>
        <w:rPr>
          <w:sz w:val="28"/>
          <w:szCs w:val="28"/>
        </w:rPr>
        <w:lastRenderedPageBreak/>
        <w:t xml:space="preserve">         </w:t>
      </w:r>
      <w:r w:rsidRPr="0039029F">
        <w:rPr>
          <w:sz w:val="28"/>
          <w:szCs w:val="28"/>
        </w:rPr>
        <w:t>В  201</w:t>
      </w:r>
      <w:r w:rsidR="000D7EB6" w:rsidRPr="0039029F">
        <w:rPr>
          <w:sz w:val="28"/>
          <w:szCs w:val="28"/>
        </w:rPr>
        <w:t>7</w:t>
      </w:r>
      <w:r w:rsidRPr="0039029F">
        <w:rPr>
          <w:sz w:val="28"/>
          <w:szCs w:val="28"/>
        </w:rPr>
        <w:t xml:space="preserve">  году  </w:t>
      </w:r>
      <w:r w:rsidR="0039029F" w:rsidRPr="0039029F">
        <w:rPr>
          <w:sz w:val="28"/>
          <w:szCs w:val="28"/>
        </w:rPr>
        <w:t>26</w:t>
      </w:r>
      <w:r w:rsidRPr="0039029F">
        <w:rPr>
          <w:sz w:val="28"/>
          <w:szCs w:val="28"/>
        </w:rPr>
        <w:t>1  несовершеннолетний, находящийся в социально опасном положении, были охвачены реабилитационно - профилактической работой</w:t>
      </w:r>
      <w:r w:rsidR="00CC49A6" w:rsidRPr="0039029F">
        <w:rPr>
          <w:sz w:val="28"/>
          <w:szCs w:val="28"/>
        </w:rPr>
        <w:t xml:space="preserve">  (в 201</w:t>
      </w:r>
      <w:r w:rsidR="000D7EB6" w:rsidRPr="0039029F">
        <w:rPr>
          <w:sz w:val="28"/>
          <w:szCs w:val="28"/>
        </w:rPr>
        <w:t>6</w:t>
      </w:r>
      <w:r w:rsidR="00CC49A6" w:rsidRPr="0039029F">
        <w:rPr>
          <w:sz w:val="28"/>
          <w:szCs w:val="28"/>
        </w:rPr>
        <w:t xml:space="preserve"> году – </w:t>
      </w:r>
      <w:r w:rsidR="000D7EB6" w:rsidRPr="0039029F">
        <w:rPr>
          <w:sz w:val="28"/>
          <w:szCs w:val="28"/>
        </w:rPr>
        <w:t>251</w:t>
      </w:r>
      <w:r w:rsidR="00CC49A6" w:rsidRPr="0039029F">
        <w:rPr>
          <w:sz w:val="28"/>
          <w:szCs w:val="28"/>
        </w:rPr>
        <w:t>)</w:t>
      </w:r>
      <w:r w:rsidRPr="0039029F">
        <w:rPr>
          <w:sz w:val="28"/>
          <w:szCs w:val="28"/>
        </w:rPr>
        <w:t>:</w:t>
      </w:r>
      <w:r w:rsidRPr="0058748D">
        <w:rPr>
          <w:sz w:val="28"/>
          <w:szCs w:val="28"/>
        </w:rPr>
        <w:t xml:space="preserve"> </w:t>
      </w:r>
    </w:p>
    <w:p w:rsidR="00FA45F4" w:rsidRPr="0058748D" w:rsidRDefault="00CC49A6" w:rsidP="00FA45F4">
      <w:pPr>
        <w:jc w:val="both"/>
        <w:rPr>
          <w:sz w:val="28"/>
          <w:szCs w:val="28"/>
        </w:rPr>
      </w:pPr>
      <w:r>
        <w:rPr>
          <w:sz w:val="28"/>
          <w:szCs w:val="28"/>
        </w:rPr>
        <w:t xml:space="preserve">      </w:t>
      </w:r>
      <w:r w:rsidR="006738F0">
        <w:rPr>
          <w:sz w:val="28"/>
          <w:szCs w:val="28"/>
        </w:rPr>
        <w:tab/>
      </w:r>
      <w:r w:rsidR="006738F0">
        <w:rPr>
          <w:sz w:val="28"/>
          <w:szCs w:val="28"/>
        </w:rPr>
        <w:tab/>
      </w:r>
      <w:r w:rsidR="00FA45F4" w:rsidRPr="0058748D">
        <w:rPr>
          <w:sz w:val="28"/>
          <w:szCs w:val="28"/>
        </w:rPr>
        <w:t>3</w:t>
      </w:r>
      <w:r w:rsidR="00790509">
        <w:rPr>
          <w:sz w:val="28"/>
          <w:szCs w:val="28"/>
        </w:rPr>
        <w:t>5</w:t>
      </w:r>
      <w:r w:rsidR="00FA45F4" w:rsidRPr="0058748D">
        <w:rPr>
          <w:sz w:val="28"/>
          <w:szCs w:val="28"/>
        </w:rPr>
        <w:t xml:space="preserve"> несовершеннолетних привлечены  к занятиям в учреждениях дополнительного образования (в аналогичном периоде 201</w:t>
      </w:r>
      <w:r w:rsidR="000D7EB6">
        <w:rPr>
          <w:sz w:val="28"/>
          <w:szCs w:val="28"/>
        </w:rPr>
        <w:t>6</w:t>
      </w:r>
      <w:r w:rsidR="00FA45F4" w:rsidRPr="0058748D">
        <w:rPr>
          <w:sz w:val="28"/>
          <w:szCs w:val="28"/>
        </w:rPr>
        <w:t xml:space="preserve"> года - 3</w:t>
      </w:r>
      <w:r w:rsidR="000D7EB6">
        <w:rPr>
          <w:sz w:val="28"/>
          <w:szCs w:val="28"/>
        </w:rPr>
        <w:t>8</w:t>
      </w:r>
      <w:r w:rsidR="00FA45F4" w:rsidRPr="0058748D">
        <w:rPr>
          <w:sz w:val="28"/>
          <w:szCs w:val="28"/>
        </w:rPr>
        <w:t>);</w:t>
      </w:r>
    </w:p>
    <w:p w:rsidR="00FA45F4" w:rsidRPr="0058748D" w:rsidRDefault="00CC49A6" w:rsidP="00FA45F4">
      <w:pPr>
        <w:jc w:val="both"/>
        <w:rPr>
          <w:sz w:val="28"/>
          <w:szCs w:val="28"/>
        </w:rPr>
      </w:pPr>
      <w:r>
        <w:rPr>
          <w:sz w:val="28"/>
          <w:szCs w:val="28"/>
        </w:rPr>
        <w:t xml:space="preserve">      </w:t>
      </w:r>
      <w:r w:rsidR="006738F0">
        <w:rPr>
          <w:sz w:val="28"/>
          <w:szCs w:val="28"/>
        </w:rPr>
        <w:tab/>
      </w:r>
      <w:r w:rsidR="006738F0">
        <w:rPr>
          <w:sz w:val="28"/>
          <w:szCs w:val="28"/>
        </w:rPr>
        <w:tab/>
      </w:r>
      <w:r>
        <w:rPr>
          <w:sz w:val="28"/>
          <w:szCs w:val="28"/>
        </w:rPr>
        <w:t xml:space="preserve"> </w:t>
      </w:r>
      <w:r w:rsidR="00FA45F4" w:rsidRPr="0058748D">
        <w:rPr>
          <w:sz w:val="28"/>
          <w:szCs w:val="28"/>
        </w:rPr>
        <w:t>3</w:t>
      </w:r>
      <w:r w:rsidR="00790509">
        <w:rPr>
          <w:sz w:val="28"/>
          <w:szCs w:val="28"/>
        </w:rPr>
        <w:t>4</w:t>
      </w:r>
      <w:r w:rsidR="00FA45F4" w:rsidRPr="0058748D">
        <w:rPr>
          <w:sz w:val="28"/>
          <w:szCs w:val="28"/>
        </w:rPr>
        <w:t xml:space="preserve"> к занятиям органов по делам молодежи (в аналогичном периоде 201</w:t>
      </w:r>
      <w:r w:rsidR="000D7EB6">
        <w:rPr>
          <w:sz w:val="28"/>
          <w:szCs w:val="28"/>
        </w:rPr>
        <w:t>6</w:t>
      </w:r>
      <w:r w:rsidR="00FA45F4" w:rsidRPr="0058748D">
        <w:rPr>
          <w:sz w:val="28"/>
          <w:szCs w:val="28"/>
        </w:rPr>
        <w:t xml:space="preserve"> года -3</w:t>
      </w:r>
      <w:r w:rsidR="000D7EB6">
        <w:rPr>
          <w:sz w:val="28"/>
          <w:szCs w:val="28"/>
        </w:rPr>
        <w:t>3</w:t>
      </w:r>
      <w:r w:rsidR="00FA45F4" w:rsidRPr="0058748D">
        <w:rPr>
          <w:sz w:val="28"/>
          <w:szCs w:val="28"/>
        </w:rPr>
        <w:t>);</w:t>
      </w:r>
    </w:p>
    <w:p w:rsidR="00FA45F4" w:rsidRPr="0058748D" w:rsidRDefault="00CC49A6" w:rsidP="00FA45F4">
      <w:pPr>
        <w:jc w:val="both"/>
        <w:rPr>
          <w:sz w:val="28"/>
          <w:szCs w:val="28"/>
        </w:rPr>
      </w:pPr>
      <w:r>
        <w:rPr>
          <w:sz w:val="28"/>
          <w:szCs w:val="28"/>
        </w:rPr>
        <w:t xml:space="preserve">      </w:t>
      </w:r>
      <w:r w:rsidR="00FA45F4" w:rsidRPr="0058748D">
        <w:rPr>
          <w:sz w:val="28"/>
          <w:szCs w:val="28"/>
        </w:rPr>
        <w:t xml:space="preserve"> </w:t>
      </w:r>
      <w:r w:rsidR="006738F0">
        <w:rPr>
          <w:sz w:val="28"/>
          <w:szCs w:val="28"/>
        </w:rPr>
        <w:tab/>
      </w:r>
      <w:r w:rsidR="006738F0">
        <w:rPr>
          <w:sz w:val="28"/>
          <w:szCs w:val="28"/>
        </w:rPr>
        <w:tab/>
      </w:r>
      <w:r w:rsidR="00790509">
        <w:rPr>
          <w:sz w:val="28"/>
          <w:szCs w:val="28"/>
        </w:rPr>
        <w:t>17</w:t>
      </w:r>
      <w:r w:rsidR="00FA45F4" w:rsidRPr="0058748D">
        <w:rPr>
          <w:sz w:val="28"/>
          <w:szCs w:val="28"/>
        </w:rPr>
        <w:t xml:space="preserve"> к занятиям в учреждениях спорта (в аналогичном периоде 201</w:t>
      </w:r>
      <w:r w:rsidR="000D7EB6">
        <w:rPr>
          <w:sz w:val="28"/>
          <w:szCs w:val="28"/>
        </w:rPr>
        <w:t>6</w:t>
      </w:r>
      <w:r w:rsidR="00FA45F4" w:rsidRPr="0058748D">
        <w:rPr>
          <w:sz w:val="28"/>
          <w:szCs w:val="28"/>
        </w:rPr>
        <w:t xml:space="preserve"> года - 2</w:t>
      </w:r>
      <w:r w:rsidR="000D7EB6">
        <w:rPr>
          <w:sz w:val="28"/>
          <w:szCs w:val="28"/>
        </w:rPr>
        <w:t>0</w:t>
      </w:r>
      <w:r w:rsidR="00FA45F4" w:rsidRPr="0058748D">
        <w:rPr>
          <w:sz w:val="28"/>
          <w:szCs w:val="28"/>
        </w:rPr>
        <w:t>);</w:t>
      </w:r>
    </w:p>
    <w:p w:rsidR="00FA45F4" w:rsidRPr="0058748D" w:rsidRDefault="00CC49A6" w:rsidP="00FA45F4">
      <w:pPr>
        <w:jc w:val="both"/>
        <w:rPr>
          <w:sz w:val="28"/>
          <w:szCs w:val="28"/>
        </w:rPr>
      </w:pPr>
      <w:r>
        <w:rPr>
          <w:sz w:val="28"/>
          <w:szCs w:val="28"/>
        </w:rPr>
        <w:t xml:space="preserve">     </w:t>
      </w:r>
      <w:r w:rsidR="00FA45F4" w:rsidRPr="0058748D">
        <w:rPr>
          <w:sz w:val="28"/>
          <w:szCs w:val="28"/>
        </w:rPr>
        <w:t xml:space="preserve">  </w:t>
      </w:r>
      <w:r w:rsidR="006738F0">
        <w:rPr>
          <w:sz w:val="28"/>
          <w:szCs w:val="28"/>
        </w:rPr>
        <w:tab/>
      </w:r>
      <w:r w:rsidR="006738F0">
        <w:rPr>
          <w:sz w:val="28"/>
          <w:szCs w:val="28"/>
        </w:rPr>
        <w:tab/>
      </w:r>
      <w:r w:rsidR="00FA45F4" w:rsidRPr="0058748D">
        <w:rPr>
          <w:sz w:val="28"/>
          <w:szCs w:val="28"/>
        </w:rPr>
        <w:t>5</w:t>
      </w:r>
      <w:r w:rsidR="00790509">
        <w:rPr>
          <w:sz w:val="28"/>
          <w:szCs w:val="28"/>
        </w:rPr>
        <w:t>5</w:t>
      </w:r>
      <w:r w:rsidR="00FA45F4" w:rsidRPr="0058748D">
        <w:rPr>
          <w:sz w:val="28"/>
          <w:szCs w:val="28"/>
        </w:rPr>
        <w:t xml:space="preserve"> оказана медицинская помощь (в аналогичном периоде 201</w:t>
      </w:r>
      <w:r w:rsidR="000D7EB6">
        <w:rPr>
          <w:sz w:val="28"/>
          <w:szCs w:val="28"/>
        </w:rPr>
        <w:t>6</w:t>
      </w:r>
      <w:r w:rsidR="00FA45F4" w:rsidRPr="0058748D">
        <w:rPr>
          <w:sz w:val="28"/>
          <w:szCs w:val="28"/>
        </w:rPr>
        <w:t xml:space="preserve"> года - </w:t>
      </w:r>
      <w:r w:rsidR="000D7EB6">
        <w:rPr>
          <w:sz w:val="28"/>
          <w:szCs w:val="28"/>
        </w:rPr>
        <w:t>59</w:t>
      </w:r>
      <w:r w:rsidR="00FA45F4" w:rsidRPr="0058748D">
        <w:rPr>
          <w:sz w:val="28"/>
          <w:szCs w:val="28"/>
        </w:rPr>
        <w:t>);</w:t>
      </w:r>
    </w:p>
    <w:p w:rsidR="00FA45F4" w:rsidRPr="0058748D" w:rsidRDefault="00CC49A6" w:rsidP="00FA45F4">
      <w:pPr>
        <w:jc w:val="both"/>
        <w:rPr>
          <w:sz w:val="28"/>
          <w:szCs w:val="28"/>
        </w:rPr>
      </w:pPr>
      <w:r>
        <w:rPr>
          <w:sz w:val="28"/>
          <w:szCs w:val="28"/>
        </w:rPr>
        <w:t xml:space="preserve">      </w:t>
      </w:r>
      <w:r w:rsidR="00FA45F4" w:rsidRPr="0058748D">
        <w:rPr>
          <w:sz w:val="28"/>
          <w:szCs w:val="28"/>
        </w:rPr>
        <w:t xml:space="preserve"> </w:t>
      </w:r>
      <w:r w:rsidR="006738F0">
        <w:rPr>
          <w:sz w:val="28"/>
          <w:szCs w:val="28"/>
        </w:rPr>
        <w:tab/>
      </w:r>
      <w:r w:rsidR="006738F0">
        <w:rPr>
          <w:sz w:val="28"/>
          <w:szCs w:val="28"/>
        </w:rPr>
        <w:tab/>
      </w:r>
      <w:r w:rsidR="00790509">
        <w:rPr>
          <w:sz w:val="28"/>
          <w:szCs w:val="28"/>
        </w:rPr>
        <w:t>10</w:t>
      </w:r>
      <w:r w:rsidR="00FA45F4" w:rsidRPr="0058748D">
        <w:rPr>
          <w:sz w:val="28"/>
          <w:szCs w:val="28"/>
        </w:rPr>
        <w:t xml:space="preserve"> </w:t>
      </w:r>
      <w:r w:rsidR="00FA45F4">
        <w:rPr>
          <w:sz w:val="28"/>
          <w:szCs w:val="28"/>
        </w:rPr>
        <w:t xml:space="preserve">временно </w:t>
      </w:r>
      <w:r w:rsidR="00FA45F4" w:rsidRPr="0058748D">
        <w:rPr>
          <w:sz w:val="28"/>
          <w:szCs w:val="28"/>
        </w:rPr>
        <w:t>направл</w:t>
      </w:r>
      <w:r w:rsidR="00FA45F4">
        <w:rPr>
          <w:sz w:val="28"/>
          <w:szCs w:val="28"/>
        </w:rPr>
        <w:t xml:space="preserve">ены в центры социальной помощи </w:t>
      </w:r>
      <w:r w:rsidR="00FA45F4" w:rsidRPr="0058748D">
        <w:rPr>
          <w:sz w:val="28"/>
          <w:szCs w:val="28"/>
        </w:rPr>
        <w:t>(в 201</w:t>
      </w:r>
      <w:r w:rsidR="000D7EB6">
        <w:rPr>
          <w:sz w:val="28"/>
          <w:szCs w:val="28"/>
        </w:rPr>
        <w:t>6</w:t>
      </w:r>
      <w:r w:rsidR="00FA45F4" w:rsidRPr="0058748D">
        <w:rPr>
          <w:sz w:val="28"/>
          <w:szCs w:val="28"/>
        </w:rPr>
        <w:t xml:space="preserve"> году - </w:t>
      </w:r>
      <w:r w:rsidR="000D7EB6">
        <w:rPr>
          <w:sz w:val="28"/>
          <w:szCs w:val="28"/>
        </w:rPr>
        <w:t>21</w:t>
      </w:r>
      <w:r w:rsidR="00FA45F4" w:rsidRPr="0058748D">
        <w:rPr>
          <w:sz w:val="28"/>
          <w:szCs w:val="28"/>
        </w:rPr>
        <w:t xml:space="preserve">).               </w:t>
      </w:r>
    </w:p>
    <w:p w:rsidR="00FA45F4" w:rsidRDefault="002320F5" w:rsidP="002320F5">
      <w:pPr>
        <w:ind w:firstLine="708"/>
        <w:jc w:val="both"/>
        <w:rPr>
          <w:sz w:val="28"/>
          <w:szCs w:val="28"/>
        </w:rPr>
      </w:pPr>
      <w:r>
        <w:rPr>
          <w:sz w:val="28"/>
          <w:szCs w:val="28"/>
        </w:rPr>
        <w:t>В 201</w:t>
      </w:r>
      <w:r w:rsidR="00790509">
        <w:rPr>
          <w:sz w:val="28"/>
          <w:szCs w:val="28"/>
        </w:rPr>
        <w:t>7</w:t>
      </w:r>
      <w:r>
        <w:rPr>
          <w:sz w:val="28"/>
          <w:szCs w:val="28"/>
        </w:rPr>
        <w:t xml:space="preserve"> году  2</w:t>
      </w:r>
      <w:r w:rsidRPr="00573F2E">
        <w:rPr>
          <w:sz w:val="28"/>
          <w:szCs w:val="28"/>
        </w:rPr>
        <w:t xml:space="preserve">   </w:t>
      </w:r>
      <w:r>
        <w:rPr>
          <w:sz w:val="28"/>
          <w:szCs w:val="28"/>
        </w:rPr>
        <w:t>п</w:t>
      </w:r>
      <w:r w:rsidRPr="00573F2E">
        <w:rPr>
          <w:sz w:val="28"/>
          <w:szCs w:val="28"/>
        </w:rPr>
        <w:t>одростк</w:t>
      </w:r>
      <w:r>
        <w:rPr>
          <w:sz w:val="28"/>
          <w:szCs w:val="28"/>
        </w:rPr>
        <w:t>ам</w:t>
      </w:r>
      <w:r w:rsidRPr="00573F2E">
        <w:rPr>
          <w:sz w:val="28"/>
          <w:szCs w:val="28"/>
        </w:rPr>
        <w:t xml:space="preserve"> </w:t>
      </w:r>
      <w:r>
        <w:rPr>
          <w:sz w:val="28"/>
          <w:szCs w:val="28"/>
        </w:rPr>
        <w:t xml:space="preserve">выдано направления </w:t>
      </w:r>
      <w:r w:rsidRPr="00573F2E">
        <w:rPr>
          <w:sz w:val="28"/>
          <w:szCs w:val="28"/>
        </w:rPr>
        <w:t xml:space="preserve">к </w:t>
      </w:r>
      <w:r w:rsidR="00FA45F4">
        <w:rPr>
          <w:sz w:val="28"/>
          <w:szCs w:val="28"/>
        </w:rPr>
        <w:t>врачу-наркологу ГУЗ «Кимовская центральная районная больница»</w:t>
      </w:r>
      <w:r w:rsidRPr="00573F2E">
        <w:rPr>
          <w:sz w:val="28"/>
          <w:szCs w:val="28"/>
        </w:rPr>
        <w:t xml:space="preserve"> для оказания им </w:t>
      </w:r>
      <w:r>
        <w:rPr>
          <w:sz w:val="28"/>
          <w:szCs w:val="28"/>
        </w:rPr>
        <w:t xml:space="preserve">медицинской и консультативной </w:t>
      </w:r>
      <w:r w:rsidRPr="00573F2E">
        <w:rPr>
          <w:sz w:val="28"/>
          <w:szCs w:val="28"/>
        </w:rPr>
        <w:t>помощи</w:t>
      </w:r>
      <w:r>
        <w:rPr>
          <w:sz w:val="28"/>
          <w:szCs w:val="28"/>
        </w:rPr>
        <w:t xml:space="preserve"> (в 201</w:t>
      </w:r>
      <w:r w:rsidR="00790509">
        <w:rPr>
          <w:sz w:val="28"/>
          <w:szCs w:val="28"/>
        </w:rPr>
        <w:t>6</w:t>
      </w:r>
      <w:r>
        <w:rPr>
          <w:sz w:val="28"/>
          <w:szCs w:val="28"/>
        </w:rPr>
        <w:t xml:space="preserve"> году - </w:t>
      </w:r>
      <w:r w:rsidR="00790509">
        <w:rPr>
          <w:sz w:val="28"/>
          <w:szCs w:val="28"/>
        </w:rPr>
        <w:t>2</w:t>
      </w:r>
      <w:r>
        <w:rPr>
          <w:sz w:val="28"/>
          <w:szCs w:val="28"/>
        </w:rPr>
        <w:t xml:space="preserve">), </w:t>
      </w:r>
      <w:r w:rsidR="00790509">
        <w:rPr>
          <w:sz w:val="28"/>
          <w:szCs w:val="28"/>
        </w:rPr>
        <w:t>2</w:t>
      </w:r>
      <w:r>
        <w:rPr>
          <w:sz w:val="28"/>
          <w:szCs w:val="28"/>
        </w:rPr>
        <w:t xml:space="preserve"> несовершеннолетн</w:t>
      </w:r>
      <w:r w:rsidR="00790509">
        <w:rPr>
          <w:sz w:val="28"/>
          <w:szCs w:val="28"/>
        </w:rPr>
        <w:t>их</w:t>
      </w:r>
      <w:r>
        <w:rPr>
          <w:sz w:val="28"/>
          <w:szCs w:val="28"/>
        </w:rPr>
        <w:t xml:space="preserve"> обратил</w:t>
      </w:r>
      <w:r w:rsidR="00790509">
        <w:rPr>
          <w:sz w:val="28"/>
          <w:szCs w:val="28"/>
        </w:rPr>
        <w:t>ись</w:t>
      </w:r>
      <w:r>
        <w:rPr>
          <w:sz w:val="28"/>
          <w:szCs w:val="28"/>
        </w:rPr>
        <w:t xml:space="preserve"> </w:t>
      </w:r>
      <w:r w:rsidR="00790509">
        <w:rPr>
          <w:sz w:val="28"/>
          <w:szCs w:val="28"/>
        </w:rPr>
        <w:t>к врачу, с ним проведена беседа</w:t>
      </w:r>
      <w:r w:rsidRPr="00573F2E">
        <w:rPr>
          <w:sz w:val="28"/>
          <w:szCs w:val="28"/>
        </w:rPr>
        <w:t>.</w:t>
      </w:r>
      <w:r w:rsidR="00FA45F4">
        <w:rPr>
          <w:sz w:val="28"/>
          <w:szCs w:val="28"/>
        </w:rPr>
        <w:t xml:space="preserve"> </w:t>
      </w:r>
      <w:r w:rsidR="00790509">
        <w:rPr>
          <w:sz w:val="28"/>
          <w:szCs w:val="28"/>
        </w:rPr>
        <w:t>2</w:t>
      </w:r>
      <w:r w:rsidR="00FA45F4">
        <w:rPr>
          <w:sz w:val="28"/>
          <w:szCs w:val="28"/>
        </w:rPr>
        <w:t xml:space="preserve"> подросткам выдано направление к врачу-психиатру, все обратились за медицинской помощью, им даны были рекомендации, один из них направлен на стационарное лечение.</w:t>
      </w:r>
    </w:p>
    <w:p w:rsidR="002320F5" w:rsidRDefault="00FA45F4" w:rsidP="00E37E37">
      <w:pPr>
        <w:ind w:firstLine="708"/>
        <w:jc w:val="both"/>
        <w:rPr>
          <w:sz w:val="28"/>
          <w:szCs w:val="28"/>
        </w:rPr>
      </w:pPr>
      <w:r>
        <w:rPr>
          <w:sz w:val="28"/>
          <w:szCs w:val="28"/>
        </w:rPr>
        <w:t>В 201</w:t>
      </w:r>
      <w:r w:rsidR="00790509">
        <w:rPr>
          <w:sz w:val="28"/>
          <w:szCs w:val="28"/>
        </w:rPr>
        <w:t>7</w:t>
      </w:r>
      <w:r>
        <w:rPr>
          <w:sz w:val="28"/>
          <w:szCs w:val="28"/>
        </w:rPr>
        <w:t xml:space="preserve"> году </w:t>
      </w:r>
      <w:r w:rsidR="00790509">
        <w:rPr>
          <w:sz w:val="28"/>
          <w:szCs w:val="28"/>
        </w:rPr>
        <w:t>11</w:t>
      </w:r>
      <w:r>
        <w:rPr>
          <w:sz w:val="28"/>
          <w:szCs w:val="28"/>
        </w:rPr>
        <w:t xml:space="preserve"> родителям выдавались направления в центр занятости города Кимовска в целях трудоустройства, только </w:t>
      </w:r>
      <w:r w:rsidR="00790509">
        <w:rPr>
          <w:sz w:val="28"/>
          <w:szCs w:val="28"/>
        </w:rPr>
        <w:t>5</w:t>
      </w:r>
      <w:r>
        <w:rPr>
          <w:sz w:val="28"/>
          <w:szCs w:val="28"/>
        </w:rPr>
        <w:t xml:space="preserve"> обратились. (в 201</w:t>
      </w:r>
      <w:r w:rsidR="00790509">
        <w:rPr>
          <w:sz w:val="28"/>
          <w:szCs w:val="28"/>
        </w:rPr>
        <w:t>6</w:t>
      </w:r>
      <w:r>
        <w:rPr>
          <w:sz w:val="28"/>
          <w:szCs w:val="28"/>
        </w:rPr>
        <w:t xml:space="preserve"> году выдано </w:t>
      </w:r>
      <w:r w:rsidR="00790509">
        <w:rPr>
          <w:sz w:val="28"/>
          <w:szCs w:val="28"/>
        </w:rPr>
        <w:t>12</w:t>
      </w:r>
      <w:r>
        <w:rPr>
          <w:sz w:val="28"/>
          <w:szCs w:val="28"/>
        </w:rPr>
        <w:t xml:space="preserve">, обратились - </w:t>
      </w:r>
      <w:r w:rsidR="00790509">
        <w:rPr>
          <w:sz w:val="28"/>
          <w:szCs w:val="28"/>
        </w:rPr>
        <w:t>7</w:t>
      </w:r>
      <w:r>
        <w:rPr>
          <w:sz w:val="28"/>
          <w:szCs w:val="28"/>
        </w:rPr>
        <w:t>.)</w:t>
      </w:r>
    </w:p>
    <w:p w:rsidR="00FA45F4" w:rsidRPr="0058748D" w:rsidRDefault="00FA45F4" w:rsidP="00FA45F4">
      <w:pPr>
        <w:tabs>
          <w:tab w:val="left" w:pos="6080"/>
        </w:tabs>
        <w:ind w:firstLine="567"/>
        <w:jc w:val="both"/>
        <w:rPr>
          <w:color w:val="000000"/>
          <w:sz w:val="28"/>
          <w:szCs w:val="28"/>
        </w:rPr>
      </w:pPr>
      <w:r w:rsidRPr="0058748D">
        <w:rPr>
          <w:color w:val="000000"/>
          <w:sz w:val="28"/>
          <w:szCs w:val="28"/>
        </w:rPr>
        <w:t>В 201</w:t>
      </w:r>
      <w:r w:rsidR="00AD330C">
        <w:rPr>
          <w:color w:val="000000"/>
          <w:sz w:val="28"/>
          <w:szCs w:val="28"/>
        </w:rPr>
        <w:t>7</w:t>
      </w:r>
      <w:r w:rsidRPr="0058748D">
        <w:rPr>
          <w:color w:val="000000"/>
          <w:sz w:val="28"/>
          <w:szCs w:val="28"/>
        </w:rPr>
        <w:t xml:space="preserve"> году проведено 1</w:t>
      </w:r>
      <w:r w:rsidR="00790509">
        <w:rPr>
          <w:color w:val="000000"/>
          <w:sz w:val="28"/>
          <w:szCs w:val="28"/>
        </w:rPr>
        <w:t>16</w:t>
      </w:r>
      <w:r w:rsidRPr="0058748D">
        <w:rPr>
          <w:color w:val="000000"/>
          <w:sz w:val="28"/>
          <w:szCs w:val="28"/>
        </w:rPr>
        <w:t xml:space="preserve"> межведомственных рейдов  в семьи, находящиеся в социально опасном положении, </w:t>
      </w:r>
      <w:r w:rsidR="00790509">
        <w:rPr>
          <w:color w:val="000000"/>
          <w:sz w:val="28"/>
          <w:szCs w:val="28"/>
        </w:rPr>
        <w:t>3</w:t>
      </w:r>
      <w:r w:rsidRPr="0058748D">
        <w:rPr>
          <w:color w:val="000000"/>
          <w:sz w:val="28"/>
          <w:szCs w:val="28"/>
        </w:rPr>
        <w:t xml:space="preserve"> вечерних рейдов в места досуга и отдыха несовершеннолетних, проверено </w:t>
      </w:r>
      <w:r w:rsidR="00790509">
        <w:rPr>
          <w:color w:val="000000"/>
          <w:sz w:val="28"/>
          <w:szCs w:val="28"/>
        </w:rPr>
        <w:t>89</w:t>
      </w:r>
      <w:r w:rsidRPr="0058748D">
        <w:rPr>
          <w:color w:val="000000"/>
          <w:sz w:val="28"/>
          <w:szCs w:val="28"/>
        </w:rPr>
        <w:t xml:space="preserve"> сем</w:t>
      </w:r>
      <w:r w:rsidR="00790509">
        <w:rPr>
          <w:color w:val="000000"/>
          <w:sz w:val="28"/>
          <w:szCs w:val="28"/>
        </w:rPr>
        <w:t>ей</w:t>
      </w:r>
      <w:r w:rsidRPr="0058748D">
        <w:rPr>
          <w:color w:val="000000"/>
          <w:sz w:val="28"/>
          <w:szCs w:val="28"/>
        </w:rPr>
        <w:t xml:space="preserve">, в ходе рейдов выявлено </w:t>
      </w:r>
      <w:r w:rsidR="00790509">
        <w:rPr>
          <w:color w:val="000000"/>
          <w:sz w:val="28"/>
          <w:szCs w:val="28"/>
        </w:rPr>
        <w:t xml:space="preserve">26 </w:t>
      </w:r>
      <w:r w:rsidRPr="0058748D">
        <w:rPr>
          <w:color w:val="000000"/>
          <w:sz w:val="28"/>
          <w:szCs w:val="28"/>
        </w:rPr>
        <w:t xml:space="preserve">семей и </w:t>
      </w:r>
      <w:r w:rsidR="00790509">
        <w:rPr>
          <w:color w:val="000000"/>
          <w:sz w:val="28"/>
          <w:szCs w:val="28"/>
        </w:rPr>
        <w:t>30</w:t>
      </w:r>
      <w:r w:rsidRPr="0058748D">
        <w:rPr>
          <w:color w:val="000000"/>
          <w:sz w:val="28"/>
          <w:szCs w:val="28"/>
        </w:rPr>
        <w:t xml:space="preserve"> несовершеннолетних, находящихся в социально опасном положении.</w:t>
      </w:r>
    </w:p>
    <w:p w:rsidR="00E37E37" w:rsidRDefault="00E37E37" w:rsidP="00E37E37">
      <w:pPr>
        <w:ind w:firstLine="708"/>
        <w:jc w:val="both"/>
        <w:rPr>
          <w:sz w:val="28"/>
          <w:szCs w:val="28"/>
        </w:rPr>
      </w:pPr>
      <w:r w:rsidRPr="00770B40">
        <w:rPr>
          <w:sz w:val="28"/>
          <w:szCs w:val="28"/>
        </w:rPr>
        <w:t xml:space="preserve">Постоянно проводится работа с условно осужденными несовершеннолетними детьми. Сотрудники УИИ, МОМВД России «Кимовский», КДНиЗП проводят профилактические беседы с несовершеннолетними, осужденными условно, и их родителями с целью предупреждения совершения ими повторных преступлений и привлечения внимания родителей к усилению контроля за детьми. Проводят </w:t>
      </w:r>
      <w:r>
        <w:rPr>
          <w:sz w:val="28"/>
          <w:szCs w:val="28"/>
        </w:rPr>
        <w:t xml:space="preserve">совместные </w:t>
      </w:r>
      <w:r w:rsidRPr="00770B40">
        <w:rPr>
          <w:sz w:val="28"/>
          <w:szCs w:val="28"/>
        </w:rPr>
        <w:t>рейды, в ходе которых проверяются семьи условно осужденных несовершеннолетних детей.</w:t>
      </w:r>
    </w:p>
    <w:p w:rsidR="000066E7" w:rsidRPr="000066E7" w:rsidRDefault="000066E7" w:rsidP="000066E7">
      <w:pPr>
        <w:pStyle w:val="a7"/>
        <w:tabs>
          <w:tab w:val="left" w:pos="720"/>
        </w:tabs>
        <w:spacing w:after="0" w:line="240" w:lineRule="auto"/>
        <w:ind w:firstLine="709"/>
        <w:jc w:val="both"/>
        <w:rPr>
          <w:rFonts w:ascii="Times New Roman" w:hAnsi="Times New Roman"/>
          <w:sz w:val="28"/>
          <w:szCs w:val="28"/>
        </w:rPr>
      </w:pPr>
      <w:r w:rsidRPr="000066E7">
        <w:rPr>
          <w:rFonts w:ascii="Times New Roman" w:eastAsia="Times New Roman" w:hAnsi="Times New Roman"/>
          <w:sz w:val="28"/>
          <w:szCs w:val="28"/>
        </w:rPr>
        <w:t>В целях профилактики совершения повторных правонарушений среди несовершеннолетних в июне 201</w:t>
      </w:r>
      <w:r w:rsidR="00790509">
        <w:rPr>
          <w:rFonts w:ascii="Times New Roman" w:eastAsia="Times New Roman" w:hAnsi="Times New Roman"/>
          <w:sz w:val="28"/>
          <w:szCs w:val="28"/>
        </w:rPr>
        <w:t>7</w:t>
      </w:r>
      <w:r w:rsidRPr="000066E7">
        <w:rPr>
          <w:rFonts w:ascii="Times New Roman" w:eastAsia="Times New Roman" w:hAnsi="Times New Roman"/>
          <w:sz w:val="28"/>
          <w:szCs w:val="28"/>
        </w:rPr>
        <w:t xml:space="preserve"> года </w:t>
      </w:r>
      <w:r w:rsidR="00790509">
        <w:rPr>
          <w:rFonts w:ascii="Times New Roman" w:eastAsia="Times New Roman" w:hAnsi="Times New Roman"/>
          <w:sz w:val="28"/>
          <w:szCs w:val="28"/>
        </w:rPr>
        <w:t>на базе отделения помощи семье и детям ГУ ТО «Социально-реабилитационный центр для несовершеннолетних №3» организован лагерь дневного пребывания</w:t>
      </w:r>
      <w:r w:rsidRPr="000066E7">
        <w:rPr>
          <w:rFonts w:ascii="Times New Roman" w:eastAsia="Times New Roman" w:hAnsi="Times New Roman"/>
          <w:sz w:val="28"/>
          <w:szCs w:val="28"/>
        </w:rPr>
        <w:t xml:space="preserve"> для 1</w:t>
      </w:r>
      <w:r w:rsidR="00790509">
        <w:rPr>
          <w:rFonts w:ascii="Times New Roman" w:eastAsia="Times New Roman" w:hAnsi="Times New Roman"/>
          <w:sz w:val="28"/>
          <w:szCs w:val="28"/>
        </w:rPr>
        <w:t>2 подростков, находящихся в социально опасном положении, трудной жизненной ситуации</w:t>
      </w:r>
      <w:r w:rsidRPr="000066E7">
        <w:rPr>
          <w:rFonts w:ascii="Times New Roman" w:eastAsia="Times New Roman" w:hAnsi="Times New Roman"/>
          <w:sz w:val="28"/>
          <w:szCs w:val="28"/>
        </w:rPr>
        <w:t>.</w:t>
      </w:r>
    </w:p>
    <w:p w:rsidR="00E37E37" w:rsidRDefault="00E37E37" w:rsidP="00E37E37">
      <w:pPr>
        <w:jc w:val="both"/>
        <w:rPr>
          <w:sz w:val="28"/>
          <w:szCs w:val="28"/>
        </w:rPr>
      </w:pPr>
      <w:r>
        <w:rPr>
          <w:sz w:val="28"/>
          <w:szCs w:val="28"/>
        </w:rPr>
        <w:t xml:space="preserve">        </w:t>
      </w:r>
      <w:r w:rsidRPr="00E37E37">
        <w:rPr>
          <w:sz w:val="28"/>
          <w:szCs w:val="28"/>
        </w:rPr>
        <w:t>С целью пресечения фактов нахождения детей в ночное время без сопровождения законных представителей комиссией совместно с  МО МВД РФ «Кимовский» проводятся вечерние рейды. В 201</w:t>
      </w:r>
      <w:r w:rsidR="00790509">
        <w:rPr>
          <w:sz w:val="28"/>
          <w:szCs w:val="28"/>
        </w:rPr>
        <w:t>7</w:t>
      </w:r>
      <w:r w:rsidRPr="00E37E37">
        <w:rPr>
          <w:sz w:val="28"/>
          <w:szCs w:val="28"/>
        </w:rPr>
        <w:t xml:space="preserve"> году </w:t>
      </w:r>
      <w:r w:rsidRPr="005362BF">
        <w:rPr>
          <w:sz w:val="28"/>
          <w:szCs w:val="28"/>
        </w:rPr>
        <w:t>на 1</w:t>
      </w:r>
      <w:r w:rsidR="005362BF" w:rsidRPr="005362BF">
        <w:rPr>
          <w:sz w:val="28"/>
          <w:szCs w:val="28"/>
        </w:rPr>
        <w:t>4</w:t>
      </w:r>
      <w:r w:rsidRPr="005362BF">
        <w:rPr>
          <w:sz w:val="28"/>
          <w:szCs w:val="28"/>
        </w:rPr>
        <w:t xml:space="preserve"> родител</w:t>
      </w:r>
      <w:r w:rsidR="005362BF" w:rsidRPr="005362BF">
        <w:rPr>
          <w:sz w:val="28"/>
          <w:szCs w:val="28"/>
        </w:rPr>
        <w:t>ей</w:t>
      </w:r>
      <w:r w:rsidRPr="00E37E37">
        <w:rPr>
          <w:sz w:val="28"/>
          <w:szCs w:val="28"/>
        </w:rPr>
        <w:t xml:space="preserve"> составлен</w:t>
      </w:r>
      <w:r w:rsidR="005362BF">
        <w:rPr>
          <w:sz w:val="28"/>
          <w:szCs w:val="28"/>
        </w:rPr>
        <w:t>ы</w:t>
      </w:r>
      <w:r w:rsidRPr="00E37E37">
        <w:rPr>
          <w:sz w:val="28"/>
          <w:szCs w:val="28"/>
        </w:rPr>
        <w:t xml:space="preserve"> административный материал за нахождение ребенка в вечернее время без сопровождения законных представителей по ст.5.35 ч.1 КоАП РФ, в 2016 году – 10.</w:t>
      </w:r>
      <w:r>
        <w:rPr>
          <w:sz w:val="28"/>
          <w:szCs w:val="28"/>
        </w:rPr>
        <w:t xml:space="preserve"> </w:t>
      </w:r>
    </w:p>
    <w:p w:rsidR="00E37E37" w:rsidRPr="0088747D" w:rsidRDefault="00E37E37" w:rsidP="00E37E37">
      <w:pPr>
        <w:jc w:val="both"/>
        <w:rPr>
          <w:sz w:val="28"/>
          <w:szCs w:val="28"/>
        </w:rPr>
      </w:pPr>
      <w:r>
        <w:rPr>
          <w:sz w:val="28"/>
          <w:szCs w:val="28"/>
        </w:rPr>
        <w:lastRenderedPageBreak/>
        <w:t xml:space="preserve">      </w:t>
      </w:r>
      <w:r w:rsidRPr="0088747D">
        <w:rPr>
          <w:sz w:val="28"/>
          <w:szCs w:val="28"/>
        </w:rPr>
        <w:t>Комиссия по делам несовершеннолетних и защите их прав принимает участие в  рейдах совместно с МО МВД РФ «Кимовский» по выявлению фактов незаконной продажи спиртных напитков, табачных изделий несовершеннолетним работниками торговли. По итогам 201</w:t>
      </w:r>
      <w:r w:rsidR="00790509">
        <w:rPr>
          <w:sz w:val="28"/>
          <w:szCs w:val="28"/>
        </w:rPr>
        <w:t>7</w:t>
      </w:r>
      <w:r w:rsidRPr="0088747D">
        <w:rPr>
          <w:sz w:val="28"/>
          <w:szCs w:val="28"/>
        </w:rPr>
        <w:t xml:space="preserve"> года было выявлено </w:t>
      </w:r>
      <w:r w:rsidR="00166F39">
        <w:rPr>
          <w:sz w:val="28"/>
          <w:szCs w:val="28"/>
        </w:rPr>
        <w:t>11</w:t>
      </w:r>
      <w:r w:rsidRPr="0088747D">
        <w:rPr>
          <w:sz w:val="28"/>
          <w:szCs w:val="28"/>
        </w:rPr>
        <w:t xml:space="preserve"> незаконных фактов продажи спиртного  несовершеннолетним (в 201</w:t>
      </w:r>
      <w:r w:rsidR="00790509">
        <w:rPr>
          <w:sz w:val="28"/>
          <w:szCs w:val="28"/>
        </w:rPr>
        <w:t>6</w:t>
      </w:r>
      <w:r w:rsidRPr="0088747D">
        <w:rPr>
          <w:sz w:val="28"/>
          <w:szCs w:val="28"/>
        </w:rPr>
        <w:t xml:space="preserve"> году -1</w:t>
      </w:r>
      <w:r>
        <w:rPr>
          <w:sz w:val="28"/>
          <w:szCs w:val="28"/>
        </w:rPr>
        <w:t>5</w:t>
      </w:r>
      <w:r w:rsidRPr="0088747D">
        <w:rPr>
          <w:sz w:val="28"/>
          <w:szCs w:val="28"/>
        </w:rPr>
        <w:t>), на правонарушителей составлены  протоколы об административных правонарушениях, они привлечены к ответственности.</w:t>
      </w:r>
    </w:p>
    <w:p w:rsidR="00E246EE" w:rsidRPr="00E246EE" w:rsidRDefault="00E246EE" w:rsidP="00FA45F4">
      <w:pPr>
        <w:jc w:val="both"/>
        <w:rPr>
          <w:sz w:val="28"/>
          <w:szCs w:val="28"/>
        </w:rPr>
      </w:pPr>
      <w:r w:rsidRPr="0058748D">
        <w:rPr>
          <w:sz w:val="28"/>
          <w:szCs w:val="28"/>
        </w:rPr>
        <w:t xml:space="preserve">          </w:t>
      </w:r>
      <w:r w:rsidRPr="00E246EE">
        <w:rPr>
          <w:sz w:val="28"/>
          <w:szCs w:val="28"/>
        </w:rPr>
        <w:t>На базе МКУ подростково-молодежный центр «Мечта» работает «телефон доверия»,  комиссией разработаны памятки с телефонами «горячих линий» по приему сообщений о фактах детского и семейного неблагополучия, розданы населению. Органами и учреждениями системы профилактики данные сообщения незамедлительно проверяются, принимаются меры по защите прав и законных интересов детей.</w:t>
      </w:r>
      <w:r w:rsidR="00FA45F4">
        <w:rPr>
          <w:sz w:val="28"/>
          <w:szCs w:val="28"/>
        </w:rPr>
        <w:t xml:space="preserve"> В 201</w:t>
      </w:r>
      <w:r w:rsidR="00790509">
        <w:rPr>
          <w:sz w:val="28"/>
          <w:szCs w:val="28"/>
        </w:rPr>
        <w:t>7</w:t>
      </w:r>
      <w:r w:rsidR="00FA45F4">
        <w:rPr>
          <w:sz w:val="28"/>
          <w:szCs w:val="28"/>
        </w:rPr>
        <w:t xml:space="preserve"> году обратились за помощью </w:t>
      </w:r>
      <w:r w:rsidR="00790509">
        <w:rPr>
          <w:sz w:val="28"/>
          <w:szCs w:val="28"/>
        </w:rPr>
        <w:t>6</w:t>
      </w:r>
      <w:r w:rsidR="00FA45F4">
        <w:rPr>
          <w:sz w:val="28"/>
          <w:szCs w:val="28"/>
        </w:rPr>
        <w:t xml:space="preserve"> человек.</w:t>
      </w:r>
    </w:p>
    <w:p w:rsidR="005362BF" w:rsidRPr="00220E33" w:rsidRDefault="00E246EE" w:rsidP="005362BF">
      <w:pPr>
        <w:pStyle w:val="Default"/>
        <w:ind w:firstLine="720"/>
        <w:jc w:val="both"/>
        <w:rPr>
          <w:sz w:val="28"/>
          <w:szCs w:val="28"/>
        </w:rPr>
      </w:pPr>
      <w:r w:rsidRPr="005362BF">
        <w:rPr>
          <w:sz w:val="28"/>
          <w:szCs w:val="28"/>
        </w:rPr>
        <w:t xml:space="preserve">В целях активизации работы органов и учреждений системы профилактики безнадзорности и правонарушений несовершеннолетних по предупреждению преступлений против жизни, здоровья детей, обеспечению безопасного пребывания детей в социуме, привлечения внимания институтов гражданского общества к вопросам защиты прав и законных интересов детей проведены </w:t>
      </w:r>
      <w:r w:rsidR="005362BF" w:rsidRPr="00220E33">
        <w:rPr>
          <w:sz w:val="28"/>
          <w:szCs w:val="28"/>
        </w:rPr>
        <w:t>родительские собрания</w:t>
      </w:r>
      <w:r w:rsidR="005362BF">
        <w:rPr>
          <w:sz w:val="28"/>
          <w:szCs w:val="28"/>
        </w:rPr>
        <w:t xml:space="preserve"> в образовательных учреждениях</w:t>
      </w:r>
      <w:r w:rsidR="005362BF" w:rsidRPr="00220E33">
        <w:rPr>
          <w:sz w:val="28"/>
          <w:szCs w:val="28"/>
        </w:rPr>
        <w:t xml:space="preserve"> «</w:t>
      </w:r>
      <w:r w:rsidR="005362BF">
        <w:rPr>
          <w:sz w:val="28"/>
          <w:szCs w:val="28"/>
        </w:rPr>
        <w:t>Профилактика асоциального поведения. Родительский контроль</w:t>
      </w:r>
      <w:r w:rsidR="005362BF" w:rsidRPr="00220E33">
        <w:rPr>
          <w:sz w:val="28"/>
          <w:szCs w:val="28"/>
        </w:rPr>
        <w:t>», «</w:t>
      </w:r>
      <w:r w:rsidR="005362BF">
        <w:rPr>
          <w:sz w:val="28"/>
          <w:szCs w:val="28"/>
        </w:rPr>
        <w:t>Польза и вред социальных сетей</w:t>
      </w:r>
      <w:r w:rsidR="005362BF" w:rsidRPr="00220E33">
        <w:rPr>
          <w:sz w:val="28"/>
          <w:szCs w:val="28"/>
        </w:rPr>
        <w:t>», «</w:t>
      </w:r>
      <w:r w:rsidR="005362BF">
        <w:rPr>
          <w:sz w:val="28"/>
          <w:szCs w:val="28"/>
        </w:rPr>
        <w:t>Вредоносные программы</w:t>
      </w:r>
      <w:r w:rsidR="005362BF" w:rsidRPr="00220E33">
        <w:rPr>
          <w:sz w:val="28"/>
          <w:szCs w:val="28"/>
        </w:rPr>
        <w:t>», «</w:t>
      </w:r>
      <w:r w:rsidR="005362BF">
        <w:rPr>
          <w:sz w:val="28"/>
          <w:szCs w:val="28"/>
        </w:rPr>
        <w:t>С пониманием к детям</w:t>
      </w:r>
      <w:r w:rsidR="005362BF" w:rsidRPr="00220E33">
        <w:rPr>
          <w:sz w:val="28"/>
          <w:szCs w:val="28"/>
        </w:rPr>
        <w:t>», «</w:t>
      </w:r>
      <w:r w:rsidR="005362BF">
        <w:rPr>
          <w:sz w:val="28"/>
          <w:szCs w:val="28"/>
        </w:rPr>
        <w:t>Ответственность родителей</w:t>
      </w:r>
      <w:r w:rsidR="005362BF" w:rsidRPr="00220E33">
        <w:rPr>
          <w:sz w:val="28"/>
          <w:szCs w:val="28"/>
        </w:rPr>
        <w:t>»</w:t>
      </w:r>
      <w:r w:rsidR="005362BF">
        <w:rPr>
          <w:sz w:val="28"/>
          <w:szCs w:val="28"/>
        </w:rPr>
        <w:t xml:space="preserve">, «Травматизм детей», </w:t>
      </w:r>
      <w:r w:rsidR="005362BF" w:rsidRPr="00220E33">
        <w:rPr>
          <w:sz w:val="28"/>
          <w:szCs w:val="28"/>
        </w:rPr>
        <w:t xml:space="preserve">круглые столы  </w:t>
      </w:r>
      <w:r w:rsidR="005362BF">
        <w:rPr>
          <w:sz w:val="28"/>
          <w:szCs w:val="28"/>
        </w:rPr>
        <w:t xml:space="preserve">с привлечением органов и учреждений системы профилактики, общественных организаций </w:t>
      </w:r>
      <w:r w:rsidR="005362BF" w:rsidRPr="00220E33">
        <w:rPr>
          <w:sz w:val="28"/>
          <w:szCs w:val="28"/>
        </w:rPr>
        <w:t>«</w:t>
      </w:r>
      <w:r w:rsidR="005362BF">
        <w:rPr>
          <w:sz w:val="28"/>
          <w:szCs w:val="28"/>
        </w:rPr>
        <w:t>Как защитить детей в современном социуме</w:t>
      </w:r>
      <w:r w:rsidR="005362BF" w:rsidRPr="00220E33">
        <w:rPr>
          <w:sz w:val="28"/>
          <w:szCs w:val="28"/>
        </w:rPr>
        <w:t xml:space="preserve">», </w:t>
      </w:r>
      <w:r w:rsidR="005362BF" w:rsidRPr="00FA34CB">
        <w:rPr>
          <w:sz w:val="28"/>
          <w:szCs w:val="28"/>
        </w:rPr>
        <w:t>«</w:t>
      </w:r>
      <w:r w:rsidR="005362BF" w:rsidRPr="00FA34CB">
        <w:rPr>
          <w:rFonts w:eastAsia="Times New Roman"/>
          <w:sz w:val="28"/>
          <w:szCs w:val="28"/>
        </w:rPr>
        <w:t>Мир начинается с детства</w:t>
      </w:r>
      <w:r w:rsidR="005362BF" w:rsidRPr="00FA34CB">
        <w:rPr>
          <w:sz w:val="28"/>
          <w:szCs w:val="28"/>
        </w:rPr>
        <w:t>»</w:t>
      </w:r>
      <w:r w:rsidR="005362BF">
        <w:rPr>
          <w:sz w:val="28"/>
          <w:szCs w:val="28"/>
        </w:rPr>
        <w:t xml:space="preserve"> и другие, </w:t>
      </w:r>
      <w:r w:rsidR="005362BF" w:rsidRPr="00220E33">
        <w:rPr>
          <w:sz w:val="28"/>
          <w:szCs w:val="28"/>
        </w:rPr>
        <w:t>акция – «Безопасность детей – забота родителей»</w:t>
      </w:r>
      <w:r w:rsidR="005362BF">
        <w:rPr>
          <w:sz w:val="28"/>
          <w:szCs w:val="28"/>
        </w:rPr>
        <w:t>, «Мир жестокости не для детей»</w:t>
      </w:r>
      <w:r w:rsidR="005362BF" w:rsidRPr="00220E33">
        <w:rPr>
          <w:sz w:val="28"/>
          <w:szCs w:val="28"/>
        </w:rPr>
        <w:t>.</w:t>
      </w:r>
    </w:p>
    <w:p w:rsidR="00E246EE" w:rsidRDefault="00E246EE" w:rsidP="00E246EE">
      <w:pPr>
        <w:tabs>
          <w:tab w:val="left" w:pos="2880"/>
        </w:tabs>
        <w:jc w:val="both"/>
        <w:rPr>
          <w:sz w:val="28"/>
          <w:szCs w:val="28"/>
        </w:rPr>
      </w:pPr>
      <w:r w:rsidRPr="00E246EE">
        <w:rPr>
          <w:sz w:val="28"/>
          <w:szCs w:val="28"/>
        </w:rPr>
        <w:t xml:space="preserve">        </w:t>
      </w:r>
      <w:r w:rsidR="005713F3">
        <w:rPr>
          <w:sz w:val="28"/>
          <w:szCs w:val="28"/>
        </w:rPr>
        <w:t xml:space="preserve">Органами и учреждениями системы профилактики </w:t>
      </w:r>
      <w:r w:rsidRPr="00E246EE">
        <w:rPr>
          <w:sz w:val="28"/>
          <w:szCs w:val="28"/>
        </w:rPr>
        <w:t xml:space="preserve">совместно с Кимовским местным отделением общественной организации «Союз женщин России» организованы рейды в </w:t>
      </w:r>
      <w:r w:rsidR="005823BC">
        <w:rPr>
          <w:sz w:val="28"/>
          <w:szCs w:val="28"/>
        </w:rPr>
        <w:t>1</w:t>
      </w:r>
      <w:r w:rsidR="00790509">
        <w:rPr>
          <w:sz w:val="28"/>
          <w:szCs w:val="28"/>
        </w:rPr>
        <w:t>0</w:t>
      </w:r>
      <w:r w:rsidR="005823BC">
        <w:rPr>
          <w:sz w:val="28"/>
          <w:szCs w:val="28"/>
        </w:rPr>
        <w:t xml:space="preserve"> </w:t>
      </w:r>
      <w:r w:rsidRPr="00E246EE">
        <w:rPr>
          <w:sz w:val="28"/>
          <w:szCs w:val="28"/>
        </w:rPr>
        <w:t>сем</w:t>
      </w:r>
      <w:r w:rsidR="005823BC">
        <w:rPr>
          <w:sz w:val="28"/>
          <w:szCs w:val="28"/>
        </w:rPr>
        <w:t>ей</w:t>
      </w:r>
      <w:r w:rsidRPr="00E246EE">
        <w:rPr>
          <w:sz w:val="28"/>
          <w:szCs w:val="28"/>
        </w:rPr>
        <w:t>, находящи</w:t>
      </w:r>
      <w:r w:rsidR="005823BC">
        <w:rPr>
          <w:sz w:val="28"/>
          <w:szCs w:val="28"/>
        </w:rPr>
        <w:t>х</w:t>
      </w:r>
      <w:r w:rsidRPr="00E246EE">
        <w:rPr>
          <w:sz w:val="28"/>
          <w:szCs w:val="28"/>
        </w:rPr>
        <w:t>ся в социально опасном положении, имеющи</w:t>
      </w:r>
      <w:r w:rsidR="005823BC">
        <w:rPr>
          <w:sz w:val="28"/>
          <w:szCs w:val="28"/>
        </w:rPr>
        <w:t>х</w:t>
      </w:r>
      <w:r w:rsidRPr="00E246EE">
        <w:rPr>
          <w:sz w:val="28"/>
          <w:szCs w:val="28"/>
        </w:rPr>
        <w:t xml:space="preserve"> малолетних детей, в ходе которых родителям даны рекомендации по уходу за детьми, розданы памятки, подарки, разъяснена административная ответственность за ненадлежащее исполнение родительских обязанностей.</w:t>
      </w:r>
    </w:p>
    <w:p w:rsidR="005515D4" w:rsidRPr="00C54FAD" w:rsidRDefault="00B54123" w:rsidP="00B54123">
      <w:pPr>
        <w:jc w:val="both"/>
        <w:rPr>
          <w:sz w:val="28"/>
          <w:szCs w:val="28"/>
        </w:rPr>
      </w:pPr>
      <w:r>
        <w:rPr>
          <w:sz w:val="28"/>
          <w:szCs w:val="28"/>
        </w:rPr>
        <w:t xml:space="preserve">          </w:t>
      </w:r>
      <w:r w:rsidR="005515D4" w:rsidRPr="00C54FAD">
        <w:rPr>
          <w:rStyle w:val="rvts16"/>
          <w:rFonts w:ascii="Times New Roman" w:hAnsi="Times New Roman" w:cs="Times New Roman"/>
          <w:sz w:val="28"/>
          <w:szCs w:val="28"/>
        </w:rPr>
        <w:t xml:space="preserve">Особое внимание органами и учреждениями системы профилактики уделялось </w:t>
      </w:r>
      <w:r w:rsidR="005515D4" w:rsidRPr="00C54FAD">
        <w:rPr>
          <w:sz w:val="28"/>
          <w:szCs w:val="28"/>
        </w:rPr>
        <w:t xml:space="preserve">летней оздоровительной кампании, где работа была направлена на профилактику здорового образа жизни и </w:t>
      </w:r>
      <w:r w:rsidR="005515D4" w:rsidRPr="00C54FAD">
        <w:rPr>
          <w:rStyle w:val="rvts16"/>
          <w:rFonts w:ascii="Times New Roman" w:hAnsi="Times New Roman" w:cs="Times New Roman"/>
          <w:sz w:val="28"/>
          <w:szCs w:val="28"/>
        </w:rPr>
        <w:t xml:space="preserve"> нравственного вос</w:t>
      </w:r>
      <w:r w:rsidR="005515D4">
        <w:rPr>
          <w:rStyle w:val="rvts16"/>
          <w:rFonts w:ascii="Times New Roman" w:hAnsi="Times New Roman" w:cs="Times New Roman"/>
          <w:sz w:val="28"/>
          <w:szCs w:val="28"/>
        </w:rPr>
        <w:t>питания подрастающего поколения</w:t>
      </w:r>
      <w:r w:rsidR="005515D4" w:rsidRPr="00C54FAD">
        <w:rPr>
          <w:rStyle w:val="rvts16"/>
          <w:rFonts w:ascii="Times New Roman" w:hAnsi="Times New Roman" w:cs="Times New Roman"/>
          <w:sz w:val="28"/>
          <w:szCs w:val="28"/>
        </w:rPr>
        <w:t xml:space="preserve">. </w:t>
      </w:r>
      <w:r w:rsidR="005515D4" w:rsidRPr="00C54FAD">
        <w:rPr>
          <w:sz w:val="28"/>
          <w:szCs w:val="28"/>
        </w:rPr>
        <w:t>К работе в летних лагерях привлекались специалисты здравоохранения, культуры,</w:t>
      </w:r>
      <w:r w:rsidR="005515D4">
        <w:rPr>
          <w:sz w:val="28"/>
          <w:szCs w:val="28"/>
        </w:rPr>
        <w:t xml:space="preserve"> МОМВД России «Кимовский», </w:t>
      </w:r>
      <w:r w:rsidR="005515D4" w:rsidRPr="00C54FAD">
        <w:rPr>
          <w:sz w:val="28"/>
          <w:szCs w:val="28"/>
        </w:rPr>
        <w:t xml:space="preserve"> </w:t>
      </w:r>
      <w:r w:rsidR="005515D4" w:rsidRPr="00C54FAD">
        <w:rPr>
          <w:spacing w:val="-1"/>
          <w:sz w:val="28"/>
          <w:szCs w:val="28"/>
        </w:rPr>
        <w:t xml:space="preserve">Управление по Тульской </w:t>
      </w:r>
      <w:r w:rsidR="005515D4" w:rsidRPr="00C54FAD">
        <w:rPr>
          <w:sz w:val="28"/>
          <w:szCs w:val="28"/>
        </w:rPr>
        <w:t>области ФС РФ по контролю за оборотом наркотиков. Медицинскими сотрудниками было организовано санитарное просвещение, гигиеническое воспитание,     проводились беседы по формированию безопасного образа жизни, профилактике вредных привычек.</w:t>
      </w:r>
    </w:p>
    <w:p w:rsidR="005515D4" w:rsidRPr="002320F5" w:rsidRDefault="005515D4" w:rsidP="005515D4">
      <w:pPr>
        <w:widowControl w:val="0"/>
        <w:shd w:val="clear" w:color="auto" w:fill="FFFFFF"/>
        <w:tabs>
          <w:tab w:val="left" w:pos="970"/>
        </w:tabs>
        <w:autoSpaceDE w:val="0"/>
        <w:autoSpaceDN w:val="0"/>
        <w:adjustRightInd w:val="0"/>
        <w:spacing w:line="298" w:lineRule="exact"/>
        <w:ind w:left="14" w:firstLine="553"/>
        <w:jc w:val="both"/>
        <w:rPr>
          <w:sz w:val="28"/>
          <w:szCs w:val="28"/>
        </w:rPr>
      </w:pPr>
      <w:r w:rsidRPr="002320F5">
        <w:rPr>
          <w:sz w:val="28"/>
          <w:szCs w:val="28"/>
        </w:rPr>
        <w:t>В  период с июля 201</w:t>
      </w:r>
      <w:r w:rsidR="00790509">
        <w:rPr>
          <w:sz w:val="28"/>
          <w:szCs w:val="28"/>
        </w:rPr>
        <w:t>7</w:t>
      </w:r>
      <w:r w:rsidRPr="002320F5">
        <w:rPr>
          <w:sz w:val="28"/>
          <w:szCs w:val="28"/>
        </w:rPr>
        <w:t xml:space="preserve"> года по август 201</w:t>
      </w:r>
      <w:r w:rsidR="00790509">
        <w:rPr>
          <w:sz w:val="28"/>
          <w:szCs w:val="28"/>
        </w:rPr>
        <w:t>7</w:t>
      </w:r>
      <w:r w:rsidRPr="002320F5">
        <w:rPr>
          <w:sz w:val="28"/>
          <w:szCs w:val="28"/>
        </w:rPr>
        <w:t xml:space="preserve"> года работал на территории Кимовского района оздоровительный лагерь «Салют», так же дети направляются в загородные лагеря Тульской области</w:t>
      </w:r>
      <w:r w:rsidR="00E25D45" w:rsidRPr="002320F5">
        <w:rPr>
          <w:sz w:val="28"/>
          <w:szCs w:val="28"/>
        </w:rPr>
        <w:t>. В</w:t>
      </w:r>
      <w:r w:rsidRPr="002320F5">
        <w:rPr>
          <w:sz w:val="28"/>
          <w:szCs w:val="28"/>
        </w:rPr>
        <w:t xml:space="preserve"> 201</w:t>
      </w:r>
      <w:r w:rsidR="00790509">
        <w:rPr>
          <w:sz w:val="28"/>
          <w:szCs w:val="28"/>
        </w:rPr>
        <w:t>7</w:t>
      </w:r>
      <w:r w:rsidRPr="002320F5">
        <w:rPr>
          <w:sz w:val="28"/>
          <w:szCs w:val="28"/>
        </w:rPr>
        <w:t xml:space="preserve"> году отдохнуло </w:t>
      </w:r>
      <w:r w:rsidR="002320F5" w:rsidRPr="005362BF">
        <w:rPr>
          <w:sz w:val="28"/>
          <w:szCs w:val="28"/>
        </w:rPr>
        <w:t>4</w:t>
      </w:r>
      <w:r w:rsidR="005362BF" w:rsidRPr="005362BF">
        <w:rPr>
          <w:sz w:val="28"/>
          <w:szCs w:val="28"/>
        </w:rPr>
        <w:t>1</w:t>
      </w:r>
      <w:r w:rsidRPr="002320F5">
        <w:rPr>
          <w:sz w:val="28"/>
          <w:szCs w:val="28"/>
        </w:rPr>
        <w:t xml:space="preserve"> несовершеннолетни</w:t>
      </w:r>
      <w:r w:rsidR="005362BF">
        <w:rPr>
          <w:sz w:val="28"/>
          <w:szCs w:val="28"/>
        </w:rPr>
        <w:t>й</w:t>
      </w:r>
      <w:r w:rsidRPr="002320F5">
        <w:rPr>
          <w:sz w:val="28"/>
          <w:szCs w:val="28"/>
        </w:rPr>
        <w:t>, находящи</w:t>
      </w:r>
      <w:r w:rsidR="005362BF">
        <w:rPr>
          <w:sz w:val="28"/>
          <w:szCs w:val="28"/>
        </w:rPr>
        <w:t>й</w:t>
      </w:r>
      <w:r w:rsidRPr="002320F5">
        <w:rPr>
          <w:sz w:val="28"/>
          <w:szCs w:val="28"/>
        </w:rPr>
        <w:t>ся в социально опасном положении, в 201</w:t>
      </w:r>
      <w:r w:rsidR="00790509">
        <w:rPr>
          <w:sz w:val="28"/>
          <w:szCs w:val="28"/>
        </w:rPr>
        <w:t>6</w:t>
      </w:r>
      <w:r w:rsidRPr="002320F5">
        <w:rPr>
          <w:sz w:val="28"/>
          <w:szCs w:val="28"/>
        </w:rPr>
        <w:t xml:space="preserve"> году </w:t>
      </w:r>
      <w:r w:rsidRPr="002320F5">
        <w:rPr>
          <w:sz w:val="28"/>
          <w:szCs w:val="28"/>
        </w:rPr>
        <w:lastRenderedPageBreak/>
        <w:t>-</w:t>
      </w:r>
      <w:r w:rsidR="00790509">
        <w:rPr>
          <w:sz w:val="28"/>
          <w:szCs w:val="28"/>
        </w:rPr>
        <w:t>46</w:t>
      </w:r>
      <w:r w:rsidRPr="002320F5">
        <w:rPr>
          <w:sz w:val="28"/>
          <w:szCs w:val="28"/>
        </w:rPr>
        <w:t xml:space="preserve"> .  </w:t>
      </w:r>
    </w:p>
    <w:p w:rsidR="002320F5" w:rsidRDefault="005515D4" w:rsidP="002320F5">
      <w:pPr>
        <w:tabs>
          <w:tab w:val="left" w:pos="6080"/>
        </w:tabs>
        <w:ind w:firstLine="567"/>
        <w:jc w:val="both"/>
        <w:rPr>
          <w:sz w:val="28"/>
          <w:szCs w:val="28"/>
        </w:rPr>
      </w:pPr>
      <w:r w:rsidRPr="005823BC">
        <w:rPr>
          <w:sz w:val="28"/>
          <w:szCs w:val="28"/>
        </w:rPr>
        <w:t xml:space="preserve">С целью </w:t>
      </w:r>
      <w:r w:rsidR="00E25D45" w:rsidRPr="005823BC">
        <w:rPr>
          <w:sz w:val="28"/>
          <w:szCs w:val="28"/>
        </w:rPr>
        <w:t xml:space="preserve">организации </w:t>
      </w:r>
      <w:r w:rsidR="00850C8C" w:rsidRPr="005823BC">
        <w:rPr>
          <w:sz w:val="28"/>
          <w:szCs w:val="28"/>
        </w:rPr>
        <w:t>свободного времени</w:t>
      </w:r>
      <w:r w:rsidRPr="005823BC">
        <w:rPr>
          <w:sz w:val="28"/>
          <w:szCs w:val="28"/>
        </w:rPr>
        <w:t xml:space="preserve"> несовершеннолетних </w:t>
      </w:r>
      <w:r w:rsidR="00850C8C" w:rsidRPr="005823BC">
        <w:rPr>
          <w:sz w:val="28"/>
          <w:szCs w:val="28"/>
        </w:rPr>
        <w:t xml:space="preserve">на территории МО Кимовский район </w:t>
      </w:r>
      <w:r w:rsidRPr="005823BC">
        <w:rPr>
          <w:sz w:val="28"/>
          <w:szCs w:val="28"/>
        </w:rPr>
        <w:t>работает молодёжное агентство «Наше время» (в 201</w:t>
      </w:r>
      <w:r w:rsidR="00790509">
        <w:rPr>
          <w:sz w:val="28"/>
          <w:szCs w:val="28"/>
        </w:rPr>
        <w:t>7</w:t>
      </w:r>
      <w:r w:rsidRPr="005823BC">
        <w:rPr>
          <w:sz w:val="28"/>
          <w:szCs w:val="28"/>
        </w:rPr>
        <w:t xml:space="preserve"> году по направлению КДНиЗП трудоустроено </w:t>
      </w:r>
      <w:r w:rsidR="00E37E37" w:rsidRPr="005823BC">
        <w:rPr>
          <w:sz w:val="28"/>
          <w:szCs w:val="28"/>
        </w:rPr>
        <w:t>2</w:t>
      </w:r>
      <w:r w:rsidR="00790509">
        <w:rPr>
          <w:sz w:val="28"/>
          <w:szCs w:val="28"/>
        </w:rPr>
        <w:t>4</w:t>
      </w:r>
      <w:r w:rsidRPr="005823BC">
        <w:rPr>
          <w:sz w:val="28"/>
          <w:szCs w:val="28"/>
        </w:rPr>
        <w:t xml:space="preserve"> подростк</w:t>
      </w:r>
      <w:r w:rsidR="00E37E37" w:rsidRPr="005823BC">
        <w:rPr>
          <w:sz w:val="28"/>
          <w:szCs w:val="28"/>
        </w:rPr>
        <w:t>а</w:t>
      </w:r>
      <w:r w:rsidRPr="005823BC">
        <w:rPr>
          <w:sz w:val="28"/>
          <w:szCs w:val="28"/>
        </w:rPr>
        <w:t>, в 201</w:t>
      </w:r>
      <w:r w:rsidR="00790509">
        <w:rPr>
          <w:sz w:val="28"/>
          <w:szCs w:val="28"/>
        </w:rPr>
        <w:t>6</w:t>
      </w:r>
      <w:r w:rsidRPr="005823BC">
        <w:rPr>
          <w:sz w:val="28"/>
          <w:szCs w:val="28"/>
        </w:rPr>
        <w:t xml:space="preserve"> году - 2</w:t>
      </w:r>
      <w:r w:rsidR="00790509">
        <w:rPr>
          <w:sz w:val="28"/>
          <w:szCs w:val="28"/>
        </w:rPr>
        <w:t>2</w:t>
      </w:r>
      <w:r w:rsidRPr="005823BC">
        <w:rPr>
          <w:sz w:val="28"/>
          <w:szCs w:val="28"/>
        </w:rPr>
        <w:t>), проводятся многодневные походы (в 201</w:t>
      </w:r>
      <w:r w:rsidR="005362BF">
        <w:rPr>
          <w:sz w:val="28"/>
          <w:szCs w:val="28"/>
        </w:rPr>
        <w:t>7</w:t>
      </w:r>
      <w:r w:rsidRPr="005823BC">
        <w:rPr>
          <w:sz w:val="28"/>
          <w:szCs w:val="28"/>
        </w:rPr>
        <w:t xml:space="preserve"> году привлечено </w:t>
      </w:r>
      <w:r w:rsidR="005362BF">
        <w:rPr>
          <w:sz w:val="28"/>
          <w:szCs w:val="28"/>
        </w:rPr>
        <w:t>3</w:t>
      </w:r>
      <w:r w:rsidRPr="005823BC">
        <w:rPr>
          <w:sz w:val="28"/>
          <w:szCs w:val="28"/>
        </w:rPr>
        <w:t xml:space="preserve"> подростков, состоящих на учете в КДНиЗП, в 201</w:t>
      </w:r>
      <w:r w:rsidR="005362BF">
        <w:rPr>
          <w:sz w:val="28"/>
          <w:szCs w:val="28"/>
        </w:rPr>
        <w:t>6</w:t>
      </w:r>
      <w:r w:rsidRPr="005823BC">
        <w:rPr>
          <w:sz w:val="28"/>
          <w:szCs w:val="28"/>
        </w:rPr>
        <w:t xml:space="preserve"> году - </w:t>
      </w:r>
      <w:r w:rsidR="005823BC" w:rsidRPr="005823BC">
        <w:rPr>
          <w:sz w:val="28"/>
          <w:szCs w:val="28"/>
        </w:rPr>
        <w:t>7</w:t>
      </w:r>
      <w:r w:rsidR="00790509">
        <w:rPr>
          <w:sz w:val="28"/>
          <w:szCs w:val="28"/>
        </w:rPr>
        <w:t>).</w:t>
      </w:r>
    </w:p>
    <w:p w:rsidR="00B54123" w:rsidRDefault="00B54123" w:rsidP="00B54123">
      <w:pPr>
        <w:ind w:firstLine="567"/>
        <w:jc w:val="both"/>
        <w:rPr>
          <w:sz w:val="28"/>
          <w:szCs w:val="28"/>
        </w:rPr>
      </w:pPr>
      <w:r>
        <w:rPr>
          <w:sz w:val="28"/>
          <w:szCs w:val="28"/>
        </w:rPr>
        <w:t>В 201</w:t>
      </w:r>
      <w:r w:rsidR="005362BF">
        <w:rPr>
          <w:sz w:val="28"/>
          <w:szCs w:val="28"/>
        </w:rPr>
        <w:t>7</w:t>
      </w:r>
      <w:r>
        <w:rPr>
          <w:sz w:val="28"/>
          <w:szCs w:val="28"/>
        </w:rPr>
        <w:t xml:space="preserve"> году территориальным отделом по Кимовскому району министерства труда и социальной защиты выявлено </w:t>
      </w:r>
      <w:r w:rsidR="00790509">
        <w:rPr>
          <w:sz w:val="28"/>
          <w:szCs w:val="28"/>
        </w:rPr>
        <w:t>7</w:t>
      </w:r>
      <w:r>
        <w:rPr>
          <w:sz w:val="28"/>
          <w:szCs w:val="28"/>
        </w:rPr>
        <w:t xml:space="preserve"> детей, оставшихся без попечения родителей, из них </w:t>
      </w:r>
      <w:r w:rsidR="00790509">
        <w:rPr>
          <w:sz w:val="28"/>
          <w:szCs w:val="28"/>
        </w:rPr>
        <w:t>6</w:t>
      </w:r>
      <w:r>
        <w:rPr>
          <w:sz w:val="28"/>
          <w:szCs w:val="28"/>
        </w:rPr>
        <w:t xml:space="preserve"> </w:t>
      </w:r>
      <w:r w:rsidR="00790509">
        <w:rPr>
          <w:sz w:val="28"/>
          <w:szCs w:val="28"/>
        </w:rPr>
        <w:t>детей</w:t>
      </w:r>
      <w:r>
        <w:rPr>
          <w:sz w:val="28"/>
          <w:szCs w:val="28"/>
        </w:rPr>
        <w:t xml:space="preserve"> устроены в замещающую семью, </w:t>
      </w:r>
      <w:r w:rsidR="00790509">
        <w:rPr>
          <w:sz w:val="28"/>
          <w:szCs w:val="28"/>
        </w:rPr>
        <w:t xml:space="preserve">1 ребенок зачислен на полное государственное обеспечение в ГПОУ ТО «Новомосковский колледж биотехнологий» . </w:t>
      </w:r>
      <w:r>
        <w:rPr>
          <w:sz w:val="28"/>
          <w:szCs w:val="28"/>
        </w:rPr>
        <w:t xml:space="preserve">Это на </w:t>
      </w:r>
      <w:r w:rsidR="00AC447E">
        <w:rPr>
          <w:sz w:val="28"/>
          <w:szCs w:val="28"/>
        </w:rPr>
        <w:t>26,9</w:t>
      </w:r>
      <w:r>
        <w:rPr>
          <w:sz w:val="28"/>
          <w:szCs w:val="28"/>
        </w:rPr>
        <w:t xml:space="preserve"> % больше по сравнению с 201</w:t>
      </w:r>
      <w:r w:rsidR="00AC447E">
        <w:rPr>
          <w:sz w:val="28"/>
          <w:szCs w:val="28"/>
        </w:rPr>
        <w:t>6</w:t>
      </w:r>
      <w:r>
        <w:rPr>
          <w:sz w:val="28"/>
          <w:szCs w:val="28"/>
        </w:rPr>
        <w:t xml:space="preserve"> годом.  В 201</w:t>
      </w:r>
      <w:r w:rsidR="00AC447E">
        <w:rPr>
          <w:sz w:val="28"/>
          <w:szCs w:val="28"/>
        </w:rPr>
        <w:t>6</w:t>
      </w:r>
      <w:r>
        <w:rPr>
          <w:sz w:val="28"/>
          <w:szCs w:val="28"/>
        </w:rPr>
        <w:t xml:space="preserve"> году  из </w:t>
      </w:r>
      <w:r w:rsidR="00AC447E">
        <w:rPr>
          <w:sz w:val="28"/>
          <w:szCs w:val="28"/>
        </w:rPr>
        <w:t>26</w:t>
      </w:r>
      <w:r>
        <w:rPr>
          <w:sz w:val="28"/>
          <w:szCs w:val="28"/>
        </w:rPr>
        <w:t xml:space="preserve"> выявленных детей -  </w:t>
      </w:r>
      <w:r w:rsidR="00AC447E">
        <w:rPr>
          <w:sz w:val="28"/>
          <w:szCs w:val="28"/>
        </w:rPr>
        <w:t>23</w:t>
      </w:r>
      <w:r>
        <w:rPr>
          <w:sz w:val="28"/>
          <w:szCs w:val="28"/>
        </w:rPr>
        <w:t xml:space="preserve"> </w:t>
      </w:r>
      <w:r w:rsidR="00AC447E">
        <w:rPr>
          <w:sz w:val="28"/>
          <w:szCs w:val="28"/>
        </w:rPr>
        <w:t>ребенка</w:t>
      </w:r>
      <w:r>
        <w:rPr>
          <w:sz w:val="28"/>
          <w:szCs w:val="28"/>
        </w:rPr>
        <w:t xml:space="preserve"> переданы в замещающую семью, </w:t>
      </w:r>
      <w:r w:rsidR="00AC447E">
        <w:rPr>
          <w:sz w:val="28"/>
          <w:szCs w:val="28"/>
        </w:rPr>
        <w:t>3</w:t>
      </w:r>
      <w:r>
        <w:rPr>
          <w:sz w:val="28"/>
          <w:szCs w:val="28"/>
        </w:rPr>
        <w:t xml:space="preserve"> – направлены в учреждения для детей-сирот. В 2016 году 2 детей из ГОУ ТО «Кимовская школа» были переданы в приемную семью. </w:t>
      </w:r>
      <w:r w:rsidR="00AC447E">
        <w:rPr>
          <w:sz w:val="28"/>
          <w:szCs w:val="28"/>
        </w:rPr>
        <w:t>В 2017 году таких фактов не было.</w:t>
      </w:r>
    </w:p>
    <w:p w:rsidR="00AC447E" w:rsidRDefault="00B54123" w:rsidP="00AC447E">
      <w:pPr>
        <w:jc w:val="both"/>
        <w:rPr>
          <w:sz w:val="28"/>
          <w:szCs w:val="28"/>
        </w:rPr>
      </w:pPr>
      <w:r>
        <w:rPr>
          <w:sz w:val="28"/>
          <w:szCs w:val="28"/>
        </w:rPr>
        <w:t xml:space="preserve">       </w:t>
      </w:r>
      <w:r w:rsidR="00AC447E">
        <w:rPr>
          <w:sz w:val="28"/>
          <w:szCs w:val="28"/>
        </w:rPr>
        <w:t>В 2017 году  18 родителей лишены родительских прав вследствие их поведения в отношении 20 детей, из них 18 детей, у которых лишены родительских прав оба или единственный родитель. 15 родителей ограничены в родительских права, вследствие своего поведения. В 2016 году  родителей, лишенных родительских прав было – 19, ограниченных в родительских правах –15. Число родителей лишенных родительских прав в 2017 году по сравнению с 2016 годом составляет 94,7 %.</w:t>
      </w:r>
    </w:p>
    <w:p w:rsidR="00B54123" w:rsidRPr="00B54123" w:rsidRDefault="005362BF" w:rsidP="00B54123">
      <w:pPr>
        <w:jc w:val="both"/>
        <w:rPr>
          <w:kern w:val="24"/>
          <w:sz w:val="28"/>
          <w:szCs w:val="28"/>
        </w:rPr>
      </w:pPr>
      <w:r>
        <w:rPr>
          <w:kern w:val="24"/>
          <w:sz w:val="28"/>
          <w:szCs w:val="28"/>
        </w:rPr>
        <w:t xml:space="preserve">          По итогам 2017</w:t>
      </w:r>
      <w:r w:rsidR="00B54123" w:rsidRPr="00B54123">
        <w:rPr>
          <w:kern w:val="24"/>
          <w:sz w:val="28"/>
          <w:szCs w:val="28"/>
        </w:rPr>
        <w:t xml:space="preserve"> года  отделом социальной защиты населения Кимовского района оказаны разные виды социальной помощи, семьям, находящимся в социально опасном положении, а именно: </w:t>
      </w:r>
    </w:p>
    <w:p w:rsidR="00AC447E" w:rsidRPr="00AC447E" w:rsidRDefault="00AC447E" w:rsidP="00AC447E">
      <w:pPr>
        <w:jc w:val="both"/>
        <w:rPr>
          <w:kern w:val="24"/>
          <w:sz w:val="28"/>
          <w:szCs w:val="28"/>
        </w:rPr>
      </w:pPr>
      <w:r w:rsidRPr="00AC447E">
        <w:rPr>
          <w:kern w:val="24"/>
          <w:sz w:val="28"/>
          <w:szCs w:val="28"/>
        </w:rPr>
        <w:t>- 102 семьям на сумму 4,01 млн. рублей предоставлены установленные законом социальные выплаты и меры социальной поддержки;</w:t>
      </w:r>
    </w:p>
    <w:p w:rsidR="00AC447E" w:rsidRPr="00AC447E" w:rsidRDefault="00AC447E" w:rsidP="00AC447E">
      <w:pPr>
        <w:jc w:val="both"/>
        <w:rPr>
          <w:kern w:val="24"/>
          <w:sz w:val="28"/>
          <w:szCs w:val="28"/>
        </w:rPr>
      </w:pPr>
      <w:r w:rsidRPr="00AC447E">
        <w:rPr>
          <w:kern w:val="24"/>
          <w:sz w:val="28"/>
          <w:szCs w:val="28"/>
        </w:rPr>
        <w:t xml:space="preserve">- 13 семьям из них оказана государственная социальная помощь, в том числе  в рамках действия социального контракта, на сумму 73,26 тыс. руб; </w:t>
      </w:r>
    </w:p>
    <w:p w:rsidR="00AC447E" w:rsidRPr="00AC447E" w:rsidRDefault="00AC447E" w:rsidP="00AC447E">
      <w:pPr>
        <w:jc w:val="both"/>
        <w:rPr>
          <w:kern w:val="24"/>
          <w:sz w:val="28"/>
          <w:szCs w:val="28"/>
        </w:rPr>
      </w:pPr>
      <w:r w:rsidRPr="00AC447E">
        <w:rPr>
          <w:kern w:val="24"/>
          <w:sz w:val="28"/>
          <w:szCs w:val="28"/>
        </w:rPr>
        <w:t>- 85 семьям были оказаны разные виды натуральной помощи в виде продуктов питания, одежды, школьно-письменных принадлежностей и благотворительных билетов для участия в культурно-массовых мероприятиях;</w:t>
      </w:r>
    </w:p>
    <w:p w:rsidR="00AC447E" w:rsidRPr="00AC447E" w:rsidRDefault="00AC447E" w:rsidP="00AC447E">
      <w:pPr>
        <w:jc w:val="both"/>
        <w:rPr>
          <w:kern w:val="24"/>
          <w:sz w:val="28"/>
          <w:szCs w:val="28"/>
        </w:rPr>
      </w:pPr>
      <w:r w:rsidRPr="00AC447E">
        <w:rPr>
          <w:kern w:val="24"/>
          <w:sz w:val="28"/>
          <w:szCs w:val="28"/>
        </w:rPr>
        <w:t>- 17 семьям оказана помощь разного характера (подготовка запроса о предоставлении справок, направление ходатайств в органы местного самоуправления и руководителям предприятий и организаций в целях защиты прав несовершеннолетних и оказания благотворительной помощи нуждающимся семьям);</w:t>
      </w:r>
    </w:p>
    <w:p w:rsidR="00AC447E" w:rsidRPr="00AC447E" w:rsidRDefault="00AC447E" w:rsidP="00AC447E">
      <w:pPr>
        <w:jc w:val="both"/>
        <w:rPr>
          <w:kern w:val="24"/>
          <w:sz w:val="28"/>
          <w:szCs w:val="28"/>
        </w:rPr>
      </w:pPr>
      <w:r w:rsidRPr="00AC447E">
        <w:rPr>
          <w:kern w:val="24"/>
          <w:sz w:val="28"/>
          <w:szCs w:val="28"/>
        </w:rPr>
        <w:t>- 20 несовершеннолетних оздоровились по бесплатным путевкам в оздоровительных учреждениях области и за ее пределами;</w:t>
      </w:r>
    </w:p>
    <w:p w:rsidR="00AC447E" w:rsidRPr="00AC447E" w:rsidRDefault="00AC447E" w:rsidP="00AC447E">
      <w:pPr>
        <w:jc w:val="both"/>
        <w:rPr>
          <w:kern w:val="24"/>
          <w:sz w:val="28"/>
          <w:szCs w:val="28"/>
        </w:rPr>
      </w:pPr>
      <w:r w:rsidRPr="00AC447E">
        <w:rPr>
          <w:kern w:val="24"/>
          <w:sz w:val="28"/>
          <w:szCs w:val="28"/>
        </w:rPr>
        <w:t xml:space="preserve">-  36 подростков прошли реабилитацию в учреждениях социального обслуживания Тульской области. </w:t>
      </w:r>
    </w:p>
    <w:p w:rsidR="001C7FAB" w:rsidRPr="0058748D" w:rsidRDefault="001C7FAB" w:rsidP="001C7FAB">
      <w:pPr>
        <w:ind w:firstLine="708"/>
        <w:jc w:val="both"/>
        <w:rPr>
          <w:sz w:val="28"/>
          <w:szCs w:val="28"/>
        </w:rPr>
      </w:pPr>
      <w:r w:rsidRPr="0058748D">
        <w:rPr>
          <w:sz w:val="28"/>
          <w:szCs w:val="28"/>
        </w:rPr>
        <w:t>В 201</w:t>
      </w:r>
      <w:r w:rsidR="005362BF">
        <w:rPr>
          <w:sz w:val="28"/>
          <w:szCs w:val="28"/>
        </w:rPr>
        <w:t>7</w:t>
      </w:r>
      <w:r w:rsidRPr="0058748D">
        <w:rPr>
          <w:sz w:val="28"/>
          <w:szCs w:val="28"/>
        </w:rPr>
        <w:t xml:space="preserve"> году специалист</w:t>
      </w:r>
      <w:r w:rsidR="00B54123">
        <w:rPr>
          <w:sz w:val="28"/>
          <w:szCs w:val="28"/>
        </w:rPr>
        <w:t xml:space="preserve">ы </w:t>
      </w:r>
      <w:r w:rsidRPr="0058748D">
        <w:rPr>
          <w:sz w:val="28"/>
          <w:szCs w:val="28"/>
        </w:rPr>
        <w:t xml:space="preserve"> ГУ ТО «Социально-реабилитационный центр для несовершеннолетних №3», которые обслуживают территорию муниципального образования Кимовский район, осуществляли  социальное сопровождение 1</w:t>
      </w:r>
      <w:r w:rsidR="00AC447E">
        <w:rPr>
          <w:sz w:val="28"/>
          <w:szCs w:val="28"/>
        </w:rPr>
        <w:t>75</w:t>
      </w:r>
      <w:r w:rsidRPr="0058748D">
        <w:rPr>
          <w:sz w:val="28"/>
          <w:szCs w:val="28"/>
        </w:rPr>
        <w:t xml:space="preserve"> </w:t>
      </w:r>
      <w:r w:rsidRPr="0058748D">
        <w:rPr>
          <w:sz w:val="28"/>
          <w:szCs w:val="28"/>
        </w:rPr>
        <w:lastRenderedPageBreak/>
        <w:t>семей в них 3</w:t>
      </w:r>
      <w:r w:rsidR="00AC447E">
        <w:rPr>
          <w:sz w:val="28"/>
          <w:szCs w:val="28"/>
        </w:rPr>
        <w:t>39</w:t>
      </w:r>
      <w:r w:rsidRPr="0058748D">
        <w:rPr>
          <w:sz w:val="28"/>
          <w:szCs w:val="28"/>
        </w:rPr>
        <w:t xml:space="preserve"> </w:t>
      </w:r>
      <w:r w:rsidR="00AC447E">
        <w:rPr>
          <w:sz w:val="28"/>
          <w:szCs w:val="28"/>
        </w:rPr>
        <w:t>детей</w:t>
      </w:r>
      <w:r w:rsidRPr="0058748D">
        <w:rPr>
          <w:sz w:val="28"/>
          <w:szCs w:val="28"/>
        </w:rPr>
        <w:t xml:space="preserve">, из них </w:t>
      </w:r>
      <w:r w:rsidR="004F2CAD">
        <w:rPr>
          <w:sz w:val="28"/>
          <w:szCs w:val="28"/>
        </w:rPr>
        <w:t>6</w:t>
      </w:r>
      <w:r w:rsidRPr="0058748D">
        <w:rPr>
          <w:sz w:val="28"/>
          <w:szCs w:val="28"/>
        </w:rPr>
        <w:t xml:space="preserve"> – дети-инвалиды. С детьми и родителями работают педагог-психолог, социальные педагоги, специалисты по социальной работе. С семьями проводится работа согласно планам индивидуальной профилактической работы.</w:t>
      </w:r>
    </w:p>
    <w:p w:rsidR="001C7FAB" w:rsidRPr="0058748D" w:rsidRDefault="001C7FAB" w:rsidP="001C7FAB">
      <w:pPr>
        <w:ind w:firstLine="708"/>
        <w:jc w:val="both"/>
        <w:rPr>
          <w:sz w:val="28"/>
          <w:szCs w:val="28"/>
        </w:rPr>
      </w:pPr>
      <w:r w:rsidRPr="0058748D">
        <w:rPr>
          <w:sz w:val="28"/>
          <w:szCs w:val="28"/>
        </w:rPr>
        <w:t>По состоянию на 31.12.201</w:t>
      </w:r>
      <w:r w:rsidR="00AC447E">
        <w:rPr>
          <w:sz w:val="28"/>
          <w:szCs w:val="28"/>
        </w:rPr>
        <w:t>7</w:t>
      </w:r>
      <w:r w:rsidRPr="0058748D">
        <w:rPr>
          <w:sz w:val="28"/>
          <w:szCs w:val="28"/>
        </w:rPr>
        <w:t xml:space="preserve"> года оказано </w:t>
      </w:r>
      <w:r w:rsidR="004F2CAD">
        <w:rPr>
          <w:sz w:val="28"/>
          <w:szCs w:val="28"/>
        </w:rPr>
        <w:t>9388</w:t>
      </w:r>
      <w:r w:rsidRPr="0058748D">
        <w:rPr>
          <w:sz w:val="28"/>
          <w:szCs w:val="28"/>
        </w:rPr>
        <w:t xml:space="preserve"> социальных услуг, из них:</w:t>
      </w:r>
    </w:p>
    <w:p w:rsidR="001C7FAB" w:rsidRPr="0058748D" w:rsidRDefault="001C7FAB" w:rsidP="001C7FAB">
      <w:pPr>
        <w:ind w:firstLine="708"/>
        <w:jc w:val="both"/>
        <w:rPr>
          <w:sz w:val="28"/>
          <w:szCs w:val="28"/>
        </w:rPr>
      </w:pPr>
      <w:r w:rsidRPr="0058748D">
        <w:rPr>
          <w:sz w:val="28"/>
          <w:szCs w:val="28"/>
        </w:rPr>
        <w:t xml:space="preserve">- </w:t>
      </w:r>
      <w:r w:rsidR="004F2CAD">
        <w:rPr>
          <w:sz w:val="28"/>
          <w:szCs w:val="28"/>
        </w:rPr>
        <w:t>710</w:t>
      </w:r>
      <w:r w:rsidRPr="0058748D">
        <w:rPr>
          <w:sz w:val="28"/>
          <w:szCs w:val="28"/>
        </w:rPr>
        <w:t xml:space="preserve"> – бытовых;</w:t>
      </w:r>
    </w:p>
    <w:p w:rsidR="001C7FAB" w:rsidRPr="0058748D" w:rsidRDefault="001C7FAB" w:rsidP="001C7FAB">
      <w:pPr>
        <w:ind w:firstLine="708"/>
        <w:jc w:val="both"/>
        <w:rPr>
          <w:sz w:val="28"/>
          <w:szCs w:val="28"/>
        </w:rPr>
      </w:pPr>
      <w:r w:rsidRPr="0058748D">
        <w:rPr>
          <w:sz w:val="28"/>
          <w:szCs w:val="28"/>
        </w:rPr>
        <w:t xml:space="preserve">- </w:t>
      </w:r>
      <w:r w:rsidR="0039029F">
        <w:rPr>
          <w:sz w:val="28"/>
          <w:szCs w:val="28"/>
        </w:rPr>
        <w:t>715</w:t>
      </w:r>
      <w:r w:rsidRPr="0058748D">
        <w:rPr>
          <w:sz w:val="28"/>
          <w:szCs w:val="28"/>
        </w:rPr>
        <w:t xml:space="preserve"> - оказание материальной помощи одеждой, обувью, предметами первой необходимости, игрушками;</w:t>
      </w:r>
    </w:p>
    <w:p w:rsidR="001C7FAB" w:rsidRPr="0058748D" w:rsidRDefault="001C7FAB" w:rsidP="001C7FAB">
      <w:pPr>
        <w:ind w:firstLine="708"/>
        <w:jc w:val="both"/>
        <w:rPr>
          <w:sz w:val="28"/>
          <w:szCs w:val="28"/>
        </w:rPr>
      </w:pPr>
      <w:r w:rsidRPr="0058748D">
        <w:rPr>
          <w:sz w:val="28"/>
          <w:szCs w:val="28"/>
        </w:rPr>
        <w:t xml:space="preserve">- </w:t>
      </w:r>
      <w:r w:rsidR="004F2CAD">
        <w:rPr>
          <w:sz w:val="28"/>
          <w:szCs w:val="28"/>
        </w:rPr>
        <w:t>648</w:t>
      </w:r>
      <w:r w:rsidRPr="0058748D">
        <w:rPr>
          <w:sz w:val="28"/>
          <w:szCs w:val="28"/>
        </w:rPr>
        <w:t xml:space="preserve"> - оказание помощи в проведении медицинских обследований, в получении консультаций;</w:t>
      </w:r>
    </w:p>
    <w:p w:rsidR="001C7FAB" w:rsidRPr="0058748D" w:rsidRDefault="001C7FAB" w:rsidP="001C7FAB">
      <w:pPr>
        <w:ind w:firstLine="708"/>
        <w:jc w:val="both"/>
        <w:rPr>
          <w:sz w:val="28"/>
          <w:szCs w:val="28"/>
        </w:rPr>
      </w:pPr>
      <w:r w:rsidRPr="0058748D">
        <w:rPr>
          <w:sz w:val="28"/>
          <w:szCs w:val="28"/>
        </w:rPr>
        <w:t xml:space="preserve">- </w:t>
      </w:r>
      <w:r w:rsidR="004F2CAD">
        <w:rPr>
          <w:sz w:val="28"/>
          <w:szCs w:val="28"/>
        </w:rPr>
        <w:t>587</w:t>
      </w:r>
      <w:r w:rsidRPr="0058748D">
        <w:rPr>
          <w:sz w:val="28"/>
          <w:szCs w:val="28"/>
        </w:rPr>
        <w:t xml:space="preserve"> - оказание помощи в оформлении и сборе документов, консультации;</w:t>
      </w:r>
    </w:p>
    <w:p w:rsidR="001C7FAB" w:rsidRPr="0058748D" w:rsidRDefault="001C7FAB" w:rsidP="001C7FAB">
      <w:pPr>
        <w:ind w:firstLine="708"/>
        <w:jc w:val="both"/>
        <w:rPr>
          <w:sz w:val="28"/>
          <w:szCs w:val="28"/>
        </w:rPr>
      </w:pPr>
      <w:r w:rsidRPr="0058748D">
        <w:rPr>
          <w:sz w:val="28"/>
          <w:szCs w:val="28"/>
        </w:rPr>
        <w:t xml:space="preserve">-  </w:t>
      </w:r>
      <w:r w:rsidR="004F2CAD">
        <w:rPr>
          <w:sz w:val="28"/>
          <w:szCs w:val="28"/>
        </w:rPr>
        <w:t xml:space="preserve">1805 </w:t>
      </w:r>
      <w:r w:rsidRPr="0058748D">
        <w:rPr>
          <w:sz w:val="28"/>
          <w:szCs w:val="28"/>
        </w:rPr>
        <w:t>- оказание психологических услуг;</w:t>
      </w:r>
    </w:p>
    <w:p w:rsidR="001C7FAB" w:rsidRDefault="001C7FAB" w:rsidP="001C7FAB">
      <w:pPr>
        <w:ind w:firstLine="708"/>
        <w:jc w:val="both"/>
        <w:rPr>
          <w:sz w:val="28"/>
          <w:szCs w:val="28"/>
        </w:rPr>
      </w:pPr>
      <w:r w:rsidRPr="0058748D">
        <w:rPr>
          <w:sz w:val="28"/>
          <w:szCs w:val="28"/>
        </w:rPr>
        <w:t xml:space="preserve">- </w:t>
      </w:r>
      <w:r w:rsidR="004F2CAD">
        <w:rPr>
          <w:sz w:val="28"/>
          <w:szCs w:val="28"/>
        </w:rPr>
        <w:t>1254</w:t>
      </w:r>
      <w:r w:rsidRPr="0058748D">
        <w:rPr>
          <w:sz w:val="28"/>
          <w:szCs w:val="28"/>
        </w:rPr>
        <w:t xml:space="preserve"> – педагогические услуги.</w:t>
      </w:r>
    </w:p>
    <w:p w:rsidR="004F2CAD" w:rsidRPr="0058748D" w:rsidRDefault="004F2CAD" w:rsidP="001C7FAB">
      <w:pPr>
        <w:ind w:firstLine="708"/>
        <w:jc w:val="both"/>
        <w:rPr>
          <w:sz w:val="28"/>
          <w:szCs w:val="28"/>
        </w:rPr>
      </w:pPr>
      <w:r>
        <w:rPr>
          <w:sz w:val="28"/>
          <w:szCs w:val="28"/>
        </w:rPr>
        <w:t>- 41 – оказание содействия в трудоустройстве.</w:t>
      </w:r>
    </w:p>
    <w:p w:rsidR="00EC3170" w:rsidRPr="00EC3170" w:rsidRDefault="00EC3170" w:rsidP="00EC3170">
      <w:pPr>
        <w:ind w:firstLine="708"/>
        <w:jc w:val="both"/>
        <w:rPr>
          <w:sz w:val="28"/>
          <w:szCs w:val="28"/>
        </w:rPr>
      </w:pPr>
      <w:r w:rsidRPr="00EC3170">
        <w:rPr>
          <w:sz w:val="28"/>
          <w:szCs w:val="28"/>
        </w:rPr>
        <w:t>В рамках работы с детьми и родителями педагогом-психологом разработана программа развивающих тренинговых занятий, направленная на развитие личностных и коммуникативных функций ребенка «Ты и я», социальным педагогом программа повышения социальной компетенции детей и подростков «Мир в котором я живу», проводились тематические занятия к Дню защитника Отечества «История возникновения праздника», «Широкая масленица», «Сегодня мамин праздник», «Крестьянская игрушка», «Поле русской славы», организовывались экскурсии в Кимовский краеведческий музей, музей Боевой Славы, передвижной зоопарк и другие.</w:t>
      </w:r>
    </w:p>
    <w:p w:rsidR="0088747D" w:rsidRDefault="0088747D" w:rsidP="0088747D">
      <w:pPr>
        <w:pStyle w:val="af"/>
        <w:shd w:val="clear" w:color="auto" w:fill="FFFFFF"/>
        <w:spacing w:before="0" w:beforeAutospacing="0" w:after="0" w:afterAutospacing="0"/>
        <w:jc w:val="both"/>
        <w:rPr>
          <w:sz w:val="28"/>
          <w:szCs w:val="28"/>
        </w:rPr>
      </w:pPr>
      <w:r w:rsidRPr="0088747D">
        <w:rPr>
          <w:sz w:val="28"/>
          <w:szCs w:val="28"/>
        </w:rPr>
        <w:tab/>
        <w:t xml:space="preserve">В учреждениях образования, молодежи  </w:t>
      </w:r>
      <w:r w:rsidR="00C54FAD">
        <w:rPr>
          <w:sz w:val="28"/>
          <w:szCs w:val="28"/>
        </w:rPr>
        <w:t xml:space="preserve">регулярно </w:t>
      </w:r>
      <w:r w:rsidRPr="0088747D">
        <w:rPr>
          <w:sz w:val="28"/>
          <w:szCs w:val="28"/>
        </w:rPr>
        <w:t xml:space="preserve">проводятся мероприятия, </w:t>
      </w:r>
      <w:r w:rsidRPr="005B047E">
        <w:rPr>
          <w:sz w:val="28"/>
          <w:szCs w:val="28"/>
        </w:rPr>
        <w:t>направленные на  формирование правовой культуры у подростков, здорового образа жизни</w:t>
      </w:r>
      <w:r w:rsidR="004E70AA" w:rsidRPr="005B047E">
        <w:rPr>
          <w:sz w:val="28"/>
          <w:szCs w:val="28"/>
        </w:rPr>
        <w:t xml:space="preserve"> с приглашением сотрудников полиции, КДНиЗП, здравоохранения</w:t>
      </w:r>
      <w:r w:rsidR="00C54FAD" w:rsidRPr="005B047E">
        <w:rPr>
          <w:sz w:val="28"/>
          <w:szCs w:val="28"/>
        </w:rPr>
        <w:t>, проводится работа с родителями</w:t>
      </w:r>
      <w:r w:rsidR="005515D4">
        <w:rPr>
          <w:sz w:val="28"/>
          <w:szCs w:val="28"/>
        </w:rPr>
        <w:t>.</w:t>
      </w:r>
    </w:p>
    <w:p w:rsidR="00B21E7C" w:rsidRDefault="00D26D20" w:rsidP="00B21E7C">
      <w:pPr>
        <w:jc w:val="both"/>
        <w:rPr>
          <w:sz w:val="28"/>
          <w:szCs w:val="28"/>
        </w:rPr>
      </w:pPr>
      <w:r>
        <w:rPr>
          <w:sz w:val="28"/>
          <w:szCs w:val="28"/>
        </w:rPr>
        <w:tab/>
      </w:r>
      <w:r w:rsidR="00060B8E" w:rsidRPr="00060B8E">
        <w:rPr>
          <w:sz w:val="28"/>
          <w:szCs w:val="28"/>
        </w:rPr>
        <w:t>В целях своевременного выяснения и устранения причин и условий, способствующих совершению самовольных уходов несовершеннолетних, в общеобразовательных учреждениях осуществляется выявление семей «группы риска», организуется внутришкольный учет несовершеннолетних, склонных к бродяжничеству и самовольным уходам из дома.</w:t>
      </w:r>
      <w:r w:rsidR="00060B8E">
        <w:rPr>
          <w:sz w:val="28"/>
          <w:szCs w:val="28"/>
        </w:rPr>
        <w:t xml:space="preserve"> </w:t>
      </w:r>
      <w:r w:rsidR="00060B8E" w:rsidRPr="00060B8E">
        <w:rPr>
          <w:sz w:val="28"/>
          <w:szCs w:val="28"/>
        </w:rPr>
        <w:t>С родителями, ближайшим окружением семьи проводится работа, направленная на изменение поведения, смену установок на воспитание ребенка, поддержку семьи. В школах, с целью недопущения самовольных уходов из дома, классные руководители, социальные педагоги в случае отсутствия несовершеннолетнего в учреждении устанавливают причины отсутствия.</w:t>
      </w:r>
      <w:r w:rsidR="00060B8E">
        <w:rPr>
          <w:sz w:val="28"/>
          <w:szCs w:val="28"/>
        </w:rPr>
        <w:t xml:space="preserve"> </w:t>
      </w:r>
    </w:p>
    <w:p w:rsidR="0088747D" w:rsidRDefault="00B21E7C" w:rsidP="00B21E7C">
      <w:pPr>
        <w:jc w:val="both"/>
        <w:rPr>
          <w:sz w:val="28"/>
          <w:szCs w:val="28"/>
        </w:rPr>
      </w:pPr>
      <w:r>
        <w:rPr>
          <w:sz w:val="28"/>
          <w:szCs w:val="28"/>
        </w:rPr>
        <w:t xml:space="preserve">        </w:t>
      </w:r>
      <w:r w:rsidR="00060B8E" w:rsidRPr="00060B8E">
        <w:rPr>
          <w:rFonts w:eastAsia="Batang"/>
          <w:sz w:val="28"/>
          <w:szCs w:val="28"/>
        </w:rPr>
        <w:t>Вопросы профилактики самовольных уходов несовершеннолетних из мест постоянного пребывания рассматриваются на заседаниях комиссии, проводится анализ работы в данном направлении, подростки и родители вызываются на заседания комиссии, где выясняются причины уходов подростков из мест постоянного пребывания, комиссией разработан и утвержден постановлением комиссии от 09.04.2015 года п</w:t>
      </w:r>
      <w:r w:rsidR="00060B8E" w:rsidRPr="00060B8E">
        <w:rPr>
          <w:sz w:val="28"/>
          <w:szCs w:val="28"/>
        </w:rPr>
        <w:t xml:space="preserve">орядок межведомственного взаимодействия по предупреждению самовольных уходов и организации розыска </w:t>
      </w:r>
      <w:r w:rsidR="00060B8E" w:rsidRPr="00060B8E">
        <w:rPr>
          <w:sz w:val="28"/>
          <w:szCs w:val="28"/>
        </w:rPr>
        <w:lastRenderedPageBreak/>
        <w:t>несовершеннолетних, который роздан субъектам системы профилактики</w:t>
      </w:r>
      <w:r w:rsidR="00060B8E">
        <w:t>.</w:t>
      </w:r>
      <w:r w:rsidR="00060B8E">
        <w:rPr>
          <w:rFonts w:eastAsia="Batang"/>
        </w:rPr>
        <w:t xml:space="preserve"> </w:t>
      </w:r>
      <w:r w:rsidR="00060B8E" w:rsidRPr="00710FB6">
        <w:rPr>
          <w:sz w:val="28"/>
          <w:szCs w:val="28"/>
        </w:rPr>
        <w:t>В 201</w:t>
      </w:r>
      <w:r w:rsidR="00166F39" w:rsidRPr="00710FB6">
        <w:rPr>
          <w:sz w:val="28"/>
          <w:szCs w:val="28"/>
        </w:rPr>
        <w:t>7</w:t>
      </w:r>
      <w:r w:rsidR="00060B8E" w:rsidRPr="00710FB6">
        <w:rPr>
          <w:sz w:val="28"/>
          <w:szCs w:val="28"/>
        </w:rPr>
        <w:t xml:space="preserve"> году </w:t>
      </w:r>
      <w:r w:rsidRPr="00710FB6">
        <w:rPr>
          <w:sz w:val="28"/>
          <w:szCs w:val="28"/>
        </w:rPr>
        <w:t xml:space="preserve">несовершеннолетними </w:t>
      </w:r>
      <w:r w:rsidR="00060B8E" w:rsidRPr="00710FB6">
        <w:rPr>
          <w:sz w:val="28"/>
          <w:szCs w:val="28"/>
        </w:rPr>
        <w:t xml:space="preserve">совершено </w:t>
      </w:r>
      <w:r w:rsidR="00166F39" w:rsidRPr="00710FB6">
        <w:rPr>
          <w:sz w:val="28"/>
          <w:szCs w:val="28"/>
        </w:rPr>
        <w:t>3</w:t>
      </w:r>
      <w:r w:rsidR="00060B8E" w:rsidRPr="00710FB6">
        <w:rPr>
          <w:sz w:val="28"/>
          <w:szCs w:val="28"/>
        </w:rPr>
        <w:t xml:space="preserve"> самовольных ухода из дома, в 201</w:t>
      </w:r>
      <w:r w:rsidR="00AC447E" w:rsidRPr="00710FB6">
        <w:rPr>
          <w:sz w:val="28"/>
          <w:szCs w:val="28"/>
        </w:rPr>
        <w:t>6</w:t>
      </w:r>
      <w:r w:rsidR="00060B8E" w:rsidRPr="00710FB6">
        <w:rPr>
          <w:sz w:val="28"/>
          <w:szCs w:val="28"/>
        </w:rPr>
        <w:t xml:space="preserve"> году – </w:t>
      </w:r>
      <w:r w:rsidR="00AC447E" w:rsidRPr="00710FB6">
        <w:rPr>
          <w:sz w:val="28"/>
          <w:szCs w:val="28"/>
        </w:rPr>
        <w:t>3</w:t>
      </w:r>
      <w:r w:rsidR="00060B8E" w:rsidRPr="00710FB6">
        <w:rPr>
          <w:sz w:val="28"/>
          <w:szCs w:val="28"/>
        </w:rPr>
        <w:t>)</w:t>
      </w:r>
      <w:r w:rsidRPr="00710FB6">
        <w:rPr>
          <w:sz w:val="28"/>
          <w:szCs w:val="28"/>
        </w:rPr>
        <w:t>.</w:t>
      </w:r>
    </w:p>
    <w:p w:rsidR="0058748D" w:rsidRPr="0058748D" w:rsidRDefault="0058748D" w:rsidP="00E37E37">
      <w:pPr>
        <w:ind w:firstLine="708"/>
        <w:jc w:val="both"/>
        <w:rPr>
          <w:color w:val="000000"/>
          <w:sz w:val="28"/>
          <w:szCs w:val="28"/>
        </w:rPr>
      </w:pPr>
      <w:r w:rsidRPr="0058748D">
        <w:rPr>
          <w:sz w:val="28"/>
          <w:szCs w:val="28"/>
        </w:rPr>
        <w:t>На территории муниципального образования Кимовский  район  реализуется модель</w:t>
      </w:r>
      <w:r w:rsidRPr="0058748D">
        <w:rPr>
          <w:b/>
          <w:sz w:val="28"/>
          <w:szCs w:val="28"/>
        </w:rPr>
        <w:t xml:space="preserve"> </w:t>
      </w:r>
      <w:r w:rsidRPr="0058748D">
        <w:rPr>
          <w:sz w:val="28"/>
          <w:szCs w:val="28"/>
        </w:rPr>
        <w:t>общественного патронажа над семьями, находящимися в социально опасном положении</w:t>
      </w:r>
      <w:r w:rsidR="00E37E37">
        <w:rPr>
          <w:sz w:val="28"/>
          <w:szCs w:val="28"/>
        </w:rPr>
        <w:t>.</w:t>
      </w:r>
    </w:p>
    <w:p w:rsidR="0058748D" w:rsidRPr="0058748D" w:rsidRDefault="0058748D" w:rsidP="0058748D">
      <w:pPr>
        <w:ind w:firstLine="708"/>
        <w:jc w:val="both"/>
        <w:rPr>
          <w:sz w:val="28"/>
          <w:szCs w:val="28"/>
        </w:rPr>
      </w:pPr>
      <w:r w:rsidRPr="0058748D">
        <w:rPr>
          <w:sz w:val="28"/>
          <w:szCs w:val="28"/>
        </w:rPr>
        <w:t>Постановлением комиссии по делам несовершеннолетних и защите их прав от 15.05.2014 года утверждено Положение о наставничестве в работе с семьями, находящимися в социально опасном положении, на территории муниципального образования Кимовский район.</w:t>
      </w:r>
    </w:p>
    <w:p w:rsidR="0058748D" w:rsidRPr="005362BF" w:rsidRDefault="0058748D" w:rsidP="0058748D">
      <w:pPr>
        <w:ind w:firstLine="708"/>
        <w:jc w:val="both"/>
        <w:rPr>
          <w:sz w:val="28"/>
          <w:szCs w:val="28"/>
        </w:rPr>
      </w:pPr>
      <w:r w:rsidRPr="005362BF">
        <w:rPr>
          <w:sz w:val="28"/>
          <w:szCs w:val="28"/>
        </w:rPr>
        <w:t>По состоянию на 31.12.201</w:t>
      </w:r>
      <w:r w:rsidR="005362BF" w:rsidRPr="005362BF">
        <w:rPr>
          <w:sz w:val="28"/>
          <w:szCs w:val="28"/>
        </w:rPr>
        <w:t>7</w:t>
      </w:r>
      <w:r w:rsidRPr="005362BF">
        <w:rPr>
          <w:sz w:val="28"/>
          <w:szCs w:val="28"/>
        </w:rPr>
        <w:t xml:space="preserve"> года количество общественных наставников – 2 из числа специалистов ГУ ТО «Социально-реабилитационный центр для несовершеннолетних №3», </w:t>
      </w:r>
      <w:r w:rsidR="005362BF" w:rsidRPr="005362BF">
        <w:rPr>
          <w:sz w:val="28"/>
          <w:szCs w:val="28"/>
        </w:rPr>
        <w:t>1</w:t>
      </w:r>
      <w:r w:rsidRPr="005362BF">
        <w:rPr>
          <w:sz w:val="28"/>
          <w:szCs w:val="28"/>
        </w:rPr>
        <w:t xml:space="preserve"> из числа общественной организации Епифанское казачье хуторское общество, </w:t>
      </w:r>
      <w:r w:rsidR="005362BF" w:rsidRPr="005362BF">
        <w:rPr>
          <w:sz w:val="28"/>
          <w:szCs w:val="28"/>
        </w:rPr>
        <w:t>6</w:t>
      </w:r>
      <w:r w:rsidRPr="005362BF">
        <w:rPr>
          <w:sz w:val="28"/>
          <w:szCs w:val="28"/>
        </w:rPr>
        <w:t xml:space="preserve"> из числа руководящего состава МО МВД России «Кимовский».</w:t>
      </w:r>
    </w:p>
    <w:p w:rsidR="0058748D" w:rsidRPr="005362BF" w:rsidRDefault="0058748D" w:rsidP="0058748D">
      <w:pPr>
        <w:jc w:val="both"/>
        <w:rPr>
          <w:sz w:val="28"/>
          <w:szCs w:val="28"/>
        </w:rPr>
      </w:pPr>
      <w:r w:rsidRPr="005362BF">
        <w:rPr>
          <w:sz w:val="28"/>
          <w:szCs w:val="28"/>
        </w:rPr>
        <w:tab/>
        <w:t>В течение 201</w:t>
      </w:r>
      <w:r w:rsidR="005362BF" w:rsidRPr="005362BF">
        <w:rPr>
          <w:sz w:val="28"/>
          <w:szCs w:val="28"/>
        </w:rPr>
        <w:t>7</w:t>
      </w:r>
      <w:r w:rsidRPr="005362BF">
        <w:rPr>
          <w:sz w:val="28"/>
          <w:szCs w:val="28"/>
        </w:rPr>
        <w:t xml:space="preserve"> года в рамках индивидуальной профилактической работы общественные наставники взаимодействовали с </w:t>
      </w:r>
      <w:r w:rsidR="005362BF" w:rsidRPr="005362BF">
        <w:rPr>
          <w:sz w:val="28"/>
          <w:szCs w:val="28"/>
        </w:rPr>
        <w:t>5</w:t>
      </w:r>
      <w:r w:rsidRPr="005362BF">
        <w:rPr>
          <w:sz w:val="28"/>
          <w:szCs w:val="28"/>
        </w:rPr>
        <w:t xml:space="preserve"> семьями и </w:t>
      </w:r>
      <w:r w:rsidR="005362BF" w:rsidRPr="005362BF">
        <w:rPr>
          <w:sz w:val="28"/>
          <w:szCs w:val="28"/>
        </w:rPr>
        <w:t>6</w:t>
      </w:r>
      <w:r w:rsidRPr="005362BF">
        <w:rPr>
          <w:sz w:val="28"/>
          <w:szCs w:val="28"/>
        </w:rPr>
        <w:t xml:space="preserve">   несовершеннолетними.</w:t>
      </w:r>
    </w:p>
    <w:p w:rsidR="0058748D" w:rsidRDefault="0058748D" w:rsidP="0058748D">
      <w:pPr>
        <w:jc w:val="both"/>
        <w:rPr>
          <w:sz w:val="28"/>
          <w:szCs w:val="28"/>
        </w:rPr>
      </w:pPr>
      <w:r w:rsidRPr="005362BF">
        <w:rPr>
          <w:sz w:val="28"/>
          <w:szCs w:val="28"/>
        </w:rPr>
        <w:tab/>
        <w:t xml:space="preserve">По итогам работы с учета в комиссии по делам несовершеннолетних и защите их прав с положительной динамикой снято  2   семьи, находящиеся в социально опасном положении, </w:t>
      </w:r>
      <w:r w:rsidR="005362BF" w:rsidRPr="005362BF">
        <w:rPr>
          <w:sz w:val="28"/>
          <w:szCs w:val="28"/>
        </w:rPr>
        <w:t>1</w:t>
      </w:r>
      <w:r w:rsidRPr="005362BF">
        <w:rPr>
          <w:sz w:val="28"/>
          <w:szCs w:val="28"/>
        </w:rPr>
        <w:t xml:space="preserve"> несовершеннолетни</w:t>
      </w:r>
      <w:r w:rsidR="005362BF" w:rsidRPr="005362BF">
        <w:rPr>
          <w:sz w:val="28"/>
          <w:szCs w:val="28"/>
        </w:rPr>
        <w:t>й</w:t>
      </w:r>
      <w:r w:rsidRPr="005362BF">
        <w:rPr>
          <w:sz w:val="28"/>
          <w:szCs w:val="28"/>
        </w:rPr>
        <w:t>, находящи</w:t>
      </w:r>
      <w:r w:rsidR="005362BF" w:rsidRPr="005362BF">
        <w:rPr>
          <w:sz w:val="28"/>
          <w:szCs w:val="28"/>
        </w:rPr>
        <w:t>й</w:t>
      </w:r>
      <w:r w:rsidRPr="005362BF">
        <w:rPr>
          <w:sz w:val="28"/>
          <w:szCs w:val="28"/>
        </w:rPr>
        <w:t>ся в конфликте с законом, с которыми</w:t>
      </w:r>
      <w:r w:rsidRPr="0058748D">
        <w:rPr>
          <w:sz w:val="28"/>
          <w:szCs w:val="28"/>
        </w:rPr>
        <w:t xml:space="preserve"> осуществляли профилактическую работу общественные наставники.</w:t>
      </w:r>
    </w:p>
    <w:p w:rsidR="00B107EF" w:rsidRPr="00B107EF" w:rsidRDefault="00B107EF" w:rsidP="00B107EF">
      <w:pPr>
        <w:ind w:firstLine="708"/>
        <w:jc w:val="both"/>
        <w:rPr>
          <w:sz w:val="28"/>
          <w:szCs w:val="28"/>
        </w:rPr>
      </w:pPr>
      <w:r w:rsidRPr="00B107EF">
        <w:rPr>
          <w:sz w:val="28"/>
          <w:szCs w:val="28"/>
        </w:rPr>
        <w:t>Комиссия по делам несовершеннолетних и защите их прав по вопросам профилактики безнадзорности и правонарушений несовершеннолетних постоянно сотрудничает с газетой «Районные будни. Кимовский район». В газете регулярно публикуются материалы с заседаний комиссии, информации о проводимых комиссией мероприятиях, рейдах, выступления специалистов служб системы профилактики и сообщения в рубрике новостей.</w:t>
      </w:r>
    </w:p>
    <w:p w:rsidR="00B107EF" w:rsidRDefault="00B107EF" w:rsidP="00B107EF">
      <w:pPr>
        <w:ind w:firstLine="708"/>
        <w:jc w:val="both"/>
        <w:rPr>
          <w:sz w:val="28"/>
          <w:szCs w:val="28"/>
        </w:rPr>
      </w:pPr>
      <w:r w:rsidRPr="00027071">
        <w:rPr>
          <w:sz w:val="28"/>
          <w:szCs w:val="28"/>
        </w:rPr>
        <w:t xml:space="preserve">Информация об основных направлениях деятельности комиссии по делам несовершеннолетних и защите их прав </w:t>
      </w:r>
      <w:r>
        <w:rPr>
          <w:sz w:val="28"/>
          <w:szCs w:val="28"/>
        </w:rPr>
        <w:t xml:space="preserve">так же </w:t>
      </w:r>
      <w:r w:rsidRPr="00027071">
        <w:rPr>
          <w:sz w:val="28"/>
          <w:szCs w:val="28"/>
        </w:rPr>
        <w:t>регулярно освещалась на сайте администрации муниципального образования Кимовский район, телевидении Кимовск-ТВ.</w:t>
      </w:r>
    </w:p>
    <w:p w:rsidR="003E7867" w:rsidRDefault="008133E9" w:rsidP="00B107EF">
      <w:pPr>
        <w:ind w:firstLine="708"/>
        <w:jc w:val="both"/>
        <w:rPr>
          <w:sz w:val="28"/>
          <w:szCs w:val="28"/>
        </w:rPr>
      </w:pPr>
      <w:r w:rsidRPr="00B107EF">
        <w:rPr>
          <w:sz w:val="28"/>
          <w:szCs w:val="28"/>
        </w:rPr>
        <w:t>Анализируя административную практику за 201</w:t>
      </w:r>
      <w:r w:rsidR="00AC447E">
        <w:rPr>
          <w:sz w:val="28"/>
          <w:szCs w:val="28"/>
        </w:rPr>
        <w:t>7</w:t>
      </w:r>
      <w:r w:rsidRPr="00B107EF">
        <w:rPr>
          <w:sz w:val="28"/>
          <w:szCs w:val="28"/>
        </w:rPr>
        <w:t xml:space="preserve"> год</w:t>
      </w:r>
      <w:r w:rsidR="00864A64">
        <w:rPr>
          <w:sz w:val="28"/>
          <w:szCs w:val="28"/>
        </w:rPr>
        <w:t>,</w:t>
      </w:r>
      <w:r w:rsidRPr="00B107EF">
        <w:rPr>
          <w:sz w:val="28"/>
          <w:szCs w:val="28"/>
        </w:rPr>
        <w:t xml:space="preserve"> следует отметить, что </w:t>
      </w:r>
      <w:r>
        <w:rPr>
          <w:sz w:val="28"/>
          <w:szCs w:val="28"/>
        </w:rPr>
        <w:t>о</w:t>
      </w:r>
      <w:r w:rsidRPr="00B107EF">
        <w:rPr>
          <w:sz w:val="28"/>
          <w:szCs w:val="28"/>
        </w:rPr>
        <w:t xml:space="preserve">бщее число рассмотренных комиссией дел об административных правонарушениях на </w:t>
      </w:r>
      <w:r w:rsidR="002C2CF4">
        <w:rPr>
          <w:sz w:val="28"/>
          <w:szCs w:val="28"/>
        </w:rPr>
        <w:t xml:space="preserve">взрослых лиц </w:t>
      </w:r>
      <w:r w:rsidRPr="00B107EF">
        <w:rPr>
          <w:sz w:val="28"/>
          <w:szCs w:val="28"/>
        </w:rPr>
        <w:t xml:space="preserve"> и несовершеннолетних составляет </w:t>
      </w:r>
      <w:r w:rsidR="00AC447E">
        <w:rPr>
          <w:sz w:val="28"/>
          <w:szCs w:val="28"/>
        </w:rPr>
        <w:t>370</w:t>
      </w:r>
      <w:r w:rsidRPr="00B107EF">
        <w:rPr>
          <w:sz w:val="28"/>
          <w:szCs w:val="28"/>
        </w:rPr>
        <w:t xml:space="preserve"> (</w:t>
      </w:r>
      <w:r>
        <w:rPr>
          <w:sz w:val="28"/>
          <w:szCs w:val="28"/>
        </w:rPr>
        <w:t>в 201</w:t>
      </w:r>
      <w:r w:rsidR="00AC447E">
        <w:rPr>
          <w:sz w:val="28"/>
          <w:szCs w:val="28"/>
        </w:rPr>
        <w:t>6</w:t>
      </w:r>
      <w:r w:rsidRPr="00B107EF">
        <w:rPr>
          <w:sz w:val="28"/>
          <w:szCs w:val="28"/>
        </w:rPr>
        <w:t xml:space="preserve"> году</w:t>
      </w:r>
      <w:r>
        <w:rPr>
          <w:sz w:val="28"/>
          <w:szCs w:val="28"/>
        </w:rPr>
        <w:t xml:space="preserve"> - 4</w:t>
      </w:r>
      <w:r w:rsidR="00AC447E">
        <w:rPr>
          <w:sz w:val="28"/>
          <w:szCs w:val="28"/>
        </w:rPr>
        <w:t>28</w:t>
      </w:r>
      <w:r w:rsidRPr="00B107EF">
        <w:rPr>
          <w:sz w:val="28"/>
          <w:szCs w:val="28"/>
        </w:rPr>
        <w:t>)</w:t>
      </w:r>
      <w:r w:rsidR="00AD330C">
        <w:rPr>
          <w:sz w:val="28"/>
          <w:szCs w:val="28"/>
        </w:rPr>
        <w:t xml:space="preserve"> из них</w:t>
      </w:r>
      <w:r w:rsidRPr="00B107EF">
        <w:rPr>
          <w:sz w:val="28"/>
          <w:szCs w:val="28"/>
        </w:rPr>
        <w:t xml:space="preserve">: </w:t>
      </w:r>
      <w:r w:rsidR="000A442A">
        <w:rPr>
          <w:sz w:val="28"/>
          <w:szCs w:val="28"/>
        </w:rPr>
        <w:t>254</w:t>
      </w:r>
      <w:r w:rsidRPr="00B107EF">
        <w:rPr>
          <w:sz w:val="28"/>
          <w:szCs w:val="28"/>
        </w:rPr>
        <w:t xml:space="preserve"> дел</w:t>
      </w:r>
      <w:r w:rsidR="00AD330C">
        <w:rPr>
          <w:sz w:val="28"/>
          <w:szCs w:val="28"/>
        </w:rPr>
        <w:t>а</w:t>
      </w:r>
      <w:r w:rsidRPr="00B107EF">
        <w:rPr>
          <w:sz w:val="28"/>
          <w:szCs w:val="28"/>
        </w:rPr>
        <w:t xml:space="preserve"> на </w:t>
      </w:r>
      <w:r w:rsidR="002C2CF4">
        <w:rPr>
          <w:sz w:val="28"/>
          <w:szCs w:val="28"/>
        </w:rPr>
        <w:t>взрослых</w:t>
      </w:r>
      <w:r w:rsidRPr="00B107EF">
        <w:rPr>
          <w:sz w:val="28"/>
          <w:szCs w:val="28"/>
        </w:rPr>
        <w:t xml:space="preserve"> и </w:t>
      </w:r>
      <w:r w:rsidR="000A442A">
        <w:rPr>
          <w:sz w:val="28"/>
          <w:szCs w:val="28"/>
        </w:rPr>
        <w:t>116</w:t>
      </w:r>
      <w:r w:rsidRPr="00B107EF">
        <w:rPr>
          <w:sz w:val="28"/>
          <w:szCs w:val="28"/>
        </w:rPr>
        <w:t xml:space="preserve"> – на несовершеннолетних. </w:t>
      </w:r>
      <w:r w:rsidRPr="00C604FD">
        <w:rPr>
          <w:sz w:val="28"/>
          <w:szCs w:val="28"/>
        </w:rPr>
        <w:t xml:space="preserve">За появление в состоянии алкогольного опьянения в общественном месте и распитие спиртных напитков в 2016 году привлечено к административной ответственности </w:t>
      </w:r>
      <w:r w:rsidR="00C604FD" w:rsidRPr="00C604FD">
        <w:rPr>
          <w:sz w:val="28"/>
          <w:szCs w:val="28"/>
        </w:rPr>
        <w:t>1</w:t>
      </w:r>
      <w:r w:rsidRPr="00C604FD">
        <w:rPr>
          <w:sz w:val="28"/>
          <w:szCs w:val="28"/>
        </w:rPr>
        <w:t>2 подростка (201</w:t>
      </w:r>
      <w:r w:rsidR="00C604FD" w:rsidRPr="00C604FD">
        <w:rPr>
          <w:sz w:val="28"/>
          <w:szCs w:val="28"/>
        </w:rPr>
        <w:t>6</w:t>
      </w:r>
      <w:r w:rsidRPr="00C604FD">
        <w:rPr>
          <w:sz w:val="28"/>
          <w:szCs w:val="28"/>
        </w:rPr>
        <w:t xml:space="preserve"> год - 4</w:t>
      </w:r>
      <w:r w:rsidR="00C604FD" w:rsidRPr="00C604FD">
        <w:rPr>
          <w:sz w:val="28"/>
          <w:szCs w:val="28"/>
        </w:rPr>
        <w:t>2</w:t>
      </w:r>
      <w:r w:rsidRPr="00C604FD">
        <w:rPr>
          <w:sz w:val="28"/>
          <w:szCs w:val="28"/>
        </w:rPr>
        <w:t>),</w:t>
      </w:r>
      <w:r w:rsidRPr="00B107EF">
        <w:rPr>
          <w:sz w:val="28"/>
          <w:szCs w:val="28"/>
        </w:rPr>
        <w:t xml:space="preserve"> </w:t>
      </w:r>
      <w:r>
        <w:rPr>
          <w:sz w:val="28"/>
          <w:szCs w:val="28"/>
        </w:rPr>
        <w:t xml:space="preserve"> </w:t>
      </w:r>
      <w:r w:rsidRPr="00B107EF">
        <w:rPr>
          <w:sz w:val="28"/>
          <w:szCs w:val="28"/>
        </w:rPr>
        <w:t xml:space="preserve">родителей по ст. 20.22 КоАП РФ </w:t>
      </w:r>
      <w:r>
        <w:rPr>
          <w:sz w:val="28"/>
          <w:szCs w:val="28"/>
        </w:rPr>
        <w:t xml:space="preserve"> - </w:t>
      </w:r>
      <w:r w:rsidR="000A442A">
        <w:rPr>
          <w:sz w:val="28"/>
          <w:szCs w:val="28"/>
        </w:rPr>
        <w:t>22</w:t>
      </w:r>
      <w:r w:rsidRPr="00B107EF">
        <w:rPr>
          <w:sz w:val="28"/>
          <w:szCs w:val="28"/>
        </w:rPr>
        <w:t xml:space="preserve"> (201</w:t>
      </w:r>
      <w:r w:rsidR="000A442A">
        <w:rPr>
          <w:sz w:val="28"/>
          <w:szCs w:val="28"/>
        </w:rPr>
        <w:t>6</w:t>
      </w:r>
      <w:r w:rsidRPr="00B107EF">
        <w:rPr>
          <w:sz w:val="28"/>
          <w:szCs w:val="28"/>
        </w:rPr>
        <w:t xml:space="preserve"> год-</w:t>
      </w:r>
      <w:r>
        <w:rPr>
          <w:sz w:val="28"/>
          <w:szCs w:val="28"/>
        </w:rPr>
        <w:t xml:space="preserve"> </w:t>
      </w:r>
      <w:r w:rsidR="000A442A">
        <w:rPr>
          <w:sz w:val="28"/>
          <w:szCs w:val="28"/>
        </w:rPr>
        <w:t>19</w:t>
      </w:r>
      <w:r w:rsidRPr="00B107EF">
        <w:rPr>
          <w:sz w:val="28"/>
          <w:szCs w:val="28"/>
        </w:rPr>
        <w:t>). Из этого следует, что количеств</w:t>
      </w:r>
      <w:r>
        <w:rPr>
          <w:sz w:val="28"/>
          <w:szCs w:val="28"/>
        </w:rPr>
        <w:t>о</w:t>
      </w:r>
      <w:r w:rsidRPr="00B107EF">
        <w:rPr>
          <w:sz w:val="28"/>
          <w:szCs w:val="28"/>
        </w:rPr>
        <w:t xml:space="preserve"> несовершеннолетних привлечѐнных к ответственности за </w:t>
      </w:r>
      <w:r w:rsidR="00AD330C">
        <w:rPr>
          <w:sz w:val="28"/>
          <w:szCs w:val="28"/>
        </w:rPr>
        <w:t xml:space="preserve">распитие и </w:t>
      </w:r>
      <w:r w:rsidRPr="00B107EF">
        <w:rPr>
          <w:sz w:val="28"/>
          <w:szCs w:val="28"/>
        </w:rPr>
        <w:t>появление в состоянии алкогольного опьянения</w:t>
      </w:r>
      <w:r>
        <w:rPr>
          <w:sz w:val="28"/>
          <w:szCs w:val="28"/>
        </w:rPr>
        <w:t xml:space="preserve"> </w:t>
      </w:r>
      <w:r w:rsidR="00C604FD">
        <w:rPr>
          <w:sz w:val="28"/>
          <w:szCs w:val="28"/>
        </w:rPr>
        <w:t>уменьшилось</w:t>
      </w:r>
      <w:r>
        <w:rPr>
          <w:sz w:val="28"/>
          <w:szCs w:val="28"/>
        </w:rPr>
        <w:t xml:space="preserve"> по сравнению с предыдущим годом</w:t>
      </w:r>
      <w:r w:rsidRPr="00B107EF">
        <w:rPr>
          <w:sz w:val="28"/>
          <w:szCs w:val="28"/>
        </w:rPr>
        <w:t xml:space="preserve">. </w:t>
      </w:r>
    </w:p>
    <w:p w:rsidR="002C2CF4" w:rsidRDefault="002C2CF4" w:rsidP="002C2CF4">
      <w:pPr>
        <w:ind w:firstLine="708"/>
        <w:jc w:val="both"/>
        <w:rPr>
          <w:sz w:val="28"/>
          <w:szCs w:val="28"/>
        </w:rPr>
      </w:pPr>
      <w:r>
        <w:rPr>
          <w:sz w:val="28"/>
          <w:szCs w:val="28"/>
        </w:rPr>
        <w:lastRenderedPageBreak/>
        <w:t>За вовлечение несовершеннолетних в распитие спиртных напитков в 201</w:t>
      </w:r>
      <w:r w:rsidR="00AD330C">
        <w:rPr>
          <w:sz w:val="28"/>
          <w:szCs w:val="28"/>
        </w:rPr>
        <w:t>7</w:t>
      </w:r>
      <w:r>
        <w:rPr>
          <w:sz w:val="28"/>
          <w:szCs w:val="28"/>
        </w:rPr>
        <w:t xml:space="preserve"> году рассмотрено </w:t>
      </w:r>
      <w:r w:rsidR="000A442A">
        <w:rPr>
          <w:sz w:val="28"/>
          <w:szCs w:val="28"/>
        </w:rPr>
        <w:t>6</w:t>
      </w:r>
      <w:r>
        <w:rPr>
          <w:sz w:val="28"/>
          <w:szCs w:val="28"/>
        </w:rPr>
        <w:t xml:space="preserve"> материалов, в 201</w:t>
      </w:r>
      <w:r w:rsidR="000A442A">
        <w:rPr>
          <w:sz w:val="28"/>
          <w:szCs w:val="28"/>
        </w:rPr>
        <w:t>6</w:t>
      </w:r>
      <w:r>
        <w:rPr>
          <w:sz w:val="28"/>
          <w:szCs w:val="28"/>
        </w:rPr>
        <w:t xml:space="preserve"> году – 1</w:t>
      </w:r>
      <w:r w:rsidR="000A442A">
        <w:rPr>
          <w:sz w:val="28"/>
          <w:szCs w:val="28"/>
        </w:rPr>
        <w:t>0</w:t>
      </w:r>
      <w:r>
        <w:rPr>
          <w:sz w:val="28"/>
          <w:szCs w:val="28"/>
        </w:rPr>
        <w:t>.</w:t>
      </w:r>
    </w:p>
    <w:p w:rsidR="002C2CF4" w:rsidRDefault="002C2CF4" w:rsidP="002C2CF4">
      <w:pPr>
        <w:ind w:firstLine="708"/>
        <w:jc w:val="both"/>
        <w:rPr>
          <w:sz w:val="28"/>
          <w:szCs w:val="28"/>
        </w:rPr>
      </w:pPr>
      <w:r w:rsidRPr="002C2CF4">
        <w:rPr>
          <w:sz w:val="28"/>
          <w:szCs w:val="28"/>
        </w:rPr>
        <w:t>В 201</w:t>
      </w:r>
      <w:r w:rsidR="000A442A">
        <w:rPr>
          <w:sz w:val="28"/>
          <w:szCs w:val="28"/>
        </w:rPr>
        <w:t>7</w:t>
      </w:r>
      <w:r w:rsidRPr="002C2CF4">
        <w:rPr>
          <w:sz w:val="28"/>
          <w:szCs w:val="28"/>
        </w:rPr>
        <w:t xml:space="preserve"> году увеличилось число рассмотренных комиссией административных дел на родителей</w:t>
      </w:r>
      <w:r>
        <w:rPr>
          <w:sz w:val="28"/>
          <w:szCs w:val="28"/>
        </w:rPr>
        <w:t xml:space="preserve"> по ст.5.35 ч.1 КоАП РФ </w:t>
      </w:r>
      <w:r w:rsidRPr="002C2CF4">
        <w:rPr>
          <w:sz w:val="28"/>
          <w:szCs w:val="28"/>
        </w:rPr>
        <w:t xml:space="preserve"> с 2</w:t>
      </w:r>
      <w:r w:rsidR="000A442A">
        <w:rPr>
          <w:sz w:val="28"/>
          <w:szCs w:val="28"/>
        </w:rPr>
        <w:t>42</w:t>
      </w:r>
      <w:r w:rsidRPr="002C2CF4">
        <w:rPr>
          <w:sz w:val="28"/>
          <w:szCs w:val="28"/>
        </w:rPr>
        <w:t xml:space="preserve"> в 201</w:t>
      </w:r>
      <w:r w:rsidR="000A442A">
        <w:rPr>
          <w:sz w:val="28"/>
          <w:szCs w:val="28"/>
        </w:rPr>
        <w:t>6</w:t>
      </w:r>
      <w:r w:rsidRPr="002C2CF4">
        <w:rPr>
          <w:sz w:val="28"/>
          <w:szCs w:val="28"/>
        </w:rPr>
        <w:t xml:space="preserve"> году до </w:t>
      </w:r>
      <w:r w:rsidR="000A442A">
        <w:rPr>
          <w:sz w:val="28"/>
          <w:szCs w:val="28"/>
        </w:rPr>
        <w:t>254</w:t>
      </w:r>
      <w:r w:rsidRPr="002C2CF4">
        <w:rPr>
          <w:sz w:val="28"/>
          <w:szCs w:val="28"/>
        </w:rPr>
        <w:t xml:space="preserve"> в 201</w:t>
      </w:r>
      <w:r w:rsidR="000A442A">
        <w:rPr>
          <w:sz w:val="28"/>
          <w:szCs w:val="28"/>
        </w:rPr>
        <w:t>7</w:t>
      </w:r>
      <w:r w:rsidRPr="002C2CF4">
        <w:rPr>
          <w:sz w:val="28"/>
          <w:szCs w:val="28"/>
        </w:rPr>
        <w:t xml:space="preserve"> году. </w:t>
      </w:r>
    </w:p>
    <w:p w:rsidR="002C2CF4" w:rsidRDefault="002C2CF4" w:rsidP="002C2CF4">
      <w:pPr>
        <w:ind w:firstLine="708"/>
        <w:jc w:val="both"/>
        <w:rPr>
          <w:rStyle w:val="apple-converted-space"/>
          <w:sz w:val="28"/>
          <w:szCs w:val="28"/>
          <w:shd w:val="clear" w:color="auto" w:fill="FFFFFF"/>
        </w:rPr>
      </w:pPr>
      <w:r w:rsidRPr="008133E9">
        <w:rPr>
          <w:sz w:val="28"/>
          <w:szCs w:val="28"/>
          <w:shd w:val="clear" w:color="auto" w:fill="FFFFFF"/>
        </w:rPr>
        <w:t>В 201</w:t>
      </w:r>
      <w:r w:rsidR="000A442A">
        <w:rPr>
          <w:sz w:val="28"/>
          <w:szCs w:val="28"/>
          <w:shd w:val="clear" w:color="auto" w:fill="FFFFFF"/>
        </w:rPr>
        <w:t>7</w:t>
      </w:r>
      <w:r w:rsidRPr="008133E9">
        <w:rPr>
          <w:sz w:val="28"/>
          <w:szCs w:val="28"/>
          <w:shd w:val="clear" w:color="auto" w:fill="FFFFFF"/>
        </w:rPr>
        <w:t xml:space="preserve"> году факт</w:t>
      </w:r>
      <w:r w:rsidR="000A442A">
        <w:rPr>
          <w:sz w:val="28"/>
          <w:szCs w:val="28"/>
          <w:shd w:val="clear" w:color="auto" w:fill="FFFFFF"/>
        </w:rPr>
        <w:t>ов</w:t>
      </w:r>
      <w:r w:rsidRPr="008133E9">
        <w:rPr>
          <w:sz w:val="28"/>
          <w:szCs w:val="28"/>
          <w:shd w:val="clear" w:color="auto" w:fill="FFFFFF"/>
        </w:rPr>
        <w:t xml:space="preserve"> совершения преступления  по ст. 156 УК РФ</w:t>
      </w:r>
      <w:r w:rsidR="000A442A">
        <w:rPr>
          <w:sz w:val="28"/>
          <w:szCs w:val="28"/>
          <w:shd w:val="clear" w:color="auto" w:fill="FFFFFF"/>
        </w:rPr>
        <w:t xml:space="preserve"> не выявлено</w:t>
      </w:r>
      <w:r w:rsidRPr="008133E9">
        <w:rPr>
          <w:rStyle w:val="apple-converted-space"/>
          <w:sz w:val="28"/>
          <w:szCs w:val="28"/>
          <w:shd w:val="clear" w:color="auto" w:fill="FFFFFF"/>
        </w:rPr>
        <w:t>, в 201</w:t>
      </w:r>
      <w:r w:rsidR="000A442A">
        <w:rPr>
          <w:rStyle w:val="apple-converted-space"/>
          <w:sz w:val="28"/>
          <w:szCs w:val="28"/>
          <w:shd w:val="clear" w:color="auto" w:fill="FFFFFF"/>
        </w:rPr>
        <w:t>6</w:t>
      </w:r>
      <w:r w:rsidRPr="008133E9">
        <w:rPr>
          <w:rStyle w:val="apple-converted-space"/>
          <w:sz w:val="28"/>
          <w:szCs w:val="28"/>
          <w:shd w:val="clear" w:color="auto" w:fill="FFFFFF"/>
        </w:rPr>
        <w:t xml:space="preserve"> году -</w:t>
      </w:r>
      <w:r>
        <w:rPr>
          <w:rStyle w:val="apple-converted-space"/>
          <w:sz w:val="28"/>
          <w:szCs w:val="28"/>
          <w:shd w:val="clear" w:color="auto" w:fill="FFFFFF"/>
        </w:rPr>
        <w:t xml:space="preserve"> </w:t>
      </w:r>
      <w:r w:rsidR="000A442A">
        <w:rPr>
          <w:rStyle w:val="apple-converted-space"/>
          <w:sz w:val="28"/>
          <w:szCs w:val="28"/>
          <w:shd w:val="clear" w:color="auto" w:fill="FFFFFF"/>
        </w:rPr>
        <w:t>1</w:t>
      </w:r>
      <w:r w:rsidRPr="008133E9">
        <w:rPr>
          <w:rStyle w:val="apple-converted-space"/>
          <w:sz w:val="28"/>
          <w:szCs w:val="28"/>
          <w:shd w:val="clear" w:color="auto" w:fill="FFFFFF"/>
        </w:rPr>
        <w:t>.</w:t>
      </w:r>
    </w:p>
    <w:p w:rsidR="002C2CF4" w:rsidRDefault="002C2CF4" w:rsidP="002C2CF4">
      <w:pPr>
        <w:ind w:firstLine="708"/>
        <w:jc w:val="both"/>
        <w:rPr>
          <w:sz w:val="28"/>
          <w:szCs w:val="28"/>
        </w:rPr>
      </w:pPr>
      <w:r w:rsidRPr="0040466D">
        <w:rPr>
          <w:sz w:val="28"/>
          <w:szCs w:val="28"/>
        </w:rPr>
        <w:t xml:space="preserve">Профилактическая работа, проводимая в районе комиссией по делам несовершеннолетних и защите их прав и </w:t>
      </w:r>
      <w:r>
        <w:rPr>
          <w:sz w:val="28"/>
          <w:szCs w:val="28"/>
        </w:rPr>
        <w:t>органами и учреждениями</w:t>
      </w:r>
      <w:r w:rsidRPr="0040466D">
        <w:rPr>
          <w:sz w:val="28"/>
          <w:szCs w:val="28"/>
        </w:rPr>
        <w:t xml:space="preserve"> системы профилактики безнадзорности и правонарушений несовершеннолетних, дала определѐнн</w:t>
      </w:r>
      <w:r>
        <w:rPr>
          <w:sz w:val="28"/>
          <w:szCs w:val="28"/>
        </w:rPr>
        <w:t>ые</w:t>
      </w:r>
      <w:r w:rsidRPr="0040466D">
        <w:rPr>
          <w:sz w:val="28"/>
          <w:szCs w:val="28"/>
        </w:rPr>
        <w:t xml:space="preserve"> результаты.</w:t>
      </w:r>
    </w:p>
    <w:p w:rsidR="003E7867" w:rsidRDefault="003E7867" w:rsidP="003E7867">
      <w:pPr>
        <w:ind w:firstLine="708"/>
        <w:jc w:val="both"/>
        <w:rPr>
          <w:sz w:val="28"/>
          <w:szCs w:val="28"/>
        </w:rPr>
      </w:pPr>
      <w:r w:rsidRPr="00EA6DC7">
        <w:rPr>
          <w:sz w:val="28"/>
          <w:szCs w:val="28"/>
        </w:rPr>
        <w:t xml:space="preserve">На территории муниципального образования наблюдается </w:t>
      </w:r>
      <w:r w:rsidR="000A442A">
        <w:rPr>
          <w:sz w:val="28"/>
          <w:szCs w:val="28"/>
        </w:rPr>
        <w:t>стаби</w:t>
      </w:r>
      <w:r w:rsidR="00AD330C">
        <w:rPr>
          <w:sz w:val="28"/>
          <w:szCs w:val="28"/>
        </w:rPr>
        <w:t>л</w:t>
      </w:r>
      <w:r w:rsidR="000A442A">
        <w:rPr>
          <w:sz w:val="28"/>
          <w:szCs w:val="28"/>
        </w:rPr>
        <w:t>изация</w:t>
      </w:r>
      <w:r w:rsidRPr="00EA6DC7">
        <w:rPr>
          <w:sz w:val="28"/>
          <w:szCs w:val="28"/>
        </w:rPr>
        <w:t xml:space="preserve"> количества несовершеннолетних, употребляющих наркотические и токсические вещества</w:t>
      </w:r>
      <w:r>
        <w:rPr>
          <w:sz w:val="28"/>
          <w:szCs w:val="28"/>
        </w:rPr>
        <w:t xml:space="preserve">, введенных в муниципальный банк данных, </w:t>
      </w:r>
      <w:r w:rsidRPr="00EA6DC7">
        <w:rPr>
          <w:sz w:val="28"/>
          <w:szCs w:val="28"/>
        </w:rPr>
        <w:t xml:space="preserve"> в 201</w:t>
      </w:r>
      <w:r w:rsidR="000A442A">
        <w:rPr>
          <w:sz w:val="28"/>
          <w:szCs w:val="28"/>
        </w:rPr>
        <w:t>7</w:t>
      </w:r>
      <w:r w:rsidRPr="00EA6DC7">
        <w:rPr>
          <w:sz w:val="28"/>
          <w:szCs w:val="28"/>
        </w:rPr>
        <w:t xml:space="preserve"> году – </w:t>
      </w:r>
      <w:r w:rsidR="000A442A">
        <w:rPr>
          <w:sz w:val="28"/>
          <w:szCs w:val="28"/>
        </w:rPr>
        <w:t>2</w:t>
      </w:r>
      <w:r w:rsidRPr="00EA6DC7">
        <w:rPr>
          <w:sz w:val="28"/>
          <w:szCs w:val="28"/>
        </w:rPr>
        <w:t>, в 201</w:t>
      </w:r>
      <w:r>
        <w:rPr>
          <w:sz w:val="28"/>
          <w:szCs w:val="28"/>
        </w:rPr>
        <w:t>6</w:t>
      </w:r>
      <w:r w:rsidRPr="00EA6DC7">
        <w:rPr>
          <w:sz w:val="28"/>
          <w:szCs w:val="28"/>
        </w:rPr>
        <w:t xml:space="preserve"> году – </w:t>
      </w:r>
      <w:r>
        <w:rPr>
          <w:sz w:val="28"/>
          <w:szCs w:val="28"/>
        </w:rPr>
        <w:t>2</w:t>
      </w:r>
      <w:r w:rsidRPr="00EA6DC7">
        <w:rPr>
          <w:sz w:val="28"/>
          <w:szCs w:val="28"/>
        </w:rPr>
        <w:t xml:space="preserve">, </w:t>
      </w:r>
      <w:r w:rsidRPr="00710FB6">
        <w:rPr>
          <w:sz w:val="28"/>
          <w:szCs w:val="28"/>
        </w:rPr>
        <w:t>стабилизация количества несовершеннолетних, находящихся в конфликте с законом, состоящих на учете в КДНиЗП  в  201</w:t>
      </w:r>
      <w:r w:rsidR="00710FB6" w:rsidRPr="00710FB6">
        <w:rPr>
          <w:sz w:val="28"/>
          <w:szCs w:val="28"/>
        </w:rPr>
        <w:t>7</w:t>
      </w:r>
      <w:r w:rsidRPr="00710FB6">
        <w:rPr>
          <w:sz w:val="28"/>
          <w:szCs w:val="28"/>
        </w:rPr>
        <w:t xml:space="preserve"> год</w:t>
      </w:r>
      <w:r w:rsidR="00710FB6" w:rsidRPr="00710FB6">
        <w:rPr>
          <w:sz w:val="28"/>
          <w:szCs w:val="28"/>
        </w:rPr>
        <w:t>у</w:t>
      </w:r>
      <w:r w:rsidRPr="00710FB6">
        <w:rPr>
          <w:sz w:val="28"/>
          <w:szCs w:val="28"/>
        </w:rPr>
        <w:t xml:space="preserve"> – 2</w:t>
      </w:r>
      <w:r w:rsidR="00710FB6" w:rsidRPr="00710FB6">
        <w:rPr>
          <w:sz w:val="28"/>
          <w:szCs w:val="28"/>
        </w:rPr>
        <w:t>5</w:t>
      </w:r>
      <w:r w:rsidRPr="00710FB6">
        <w:rPr>
          <w:sz w:val="28"/>
          <w:szCs w:val="28"/>
        </w:rPr>
        <w:t xml:space="preserve"> подростк</w:t>
      </w:r>
      <w:r w:rsidR="00710FB6" w:rsidRPr="00710FB6">
        <w:rPr>
          <w:sz w:val="28"/>
          <w:szCs w:val="28"/>
        </w:rPr>
        <w:t>а</w:t>
      </w:r>
      <w:r w:rsidRPr="00710FB6">
        <w:rPr>
          <w:sz w:val="28"/>
          <w:szCs w:val="28"/>
        </w:rPr>
        <w:t>, в 2016 году – 24.</w:t>
      </w:r>
    </w:p>
    <w:p w:rsidR="003E7867" w:rsidRPr="005713F3" w:rsidRDefault="003E7867" w:rsidP="003E7867">
      <w:pPr>
        <w:ind w:firstLine="720"/>
        <w:jc w:val="both"/>
        <w:rPr>
          <w:rFonts w:ascii="Arial" w:hAnsi="Arial" w:cs="Arial"/>
          <w:sz w:val="28"/>
          <w:szCs w:val="28"/>
        </w:rPr>
      </w:pPr>
      <w:r w:rsidRPr="005713F3">
        <w:rPr>
          <w:sz w:val="28"/>
          <w:szCs w:val="28"/>
        </w:rPr>
        <w:t>Смертность несовершеннолетних вследствие употребления наркотиков, курительных смесей на территории района в 201</w:t>
      </w:r>
      <w:r w:rsidR="000A442A">
        <w:rPr>
          <w:sz w:val="28"/>
          <w:szCs w:val="28"/>
        </w:rPr>
        <w:t>7</w:t>
      </w:r>
      <w:r w:rsidRPr="005713F3">
        <w:rPr>
          <w:sz w:val="28"/>
          <w:szCs w:val="28"/>
        </w:rPr>
        <w:t xml:space="preserve"> году не зарегистрирована.</w:t>
      </w:r>
    </w:p>
    <w:p w:rsidR="00481574" w:rsidRDefault="00481574" w:rsidP="00481574">
      <w:pPr>
        <w:ind w:firstLine="720"/>
        <w:jc w:val="both"/>
        <w:rPr>
          <w:sz w:val="28"/>
          <w:szCs w:val="28"/>
          <w:shd w:val="clear" w:color="auto" w:fill="FFFFFF"/>
        </w:rPr>
      </w:pPr>
      <w:r>
        <w:rPr>
          <w:sz w:val="28"/>
          <w:szCs w:val="28"/>
        </w:rPr>
        <w:t>К сожалению, к</w:t>
      </w:r>
      <w:r w:rsidRPr="008133E9">
        <w:rPr>
          <w:sz w:val="28"/>
          <w:szCs w:val="28"/>
          <w:shd w:val="clear" w:color="auto" w:fill="FFFFFF"/>
        </w:rPr>
        <w:t>оличество родителей привлекаемых к административной ответственности за ненадлежащее исполнение родительских обязанностей</w:t>
      </w:r>
      <w:r>
        <w:rPr>
          <w:sz w:val="28"/>
          <w:szCs w:val="28"/>
          <w:shd w:val="clear" w:color="auto" w:fill="FFFFFF"/>
        </w:rPr>
        <w:t xml:space="preserve"> на территории муниципального образования Кимовский район не уменьшилось</w:t>
      </w:r>
      <w:r w:rsidRPr="008133E9">
        <w:rPr>
          <w:sz w:val="28"/>
          <w:szCs w:val="28"/>
          <w:shd w:val="clear" w:color="auto" w:fill="FFFFFF"/>
        </w:rPr>
        <w:t xml:space="preserve">, а вследствие чего и семей, поставленных на учет и находящихся в социально-опасном положении. </w:t>
      </w:r>
    </w:p>
    <w:p w:rsidR="00B45407" w:rsidRDefault="00B45407" w:rsidP="00481574">
      <w:pPr>
        <w:ind w:firstLine="720"/>
        <w:jc w:val="both"/>
        <w:rPr>
          <w:sz w:val="28"/>
          <w:szCs w:val="28"/>
          <w:shd w:val="clear" w:color="auto" w:fill="FFFFFF"/>
        </w:rPr>
      </w:pPr>
    </w:p>
    <w:p w:rsidR="00060B8E" w:rsidRPr="0098426F" w:rsidRDefault="00060B8E" w:rsidP="00060B8E">
      <w:pPr>
        <w:jc w:val="both"/>
        <w:rPr>
          <w:rFonts w:eastAsia="Batang"/>
        </w:rPr>
      </w:pPr>
      <w:r w:rsidRPr="0098426F">
        <w:rPr>
          <w:rFonts w:eastAsia="Batang"/>
          <w:b/>
          <w:sz w:val="28"/>
          <w:szCs w:val="28"/>
        </w:rPr>
        <w:t>Состоит на учете</w:t>
      </w:r>
      <w:r w:rsidR="00B45407">
        <w:rPr>
          <w:rFonts w:eastAsia="Batang"/>
          <w:b/>
          <w:sz w:val="28"/>
          <w:szCs w:val="28"/>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1"/>
        <w:gridCol w:w="3377"/>
        <w:gridCol w:w="3676"/>
      </w:tblGrid>
      <w:tr w:rsidR="0040466D" w:rsidRPr="00D95DFB" w:rsidTr="000A442A">
        <w:tc>
          <w:tcPr>
            <w:tcW w:w="2411" w:type="dxa"/>
          </w:tcPr>
          <w:p w:rsidR="0040466D" w:rsidRPr="0040466D" w:rsidRDefault="0040466D" w:rsidP="003366BB">
            <w:pPr>
              <w:jc w:val="center"/>
              <w:rPr>
                <w:rFonts w:eastAsia="Batang"/>
                <w:b/>
                <w:sz w:val="28"/>
                <w:szCs w:val="28"/>
              </w:rPr>
            </w:pPr>
            <w:r w:rsidRPr="0040466D">
              <w:rPr>
                <w:rFonts w:eastAsia="Batang"/>
                <w:b/>
                <w:sz w:val="28"/>
                <w:szCs w:val="28"/>
              </w:rPr>
              <w:t>Категории</w:t>
            </w:r>
          </w:p>
        </w:tc>
        <w:tc>
          <w:tcPr>
            <w:tcW w:w="3377" w:type="dxa"/>
          </w:tcPr>
          <w:p w:rsidR="0040466D" w:rsidRPr="0040466D" w:rsidRDefault="000A442A" w:rsidP="003366BB">
            <w:pPr>
              <w:jc w:val="center"/>
              <w:rPr>
                <w:rFonts w:eastAsia="Batang"/>
                <w:b/>
                <w:sz w:val="28"/>
                <w:szCs w:val="28"/>
              </w:rPr>
            </w:pPr>
            <w:r>
              <w:rPr>
                <w:rFonts w:eastAsia="Batang"/>
                <w:b/>
                <w:sz w:val="28"/>
                <w:szCs w:val="28"/>
              </w:rPr>
              <w:t>2016</w:t>
            </w:r>
            <w:r w:rsidR="0040466D" w:rsidRPr="0040466D">
              <w:rPr>
                <w:rFonts w:eastAsia="Batang"/>
                <w:b/>
                <w:sz w:val="28"/>
                <w:szCs w:val="28"/>
              </w:rPr>
              <w:t xml:space="preserve"> год</w:t>
            </w:r>
          </w:p>
        </w:tc>
        <w:tc>
          <w:tcPr>
            <w:tcW w:w="3676" w:type="dxa"/>
          </w:tcPr>
          <w:p w:rsidR="0040466D" w:rsidRPr="0040466D" w:rsidRDefault="0040466D" w:rsidP="000A442A">
            <w:pPr>
              <w:jc w:val="center"/>
              <w:rPr>
                <w:rFonts w:eastAsia="Batang"/>
                <w:b/>
                <w:sz w:val="28"/>
                <w:szCs w:val="28"/>
              </w:rPr>
            </w:pPr>
            <w:r w:rsidRPr="0040466D">
              <w:rPr>
                <w:rFonts w:eastAsia="Batang"/>
                <w:b/>
                <w:sz w:val="28"/>
                <w:szCs w:val="28"/>
              </w:rPr>
              <w:t>201</w:t>
            </w:r>
            <w:r w:rsidR="000A442A">
              <w:rPr>
                <w:rFonts w:eastAsia="Batang"/>
                <w:b/>
                <w:sz w:val="28"/>
                <w:szCs w:val="28"/>
              </w:rPr>
              <w:t>7</w:t>
            </w:r>
            <w:r w:rsidRPr="0040466D">
              <w:rPr>
                <w:rFonts w:eastAsia="Batang"/>
                <w:b/>
                <w:sz w:val="28"/>
                <w:szCs w:val="28"/>
              </w:rPr>
              <w:t xml:space="preserve"> год</w:t>
            </w:r>
          </w:p>
        </w:tc>
      </w:tr>
      <w:tr w:rsidR="000A442A" w:rsidRPr="00D95DFB" w:rsidTr="000A442A">
        <w:tc>
          <w:tcPr>
            <w:tcW w:w="2411" w:type="dxa"/>
          </w:tcPr>
          <w:p w:rsidR="000A442A" w:rsidRPr="0040466D" w:rsidRDefault="000A442A" w:rsidP="003366BB">
            <w:pPr>
              <w:jc w:val="both"/>
              <w:rPr>
                <w:rFonts w:eastAsia="Batang"/>
                <w:sz w:val="28"/>
                <w:szCs w:val="28"/>
              </w:rPr>
            </w:pPr>
            <w:r w:rsidRPr="0040466D">
              <w:rPr>
                <w:rFonts w:eastAsia="Batang"/>
                <w:sz w:val="28"/>
                <w:szCs w:val="28"/>
              </w:rPr>
              <w:t>Семей</w:t>
            </w:r>
          </w:p>
        </w:tc>
        <w:tc>
          <w:tcPr>
            <w:tcW w:w="3377" w:type="dxa"/>
          </w:tcPr>
          <w:p w:rsidR="000A442A" w:rsidRPr="0040466D" w:rsidRDefault="000A442A" w:rsidP="00032C44">
            <w:pPr>
              <w:jc w:val="center"/>
              <w:rPr>
                <w:rFonts w:eastAsia="Batang"/>
                <w:sz w:val="28"/>
                <w:szCs w:val="28"/>
              </w:rPr>
            </w:pPr>
            <w:r>
              <w:rPr>
                <w:rFonts w:eastAsia="Batang"/>
                <w:sz w:val="28"/>
                <w:szCs w:val="28"/>
              </w:rPr>
              <w:t>106</w:t>
            </w:r>
          </w:p>
        </w:tc>
        <w:tc>
          <w:tcPr>
            <w:tcW w:w="3676" w:type="dxa"/>
          </w:tcPr>
          <w:p w:rsidR="000A442A" w:rsidRPr="0040466D" w:rsidRDefault="000A442A" w:rsidP="003366BB">
            <w:pPr>
              <w:jc w:val="center"/>
              <w:rPr>
                <w:rFonts w:eastAsia="Batang"/>
                <w:sz w:val="28"/>
                <w:szCs w:val="28"/>
              </w:rPr>
            </w:pPr>
            <w:r>
              <w:rPr>
                <w:rFonts w:eastAsia="Batang"/>
                <w:sz w:val="28"/>
                <w:szCs w:val="28"/>
              </w:rPr>
              <w:t>82</w:t>
            </w:r>
          </w:p>
        </w:tc>
      </w:tr>
      <w:tr w:rsidR="000A442A" w:rsidRPr="00D95DFB" w:rsidTr="000A442A">
        <w:tc>
          <w:tcPr>
            <w:tcW w:w="2411" w:type="dxa"/>
          </w:tcPr>
          <w:p w:rsidR="000A442A" w:rsidRPr="0040466D" w:rsidRDefault="000A442A" w:rsidP="003366BB">
            <w:pPr>
              <w:jc w:val="both"/>
              <w:rPr>
                <w:rFonts w:eastAsia="Batang"/>
                <w:sz w:val="28"/>
                <w:szCs w:val="28"/>
              </w:rPr>
            </w:pPr>
            <w:r w:rsidRPr="0040466D">
              <w:rPr>
                <w:rFonts w:eastAsia="Batang"/>
                <w:sz w:val="28"/>
                <w:szCs w:val="28"/>
              </w:rPr>
              <w:t>Детей из них:</w:t>
            </w:r>
          </w:p>
        </w:tc>
        <w:tc>
          <w:tcPr>
            <w:tcW w:w="3377" w:type="dxa"/>
          </w:tcPr>
          <w:p w:rsidR="000A442A" w:rsidRPr="0040466D" w:rsidRDefault="000A442A" w:rsidP="00032C44">
            <w:pPr>
              <w:jc w:val="center"/>
              <w:rPr>
                <w:rFonts w:eastAsia="Batang"/>
                <w:sz w:val="28"/>
                <w:szCs w:val="28"/>
              </w:rPr>
            </w:pPr>
            <w:r>
              <w:rPr>
                <w:rFonts w:eastAsia="Batang"/>
                <w:sz w:val="28"/>
                <w:szCs w:val="28"/>
              </w:rPr>
              <w:t>174</w:t>
            </w:r>
          </w:p>
        </w:tc>
        <w:tc>
          <w:tcPr>
            <w:tcW w:w="3676" w:type="dxa"/>
          </w:tcPr>
          <w:p w:rsidR="000A442A" w:rsidRPr="0040466D" w:rsidRDefault="000A442A" w:rsidP="003366BB">
            <w:pPr>
              <w:jc w:val="center"/>
              <w:rPr>
                <w:rFonts w:eastAsia="Batang"/>
                <w:sz w:val="28"/>
                <w:szCs w:val="28"/>
              </w:rPr>
            </w:pPr>
            <w:r>
              <w:rPr>
                <w:rFonts w:eastAsia="Batang"/>
                <w:sz w:val="28"/>
                <w:szCs w:val="28"/>
              </w:rPr>
              <w:t>132</w:t>
            </w:r>
          </w:p>
        </w:tc>
      </w:tr>
      <w:tr w:rsidR="000A442A" w:rsidRPr="00D95DFB" w:rsidTr="000A442A">
        <w:tc>
          <w:tcPr>
            <w:tcW w:w="2411" w:type="dxa"/>
          </w:tcPr>
          <w:p w:rsidR="000A442A" w:rsidRPr="0040466D" w:rsidRDefault="000A442A" w:rsidP="003366BB">
            <w:pPr>
              <w:jc w:val="both"/>
              <w:rPr>
                <w:rFonts w:eastAsia="Batang"/>
                <w:sz w:val="28"/>
                <w:szCs w:val="28"/>
              </w:rPr>
            </w:pPr>
            <w:r w:rsidRPr="0040466D">
              <w:rPr>
                <w:rFonts w:eastAsia="Batang"/>
                <w:sz w:val="28"/>
                <w:szCs w:val="28"/>
              </w:rPr>
              <w:t>Безнадзорных детей</w:t>
            </w:r>
          </w:p>
        </w:tc>
        <w:tc>
          <w:tcPr>
            <w:tcW w:w="3377" w:type="dxa"/>
          </w:tcPr>
          <w:p w:rsidR="000A442A" w:rsidRPr="0040466D" w:rsidRDefault="000A442A" w:rsidP="00032C44">
            <w:pPr>
              <w:jc w:val="center"/>
              <w:rPr>
                <w:rFonts w:eastAsia="Batang"/>
                <w:sz w:val="28"/>
                <w:szCs w:val="28"/>
              </w:rPr>
            </w:pPr>
            <w:r>
              <w:rPr>
                <w:rFonts w:eastAsia="Batang"/>
                <w:sz w:val="28"/>
                <w:szCs w:val="28"/>
              </w:rPr>
              <w:t>171</w:t>
            </w:r>
          </w:p>
        </w:tc>
        <w:tc>
          <w:tcPr>
            <w:tcW w:w="3676" w:type="dxa"/>
          </w:tcPr>
          <w:p w:rsidR="000A442A" w:rsidRPr="0040466D" w:rsidRDefault="000A442A" w:rsidP="003366BB">
            <w:pPr>
              <w:jc w:val="center"/>
              <w:rPr>
                <w:rFonts w:eastAsia="Batang"/>
                <w:sz w:val="28"/>
                <w:szCs w:val="28"/>
              </w:rPr>
            </w:pPr>
            <w:r>
              <w:rPr>
                <w:rFonts w:eastAsia="Batang"/>
                <w:sz w:val="28"/>
                <w:szCs w:val="28"/>
              </w:rPr>
              <w:t>127</w:t>
            </w:r>
          </w:p>
        </w:tc>
      </w:tr>
      <w:tr w:rsidR="000A442A" w:rsidRPr="00D95DFB" w:rsidTr="000A442A">
        <w:tc>
          <w:tcPr>
            <w:tcW w:w="2411" w:type="dxa"/>
          </w:tcPr>
          <w:p w:rsidR="000A442A" w:rsidRPr="0040466D" w:rsidRDefault="000A442A" w:rsidP="003366BB">
            <w:pPr>
              <w:jc w:val="both"/>
              <w:rPr>
                <w:rFonts w:eastAsia="Batang"/>
                <w:sz w:val="28"/>
                <w:szCs w:val="28"/>
              </w:rPr>
            </w:pPr>
            <w:r w:rsidRPr="0040466D">
              <w:rPr>
                <w:rFonts w:eastAsia="Batang"/>
                <w:sz w:val="28"/>
                <w:szCs w:val="28"/>
              </w:rPr>
              <w:t>Правонарушители</w:t>
            </w:r>
          </w:p>
        </w:tc>
        <w:tc>
          <w:tcPr>
            <w:tcW w:w="3377" w:type="dxa"/>
          </w:tcPr>
          <w:p w:rsidR="000A442A" w:rsidRPr="0040466D" w:rsidRDefault="000A442A" w:rsidP="00032C44">
            <w:pPr>
              <w:jc w:val="center"/>
              <w:rPr>
                <w:rFonts w:eastAsia="Batang"/>
                <w:sz w:val="28"/>
                <w:szCs w:val="28"/>
              </w:rPr>
            </w:pPr>
            <w:r>
              <w:rPr>
                <w:rFonts w:eastAsia="Batang"/>
                <w:sz w:val="28"/>
                <w:szCs w:val="28"/>
              </w:rPr>
              <w:t>24</w:t>
            </w:r>
          </w:p>
        </w:tc>
        <w:tc>
          <w:tcPr>
            <w:tcW w:w="3676" w:type="dxa"/>
          </w:tcPr>
          <w:p w:rsidR="000A442A" w:rsidRPr="0040466D" w:rsidRDefault="00710FB6" w:rsidP="003366BB">
            <w:pPr>
              <w:jc w:val="center"/>
              <w:rPr>
                <w:rFonts w:eastAsia="Batang"/>
                <w:sz w:val="28"/>
                <w:szCs w:val="28"/>
              </w:rPr>
            </w:pPr>
            <w:r>
              <w:rPr>
                <w:rFonts w:eastAsia="Batang"/>
                <w:sz w:val="28"/>
                <w:szCs w:val="28"/>
              </w:rPr>
              <w:t>25</w:t>
            </w:r>
          </w:p>
        </w:tc>
      </w:tr>
    </w:tbl>
    <w:p w:rsidR="008133E9" w:rsidRDefault="008133E9" w:rsidP="00060B8E">
      <w:pPr>
        <w:jc w:val="both"/>
        <w:rPr>
          <w:b/>
          <w:sz w:val="28"/>
          <w:szCs w:val="28"/>
        </w:rPr>
      </w:pPr>
    </w:p>
    <w:p w:rsidR="00060B8E" w:rsidRDefault="00060B8E" w:rsidP="00060B8E">
      <w:pPr>
        <w:jc w:val="both"/>
      </w:pPr>
      <w:r>
        <w:rPr>
          <w:b/>
          <w:sz w:val="28"/>
          <w:szCs w:val="28"/>
        </w:rPr>
        <w:t xml:space="preserve">Выявлено </w:t>
      </w:r>
      <w:r w:rsidRPr="00B3019E">
        <w:t>несовершеннолетних и семей</w:t>
      </w:r>
      <w:r>
        <w:t>:</w:t>
      </w:r>
    </w:p>
    <w:p w:rsidR="008133E9" w:rsidRDefault="008133E9" w:rsidP="00060B8E">
      <w:pPr>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402"/>
        <w:gridCol w:w="3686"/>
      </w:tblGrid>
      <w:tr w:rsidR="0040466D" w:rsidTr="009C3097">
        <w:tc>
          <w:tcPr>
            <w:tcW w:w="2376" w:type="dxa"/>
          </w:tcPr>
          <w:p w:rsidR="0040466D" w:rsidRPr="009C3097" w:rsidRDefault="0040466D" w:rsidP="003366BB">
            <w:pPr>
              <w:jc w:val="center"/>
              <w:rPr>
                <w:b/>
                <w:sz w:val="28"/>
                <w:szCs w:val="28"/>
              </w:rPr>
            </w:pPr>
            <w:r w:rsidRPr="009C3097">
              <w:rPr>
                <w:sz w:val="28"/>
                <w:szCs w:val="28"/>
              </w:rPr>
              <w:tab/>
            </w:r>
            <w:r w:rsidRPr="009C3097">
              <w:rPr>
                <w:b/>
                <w:sz w:val="28"/>
                <w:szCs w:val="28"/>
              </w:rPr>
              <w:t>Категории</w:t>
            </w:r>
          </w:p>
        </w:tc>
        <w:tc>
          <w:tcPr>
            <w:tcW w:w="3402" w:type="dxa"/>
          </w:tcPr>
          <w:p w:rsidR="0040466D" w:rsidRPr="009C3097" w:rsidRDefault="0040466D" w:rsidP="000A442A">
            <w:pPr>
              <w:jc w:val="center"/>
              <w:rPr>
                <w:b/>
                <w:sz w:val="28"/>
                <w:szCs w:val="28"/>
              </w:rPr>
            </w:pPr>
            <w:r w:rsidRPr="009C3097">
              <w:rPr>
                <w:b/>
                <w:sz w:val="28"/>
                <w:szCs w:val="28"/>
              </w:rPr>
              <w:t>201</w:t>
            </w:r>
            <w:r w:rsidR="000A442A">
              <w:rPr>
                <w:b/>
                <w:sz w:val="28"/>
                <w:szCs w:val="28"/>
              </w:rPr>
              <w:t>6</w:t>
            </w:r>
            <w:r w:rsidRPr="009C3097">
              <w:rPr>
                <w:b/>
                <w:sz w:val="28"/>
                <w:szCs w:val="28"/>
              </w:rPr>
              <w:t xml:space="preserve"> год</w:t>
            </w:r>
          </w:p>
        </w:tc>
        <w:tc>
          <w:tcPr>
            <w:tcW w:w="3686" w:type="dxa"/>
          </w:tcPr>
          <w:p w:rsidR="0040466D" w:rsidRPr="009C3097" w:rsidRDefault="0040466D" w:rsidP="000A442A">
            <w:pPr>
              <w:jc w:val="center"/>
              <w:rPr>
                <w:rFonts w:eastAsia="Batang"/>
                <w:b/>
                <w:sz w:val="28"/>
                <w:szCs w:val="28"/>
              </w:rPr>
            </w:pPr>
            <w:r w:rsidRPr="009C3097">
              <w:rPr>
                <w:rFonts w:eastAsia="Batang"/>
                <w:b/>
                <w:sz w:val="28"/>
                <w:szCs w:val="28"/>
              </w:rPr>
              <w:t>201</w:t>
            </w:r>
            <w:r w:rsidR="000A442A">
              <w:rPr>
                <w:rFonts w:eastAsia="Batang"/>
                <w:b/>
                <w:sz w:val="28"/>
                <w:szCs w:val="28"/>
              </w:rPr>
              <w:t>7</w:t>
            </w:r>
            <w:r w:rsidRPr="009C3097">
              <w:rPr>
                <w:rFonts w:eastAsia="Batang"/>
                <w:b/>
                <w:sz w:val="28"/>
                <w:szCs w:val="28"/>
              </w:rPr>
              <w:t xml:space="preserve"> год</w:t>
            </w:r>
          </w:p>
        </w:tc>
      </w:tr>
      <w:tr w:rsidR="000A442A" w:rsidTr="009C3097">
        <w:tc>
          <w:tcPr>
            <w:tcW w:w="2376" w:type="dxa"/>
          </w:tcPr>
          <w:p w:rsidR="000A442A" w:rsidRPr="009C3097" w:rsidRDefault="000A442A" w:rsidP="003366BB">
            <w:pPr>
              <w:jc w:val="both"/>
              <w:rPr>
                <w:sz w:val="28"/>
                <w:szCs w:val="28"/>
              </w:rPr>
            </w:pPr>
            <w:r w:rsidRPr="009C3097">
              <w:rPr>
                <w:sz w:val="28"/>
                <w:szCs w:val="28"/>
              </w:rPr>
              <w:t>Семей</w:t>
            </w:r>
          </w:p>
        </w:tc>
        <w:tc>
          <w:tcPr>
            <w:tcW w:w="3402" w:type="dxa"/>
          </w:tcPr>
          <w:p w:rsidR="000A442A" w:rsidRPr="009C3097" w:rsidRDefault="000A442A" w:rsidP="00032C44">
            <w:pPr>
              <w:jc w:val="center"/>
              <w:rPr>
                <w:rFonts w:eastAsia="Batang"/>
                <w:sz w:val="28"/>
                <w:szCs w:val="28"/>
              </w:rPr>
            </w:pPr>
            <w:r w:rsidRPr="009C3097">
              <w:rPr>
                <w:rFonts w:eastAsia="Batang"/>
                <w:sz w:val="28"/>
                <w:szCs w:val="28"/>
              </w:rPr>
              <w:t>63</w:t>
            </w:r>
          </w:p>
        </w:tc>
        <w:tc>
          <w:tcPr>
            <w:tcW w:w="3686" w:type="dxa"/>
          </w:tcPr>
          <w:p w:rsidR="000A442A" w:rsidRPr="009C3097" w:rsidRDefault="000A442A" w:rsidP="003366BB">
            <w:pPr>
              <w:jc w:val="center"/>
              <w:rPr>
                <w:rFonts w:eastAsia="Batang"/>
                <w:sz w:val="28"/>
                <w:szCs w:val="28"/>
              </w:rPr>
            </w:pPr>
            <w:r>
              <w:rPr>
                <w:rFonts w:eastAsia="Batang"/>
                <w:sz w:val="28"/>
                <w:szCs w:val="28"/>
              </w:rPr>
              <w:t>54</w:t>
            </w:r>
          </w:p>
        </w:tc>
      </w:tr>
      <w:tr w:rsidR="000A442A" w:rsidTr="009C3097">
        <w:tc>
          <w:tcPr>
            <w:tcW w:w="2376" w:type="dxa"/>
          </w:tcPr>
          <w:p w:rsidR="000A442A" w:rsidRPr="009C3097" w:rsidRDefault="000A442A" w:rsidP="003366BB">
            <w:pPr>
              <w:jc w:val="both"/>
              <w:rPr>
                <w:sz w:val="28"/>
                <w:szCs w:val="28"/>
              </w:rPr>
            </w:pPr>
            <w:r w:rsidRPr="009C3097">
              <w:rPr>
                <w:sz w:val="28"/>
                <w:szCs w:val="28"/>
              </w:rPr>
              <w:t xml:space="preserve">Детей </w:t>
            </w:r>
          </w:p>
        </w:tc>
        <w:tc>
          <w:tcPr>
            <w:tcW w:w="3402" w:type="dxa"/>
          </w:tcPr>
          <w:p w:rsidR="000A442A" w:rsidRPr="009C3097" w:rsidRDefault="000A442A" w:rsidP="00032C44">
            <w:pPr>
              <w:jc w:val="center"/>
              <w:rPr>
                <w:rFonts w:eastAsia="Batang"/>
                <w:sz w:val="28"/>
                <w:szCs w:val="28"/>
              </w:rPr>
            </w:pPr>
            <w:r w:rsidRPr="009C3097">
              <w:rPr>
                <w:rFonts w:eastAsia="Batang"/>
                <w:sz w:val="28"/>
                <w:szCs w:val="28"/>
              </w:rPr>
              <w:t>87</w:t>
            </w:r>
          </w:p>
        </w:tc>
        <w:tc>
          <w:tcPr>
            <w:tcW w:w="3686" w:type="dxa"/>
          </w:tcPr>
          <w:p w:rsidR="000A442A" w:rsidRPr="009C3097" w:rsidRDefault="000A442A" w:rsidP="003366BB">
            <w:pPr>
              <w:jc w:val="center"/>
              <w:rPr>
                <w:rFonts w:eastAsia="Batang"/>
                <w:sz w:val="28"/>
                <w:szCs w:val="28"/>
              </w:rPr>
            </w:pPr>
            <w:r w:rsidRPr="009C3097">
              <w:rPr>
                <w:rFonts w:eastAsia="Batang"/>
                <w:sz w:val="28"/>
                <w:szCs w:val="28"/>
              </w:rPr>
              <w:t>87</w:t>
            </w:r>
          </w:p>
        </w:tc>
      </w:tr>
    </w:tbl>
    <w:p w:rsidR="008133E9" w:rsidRDefault="008133E9" w:rsidP="00060B8E">
      <w:pPr>
        <w:jc w:val="both"/>
        <w:rPr>
          <w:rFonts w:eastAsia="Batang"/>
          <w:b/>
          <w:sz w:val="28"/>
          <w:szCs w:val="28"/>
        </w:rPr>
      </w:pPr>
    </w:p>
    <w:p w:rsidR="00710FB6" w:rsidRDefault="00710FB6" w:rsidP="00060B8E">
      <w:pPr>
        <w:jc w:val="both"/>
        <w:rPr>
          <w:rFonts w:eastAsia="Batang"/>
          <w:b/>
          <w:sz w:val="28"/>
          <w:szCs w:val="28"/>
        </w:rPr>
      </w:pPr>
    </w:p>
    <w:p w:rsidR="00710FB6" w:rsidRDefault="00710FB6" w:rsidP="00060B8E">
      <w:pPr>
        <w:jc w:val="both"/>
        <w:rPr>
          <w:rFonts w:eastAsia="Batang"/>
          <w:b/>
          <w:sz w:val="28"/>
          <w:szCs w:val="28"/>
        </w:rPr>
      </w:pPr>
    </w:p>
    <w:p w:rsidR="00710FB6" w:rsidRDefault="00710FB6" w:rsidP="00060B8E">
      <w:pPr>
        <w:jc w:val="both"/>
        <w:rPr>
          <w:rFonts w:eastAsia="Batang"/>
          <w:b/>
          <w:sz w:val="28"/>
          <w:szCs w:val="28"/>
        </w:rPr>
      </w:pPr>
    </w:p>
    <w:p w:rsidR="00AD330C" w:rsidRDefault="00AD330C" w:rsidP="00060B8E">
      <w:pPr>
        <w:jc w:val="both"/>
        <w:rPr>
          <w:rFonts w:eastAsia="Batang"/>
          <w:b/>
          <w:sz w:val="28"/>
          <w:szCs w:val="28"/>
        </w:rPr>
      </w:pPr>
    </w:p>
    <w:p w:rsidR="00AD330C" w:rsidRDefault="00AD330C" w:rsidP="00060B8E">
      <w:pPr>
        <w:jc w:val="both"/>
        <w:rPr>
          <w:rFonts w:eastAsia="Batang"/>
          <w:b/>
          <w:sz w:val="28"/>
          <w:szCs w:val="28"/>
        </w:rPr>
      </w:pPr>
    </w:p>
    <w:p w:rsidR="00060B8E" w:rsidRDefault="00060B8E" w:rsidP="00060B8E">
      <w:pPr>
        <w:jc w:val="both"/>
        <w:rPr>
          <w:rFonts w:eastAsia="Batang"/>
        </w:rPr>
      </w:pPr>
      <w:r w:rsidRPr="00B3019E">
        <w:rPr>
          <w:rFonts w:eastAsia="Batang"/>
          <w:b/>
          <w:sz w:val="28"/>
          <w:szCs w:val="28"/>
        </w:rPr>
        <w:lastRenderedPageBreak/>
        <w:t>Снято</w:t>
      </w:r>
      <w:r w:rsidRPr="00B3019E">
        <w:rPr>
          <w:rFonts w:eastAsia="Batang"/>
        </w:rPr>
        <w:t xml:space="preserve"> с учета в комиссии:</w:t>
      </w:r>
    </w:p>
    <w:p w:rsidR="008133E9" w:rsidRPr="00B3019E" w:rsidRDefault="008133E9" w:rsidP="00060B8E">
      <w:pPr>
        <w:jc w:val="both"/>
        <w:rPr>
          <w:rFonts w:eastAsia="Batang"/>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14"/>
        <w:gridCol w:w="2822"/>
        <w:gridCol w:w="2268"/>
        <w:gridCol w:w="3260"/>
      </w:tblGrid>
      <w:tr w:rsidR="0040466D" w:rsidRPr="00985248" w:rsidTr="0040466D">
        <w:tc>
          <w:tcPr>
            <w:tcW w:w="3936" w:type="dxa"/>
            <w:gridSpan w:val="2"/>
          </w:tcPr>
          <w:p w:rsidR="0040466D" w:rsidRPr="008133E9" w:rsidRDefault="0040466D" w:rsidP="003366BB">
            <w:pPr>
              <w:jc w:val="center"/>
              <w:rPr>
                <w:rFonts w:eastAsia="Batang"/>
                <w:b/>
                <w:sz w:val="28"/>
                <w:szCs w:val="28"/>
              </w:rPr>
            </w:pPr>
            <w:r w:rsidRPr="008133E9">
              <w:rPr>
                <w:rFonts w:eastAsia="Batang"/>
                <w:b/>
                <w:sz w:val="28"/>
                <w:szCs w:val="28"/>
              </w:rPr>
              <w:t>Категории</w:t>
            </w:r>
          </w:p>
        </w:tc>
        <w:tc>
          <w:tcPr>
            <w:tcW w:w="2268" w:type="dxa"/>
          </w:tcPr>
          <w:p w:rsidR="0040466D" w:rsidRPr="008133E9" w:rsidRDefault="0040466D" w:rsidP="0047535A">
            <w:pPr>
              <w:jc w:val="center"/>
              <w:rPr>
                <w:rFonts w:eastAsia="Batang"/>
                <w:b/>
                <w:sz w:val="28"/>
                <w:szCs w:val="28"/>
              </w:rPr>
            </w:pPr>
            <w:r w:rsidRPr="008133E9">
              <w:rPr>
                <w:rFonts w:eastAsia="Batang"/>
                <w:b/>
                <w:sz w:val="28"/>
                <w:szCs w:val="28"/>
              </w:rPr>
              <w:t>201</w:t>
            </w:r>
            <w:r w:rsidR="0047535A">
              <w:rPr>
                <w:rFonts w:eastAsia="Batang"/>
                <w:b/>
                <w:sz w:val="28"/>
                <w:szCs w:val="28"/>
              </w:rPr>
              <w:t>6</w:t>
            </w:r>
            <w:r w:rsidRPr="008133E9">
              <w:rPr>
                <w:rFonts w:eastAsia="Batang"/>
                <w:b/>
                <w:sz w:val="28"/>
                <w:szCs w:val="28"/>
              </w:rPr>
              <w:t xml:space="preserve"> год</w:t>
            </w:r>
          </w:p>
        </w:tc>
        <w:tc>
          <w:tcPr>
            <w:tcW w:w="3260" w:type="dxa"/>
          </w:tcPr>
          <w:p w:rsidR="0040466D" w:rsidRPr="008133E9" w:rsidRDefault="0040466D" w:rsidP="0047535A">
            <w:pPr>
              <w:jc w:val="center"/>
              <w:rPr>
                <w:rFonts w:eastAsia="Batang"/>
                <w:b/>
                <w:sz w:val="28"/>
                <w:szCs w:val="28"/>
              </w:rPr>
            </w:pPr>
            <w:r w:rsidRPr="008133E9">
              <w:rPr>
                <w:rFonts w:eastAsia="Batang"/>
                <w:b/>
                <w:sz w:val="28"/>
                <w:szCs w:val="28"/>
              </w:rPr>
              <w:t>201</w:t>
            </w:r>
            <w:r w:rsidR="0047535A">
              <w:rPr>
                <w:rFonts w:eastAsia="Batang"/>
                <w:b/>
                <w:sz w:val="28"/>
                <w:szCs w:val="28"/>
              </w:rPr>
              <w:t>7</w:t>
            </w:r>
            <w:r w:rsidRPr="008133E9">
              <w:rPr>
                <w:rFonts w:eastAsia="Batang"/>
                <w:b/>
                <w:sz w:val="28"/>
                <w:szCs w:val="28"/>
              </w:rPr>
              <w:t xml:space="preserve"> год</w:t>
            </w:r>
          </w:p>
        </w:tc>
      </w:tr>
      <w:tr w:rsidR="0040466D" w:rsidRPr="00985248" w:rsidTr="0040466D">
        <w:trPr>
          <w:trHeight w:val="92"/>
        </w:trPr>
        <w:tc>
          <w:tcPr>
            <w:tcW w:w="1114" w:type="dxa"/>
            <w:vMerge w:val="restart"/>
          </w:tcPr>
          <w:p w:rsidR="0040466D" w:rsidRPr="00985248" w:rsidRDefault="0040466D" w:rsidP="003366BB">
            <w:pPr>
              <w:jc w:val="both"/>
              <w:rPr>
                <w:rFonts w:eastAsia="Batang"/>
              </w:rPr>
            </w:pPr>
            <w:r w:rsidRPr="00985248">
              <w:rPr>
                <w:rFonts w:eastAsia="Batang"/>
              </w:rPr>
              <w:t>Семей</w:t>
            </w: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С положительными результатами</w:t>
            </w:r>
          </w:p>
        </w:tc>
        <w:tc>
          <w:tcPr>
            <w:tcW w:w="2268" w:type="dxa"/>
          </w:tcPr>
          <w:p w:rsidR="0040466D" w:rsidRPr="008133E9" w:rsidRDefault="000A442A" w:rsidP="003366BB">
            <w:pPr>
              <w:jc w:val="center"/>
              <w:rPr>
                <w:rFonts w:eastAsia="Batang"/>
                <w:sz w:val="28"/>
                <w:szCs w:val="28"/>
              </w:rPr>
            </w:pPr>
            <w:r>
              <w:rPr>
                <w:rFonts w:eastAsia="Batang"/>
                <w:sz w:val="28"/>
                <w:szCs w:val="28"/>
              </w:rPr>
              <w:t>27</w:t>
            </w:r>
          </w:p>
        </w:tc>
        <w:tc>
          <w:tcPr>
            <w:tcW w:w="3260" w:type="dxa"/>
          </w:tcPr>
          <w:p w:rsidR="0040466D" w:rsidRPr="008133E9" w:rsidRDefault="004F2CAD" w:rsidP="003366BB">
            <w:pPr>
              <w:jc w:val="center"/>
              <w:rPr>
                <w:rFonts w:eastAsia="Batang"/>
                <w:sz w:val="28"/>
                <w:szCs w:val="28"/>
              </w:rPr>
            </w:pPr>
            <w:r>
              <w:rPr>
                <w:rFonts w:eastAsia="Batang"/>
                <w:sz w:val="28"/>
                <w:szCs w:val="28"/>
              </w:rPr>
              <w:t>51</w:t>
            </w:r>
          </w:p>
        </w:tc>
      </w:tr>
      <w:tr w:rsidR="0040466D" w:rsidRPr="00985248" w:rsidTr="0040466D">
        <w:trPr>
          <w:trHeight w:val="91"/>
        </w:trPr>
        <w:tc>
          <w:tcPr>
            <w:tcW w:w="1114" w:type="dxa"/>
            <w:vMerge/>
          </w:tcPr>
          <w:p w:rsidR="0040466D" w:rsidRPr="00985248" w:rsidRDefault="0040466D" w:rsidP="003366BB">
            <w:pPr>
              <w:jc w:val="both"/>
              <w:rPr>
                <w:rFonts w:eastAsia="Batang"/>
              </w:rPr>
            </w:pP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Без достижения результатов</w:t>
            </w:r>
          </w:p>
        </w:tc>
        <w:tc>
          <w:tcPr>
            <w:tcW w:w="2268" w:type="dxa"/>
          </w:tcPr>
          <w:p w:rsidR="0040466D" w:rsidRPr="008133E9" w:rsidRDefault="000A442A" w:rsidP="003366BB">
            <w:pPr>
              <w:jc w:val="center"/>
              <w:rPr>
                <w:rFonts w:eastAsia="Batang"/>
                <w:sz w:val="28"/>
                <w:szCs w:val="28"/>
              </w:rPr>
            </w:pPr>
            <w:r>
              <w:rPr>
                <w:rFonts w:eastAsia="Batang"/>
                <w:sz w:val="28"/>
                <w:szCs w:val="28"/>
              </w:rPr>
              <w:t>23</w:t>
            </w:r>
          </w:p>
        </w:tc>
        <w:tc>
          <w:tcPr>
            <w:tcW w:w="3260" w:type="dxa"/>
          </w:tcPr>
          <w:p w:rsidR="0040466D" w:rsidRPr="008133E9" w:rsidRDefault="009C3097" w:rsidP="003366BB">
            <w:pPr>
              <w:jc w:val="center"/>
              <w:rPr>
                <w:rFonts w:eastAsia="Batang"/>
                <w:sz w:val="28"/>
                <w:szCs w:val="28"/>
              </w:rPr>
            </w:pPr>
            <w:r w:rsidRPr="008133E9">
              <w:rPr>
                <w:rFonts w:eastAsia="Batang"/>
                <w:sz w:val="28"/>
                <w:szCs w:val="28"/>
              </w:rPr>
              <w:t>2</w:t>
            </w:r>
            <w:r w:rsidR="004F2CAD">
              <w:rPr>
                <w:rFonts w:eastAsia="Batang"/>
                <w:sz w:val="28"/>
                <w:szCs w:val="28"/>
              </w:rPr>
              <w:t>7</w:t>
            </w:r>
          </w:p>
        </w:tc>
      </w:tr>
      <w:tr w:rsidR="0040466D" w:rsidRPr="00985248" w:rsidTr="0040466D">
        <w:trPr>
          <w:trHeight w:val="91"/>
        </w:trPr>
        <w:tc>
          <w:tcPr>
            <w:tcW w:w="3936" w:type="dxa"/>
            <w:gridSpan w:val="2"/>
          </w:tcPr>
          <w:p w:rsidR="0040466D" w:rsidRPr="008133E9" w:rsidRDefault="0040466D" w:rsidP="003366BB">
            <w:pPr>
              <w:jc w:val="both"/>
              <w:rPr>
                <w:rFonts w:eastAsia="Batang"/>
                <w:i/>
                <w:sz w:val="28"/>
                <w:szCs w:val="28"/>
              </w:rPr>
            </w:pPr>
            <w:r w:rsidRPr="008133E9">
              <w:rPr>
                <w:rFonts w:eastAsia="Batang"/>
                <w:i/>
                <w:sz w:val="28"/>
                <w:szCs w:val="28"/>
              </w:rPr>
              <w:t>Итого:</w:t>
            </w:r>
          </w:p>
        </w:tc>
        <w:tc>
          <w:tcPr>
            <w:tcW w:w="2268" w:type="dxa"/>
          </w:tcPr>
          <w:p w:rsidR="0040466D" w:rsidRPr="008133E9" w:rsidRDefault="000A442A" w:rsidP="003366BB">
            <w:pPr>
              <w:jc w:val="center"/>
              <w:rPr>
                <w:rFonts w:eastAsia="Batang"/>
                <w:b/>
                <w:i/>
                <w:sz w:val="28"/>
                <w:szCs w:val="28"/>
              </w:rPr>
            </w:pPr>
            <w:r>
              <w:rPr>
                <w:rFonts w:eastAsia="Batang"/>
                <w:b/>
                <w:i/>
                <w:sz w:val="28"/>
                <w:szCs w:val="28"/>
              </w:rPr>
              <w:t>50</w:t>
            </w:r>
          </w:p>
        </w:tc>
        <w:tc>
          <w:tcPr>
            <w:tcW w:w="3260" w:type="dxa"/>
          </w:tcPr>
          <w:p w:rsidR="0040466D" w:rsidRPr="004F2CAD" w:rsidRDefault="004F2CAD" w:rsidP="003366BB">
            <w:pPr>
              <w:jc w:val="center"/>
              <w:rPr>
                <w:rFonts w:eastAsia="Batang"/>
                <w:b/>
                <w:i/>
                <w:sz w:val="28"/>
                <w:szCs w:val="28"/>
              </w:rPr>
            </w:pPr>
            <w:r w:rsidRPr="004F2CAD">
              <w:rPr>
                <w:rFonts w:eastAsia="Batang"/>
                <w:b/>
                <w:i/>
                <w:sz w:val="28"/>
                <w:szCs w:val="28"/>
              </w:rPr>
              <w:t>78</w:t>
            </w:r>
          </w:p>
        </w:tc>
      </w:tr>
      <w:tr w:rsidR="0040466D" w:rsidRPr="00985248" w:rsidTr="0040466D">
        <w:tc>
          <w:tcPr>
            <w:tcW w:w="1114" w:type="dxa"/>
          </w:tcPr>
          <w:p w:rsidR="0040466D" w:rsidRPr="00985248" w:rsidRDefault="0040466D" w:rsidP="003366BB">
            <w:pPr>
              <w:jc w:val="both"/>
              <w:rPr>
                <w:rFonts w:eastAsia="Batang"/>
              </w:rPr>
            </w:pPr>
            <w:r w:rsidRPr="00985248">
              <w:rPr>
                <w:rFonts w:eastAsia="Batang"/>
              </w:rPr>
              <w:t>Детей</w:t>
            </w: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С положительными результатами</w:t>
            </w:r>
          </w:p>
        </w:tc>
        <w:tc>
          <w:tcPr>
            <w:tcW w:w="2268" w:type="dxa"/>
          </w:tcPr>
          <w:p w:rsidR="0040466D" w:rsidRPr="008133E9" w:rsidRDefault="000A442A" w:rsidP="003366BB">
            <w:pPr>
              <w:jc w:val="center"/>
              <w:rPr>
                <w:rFonts w:eastAsia="Batang"/>
                <w:sz w:val="28"/>
                <w:szCs w:val="28"/>
              </w:rPr>
            </w:pPr>
            <w:r>
              <w:rPr>
                <w:rFonts w:eastAsia="Batang"/>
                <w:sz w:val="28"/>
                <w:szCs w:val="28"/>
              </w:rPr>
              <w:t>40</w:t>
            </w:r>
          </w:p>
        </w:tc>
        <w:tc>
          <w:tcPr>
            <w:tcW w:w="3260" w:type="dxa"/>
          </w:tcPr>
          <w:p w:rsidR="0040466D" w:rsidRPr="008133E9" w:rsidRDefault="000A442A" w:rsidP="003366BB">
            <w:pPr>
              <w:jc w:val="center"/>
              <w:rPr>
                <w:rFonts w:eastAsia="Batang"/>
                <w:sz w:val="28"/>
                <w:szCs w:val="28"/>
              </w:rPr>
            </w:pPr>
            <w:r>
              <w:rPr>
                <w:rFonts w:eastAsia="Batang"/>
                <w:sz w:val="28"/>
                <w:szCs w:val="28"/>
              </w:rPr>
              <w:t>88</w:t>
            </w:r>
          </w:p>
        </w:tc>
      </w:tr>
      <w:tr w:rsidR="0040466D" w:rsidRPr="00985248" w:rsidTr="0040466D">
        <w:tc>
          <w:tcPr>
            <w:tcW w:w="1114" w:type="dxa"/>
          </w:tcPr>
          <w:p w:rsidR="0040466D" w:rsidRPr="00985248" w:rsidRDefault="0040466D" w:rsidP="003366BB">
            <w:pPr>
              <w:jc w:val="both"/>
              <w:rPr>
                <w:rFonts w:eastAsia="Batang"/>
              </w:rPr>
            </w:pPr>
          </w:p>
        </w:tc>
        <w:tc>
          <w:tcPr>
            <w:tcW w:w="2822" w:type="dxa"/>
          </w:tcPr>
          <w:p w:rsidR="0040466D" w:rsidRPr="008133E9" w:rsidRDefault="0040466D" w:rsidP="003366BB">
            <w:pPr>
              <w:jc w:val="both"/>
              <w:rPr>
                <w:rFonts w:eastAsia="Batang"/>
                <w:i/>
                <w:sz w:val="28"/>
                <w:szCs w:val="28"/>
              </w:rPr>
            </w:pPr>
            <w:r w:rsidRPr="008133E9">
              <w:rPr>
                <w:rFonts w:eastAsia="Batang"/>
                <w:i/>
                <w:sz w:val="28"/>
                <w:szCs w:val="28"/>
              </w:rPr>
              <w:t>Без достижения результатов</w:t>
            </w:r>
          </w:p>
        </w:tc>
        <w:tc>
          <w:tcPr>
            <w:tcW w:w="2268" w:type="dxa"/>
          </w:tcPr>
          <w:p w:rsidR="0040466D" w:rsidRPr="008133E9" w:rsidRDefault="000A442A" w:rsidP="003366BB">
            <w:pPr>
              <w:jc w:val="center"/>
              <w:rPr>
                <w:rFonts w:eastAsia="Batang"/>
                <w:sz w:val="28"/>
                <w:szCs w:val="28"/>
              </w:rPr>
            </w:pPr>
            <w:r>
              <w:rPr>
                <w:rFonts w:eastAsia="Batang"/>
                <w:sz w:val="28"/>
                <w:szCs w:val="28"/>
              </w:rPr>
              <w:t>37</w:t>
            </w:r>
          </w:p>
        </w:tc>
        <w:tc>
          <w:tcPr>
            <w:tcW w:w="3260" w:type="dxa"/>
          </w:tcPr>
          <w:p w:rsidR="0040466D" w:rsidRPr="008133E9" w:rsidRDefault="000A442A" w:rsidP="003366BB">
            <w:pPr>
              <w:jc w:val="center"/>
              <w:rPr>
                <w:rFonts w:eastAsia="Batang"/>
                <w:sz w:val="28"/>
                <w:szCs w:val="28"/>
              </w:rPr>
            </w:pPr>
            <w:r>
              <w:rPr>
                <w:rFonts w:eastAsia="Batang"/>
                <w:sz w:val="28"/>
                <w:szCs w:val="28"/>
              </w:rPr>
              <w:t>41</w:t>
            </w:r>
          </w:p>
        </w:tc>
      </w:tr>
      <w:tr w:rsidR="0040466D" w:rsidRPr="00985248" w:rsidTr="0040466D">
        <w:tc>
          <w:tcPr>
            <w:tcW w:w="3936" w:type="dxa"/>
            <w:gridSpan w:val="2"/>
          </w:tcPr>
          <w:p w:rsidR="0040466D" w:rsidRPr="008133E9" w:rsidRDefault="0040466D" w:rsidP="003366BB">
            <w:pPr>
              <w:jc w:val="both"/>
              <w:rPr>
                <w:rFonts w:eastAsia="Batang"/>
                <w:i/>
                <w:sz w:val="28"/>
                <w:szCs w:val="28"/>
              </w:rPr>
            </w:pPr>
            <w:r w:rsidRPr="008133E9">
              <w:rPr>
                <w:rFonts w:eastAsia="Batang"/>
                <w:i/>
                <w:sz w:val="28"/>
                <w:szCs w:val="28"/>
              </w:rPr>
              <w:t>Итого:</w:t>
            </w:r>
          </w:p>
        </w:tc>
        <w:tc>
          <w:tcPr>
            <w:tcW w:w="2268" w:type="dxa"/>
          </w:tcPr>
          <w:p w:rsidR="0040466D" w:rsidRPr="008133E9" w:rsidRDefault="000A442A" w:rsidP="003366BB">
            <w:pPr>
              <w:jc w:val="center"/>
              <w:rPr>
                <w:rFonts w:eastAsia="Batang"/>
                <w:b/>
                <w:i/>
                <w:sz w:val="28"/>
                <w:szCs w:val="28"/>
              </w:rPr>
            </w:pPr>
            <w:r>
              <w:rPr>
                <w:rFonts w:eastAsia="Batang"/>
                <w:b/>
                <w:i/>
                <w:sz w:val="28"/>
                <w:szCs w:val="28"/>
              </w:rPr>
              <w:t>77</w:t>
            </w:r>
          </w:p>
        </w:tc>
        <w:tc>
          <w:tcPr>
            <w:tcW w:w="3260" w:type="dxa"/>
          </w:tcPr>
          <w:p w:rsidR="0040466D" w:rsidRPr="008133E9" w:rsidRDefault="004F2CAD" w:rsidP="003366BB">
            <w:pPr>
              <w:jc w:val="center"/>
              <w:rPr>
                <w:rFonts w:eastAsia="Batang"/>
                <w:b/>
                <w:i/>
                <w:sz w:val="28"/>
                <w:szCs w:val="28"/>
              </w:rPr>
            </w:pPr>
            <w:r>
              <w:rPr>
                <w:rFonts w:eastAsia="Batang"/>
                <w:b/>
                <w:i/>
                <w:sz w:val="28"/>
                <w:szCs w:val="28"/>
              </w:rPr>
              <w:t>129</w:t>
            </w:r>
          </w:p>
        </w:tc>
      </w:tr>
    </w:tbl>
    <w:p w:rsidR="008133E9" w:rsidRDefault="008133E9" w:rsidP="00EA6DC7">
      <w:pPr>
        <w:ind w:firstLine="708"/>
        <w:jc w:val="both"/>
        <w:rPr>
          <w:sz w:val="28"/>
          <w:szCs w:val="28"/>
        </w:rPr>
      </w:pPr>
    </w:p>
    <w:p w:rsidR="0088747D" w:rsidRDefault="0088747D" w:rsidP="0088747D">
      <w:pPr>
        <w:ind w:firstLine="708"/>
        <w:jc w:val="both"/>
        <w:rPr>
          <w:sz w:val="28"/>
          <w:szCs w:val="28"/>
        </w:rPr>
      </w:pPr>
      <w:r w:rsidRPr="00EA6DC7">
        <w:rPr>
          <w:sz w:val="28"/>
          <w:szCs w:val="28"/>
        </w:rPr>
        <w:t xml:space="preserve">На территории муниципального образования Кимовский район  по данным МО МВД России «Кимовский» несовершеннолетними было совершено по итогам </w:t>
      </w:r>
      <w:r w:rsidR="00EA6DC7" w:rsidRPr="00EA6DC7">
        <w:rPr>
          <w:sz w:val="28"/>
          <w:szCs w:val="28"/>
        </w:rPr>
        <w:t>201</w:t>
      </w:r>
      <w:r w:rsidR="004F2CAD">
        <w:rPr>
          <w:sz w:val="28"/>
          <w:szCs w:val="28"/>
        </w:rPr>
        <w:t>7</w:t>
      </w:r>
      <w:r w:rsidR="00EA6DC7" w:rsidRPr="00EA6DC7">
        <w:rPr>
          <w:sz w:val="28"/>
          <w:szCs w:val="28"/>
        </w:rPr>
        <w:t xml:space="preserve"> года – </w:t>
      </w:r>
      <w:r w:rsidR="004F2CAD">
        <w:rPr>
          <w:sz w:val="28"/>
          <w:szCs w:val="28"/>
        </w:rPr>
        <w:t>7</w:t>
      </w:r>
      <w:r w:rsidRPr="00EA6DC7">
        <w:rPr>
          <w:sz w:val="28"/>
          <w:szCs w:val="28"/>
        </w:rPr>
        <w:t xml:space="preserve">  преступлени</w:t>
      </w:r>
      <w:r w:rsidR="004F2CAD">
        <w:rPr>
          <w:sz w:val="28"/>
          <w:szCs w:val="28"/>
        </w:rPr>
        <w:t>й</w:t>
      </w:r>
      <w:r w:rsidRPr="00EA6DC7">
        <w:rPr>
          <w:sz w:val="28"/>
          <w:szCs w:val="28"/>
        </w:rPr>
        <w:t>, за аналогичный период 201</w:t>
      </w:r>
      <w:r w:rsidR="004F2CAD">
        <w:rPr>
          <w:sz w:val="28"/>
          <w:szCs w:val="28"/>
        </w:rPr>
        <w:t>6</w:t>
      </w:r>
      <w:r w:rsidRPr="00EA6DC7">
        <w:rPr>
          <w:sz w:val="28"/>
          <w:szCs w:val="28"/>
        </w:rPr>
        <w:t xml:space="preserve"> года – </w:t>
      </w:r>
      <w:r w:rsidR="004F2CAD">
        <w:rPr>
          <w:sz w:val="28"/>
          <w:szCs w:val="28"/>
        </w:rPr>
        <w:t>22</w:t>
      </w:r>
      <w:r w:rsidRPr="00EA6DC7">
        <w:rPr>
          <w:sz w:val="28"/>
          <w:szCs w:val="28"/>
        </w:rPr>
        <w:t xml:space="preserve">.  </w:t>
      </w:r>
    </w:p>
    <w:p w:rsidR="003E7867" w:rsidRDefault="008133E9" w:rsidP="003E7867">
      <w:pPr>
        <w:ind w:firstLine="708"/>
        <w:jc w:val="both"/>
        <w:rPr>
          <w:sz w:val="28"/>
          <w:szCs w:val="28"/>
        </w:rPr>
      </w:pPr>
      <w:r w:rsidRPr="00710FB6">
        <w:rPr>
          <w:sz w:val="28"/>
          <w:szCs w:val="28"/>
          <w:shd w:val="clear" w:color="auto" w:fill="FFFFFF"/>
        </w:rPr>
        <w:t>В 201</w:t>
      </w:r>
      <w:r w:rsidR="00166F39" w:rsidRPr="00710FB6">
        <w:rPr>
          <w:sz w:val="28"/>
          <w:szCs w:val="28"/>
          <w:shd w:val="clear" w:color="auto" w:fill="FFFFFF"/>
        </w:rPr>
        <w:t>7</w:t>
      </w:r>
      <w:r w:rsidRPr="00710FB6">
        <w:rPr>
          <w:sz w:val="28"/>
          <w:szCs w:val="28"/>
          <w:shd w:val="clear" w:color="auto" w:fill="FFFFFF"/>
        </w:rPr>
        <w:t xml:space="preserve"> году</w:t>
      </w:r>
      <w:r w:rsidR="00CC0C8C" w:rsidRPr="00710FB6">
        <w:rPr>
          <w:sz w:val="28"/>
          <w:szCs w:val="28"/>
          <w:shd w:val="clear" w:color="auto" w:fill="FFFFFF"/>
        </w:rPr>
        <w:t xml:space="preserve"> </w:t>
      </w:r>
      <w:r w:rsidRPr="00710FB6">
        <w:rPr>
          <w:sz w:val="28"/>
          <w:szCs w:val="28"/>
          <w:shd w:val="clear" w:color="auto" w:fill="FFFFFF"/>
        </w:rPr>
        <w:t xml:space="preserve"> несовершеннолетн</w:t>
      </w:r>
      <w:r w:rsidR="00CC0C8C" w:rsidRPr="00710FB6">
        <w:rPr>
          <w:sz w:val="28"/>
          <w:szCs w:val="28"/>
          <w:shd w:val="clear" w:color="auto" w:fill="FFFFFF"/>
        </w:rPr>
        <w:t xml:space="preserve">ими было совершено </w:t>
      </w:r>
      <w:r w:rsidR="00166F39" w:rsidRPr="00710FB6">
        <w:rPr>
          <w:sz w:val="28"/>
          <w:szCs w:val="28"/>
          <w:shd w:val="clear" w:color="auto" w:fill="FFFFFF"/>
        </w:rPr>
        <w:t>5</w:t>
      </w:r>
      <w:r w:rsidR="00CC0C8C" w:rsidRPr="00710FB6">
        <w:rPr>
          <w:sz w:val="28"/>
          <w:szCs w:val="28"/>
          <w:shd w:val="clear" w:color="auto" w:fill="FFFFFF"/>
        </w:rPr>
        <w:t xml:space="preserve"> общественно опасных деяния</w:t>
      </w:r>
      <w:r w:rsidRPr="00710FB6">
        <w:rPr>
          <w:sz w:val="28"/>
          <w:szCs w:val="28"/>
          <w:shd w:val="clear" w:color="auto" w:fill="FFFFFF"/>
        </w:rPr>
        <w:t xml:space="preserve"> (</w:t>
      </w:r>
      <w:r w:rsidR="003E7867" w:rsidRPr="00710FB6">
        <w:rPr>
          <w:sz w:val="28"/>
          <w:szCs w:val="28"/>
          <w:shd w:val="clear" w:color="auto" w:fill="FFFFFF"/>
        </w:rPr>
        <w:t>в 201</w:t>
      </w:r>
      <w:r w:rsidR="00166F39" w:rsidRPr="00710FB6">
        <w:rPr>
          <w:sz w:val="28"/>
          <w:szCs w:val="28"/>
          <w:shd w:val="clear" w:color="auto" w:fill="FFFFFF"/>
        </w:rPr>
        <w:t>6</w:t>
      </w:r>
      <w:r w:rsidR="003E7867" w:rsidRPr="00710FB6">
        <w:rPr>
          <w:sz w:val="28"/>
          <w:szCs w:val="28"/>
          <w:shd w:val="clear" w:color="auto" w:fill="FFFFFF"/>
        </w:rPr>
        <w:t xml:space="preserve"> году</w:t>
      </w:r>
      <w:r w:rsidRPr="00710FB6">
        <w:rPr>
          <w:sz w:val="28"/>
          <w:szCs w:val="28"/>
          <w:shd w:val="clear" w:color="auto" w:fill="FFFFFF"/>
        </w:rPr>
        <w:t>-</w:t>
      </w:r>
      <w:r w:rsidR="003E7867" w:rsidRPr="00710FB6">
        <w:rPr>
          <w:sz w:val="28"/>
          <w:szCs w:val="28"/>
          <w:shd w:val="clear" w:color="auto" w:fill="FFFFFF"/>
        </w:rPr>
        <w:t xml:space="preserve">  </w:t>
      </w:r>
      <w:r w:rsidR="00166F39" w:rsidRPr="00710FB6">
        <w:rPr>
          <w:sz w:val="28"/>
          <w:szCs w:val="28"/>
          <w:shd w:val="clear" w:color="auto" w:fill="FFFFFF"/>
        </w:rPr>
        <w:t>3</w:t>
      </w:r>
      <w:r w:rsidRPr="00710FB6">
        <w:rPr>
          <w:sz w:val="28"/>
          <w:szCs w:val="28"/>
          <w:shd w:val="clear" w:color="auto" w:fill="FFFFFF"/>
        </w:rPr>
        <w:t xml:space="preserve">), из них </w:t>
      </w:r>
      <w:r w:rsidR="003E7867" w:rsidRPr="00710FB6">
        <w:rPr>
          <w:sz w:val="28"/>
          <w:szCs w:val="28"/>
          <w:shd w:val="clear" w:color="auto" w:fill="FFFFFF"/>
        </w:rPr>
        <w:t>все</w:t>
      </w:r>
      <w:r w:rsidR="00CC0C8C" w:rsidRPr="00710FB6">
        <w:rPr>
          <w:sz w:val="28"/>
          <w:szCs w:val="28"/>
          <w:shd w:val="clear" w:color="auto" w:fill="FFFFFF"/>
        </w:rPr>
        <w:t xml:space="preserve"> учащиеся школ района</w:t>
      </w:r>
      <w:r w:rsidRPr="00710FB6">
        <w:rPr>
          <w:sz w:val="28"/>
          <w:szCs w:val="28"/>
          <w:shd w:val="clear" w:color="auto" w:fill="FFFFFF"/>
        </w:rPr>
        <w:t xml:space="preserve">. </w:t>
      </w:r>
      <w:r w:rsidR="003E7867" w:rsidRPr="00710FB6">
        <w:rPr>
          <w:sz w:val="28"/>
          <w:szCs w:val="28"/>
        </w:rPr>
        <w:t>В 201</w:t>
      </w:r>
      <w:r w:rsidR="00166F39" w:rsidRPr="00710FB6">
        <w:rPr>
          <w:sz w:val="28"/>
          <w:szCs w:val="28"/>
        </w:rPr>
        <w:t>7</w:t>
      </w:r>
      <w:r w:rsidR="003E7867" w:rsidRPr="00710FB6">
        <w:rPr>
          <w:sz w:val="28"/>
          <w:szCs w:val="28"/>
        </w:rPr>
        <w:t xml:space="preserve"> году в целях предупреждения совершения повторных правонарушений </w:t>
      </w:r>
      <w:r w:rsidR="00166F39" w:rsidRPr="00710FB6">
        <w:rPr>
          <w:sz w:val="28"/>
          <w:szCs w:val="28"/>
        </w:rPr>
        <w:t>2</w:t>
      </w:r>
      <w:r w:rsidR="003E7867" w:rsidRPr="00710FB6">
        <w:rPr>
          <w:sz w:val="28"/>
          <w:szCs w:val="28"/>
        </w:rPr>
        <w:t xml:space="preserve"> несовершеннолетн</w:t>
      </w:r>
      <w:r w:rsidR="00710FB6" w:rsidRPr="00710FB6">
        <w:rPr>
          <w:sz w:val="28"/>
          <w:szCs w:val="28"/>
        </w:rPr>
        <w:t>их</w:t>
      </w:r>
      <w:r w:rsidR="003E7867" w:rsidRPr="00710FB6">
        <w:rPr>
          <w:sz w:val="28"/>
          <w:szCs w:val="28"/>
        </w:rPr>
        <w:t xml:space="preserve"> был</w:t>
      </w:r>
      <w:r w:rsidR="00710FB6" w:rsidRPr="00710FB6">
        <w:rPr>
          <w:sz w:val="28"/>
          <w:szCs w:val="28"/>
        </w:rPr>
        <w:t>о</w:t>
      </w:r>
      <w:r w:rsidR="003E7867" w:rsidRPr="00710FB6">
        <w:rPr>
          <w:sz w:val="28"/>
          <w:szCs w:val="28"/>
        </w:rPr>
        <w:t xml:space="preserve"> </w:t>
      </w:r>
      <w:r w:rsidR="00710FB6" w:rsidRPr="00710FB6">
        <w:rPr>
          <w:sz w:val="28"/>
          <w:szCs w:val="28"/>
        </w:rPr>
        <w:t>направлено</w:t>
      </w:r>
      <w:r w:rsidR="003E7867" w:rsidRPr="00710FB6">
        <w:rPr>
          <w:sz w:val="28"/>
          <w:szCs w:val="28"/>
        </w:rPr>
        <w:t xml:space="preserve"> в Центр временного содержания для несовершеннолетних правонарушителей УМВД г. Тулы</w:t>
      </w:r>
      <w:r w:rsidR="00166F39" w:rsidRPr="00710FB6">
        <w:rPr>
          <w:sz w:val="28"/>
          <w:szCs w:val="28"/>
        </w:rPr>
        <w:t>, за аналогичный период 2016 года -1</w:t>
      </w:r>
      <w:r w:rsidR="00CC0C8C" w:rsidRPr="00710FB6">
        <w:rPr>
          <w:sz w:val="28"/>
          <w:szCs w:val="28"/>
        </w:rPr>
        <w:t>.</w:t>
      </w:r>
    </w:p>
    <w:p w:rsidR="00B45407" w:rsidRPr="00B54123" w:rsidRDefault="00B45407" w:rsidP="00B45407">
      <w:pPr>
        <w:ind w:firstLine="720"/>
        <w:jc w:val="both"/>
        <w:rPr>
          <w:kern w:val="24"/>
          <w:sz w:val="28"/>
          <w:szCs w:val="28"/>
        </w:rPr>
      </w:pPr>
      <w:r>
        <w:rPr>
          <w:kern w:val="24"/>
          <w:sz w:val="28"/>
          <w:szCs w:val="28"/>
        </w:rPr>
        <w:t>Подводя итоги работы органов и учреждений системы профилактики муниципального образования Кимовский район</w:t>
      </w:r>
      <w:r w:rsidRPr="00B54123">
        <w:rPr>
          <w:kern w:val="24"/>
          <w:sz w:val="28"/>
          <w:szCs w:val="28"/>
        </w:rPr>
        <w:t xml:space="preserve">  можно сделать выводы о том</w:t>
      </w:r>
      <w:r>
        <w:rPr>
          <w:kern w:val="24"/>
          <w:sz w:val="28"/>
          <w:szCs w:val="28"/>
        </w:rPr>
        <w:t>,</w:t>
      </w:r>
      <w:r w:rsidR="005F4469" w:rsidRPr="00B107EF">
        <w:rPr>
          <w:sz w:val="28"/>
          <w:szCs w:val="28"/>
        </w:rPr>
        <w:t xml:space="preserve"> что проблема безнадзорности и правонарушений несовершеннолетних в районе остаѐтся по-прежнему острой и требует целенаправленных действий всех заинтересованных служб. </w:t>
      </w:r>
      <w:r w:rsidRPr="008133E9">
        <w:rPr>
          <w:sz w:val="28"/>
          <w:szCs w:val="28"/>
          <w:shd w:val="clear" w:color="auto" w:fill="FFFFFF"/>
        </w:rPr>
        <w:t>Это связано с тем, что у таких семей низ</w:t>
      </w:r>
      <w:r>
        <w:rPr>
          <w:sz w:val="28"/>
          <w:szCs w:val="28"/>
          <w:shd w:val="clear" w:color="auto" w:fill="FFFFFF"/>
        </w:rPr>
        <w:t>к</w:t>
      </w:r>
      <w:r w:rsidRPr="008133E9">
        <w:rPr>
          <w:sz w:val="28"/>
          <w:szCs w:val="28"/>
          <w:shd w:val="clear" w:color="auto" w:fill="FFFFFF"/>
        </w:rPr>
        <w:t>ий уровень дохода, а некоторые родители вообще нигде не работают или имеют случайные заработки. Родители ведут антиобщественный образ жизни, злоупотребляют алкоголем, не осуществляют контроль за детьми, не заинтересованы в воспитании и образовании детей, в том числе и не принимают мер к обучению несовершеннолетних детей, получении профессии, специальности, к их трудоустройству.</w:t>
      </w:r>
      <w:r w:rsidRPr="00B45407">
        <w:rPr>
          <w:kern w:val="24"/>
          <w:sz w:val="28"/>
          <w:szCs w:val="28"/>
        </w:rPr>
        <w:t xml:space="preserve"> </w:t>
      </w:r>
      <w:r w:rsidRPr="00B54123">
        <w:rPr>
          <w:kern w:val="24"/>
          <w:sz w:val="28"/>
          <w:szCs w:val="28"/>
        </w:rPr>
        <w:t xml:space="preserve">Хотя, если проанализировать в отдельности все мероприятия, организованные </w:t>
      </w:r>
      <w:r>
        <w:rPr>
          <w:kern w:val="24"/>
          <w:sz w:val="28"/>
          <w:szCs w:val="28"/>
        </w:rPr>
        <w:t xml:space="preserve">субъектами системы профилактики </w:t>
      </w:r>
      <w:r w:rsidRPr="00B54123">
        <w:rPr>
          <w:kern w:val="24"/>
          <w:sz w:val="28"/>
          <w:szCs w:val="28"/>
        </w:rPr>
        <w:t>в целях реабилитации категорированных семей, улучшения  их материального  положения,   вовлечения детей и подростков в организованный отдых и оздоровление, в том числе в целях профилактики детского и семейного неблаго</w:t>
      </w:r>
      <w:r>
        <w:rPr>
          <w:kern w:val="24"/>
          <w:sz w:val="28"/>
          <w:szCs w:val="28"/>
        </w:rPr>
        <w:t>получия, достаточно значительны.</w:t>
      </w:r>
    </w:p>
    <w:p w:rsidR="00343ABE" w:rsidRDefault="005F4469" w:rsidP="004D4711">
      <w:pPr>
        <w:ind w:firstLine="708"/>
        <w:jc w:val="both"/>
        <w:rPr>
          <w:sz w:val="28"/>
          <w:szCs w:val="28"/>
        </w:rPr>
      </w:pPr>
      <w:r w:rsidRPr="00B107EF">
        <w:rPr>
          <w:sz w:val="28"/>
          <w:szCs w:val="28"/>
        </w:rPr>
        <w:t xml:space="preserve">В связи с чем, </w:t>
      </w:r>
      <w:r w:rsidR="00343ABE" w:rsidRPr="00027071">
        <w:rPr>
          <w:sz w:val="28"/>
          <w:szCs w:val="28"/>
        </w:rPr>
        <w:t xml:space="preserve"> </w:t>
      </w:r>
      <w:r w:rsidR="008608D3">
        <w:rPr>
          <w:sz w:val="28"/>
          <w:szCs w:val="28"/>
        </w:rPr>
        <w:t>п</w:t>
      </w:r>
      <w:r w:rsidR="00343ABE">
        <w:rPr>
          <w:sz w:val="28"/>
          <w:szCs w:val="28"/>
        </w:rPr>
        <w:t xml:space="preserve">ерспективными направлениями </w:t>
      </w:r>
      <w:r w:rsidR="008608D3">
        <w:rPr>
          <w:sz w:val="28"/>
          <w:szCs w:val="28"/>
        </w:rPr>
        <w:t>работы</w:t>
      </w:r>
      <w:r w:rsidR="00343ABE">
        <w:rPr>
          <w:sz w:val="28"/>
          <w:szCs w:val="28"/>
        </w:rPr>
        <w:t xml:space="preserve"> на 201</w:t>
      </w:r>
      <w:r w:rsidR="004F2CAD">
        <w:rPr>
          <w:sz w:val="28"/>
          <w:szCs w:val="28"/>
        </w:rPr>
        <w:t>8</w:t>
      </w:r>
      <w:r w:rsidR="00343ABE">
        <w:rPr>
          <w:sz w:val="28"/>
          <w:szCs w:val="28"/>
        </w:rPr>
        <w:t xml:space="preserve"> год </w:t>
      </w:r>
      <w:r w:rsidR="008608D3">
        <w:rPr>
          <w:sz w:val="28"/>
          <w:szCs w:val="28"/>
        </w:rPr>
        <w:t>были определены</w:t>
      </w:r>
      <w:r w:rsidR="00343ABE">
        <w:rPr>
          <w:sz w:val="28"/>
          <w:szCs w:val="28"/>
        </w:rPr>
        <w:t>:</w:t>
      </w:r>
      <w:r w:rsidR="00343ABE" w:rsidRPr="00027071">
        <w:rPr>
          <w:sz w:val="28"/>
          <w:szCs w:val="28"/>
        </w:rPr>
        <w:t xml:space="preserve">   </w:t>
      </w:r>
    </w:p>
    <w:p w:rsidR="00C54FAD" w:rsidRPr="00C54FAD" w:rsidRDefault="00826671" w:rsidP="00C54FAD">
      <w:pPr>
        <w:jc w:val="both"/>
        <w:rPr>
          <w:sz w:val="28"/>
          <w:szCs w:val="28"/>
        </w:rPr>
      </w:pPr>
      <w:r w:rsidRPr="00343ABE">
        <w:rPr>
          <w:sz w:val="28"/>
          <w:szCs w:val="28"/>
        </w:rPr>
        <w:t xml:space="preserve">  </w:t>
      </w:r>
      <w:r w:rsidR="002C7BAE" w:rsidRPr="00343ABE">
        <w:rPr>
          <w:sz w:val="28"/>
          <w:szCs w:val="28"/>
        </w:rPr>
        <w:t xml:space="preserve">    </w:t>
      </w:r>
      <w:r w:rsidR="00C54FAD">
        <w:t xml:space="preserve">   </w:t>
      </w:r>
      <w:r w:rsidR="00C54FAD">
        <w:tab/>
        <w:t xml:space="preserve">- </w:t>
      </w:r>
      <w:r w:rsidR="00C54FAD" w:rsidRPr="00C54FAD">
        <w:rPr>
          <w:sz w:val="28"/>
          <w:szCs w:val="28"/>
        </w:rPr>
        <w:t>активизация работы органов и учреждений системы профилактик</w:t>
      </w:r>
      <w:r w:rsidR="00D837C7">
        <w:rPr>
          <w:sz w:val="28"/>
          <w:szCs w:val="28"/>
        </w:rPr>
        <w:t>и</w:t>
      </w:r>
      <w:r w:rsidR="00C54FAD" w:rsidRPr="00C54FAD">
        <w:rPr>
          <w:sz w:val="28"/>
          <w:szCs w:val="28"/>
        </w:rPr>
        <w:t xml:space="preserve"> по выявлению детей, проживание  которых в семьях является социально опасным, на ранней его стадии;</w:t>
      </w:r>
    </w:p>
    <w:p w:rsidR="00C54FAD" w:rsidRDefault="00C54FAD" w:rsidP="00C54FAD">
      <w:pPr>
        <w:jc w:val="both"/>
        <w:rPr>
          <w:sz w:val="28"/>
          <w:szCs w:val="28"/>
        </w:rPr>
      </w:pPr>
      <w:r w:rsidRPr="00C54FAD">
        <w:rPr>
          <w:sz w:val="28"/>
          <w:szCs w:val="28"/>
        </w:rPr>
        <w:lastRenderedPageBreak/>
        <w:tab/>
        <w:t>- активизация индивидуальной профилактической работы с семьями и несовершеннолетними, находящимися в социально опасном положении;</w:t>
      </w:r>
    </w:p>
    <w:p w:rsidR="00481574" w:rsidRPr="00343ABE" w:rsidRDefault="00481574" w:rsidP="00481574">
      <w:pPr>
        <w:jc w:val="both"/>
        <w:rPr>
          <w:sz w:val="28"/>
          <w:szCs w:val="28"/>
        </w:rPr>
      </w:pPr>
      <w:r w:rsidRPr="00343ABE">
        <w:rPr>
          <w:sz w:val="28"/>
          <w:szCs w:val="28"/>
        </w:rPr>
        <w:tab/>
        <w:t>- активиз</w:t>
      </w:r>
      <w:r>
        <w:rPr>
          <w:sz w:val="28"/>
          <w:szCs w:val="28"/>
        </w:rPr>
        <w:t>ация</w:t>
      </w:r>
      <w:r w:rsidRPr="00343ABE">
        <w:rPr>
          <w:sz w:val="28"/>
          <w:szCs w:val="28"/>
        </w:rPr>
        <w:t xml:space="preserve"> работ</w:t>
      </w:r>
      <w:r>
        <w:rPr>
          <w:sz w:val="28"/>
          <w:szCs w:val="28"/>
        </w:rPr>
        <w:t>ы</w:t>
      </w:r>
      <w:r w:rsidRPr="00343ABE">
        <w:rPr>
          <w:sz w:val="28"/>
          <w:szCs w:val="28"/>
        </w:rPr>
        <w:t xml:space="preserve"> субъектов по профилактике употреблени</w:t>
      </w:r>
      <w:r>
        <w:rPr>
          <w:sz w:val="28"/>
          <w:szCs w:val="28"/>
        </w:rPr>
        <w:t>я несовершеннолетними психоактивных в</w:t>
      </w:r>
      <w:r w:rsidRPr="00343ABE">
        <w:rPr>
          <w:sz w:val="28"/>
          <w:szCs w:val="28"/>
        </w:rPr>
        <w:t>еществ</w:t>
      </w:r>
      <w:r>
        <w:rPr>
          <w:sz w:val="28"/>
          <w:szCs w:val="28"/>
        </w:rPr>
        <w:t>, формированию потребностей и навыков здорового образа жизни</w:t>
      </w:r>
      <w:r w:rsidRPr="00343ABE">
        <w:rPr>
          <w:sz w:val="28"/>
          <w:szCs w:val="28"/>
        </w:rPr>
        <w:t>;</w:t>
      </w:r>
    </w:p>
    <w:p w:rsidR="00C54FAD" w:rsidRDefault="00C54FAD" w:rsidP="00C54FAD">
      <w:pPr>
        <w:ind w:firstLine="708"/>
        <w:jc w:val="both"/>
        <w:rPr>
          <w:sz w:val="28"/>
          <w:szCs w:val="28"/>
        </w:rPr>
      </w:pPr>
      <w:r w:rsidRPr="00C54FAD">
        <w:rPr>
          <w:sz w:val="28"/>
          <w:szCs w:val="28"/>
        </w:rPr>
        <w:t>- укрепление межведомственного взаимодействия  с целью повышения эффективности профилактики правонарушений и преступлений несовершеннолетних;</w:t>
      </w:r>
    </w:p>
    <w:p w:rsidR="00481574" w:rsidRPr="00343ABE" w:rsidRDefault="00481574" w:rsidP="00481574">
      <w:pPr>
        <w:ind w:firstLine="720"/>
        <w:jc w:val="both"/>
        <w:rPr>
          <w:sz w:val="28"/>
          <w:szCs w:val="28"/>
        </w:rPr>
      </w:pPr>
      <w:r>
        <w:rPr>
          <w:sz w:val="28"/>
          <w:szCs w:val="28"/>
        </w:rPr>
        <w:t xml:space="preserve">- активизация </w:t>
      </w:r>
      <w:r w:rsidRPr="00343ABE">
        <w:rPr>
          <w:sz w:val="28"/>
          <w:szCs w:val="28"/>
        </w:rPr>
        <w:t>общественного патронажа (наставничества) над семьями, находящимися в социально опасном положении, восстановление родительской компетентности и воспитательного ресурса семьи;</w:t>
      </w:r>
    </w:p>
    <w:p w:rsidR="00C54FAD" w:rsidRPr="00C54FAD" w:rsidRDefault="00C54FAD" w:rsidP="00C54FAD">
      <w:pPr>
        <w:ind w:firstLine="708"/>
        <w:jc w:val="both"/>
        <w:rPr>
          <w:sz w:val="28"/>
          <w:szCs w:val="28"/>
        </w:rPr>
      </w:pPr>
      <w:r w:rsidRPr="00C54FAD">
        <w:rPr>
          <w:sz w:val="28"/>
          <w:szCs w:val="28"/>
        </w:rPr>
        <w:t>- использование возможностей регионального банка данных несовершеннолетних и семей, находящихся в социально опасном положении, для повышения эффективности индивидуальной профилактической работы, организации контроля за ее результатами.</w:t>
      </w:r>
    </w:p>
    <w:p w:rsidR="0071529E" w:rsidRDefault="0071529E" w:rsidP="00C54FAD">
      <w:pPr>
        <w:jc w:val="both"/>
        <w:rPr>
          <w:b/>
          <w:sz w:val="28"/>
          <w:szCs w:val="28"/>
        </w:rPr>
      </w:pPr>
    </w:p>
    <w:p w:rsidR="0071529E" w:rsidRDefault="0071529E" w:rsidP="00C54FAD">
      <w:pPr>
        <w:jc w:val="both"/>
        <w:rPr>
          <w:b/>
          <w:sz w:val="28"/>
          <w:szCs w:val="28"/>
        </w:rPr>
      </w:pPr>
    </w:p>
    <w:p w:rsidR="00461158" w:rsidRDefault="00461158" w:rsidP="001B6390">
      <w:pPr>
        <w:jc w:val="both"/>
        <w:rPr>
          <w:b/>
          <w:sz w:val="28"/>
          <w:szCs w:val="28"/>
        </w:rPr>
      </w:pPr>
      <w:r>
        <w:rPr>
          <w:b/>
          <w:sz w:val="28"/>
          <w:szCs w:val="28"/>
        </w:rPr>
        <w:t xml:space="preserve">Председатель </w:t>
      </w:r>
      <w:r w:rsidR="00807517">
        <w:rPr>
          <w:b/>
          <w:sz w:val="28"/>
          <w:szCs w:val="28"/>
        </w:rPr>
        <w:t xml:space="preserve">комиссии по делам </w:t>
      </w:r>
    </w:p>
    <w:p w:rsidR="00461158" w:rsidRDefault="00461158" w:rsidP="001B6390">
      <w:pPr>
        <w:jc w:val="both"/>
        <w:rPr>
          <w:b/>
          <w:sz w:val="28"/>
          <w:szCs w:val="28"/>
        </w:rPr>
      </w:pPr>
      <w:r>
        <w:rPr>
          <w:b/>
          <w:sz w:val="28"/>
          <w:szCs w:val="28"/>
        </w:rPr>
        <w:t>н</w:t>
      </w:r>
      <w:r w:rsidR="00807517">
        <w:rPr>
          <w:b/>
          <w:sz w:val="28"/>
          <w:szCs w:val="28"/>
        </w:rPr>
        <w:t>есовершеннолетних</w:t>
      </w:r>
      <w:r>
        <w:rPr>
          <w:b/>
          <w:sz w:val="28"/>
          <w:szCs w:val="28"/>
        </w:rPr>
        <w:t xml:space="preserve"> </w:t>
      </w:r>
      <w:r w:rsidR="00807517">
        <w:rPr>
          <w:b/>
          <w:sz w:val="28"/>
          <w:szCs w:val="28"/>
        </w:rPr>
        <w:t>и защите их прав</w:t>
      </w:r>
      <w:r>
        <w:rPr>
          <w:b/>
          <w:sz w:val="28"/>
          <w:szCs w:val="28"/>
        </w:rPr>
        <w:t xml:space="preserve"> </w:t>
      </w:r>
    </w:p>
    <w:p w:rsidR="00461158" w:rsidRDefault="00461158" w:rsidP="001B6390">
      <w:pPr>
        <w:jc w:val="both"/>
        <w:rPr>
          <w:b/>
          <w:sz w:val="28"/>
          <w:szCs w:val="28"/>
        </w:rPr>
      </w:pPr>
      <w:r>
        <w:rPr>
          <w:b/>
          <w:sz w:val="28"/>
          <w:szCs w:val="28"/>
        </w:rPr>
        <w:t>муниципального образования</w:t>
      </w:r>
    </w:p>
    <w:p w:rsidR="00461158" w:rsidRDefault="00461158" w:rsidP="001B6390">
      <w:pPr>
        <w:jc w:val="both"/>
        <w:rPr>
          <w:b/>
          <w:sz w:val="28"/>
          <w:szCs w:val="28"/>
        </w:rPr>
      </w:pPr>
      <w:r>
        <w:rPr>
          <w:b/>
          <w:sz w:val="28"/>
          <w:szCs w:val="28"/>
        </w:rPr>
        <w:t>Кимовский район</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С.А. </w:t>
      </w:r>
      <w:r w:rsidR="00F660AD">
        <w:rPr>
          <w:b/>
          <w:sz w:val="28"/>
          <w:szCs w:val="28"/>
        </w:rPr>
        <w:t>Витютнева</w:t>
      </w:r>
    </w:p>
    <w:p w:rsidR="008B5392" w:rsidRPr="003D6943" w:rsidRDefault="00461158" w:rsidP="00461158">
      <w:pPr>
        <w:jc w:val="both"/>
        <w:rPr>
          <w:b/>
          <w:sz w:val="23"/>
          <w:szCs w:val="23"/>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D56C5C" w:rsidRPr="00027071">
        <w:rPr>
          <w:b/>
          <w:sz w:val="28"/>
          <w:szCs w:val="28"/>
        </w:rPr>
        <w:tab/>
      </w:r>
      <w:r w:rsidR="00D56C5C" w:rsidRPr="00027071">
        <w:rPr>
          <w:b/>
          <w:sz w:val="28"/>
          <w:szCs w:val="28"/>
        </w:rPr>
        <w:tab/>
      </w:r>
      <w:r w:rsidR="002C7BAE" w:rsidRPr="00033AE5">
        <w:rPr>
          <w:b/>
          <w:sz w:val="23"/>
          <w:szCs w:val="23"/>
        </w:rPr>
        <w:t xml:space="preserve">   </w:t>
      </w:r>
      <w:r w:rsidR="00D56C5C" w:rsidRPr="00033AE5">
        <w:rPr>
          <w:b/>
          <w:sz w:val="23"/>
          <w:szCs w:val="23"/>
        </w:rPr>
        <w:t xml:space="preserve">               </w:t>
      </w:r>
      <w:r w:rsidR="003D6943">
        <w:rPr>
          <w:b/>
          <w:sz w:val="23"/>
          <w:szCs w:val="23"/>
        </w:rPr>
        <w:t xml:space="preserve">                                     </w:t>
      </w:r>
      <w:r w:rsidR="00431E6F" w:rsidRPr="00033AE5">
        <w:rPr>
          <w:sz w:val="23"/>
          <w:szCs w:val="23"/>
        </w:rPr>
        <w:t xml:space="preserve">   </w:t>
      </w:r>
    </w:p>
    <w:sectPr w:rsidR="008B5392" w:rsidRPr="003D6943" w:rsidSect="003C290F">
      <w:headerReference w:type="even" r:id="rId8"/>
      <w:headerReference w:type="default" r:id="rId9"/>
      <w:pgSz w:w="12240" w:h="15840" w:code="1"/>
      <w:pgMar w:top="567" w:right="584" w:bottom="567" w:left="170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D2C" w:rsidRDefault="00EF0D2C">
      <w:r>
        <w:separator/>
      </w:r>
    </w:p>
  </w:endnote>
  <w:endnote w:type="continuationSeparator" w:id="1">
    <w:p w:rsidR="00EF0D2C" w:rsidRDefault="00EF0D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D2C" w:rsidRDefault="00EF0D2C">
      <w:r>
        <w:separator/>
      </w:r>
    </w:p>
  </w:footnote>
  <w:footnote w:type="continuationSeparator" w:id="1">
    <w:p w:rsidR="00EF0D2C" w:rsidRDefault="00EF0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3E" w:rsidRDefault="00EB46F1" w:rsidP="004E059A">
    <w:pPr>
      <w:pStyle w:val="a5"/>
      <w:framePr w:wrap="around" w:vAnchor="text" w:hAnchor="margin" w:xAlign="center" w:y="1"/>
      <w:rPr>
        <w:rStyle w:val="a6"/>
      </w:rPr>
    </w:pPr>
    <w:r>
      <w:rPr>
        <w:rStyle w:val="a6"/>
      </w:rPr>
      <w:fldChar w:fldCharType="begin"/>
    </w:r>
    <w:r w:rsidR="00B91A3E">
      <w:rPr>
        <w:rStyle w:val="a6"/>
      </w:rPr>
      <w:instrText xml:space="preserve">PAGE  </w:instrText>
    </w:r>
    <w:r>
      <w:rPr>
        <w:rStyle w:val="a6"/>
      </w:rPr>
      <w:fldChar w:fldCharType="end"/>
    </w:r>
  </w:p>
  <w:p w:rsidR="00B91A3E" w:rsidRDefault="00B91A3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A3E" w:rsidRDefault="00EB46F1" w:rsidP="004E059A">
    <w:pPr>
      <w:pStyle w:val="a5"/>
      <w:framePr w:wrap="around" w:vAnchor="text" w:hAnchor="margin" w:xAlign="center" w:y="1"/>
      <w:rPr>
        <w:rStyle w:val="a6"/>
      </w:rPr>
    </w:pPr>
    <w:r>
      <w:rPr>
        <w:rStyle w:val="a6"/>
      </w:rPr>
      <w:fldChar w:fldCharType="begin"/>
    </w:r>
    <w:r w:rsidR="00B91A3E">
      <w:rPr>
        <w:rStyle w:val="a6"/>
      </w:rPr>
      <w:instrText xml:space="preserve">PAGE  </w:instrText>
    </w:r>
    <w:r>
      <w:rPr>
        <w:rStyle w:val="a6"/>
      </w:rPr>
      <w:fldChar w:fldCharType="separate"/>
    </w:r>
    <w:r w:rsidR="00AD330C">
      <w:rPr>
        <w:rStyle w:val="a6"/>
        <w:noProof/>
      </w:rPr>
      <w:t>10</w:t>
    </w:r>
    <w:r>
      <w:rPr>
        <w:rStyle w:val="a6"/>
      </w:rPr>
      <w:fldChar w:fldCharType="end"/>
    </w:r>
  </w:p>
  <w:p w:rsidR="00B91A3E" w:rsidRDefault="00B91A3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0AE4"/>
    <w:multiLevelType w:val="hybridMultilevel"/>
    <w:tmpl w:val="C8E45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95749A"/>
    <w:multiLevelType w:val="hybridMultilevel"/>
    <w:tmpl w:val="05C0E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27EC4"/>
    <w:multiLevelType w:val="hybridMultilevel"/>
    <w:tmpl w:val="AD9A8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4C5C73"/>
    <w:multiLevelType w:val="hybridMultilevel"/>
    <w:tmpl w:val="AD066C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F74136"/>
    <w:multiLevelType w:val="hybridMultilevel"/>
    <w:tmpl w:val="0142A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1101D"/>
    <w:multiLevelType w:val="hybridMultilevel"/>
    <w:tmpl w:val="2676D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EE3526F"/>
    <w:multiLevelType w:val="hybridMultilevel"/>
    <w:tmpl w:val="458A465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8636AD"/>
    <w:multiLevelType w:val="hybridMultilevel"/>
    <w:tmpl w:val="307087A0"/>
    <w:lvl w:ilvl="0" w:tplc="8F146C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460588E"/>
    <w:multiLevelType w:val="hybridMultilevel"/>
    <w:tmpl w:val="15E42884"/>
    <w:lvl w:ilvl="0" w:tplc="4CB41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04B0D53"/>
    <w:multiLevelType w:val="hybridMultilevel"/>
    <w:tmpl w:val="75B8B3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CB3B77"/>
    <w:multiLevelType w:val="hybridMultilevel"/>
    <w:tmpl w:val="F3C42E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F14566A"/>
    <w:multiLevelType w:val="hybridMultilevel"/>
    <w:tmpl w:val="63E26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B334AB"/>
    <w:multiLevelType w:val="hybridMultilevel"/>
    <w:tmpl w:val="9A02C7A8"/>
    <w:lvl w:ilvl="0" w:tplc="16921D68">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3B4900"/>
    <w:multiLevelType w:val="hybridMultilevel"/>
    <w:tmpl w:val="6E04262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663B0C"/>
    <w:multiLevelType w:val="hybridMultilevel"/>
    <w:tmpl w:val="7B1A3B1A"/>
    <w:lvl w:ilvl="0" w:tplc="E7C4D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9"/>
  </w:num>
  <w:num w:numId="4">
    <w:abstractNumId w:val="7"/>
  </w:num>
  <w:num w:numId="5">
    <w:abstractNumId w:val="8"/>
  </w:num>
  <w:num w:numId="6">
    <w:abstractNumId w:val="1"/>
  </w:num>
  <w:num w:numId="7">
    <w:abstractNumId w:val="4"/>
  </w:num>
  <w:num w:numId="8">
    <w:abstractNumId w:val="6"/>
  </w:num>
  <w:num w:numId="9">
    <w:abstractNumId w:val="13"/>
  </w:num>
  <w:num w:numId="10">
    <w:abstractNumId w:val="11"/>
  </w:num>
  <w:num w:numId="11">
    <w:abstractNumId w:val="2"/>
  </w:num>
  <w:num w:numId="12">
    <w:abstractNumId w:val="12"/>
  </w:num>
  <w:num w:numId="13">
    <w:abstractNumId w:val="10"/>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8B5392"/>
    <w:rsid w:val="00003607"/>
    <w:rsid w:val="000066E7"/>
    <w:rsid w:val="00007B94"/>
    <w:rsid w:val="00016E50"/>
    <w:rsid w:val="00026A33"/>
    <w:rsid w:val="00027071"/>
    <w:rsid w:val="00030921"/>
    <w:rsid w:val="00033AE5"/>
    <w:rsid w:val="000363F4"/>
    <w:rsid w:val="000525AC"/>
    <w:rsid w:val="00060B8E"/>
    <w:rsid w:val="00067A20"/>
    <w:rsid w:val="00070A67"/>
    <w:rsid w:val="00097CA4"/>
    <w:rsid w:val="000A3255"/>
    <w:rsid w:val="000A442A"/>
    <w:rsid w:val="000B1517"/>
    <w:rsid w:val="000C6B9F"/>
    <w:rsid w:val="000D7EB6"/>
    <w:rsid w:val="000E2E54"/>
    <w:rsid w:val="000E2FB0"/>
    <w:rsid w:val="000E32AC"/>
    <w:rsid w:val="000F4DDE"/>
    <w:rsid w:val="000F5C4A"/>
    <w:rsid w:val="00102523"/>
    <w:rsid w:val="001042D2"/>
    <w:rsid w:val="001107B3"/>
    <w:rsid w:val="00112CE7"/>
    <w:rsid w:val="001153FE"/>
    <w:rsid w:val="00126CE9"/>
    <w:rsid w:val="00126FD8"/>
    <w:rsid w:val="00134ADA"/>
    <w:rsid w:val="00140DC0"/>
    <w:rsid w:val="00141302"/>
    <w:rsid w:val="00143F0B"/>
    <w:rsid w:val="001471CF"/>
    <w:rsid w:val="001506B7"/>
    <w:rsid w:val="00153197"/>
    <w:rsid w:val="00155DB2"/>
    <w:rsid w:val="00156455"/>
    <w:rsid w:val="00161347"/>
    <w:rsid w:val="00161D87"/>
    <w:rsid w:val="001634AB"/>
    <w:rsid w:val="00164581"/>
    <w:rsid w:val="001658F3"/>
    <w:rsid w:val="00166F39"/>
    <w:rsid w:val="001673CC"/>
    <w:rsid w:val="00170FBA"/>
    <w:rsid w:val="001A20E0"/>
    <w:rsid w:val="001A74EA"/>
    <w:rsid w:val="001B00FC"/>
    <w:rsid w:val="001B1CB6"/>
    <w:rsid w:val="001B6390"/>
    <w:rsid w:val="001C332B"/>
    <w:rsid w:val="001C36E2"/>
    <w:rsid w:val="001C7EB8"/>
    <w:rsid w:val="001C7FAB"/>
    <w:rsid w:val="001D0EFE"/>
    <w:rsid w:val="001D2506"/>
    <w:rsid w:val="001D459D"/>
    <w:rsid w:val="001D79A7"/>
    <w:rsid w:val="001E49BD"/>
    <w:rsid w:val="001F075F"/>
    <w:rsid w:val="00202F74"/>
    <w:rsid w:val="0020580C"/>
    <w:rsid w:val="002147C1"/>
    <w:rsid w:val="002152FD"/>
    <w:rsid w:val="002228C4"/>
    <w:rsid w:val="0022396F"/>
    <w:rsid w:val="002273CE"/>
    <w:rsid w:val="002320F5"/>
    <w:rsid w:val="0023748F"/>
    <w:rsid w:val="00241E7C"/>
    <w:rsid w:val="00247FC6"/>
    <w:rsid w:val="00262569"/>
    <w:rsid w:val="0027304F"/>
    <w:rsid w:val="002801D4"/>
    <w:rsid w:val="00287FCF"/>
    <w:rsid w:val="002A0D2A"/>
    <w:rsid w:val="002A5317"/>
    <w:rsid w:val="002A7AFD"/>
    <w:rsid w:val="002B08EE"/>
    <w:rsid w:val="002B3789"/>
    <w:rsid w:val="002C2CF4"/>
    <w:rsid w:val="002C353D"/>
    <w:rsid w:val="002C7800"/>
    <w:rsid w:val="002C7BAE"/>
    <w:rsid w:val="002D0A17"/>
    <w:rsid w:val="002D0DCA"/>
    <w:rsid w:val="002F1172"/>
    <w:rsid w:val="002F4225"/>
    <w:rsid w:val="002F5B99"/>
    <w:rsid w:val="00310DA7"/>
    <w:rsid w:val="00312AAC"/>
    <w:rsid w:val="00314954"/>
    <w:rsid w:val="00315CD5"/>
    <w:rsid w:val="0032512A"/>
    <w:rsid w:val="003256CA"/>
    <w:rsid w:val="00325C61"/>
    <w:rsid w:val="00331D39"/>
    <w:rsid w:val="003408A5"/>
    <w:rsid w:val="00342B81"/>
    <w:rsid w:val="00342CCC"/>
    <w:rsid w:val="00343ABE"/>
    <w:rsid w:val="00346FE6"/>
    <w:rsid w:val="003529C1"/>
    <w:rsid w:val="00360897"/>
    <w:rsid w:val="00364C93"/>
    <w:rsid w:val="003734D7"/>
    <w:rsid w:val="003740C8"/>
    <w:rsid w:val="00374422"/>
    <w:rsid w:val="0039029F"/>
    <w:rsid w:val="00391D1C"/>
    <w:rsid w:val="0039468A"/>
    <w:rsid w:val="003A44DE"/>
    <w:rsid w:val="003C190D"/>
    <w:rsid w:val="003C290F"/>
    <w:rsid w:val="003D0211"/>
    <w:rsid w:val="003D6943"/>
    <w:rsid w:val="003D7F77"/>
    <w:rsid w:val="003E4459"/>
    <w:rsid w:val="003E48E8"/>
    <w:rsid w:val="003E7867"/>
    <w:rsid w:val="003F29F6"/>
    <w:rsid w:val="003F3557"/>
    <w:rsid w:val="003F7FD4"/>
    <w:rsid w:val="004003B2"/>
    <w:rsid w:val="00401FF7"/>
    <w:rsid w:val="0040205A"/>
    <w:rsid w:val="004031E5"/>
    <w:rsid w:val="0040466D"/>
    <w:rsid w:val="0042075C"/>
    <w:rsid w:val="00431E6F"/>
    <w:rsid w:val="00433414"/>
    <w:rsid w:val="00437051"/>
    <w:rsid w:val="004545EC"/>
    <w:rsid w:val="00461158"/>
    <w:rsid w:val="0047535A"/>
    <w:rsid w:val="00480E0C"/>
    <w:rsid w:val="00481415"/>
    <w:rsid w:val="00481574"/>
    <w:rsid w:val="00483ECF"/>
    <w:rsid w:val="00493351"/>
    <w:rsid w:val="00496F16"/>
    <w:rsid w:val="004A1350"/>
    <w:rsid w:val="004A3AB0"/>
    <w:rsid w:val="004A4903"/>
    <w:rsid w:val="004B0EBA"/>
    <w:rsid w:val="004C122E"/>
    <w:rsid w:val="004C3A24"/>
    <w:rsid w:val="004C4E23"/>
    <w:rsid w:val="004D4711"/>
    <w:rsid w:val="004D4CA9"/>
    <w:rsid w:val="004D79C7"/>
    <w:rsid w:val="004E059A"/>
    <w:rsid w:val="004E1D96"/>
    <w:rsid w:val="004E43B0"/>
    <w:rsid w:val="004E69DE"/>
    <w:rsid w:val="004E70AA"/>
    <w:rsid w:val="004F2CAD"/>
    <w:rsid w:val="004F3B5A"/>
    <w:rsid w:val="004F5A11"/>
    <w:rsid w:val="00512748"/>
    <w:rsid w:val="0051619C"/>
    <w:rsid w:val="00526206"/>
    <w:rsid w:val="00526774"/>
    <w:rsid w:val="00526934"/>
    <w:rsid w:val="005274A9"/>
    <w:rsid w:val="005358E9"/>
    <w:rsid w:val="005362BF"/>
    <w:rsid w:val="00541154"/>
    <w:rsid w:val="00550EB9"/>
    <w:rsid w:val="005515D4"/>
    <w:rsid w:val="0055766A"/>
    <w:rsid w:val="0056786A"/>
    <w:rsid w:val="00567E8D"/>
    <w:rsid w:val="005713F3"/>
    <w:rsid w:val="005716CB"/>
    <w:rsid w:val="00573F2E"/>
    <w:rsid w:val="00580723"/>
    <w:rsid w:val="0058129A"/>
    <w:rsid w:val="00581C1D"/>
    <w:rsid w:val="005823BC"/>
    <w:rsid w:val="00584009"/>
    <w:rsid w:val="0058748D"/>
    <w:rsid w:val="005908AE"/>
    <w:rsid w:val="00596656"/>
    <w:rsid w:val="005A36EC"/>
    <w:rsid w:val="005A3CE9"/>
    <w:rsid w:val="005A734F"/>
    <w:rsid w:val="005B047E"/>
    <w:rsid w:val="005B1F1D"/>
    <w:rsid w:val="005B3D18"/>
    <w:rsid w:val="005C1DCA"/>
    <w:rsid w:val="005C5214"/>
    <w:rsid w:val="005C7295"/>
    <w:rsid w:val="005C74D4"/>
    <w:rsid w:val="005D19B0"/>
    <w:rsid w:val="005E0E32"/>
    <w:rsid w:val="005E4030"/>
    <w:rsid w:val="005F4469"/>
    <w:rsid w:val="006102CF"/>
    <w:rsid w:val="00611271"/>
    <w:rsid w:val="00614C26"/>
    <w:rsid w:val="0061551F"/>
    <w:rsid w:val="006238C6"/>
    <w:rsid w:val="00624DFA"/>
    <w:rsid w:val="006373CE"/>
    <w:rsid w:val="0064536E"/>
    <w:rsid w:val="00645996"/>
    <w:rsid w:val="00647050"/>
    <w:rsid w:val="0065243F"/>
    <w:rsid w:val="00653262"/>
    <w:rsid w:val="0065384B"/>
    <w:rsid w:val="00655DD2"/>
    <w:rsid w:val="006622E1"/>
    <w:rsid w:val="00665E08"/>
    <w:rsid w:val="006717A0"/>
    <w:rsid w:val="006738F0"/>
    <w:rsid w:val="00676692"/>
    <w:rsid w:val="006A0BEE"/>
    <w:rsid w:val="006A21C5"/>
    <w:rsid w:val="006A7EEF"/>
    <w:rsid w:val="006B155E"/>
    <w:rsid w:val="006B27B8"/>
    <w:rsid w:val="006D38B4"/>
    <w:rsid w:val="006D680F"/>
    <w:rsid w:val="006D6D9D"/>
    <w:rsid w:val="006E346B"/>
    <w:rsid w:val="006E7083"/>
    <w:rsid w:val="006F194D"/>
    <w:rsid w:val="006F2946"/>
    <w:rsid w:val="00710FB6"/>
    <w:rsid w:val="00711EA4"/>
    <w:rsid w:val="0071529E"/>
    <w:rsid w:val="0073379F"/>
    <w:rsid w:val="00734BE9"/>
    <w:rsid w:val="00743355"/>
    <w:rsid w:val="007434C2"/>
    <w:rsid w:val="007444AF"/>
    <w:rsid w:val="00744F8C"/>
    <w:rsid w:val="007773F7"/>
    <w:rsid w:val="00780F4B"/>
    <w:rsid w:val="0078271C"/>
    <w:rsid w:val="00782EFE"/>
    <w:rsid w:val="00790509"/>
    <w:rsid w:val="007A0311"/>
    <w:rsid w:val="007A2A22"/>
    <w:rsid w:val="007A3340"/>
    <w:rsid w:val="007A4069"/>
    <w:rsid w:val="007A4264"/>
    <w:rsid w:val="007A64D9"/>
    <w:rsid w:val="007A6CD0"/>
    <w:rsid w:val="007B44C8"/>
    <w:rsid w:val="007C4E29"/>
    <w:rsid w:val="007D384D"/>
    <w:rsid w:val="007E4EF1"/>
    <w:rsid w:val="007E6725"/>
    <w:rsid w:val="007E6DC9"/>
    <w:rsid w:val="00805AEE"/>
    <w:rsid w:val="00807517"/>
    <w:rsid w:val="008112C6"/>
    <w:rsid w:val="008133E9"/>
    <w:rsid w:val="00820F48"/>
    <w:rsid w:val="00821701"/>
    <w:rsid w:val="00826671"/>
    <w:rsid w:val="00830228"/>
    <w:rsid w:val="008335CB"/>
    <w:rsid w:val="00840EAA"/>
    <w:rsid w:val="008429F7"/>
    <w:rsid w:val="0084767D"/>
    <w:rsid w:val="008509C4"/>
    <w:rsid w:val="00850C8C"/>
    <w:rsid w:val="00853DC9"/>
    <w:rsid w:val="008608D3"/>
    <w:rsid w:val="0086415D"/>
    <w:rsid w:val="00864A64"/>
    <w:rsid w:val="0088480D"/>
    <w:rsid w:val="0088747D"/>
    <w:rsid w:val="00892E2D"/>
    <w:rsid w:val="008B2BA1"/>
    <w:rsid w:val="008B2DD7"/>
    <w:rsid w:val="008B5392"/>
    <w:rsid w:val="008B7C87"/>
    <w:rsid w:val="008C0B34"/>
    <w:rsid w:val="008C33FC"/>
    <w:rsid w:val="008C5FA6"/>
    <w:rsid w:val="008C628E"/>
    <w:rsid w:val="008D1BA9"/>
    <w:rsid w:val="008E383E"/>
    <w:rsid w:val="008F2D90"/>
    <w:rsid w:val="008F3BC5"/>
    <w:rsid w:val="00900554"/>
    <w:rsid w:val="00933155"/>
    <w:rsid w:val="009342D1"/>
    <w:rsid w:val="009436D9"/>
    <w:rsid w:val="009546E7"/>
    <w:rsid w:val="00955C44"/>
    <w:rsid w:val="00957EAB"/>
    <w:rsid w:val="00961233"/>
    <w:rsid w:val="00971337"/>
    <w:rsid w:val="00977E2B"/>
    <w:rsid w:val="009804CF"/>
    <w:rsid w:val="00984A7B"/>
    <w:rsid w:val="00990AA6"/>
    <w:rsid w:val="00990F48"/>
    <w:rsid w:val="009A7D69"/>
    <w:rsid w:val="009A7E3B"/>
    <w:rsid w:val="009B1A36"/>
    <w:rsid w:val="009C08A8"/>
    <w:rsid w:val="009C3097"/>
    <w:rsid w:val="009C75EA"/>
    <w:rsid w:val="009D64BA"/>
    <w:rsid w:val="009D736A"/>
    <w:rsid w:val="009D7F2C"/>
    <w:rsid w:val="009F4D90"/>
    <w:rsid w:val="009F51CA"/>
    <w:rsid w:val="00A10CC0"/>
    <w:rsid w:val="00A1385D"/>
    <w:rsid w:val="00A2518F"/>
    <w:rsid w:val="00A26807"/>
    <w:rsid w:val="00A40F46"/>
    <w:rsid w:val="00A54C02"/>
    <w:rsid w:val="00A65270"/>
    <w:rsid w:val="00A90891"/>
    <w:rsid w:val="00A90CFF"/>
    <w:rsid w:val="00A914A1"/>
    <w:rsid w:val="00A91F3D"/>
    <w:rsid w:val="00A965D4"/>
    <w:rsid w:val="00AA7101"/>
    <w:rsid w:val="00AB1989"/>
    <w:rsid w:val="00AB3947"/>
    <w:rsid w:val="00AB7B14"/>
    <w:rsid w:val="00AB7B5E"/>
    <w:rsid w:val="00AC447E"/>
    <w:rsid w:val="00AD330C"/>
    <w:rsid w:val="00AD3D05"/>
    <w:rsid w:val="00AD41E9"/>
    <w:rsid w:val="00AE7096"/>
    <w:rsid w:val="00AF698B"/>
    <w:rsid w:val="00B076DB"/>
    <w:rsid w:val="00B107EF"/>
    <w:rsid w:val="00B20251"/>
    <w:rsid w:val="00B21E7C"/>
    <w:rsid w:val="00B23DB3"/>
    <w:rsid w:val="00B32468"/>
    <w:rsid w:val="00B33B78"/>
    <w:rsid w:val="00B341C0"/>
    <w:rsid w:val="00B445D6"/>
    <w:rsid w:val="00B45407"/>
    <w:rsid w:val="00B54123"/>
    <w:rsid w:val="00B57B95"/>
    <w:rsid w:val="00B63ECB"/>
    <w:rsid w:val="00B673F8"/>
    <w:rsid w:val="00B74806"/>
    <w:rsid w:val="00B74A90"/>
    <w:rsid w:val="00B75E4B"/>
    <w:rsid w:val="00B82BD5"/>
    <w:rsid w:val="00B83249"/>
    <w:rsid w:val="00B8509F"/>
    <w:rsid w:val="00B879D7"/>
    <w:rsid w:val="00B91A3E"/>
    <w:rsid w:val="00BA0DCC"/>
    <w:rsid w:val="00BA1791"/>
    <w:rsid w:val="00BA44C7"/>
    <w:rsid w:val="00BC3D14"/>
    <w:rsid w:val="00BD3637"/>
    <w:rsid w:val="00BE53F3"/>
    <w:rsid w:val="00BF3393"/>
    <w:rsid w:val="00BF7AF5"/>
    <w:rsid w:val="00C020AB"/>
    <w:rsid w:val="00C07C19"/>
    <w:rsid w:val="00C14180"/>
    <w:rsid w:val="00C168A0"/>
    <w:rsid w:val="00C23A39"/>
    <w:rsid w:val="00C308D9"/>
    <w:rsid w:val="00C375DC"/>
    <w:rsid w:val="00C41A8B"/>
    <w:rsid w:val="00C50CC1"/>
    <w:rsid w:val="00C53925"/>
    <w:rsid w:val="00C53BBC"/>
    <w:rsid w:val="00C5414E"/>
    <w:rsid w:val="00C54FAD"/>
    <w:rsid w:val="00C575B7"/>
    <w:rsid w:val="00C60139"/>
    <w:rsid w:val="00C604FD"/>
    <w:rsid w:val="00C66647"/>
    <w:rsid w:val="00C81EA0"/>
    <w:rsid w:val="00C84A5D"/>
    <w:rsid w:val="00CA5C37"/>
    <w:rsid w:val="00CA7E0C"/>
    <w:rsid w:val="00CB5CD7"/>
    <w:rsid w:val="00CB633D"/>
    <w:rsid w:val="00CB64BE"/>
    <w:rsid w:val="00CC0C8C"/>
    <w:rsid w:val="00CC46A3"/>
    <w:rsid w:val="00CC49A6"/>
    <w:rsid w:val="00CC57A3"/>
    <w:rsid w:val="00CC6A8B"/>
    <w:rsid w:val="00CD1B74"/>
    <w:rsid w:val="00CD791D"/>
    <w:rsid w:val="00CE01AB"/>
    <w:rsid w:val="00CE1861"/>
    <w:rsid w:val="00CF4BA2"/>
    <w:rsid w:val="00CF6716"/>
    <w:rsid w:val="00D00104"/>
    <w:rsid w:val="00D06D29"/>
    <w:rsid w:val="00D07FDA"/>
    <w:rsid w:val="00D138C4"/>
    <w:rsid w:val="00D145A5"/>
    <w:rsid w:val="00D26B22"/>
    <w:rsid w:val="00D26D20"/>
    <w:rsid w:val="00D3189C"/>
    <w:rsid w:val="00D368D2"/>
    <w:rsid w:val="00D411A8"/>
    <w:rsid w:val="00D465CE"/>
    <w:rsid w:val="00D56C5C"/>
    <w:rsid w:val="00D60CD2"/>
    <w:rsid w:val="00D64CDF"/>
    <w:rsid w:val="00D7094A"/>
    <w:rsid w:val="00D72846"/>
    <w:rsid w:val="00D73CAF"/>
    <w:rsid w:val="00D77A9F"/>
    <w:rsid w:val="00D802CC"/>
    <w:rsid w:val="00D837C7"/>
    <w:rsid w:val="00D9574C"/>
    <w:rsid w:val="00D96157"/>
    <w:rsid w:val="00DA071E"/>
    <w:rsid w:val="00DA2D3C"/>
    <w:rsid w:val="00DA5688"/>
    <w:rsid w:val="00DB416F"/>
    <w:rsid w:val="00DB4193"/>
    <w:rsid w:val="00DB6F65"/>
    <w:rsid w:val="00DC7BA8"/>
    <w:rsid w:val="00DD40C3"/>
    <w:rsid w:val="00DD7C99"/>
    <w:rsid w:val="00DF6293"/>
    <w:rsid w:val="00DF65CA"/>
    <w:rsid w:val="00E03284"/>
    <w:rsid w:val="00E047C1"/>
    <w:rsid w:val="00E048E2"/>
    <w:rsid w:val="00E23BD6"/>
    <w:rsid w:val="00E246EE"/>
    <w:rsid w:val="00E256F8"/>
    <w:rsid w:val="00E25D45"/>
    <w:rsid w:val="00E30191"/>
    <w:rsid w:val="00E348C0"/>
    <w:rsid w:val="00E37545"/>
    <w:rsid w:val="00E37E37"/>
    <w:rsid w:val="00E410E3"/>
    <w:rsid w:val="00E52293"/>
    <w:rsid w:val="00E6476D"/>
    <w:rsid w:val="00E71543"/>
    <w:rsid w:val="00E73AB9"/>
    <w:rsid w:val="00E77ECD"/>
    <w:rsid w:val="00E824BF"/>
    <w:rsid w:val="00E83008"/>
    <w:rsid w:val="00E8477C"/>
    <w:rsid w:val="00E91378"/>
    <w:rsid w:val="00E94B82"/>
    <w:rsid w:val="00EA1005"/>
    <w:rsid w:val="00EA2C7B"/>
    <w:rsid w:val="00EA6DC7"/>
    <w:rsid w:val="00EB0528"/>
    <w:rsid w:val="00EB46F1"/>
    <w:rsid w:val="00EC3170"/>
    <w:rsid w:val="00ED36F2"/>
    <w:rsid w:val="00EF0D2C"/>
    <w:rsid w:val="00F070E7"/>
    <w:rsid w:val="00F07457"/>
    <w:rsid w:val="00F1274D"/>
    <w:rsid w:val="00F147E4"/>
    <w:rsid w:val="00F1569C"/>
    <w:rsid w:val="00F160C3"/>
    <w:rsid w:val="00F23E7F"/>
    <w:rsid w:val="00F46AB7"/>
    <w:rsid w:val="00F52618"/>
    <w:rsid w:val="00F605FE"/>
    <w:rsid w:val="00F660AD"/>
    <w:rsid w:val="00F70C3B"/>
    <w:rsid w:val="00F71DB0"/>
    <w:rsid w:val="00F80D13"/>
    <w:rsid w:val="00F84B27"/>
    <w:rsid w:val="00F87CB1"/>
    <w:rsid w:val="00FA45F4"/>
    <w:rsid w:val="00FA628C"/>
    <w:rsid w:val="00FB0287"/>
    <w:rsid w:val="00FD3026"/>
    <w:rsid w:val="00FE5E30"/>
    <w:rsid w:val="00FF23E5"/>
    <w:rsid w:val="00FF2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8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384D"/>
    <w:pPr>
      <w:jc w:val="center"/>
    </w:pPr>
    <w:rPr>
      <w:b/>
      <w:bCs/>
      <w:sz w:val="28"/>
    </w:rPr>
  </w:style>
  <w:style w:type="paragraph" w:styleId="a5">
    <w:name w:val="header"/>
    <w:basedOn w:val="a"/>
    <w:rsid w:val="006F194D"/>
    <w:pPr>
      <w:tabs>
        <w:tab w:val="center" w:pos="4677"/>
        <w:tab w:val="right" w:pos="9355"/>
      </w:tabs>
    </w:pPr>
  </w:style>
  <w:style w:type="character" w:styleId="a6">
    <w:name w:val="page number"/>
    <w:basedOn w:val="a0"/>
    <w:rsid w:val="006F194D"/>
  </w:style>
  <w:style w:type="paragraph" w:styleId="a7">
    <w:name w:val="Body Text"/>
    <w:basedOn w:val="a"/>
    <w:link w:val="a8"/>
    <w:rsid w:val="00734BE9"/>
    <w:pPr>
      <w:spacing w:after="120" w:line="276" w:lineRule="auto"/>
    </w:pPr>
    <w:rPr>
      <w:rFonts w:ascii="Calibri" w:eastAsia="Calibri" w:hAnsi="Calibri"/>
      <w:sz w:val="22"/>
      <w:szCs w:val="22"/>
      <w:lang w:eastAsia="en-US"/>
    </w:rPr>
  </w:style>
  <w:style w:type="paragraph" w:styleId="a9">
    <w:name w:val="Balloon Text"/>
    <w:basedOn w:val="a"/>
    <w:semiHidden/>
    <w:rsid w:val="006717A0"/>
    <w:rPr>
      <w:rFonts w:ascii="Tahoma" w:hAnsi="Tahoma" w:cs="Tahoma"/>
      <w:sz w:val="16"/>
      <w:szCs w:val="16"/>
    </w:rPr>
  </w:style>
  <w:style w:type="character" w:customStyle="1" w:styleId="a4">
    <w:name w:val="Название Знак"/>
    <w:basedOn w:val="a0"/>
    <w:link w:val="a3"/>
    <w:rsid w:val="00033AE5"/>
    <w:rPr>
      <w:b/>
      <w:bCs/>
      <w:sz w:val="28"/>
      <w:szCs w:val="24"/>
      <w:lang w:val="ru-RU" w:eastAsia="ru-RU" w:bidi="ar-SA"/>
    </w:rPr>
  </w:style>
  <w:style w:type="paragraph" w:customStyle="1" w:styleId="ConsPlusTitle">
    <w:name w:val="ConsPlusTitle"/>
    <w:rsid w:val="006A0BEE"/>
    <w:pPr>
      <w:widowControl w:val="0"/>
      <w:autoSpaceDE w:val="0"/>
      <w:autoSpaceDN w:val="0"/>
      <w:adjustRightInd w:val="0"/>
    </w:pPr>
    <w:rPr>
      <w:rFonts w:ascii="Calibri" w:hAnsi="Calibri" w:cs="Calibri"/>
      <w:b/>
      <w:bCs/>
      <w:sz w:val="22"/>
      <w:szCs w:val="22"/>
    </w:rPr>
  </w:style>
  <w:style w:type="paragraph" w:customStyle="1" w:styleId="aa">
    <w:name w:val="Знак Знак Знак Знак Знак Знак Знак"/>
    <w:basedOn w:val="a"/>
    <w:rsid w:val="000E2FB0"/>
    <w:pPr>
      <w:widowControl w:val="0"/>
      <w:adjustRightInd w:val="0"/>
      <w:spacing w:after="160" w:line="240" w:lineRule="exact"/>
      <w:jc w:val="right"/>
    </w:pPr>
    <w:rPr>
      <w:sz w:val="20"/>
      <w:szCs w:val="20"/>
      <w:lang w:val="en-GB" w:eastAsia="en-US"/>
    </w:rPr>
  </w:style>
  <w:style w:type="character" w:styleId="ab">
    <w:name w:val="annotation reference"/>
    <w:basedOn w:val="a0"/>
    <w:semiHidden/>
    <w:rsid w:val="00977E2B"/>
    <w:rPr>
      <w:sz w:val="16"/>
      <w:szCs w:val="16"/>
    </w:rPr>
  </w:style>
  <w:style w:type="paragraph" w:styleId="ac">
    <w:name w:val="annotation text"/>
    <w:basedOn w:val="a"/>
    <w:semiHidden/>
    <w:rsid w:val="00977E2B"/>
    <w:rPr>
      <w:sz w:val="20"/>
      <w:szCs w:val="20"/>
    </w:rPr>
  </w:style>
  <w:style w:type="paragraph" w:styleId="ad">
    <w:name w:val="annotation subject"/>
    <w:basedOn w:val="ac"/>
    <w:next w:val="ac"/>
    <w:semiHidden/>
    <w:rsid w:val="00977E2B"/>
    <w:rPr>
      <w:b/>
      <w:bCs/>
    </w:rPr>
  </w:style>
  <w:style w:type="paragraph" w:styleId="ae">
    <w:name w:val="List Paragraph"/>
    <w:basedOn w:val="a"/>
    <w:uiPriority w:val="34"/>
    <w:qFormat/>
    <w:rsid w:val="00BA44C7"/>
    <w:pPr>
      <w:ind w:left="720"/>
      <w:contextualSpacing/>
    </w:pPr>
  </w:style>
  <w:style w:type="paragraph" w:styleId="af">
    <w:name w:val="Normal (Web)"/>
    <w:basedOn w:val="a"/>
    <w:uiPriority w:val="99"/>
    <w:unhideWhenUsed/>
    <w:rsid w:val="0088747D"/>
    <w:pPr>
      <w:spacing w:before="100" w:beforeAutospacing="1" w:after="100" w:afterAutospacing="1"/>
    </w:pPr>
  </w:style>
  <w:style w:type="character" w:customStyle="1" w:styleId="rvts16">
    <w:name w:val="rvts16"/>
    <w:rsid w:val="005358E9"/>
    <w:rPr>
      <w:rFonts w:ascii="Arial" w:hAnsi="Arial" w:cs="Arial"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325C61"/>
  </w:style>
  <w:style w:type="character" w:customStyle="1" w:styleId="a8">
    <w:name w:val="Основной текст Знак"/>
    <w:basedOn w:val="a0"/>
    <w:link w:val="a7"/>
    <w:rsid w:val="000066E7"/>
    <w:rPr>
      <w:rFonts w:ascii="Calibri" w:eastAsia="Calibri" w:hAnsi="Calibri"/>
      <w:sz w:val="22"/>
      <w:szCs w:val="22"/>
      <w:lang w:eastAsia="en-US"/>
    </w:rPr>
  </w:style>
  <w:style w:type="paragraph" w:customStyle="1" w:styleId="Default">
    <w:name w:val="Default"/>
    <w:rsid w:val="005362BF"/>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93325514">
      <w:bodyDiv w:val="1"/>
      <w:marLeft w:val="0"/>
      <w:marRight w:val="0"/>
      <w:marTop w:val="0"/>
      <w:marBottom w:val="0"/>
      <w:divBdr>
        <w:top w:val="none" w:sz="0" w:space="0" w:color="auto"/>
        <w:left w:val="none" w:sz="0" w:space="0" w:color="auto"/>
        <w:bottom w:val="none" w:sz="0" w:space="0" w:color="auto"/>
        <w:right w:val="none" w:sz="0" w:space="0" w:color="auto"/>
      </w:divBdr>
    </w:div>
    <w:div w:id="197209144">
      <w:bodyDiv w:val="1"/>
      <w:marLeft w:val="0"/>
      <w:marRight w:val="0"/>
      <w:marTop w:val="0"/>
      <w:marBottom w:val="0"/>
      <w:divBdr>
        <w:top w:val="none" w:sz="0" w:space="0" w:color="auto"/>
        <w:left w:val="none" w:sz="0" w:space="0" w:color="auto"/>
        <w:bottom w:val="none" w:sz="0" w:space="0" w:color="auto"/>
        <w:right w:val="none" w:sz="0" w:space="0" w:color="auto"/>
      </w:divBdr>
    </w:div>
    <w:div w:id="232543570">
      <w:bodyDiv w:val="1"/>
      <w:marLeft w:val="0"/>
      <w:marRight w:val="0"/>
      <w:marTop w:val="0"/>
      <w:marBottom w:val="0"/>
      <w:divBdr>
        <w:top w:val="none" w:sz="0" w:space="0" w:color="auto"/>
        <w:left w:val="none" w:sz="0" w:space="0" w:color="auto"/>
        <w:bottom w:val="none" w:sz="0" w:space="0" w:color="auto"/>
        <w:right w:val="none" w:sz="0" w:space="0" w:color="auto"/>
      </w:divBdr>
    </w:div>
    <w:div w:id="319508558">
      <w:bodyDiv w:val="1"/>
      <w:marLeft w:val="0"/>
      <w:marRight w:val="0"/>
      <w:marTop w:val="0"/>
      <w:marBottom w:val="0"/>
      <w:divBdr>
        <w:top w:val="none" w:sz="0" w:space="0" w:color="auto"/>
        <w:left w:val="none" w:sz="0" w:space="0" w:color="auto"/>
        <w:bottom w:val="none" w:sz="0" w:space="0" w:color="auto"/>
        <w:right w:val="none" w:sz="0" w:space="0" w:color="auto"/>
      </w:divBdr>
    </w:div>
    <w:div w:id="759790302">
      <w:bodyDiv w:val="1"/>
      <w:marLeft w:val="0"/>
      <w:marRight w:val="0"/>
      <w:marTop w:val="0"/>
      <w:marBottom w:val="0"/>
      <w:divBdr>
        <w:top w:val="none" w:sz="0" w:space="0" w:color="auto"/>
        <w:left w:val="none" w:sz="0" w:space="0" w:color="auto"/>
        <w:bottom w:val="none" w:sz="0" w:space="0" w:color="auto"/>
        <w:right w:val="none" w:sz="0" w:space="0" w:color="auto"/>
      </w:divBdr>
    </w:div>
    <w:div w:id="1282882405">
      <w:bodyDiv w:val="1"/>
      <w:marLeft w:val="0"/>
      <w:marRight w:val="0"/>
      <w:marTop w:val="0"/>
      <w:marBottom w:val="0"/>
      <w:divBdr>
        <w:top w:val="none" w:sz="0" w:space="0" w:color="auto"/>
        <w:left w:val="none" w:sz="0" w:space="0" w:color="auto"/>
        <w:bottom w:val="none" w:sz="0" w:space="0" w:color="auto"/>
        <w:right w:val="none" w:sz="0" w:space="0" w:color="auto"/>
      </w:divBdr>
    </w:div>
    <w:div w:id="16450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88294-D804-4E08-BAC1-AF57ED23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12</Pages>
  <Words>4387</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Заместителю губернатора</vt:lpstr>
    </vt:vector>
  </TitlesOfParts>
  <Company>Reanimator Extreme Edition</Company>
  <LinksUpToDate>false</LinksUpToDate>
  <CharactersWithSpaces>29335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губернатора</dc:title>
  <dc:creator>user</dc:creator>
  <cp:lastModifiedBy>USER</cp:lastModifiedBy>
  <cp:revision>10</cp:revision>
  <cp:lastPrinted>2018-04-13T05:38:00Z</cp:lastPrinted>
  <dcterms:created xsi:type="dcterms:W3CDTF">2017-04-26T08:23:00Z</dcterms:created>
  <dcterms:modified xsi:type="dcterms:W3CDTF">2018-04-13T05:39:00Z</dcterms:modified>
</cp:coreProperties>
</file>