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6" w:rsidRDefault="00C92636" w:rsidP="00C92636">
      <w:pPr>
        <w:pStyle w:val="a3"/>
        <w:shd w:val="clear" w:color="auto" w:fill="FFFFFF"/>
        <w:spacing w:before="107" w:beforeAutospacing="0" w:after="129" w:afterAutospacing="0"/>
        <w:jc w:val="center"/>
        <w:rPr>
          <w:rStyle w:val="a4"/>
          <w:color w:val="B22222"/>
          <w:sz w:val="56"/>
          <w:szCs w:val="56"/>
        </w:rPr>
      </w:pPr>
      <w:r w:rsidRPr="003D7DE7">
        <w:rPr>
          <w:rStyle w:val="a4"/>
          <w:color w:val="B22222"/>
          <w:sz w:val="56"/>
          <w:szCs w:val="56"/>
        </w:rPr>
        <w:t>Безопасный отдых в летнее время</w:t>
      </w:r>
    </w:p>
    <w:p w:rsidR="003D7DE7" w:rsidRDefault="00C92636" w:rsidP="00C92636">
      <w:pPr>
        <w:pStyle w:val="a3"/>
        <w:shd w:val="clear" w:color="auto" w:fill="FFFFFF"/>
        <w:spacing w:before="107" w:beforeAutospacing="0" w:after="129" w:afterAutospacing="0"/>
        <w:jc w:val="center"/>
        <w:rPr>
          <w:rStyle w:val="a4"/>
          <w:color w:val="000080"/>
          <w:sz w:val="32"/>
          <w:szCs w:val="32"/>
        </w:rPr>
      </w:pPr>
      <w:r w:rsidRPr="00C92636">
        <w:rPr>
          <w:rStyle w:val="a4"/>
          <w:color w:val="000080"/>
          <w:sz w:val="32"/>
          <w:szCs w:val="32"/>
        </w:rPr>
        <w:t>УВАЖАЕМЫЕ РОДИТЕЛИ!</w:t>
      </w:r>
    </w:p>
    <w:p w:rsidR="00C92636" w:rsidRDefault="00C92636" w:rsidP="00C92636">
      <w:pPr>
        <w:pStyle w:val="a3"/>
        <w:shd w:val="clear" w:color="auto" w:fill="FFFFFF"/>
        <w:spacing w:before="107" w:beforeAutospacing="0" w:after="129" w:afterAutospacing="0"/>
        <w:jc w:val="center"/>
        <w:rPr>
          <w:color w:val="17365D" w:themeColor="text2" w:themeShade="BF"/>
          <w:sz w:val="32"/>
          <w:szCs w:val="32"/>
        </w:rPr>
      </w:pPr>
      <w:r w:rsidRPr="00C92636">
        <w:rPr>
          <w:color w:val="111111"/>
          <w:sz w:val="32"/>
          <w:szCs w:val="32"/>
        </w:rPr>
        <w:br/>
      </w:r>
      <w:r w:rsidR="003D7DE7" w:rsidRPr="003D7DE7">
        <w:rPr>
          <w:color w:val="17365D" w:themeColor="text2" w:themeShade="BF"/>
          <w:sz w:val="32"/>
          <w:szCs w:val="32"/>
        </w:rPr>
        <w:t>Наступила</w:t>
      </w:r>
      <w:r w:rsidRPr="003D7DE7">
        <w:rPr>
          <w:color w:val="17365D" w:themeColor="text2" w:themeShade="BF"/>
          <w:sz w:val="32"/>
          <w:szCs w:val="32"/>
        </w:rPr>
        <w:t xml:space="preserve"> самая прекрасная пора года – лето!</w:t>
      </w:r>
      <w:r w:rsidRPr="003D7DE7">
        <w:rPr>
          <w:color w:val="17365D" w:themeColor="text2" w:themeShade="BF"/>
          <w:sz w:val="32"/>
          <w:szCs w:val="32"/>
        </w:rPr>
        <w:br/>
        <w:t>Это возможность укрепить здоровье своего ребёнка, пообщаться с ним, организовать отдых в оздоровительных лагерях.</w:t>
      </w:r>
    </w:p>
    <w:p w:rsidR="00C92636" w:rsidRPr="003D7DE7" w:rsidRDefault="00C92636" w:rsidP="00C926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632423" w:themeColor="accent2" w:themeShade="80"/>
          <w:sz w:val="26"/>
          <w:szCs w:val="26"/>
        </w:rPr>
      </w:pPr>
      <w:r>
        <w:rPr>
          <w:rFonts w:ascii="Tahoma" w:hAnsi="Tahoma" w:cs="Tahoma"/>
          <w:color w:val="111111"/>
          <w:sz w:val="12"/>
          <w:szCs w:val="12"/>
        </w:rPr>
        <w:t>​</w:t>
      </w:r>
      <w:r>
        <w:rPr>
          <w:rFonts w:ascii="Tahoma" w:hAnsi="Tahoma" w:cs="Tahoma"/>
          <w:color w:val="111111"/>
          <w:sz w:val="12"/>
          <w:szCs w:val="12"/>
        </w:rPr>
        <w:tab/>
      </w:r>
      <w:r>
        <w:rPr>
          <w:i/>
          <w:color w:val="FF0000"/>
          <w:sz w:val="28"/>
          <w:szCs w:val="28"/>
        </w:rPr>
        <w:t xml:space="preserve"> </w:t>
      </w:r>
      <w:r w:rsidRPr="00C92636">
        <w:rPr>
          <w:i/>
          <w:color w:val="FF0000"/>
          <w:sz w:val="28"/>
          <w:szCs w:val="28"/>
        </w:rPr>
        <w:t xml:space="preserve"> </w:t>
      </w:r>
      <w:r w:rsidRPr="003D7DE7">
        <w:rPr>
          <w:i/>
          <w:color w:val="632423" w:themeColor="accent2" w:themeShade="80"/>
          <w:sz w:val="26"/>
          <w:szCs w:val="26"/>
        </w:rPr>
        <w:t>В связи с наступлением теплого времени года дети много времени проводят без присмотра взрослых, Ваши дети большую часть времени будут находиться вне помещений, поэтому возрастает опасность получения травм.</w:t>
      </w:r>
    </w:p>
    <w:p w:rsidR="00C92636" w:rsidRPr="003D7DE7" w:rsidRDefault="00C92636" w:rsidP="00C92636">
      <w:pPr>
        <w:pStyle w:val="a3"/>
        <w:spacing w:before="0" w:beforeAutospacing="0" w:after="0" w:afterAutospacing="0"/>
        <w:ind w:firstLine="708"/>
        <w:jc w:val="both"/>
        <w:rPr>
          <w:i/>
          <w:color w:val="632423" w:themeColor="accent2" w:themeShade="80"/>
          <w:sz w:val="26"/>
          <w:szCs w:val="26"/>
        </w:rPr>
      </w:pPr>
      <w:r w:rsidRPr="003D7DE7">
        <w:rPr>
          <w:i/>
          <w:color w:val="632423" w:themeColor="accent2" w:themeShade="80"/>
          <w:sz w:val="26"/>
          <w:szCs w:val="26"/>
        </w:rPr>
        <w:t> - Побеседуйте с детьми, обратите внимание на безопасность при провождении свободного времени на улице и дома, отдыхе у водоемов и в детских лагерях.</w:t>
      </w:r>
    </w:p>
    <w:p w:rsidR="00C92636" w:rsidRPr="003D7DE7" w:rsidRDefault="00C92636" w:rsidP="00C92636">
      <w:pPr>
        <w:pStyle w:val="a3"/>
        <w:spacing w:before="0" w:beforeAutospacing="0" w:after="0" w:afterAutospacing="0"/>
        <w:ind w:firstLine="708"/>
        <w:jc w:val="both"/>
        <w:rPr>
          <w:i/>
          <w:color w:val="632423" w:themeColor="accent2" w:themeShade="80"/>
          <w:sz w:val="26"/>
          <w:szCs w:val="26"/>
        </w:rPr>
      </w:pPr>
      <w:r w:rsidRPr="003D7DE7">
        <w:rPr>
          <w:i/>
          <w:color w:val="632423" w:themeColor="accent2" w:themeShade="80"/>
          <w:sz w:val="26"/>
          <w:szCs w:val="26"/>
        </w:rPr>
        <w:t xml:space="preserve"> - Ежедневно напоминайте своему ребёнку о правилах дорожного движения. Используйте для этого соответствующие ситуации на улице во дворе, по дороге в школу, детский сад. </w:t>
      </w:r>
    </w:p>
    <w:p w:rsidR="00C92636" w:rsidRPr="003D7DE7" w:rsidRDefault="00C92636" w:rsidP="00C92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632423" w:themeColor="accent2" w:themeShade="80"/>
          <w:sz w:val="26"/>
          <w:szCs w:val="26"/>
        </w:rPr>
      </w:pPr>
      <w:r w:rsidRPr="003D7DE7">
        <w:rPr>
          <w:i/>
          <w:color w:val="632423" w:themeColor="accent2" w:themeShade="80"/>
          <w:sz w:val="26"/>
          <w:szCs w:val="26"/>
        </w:rPr>
        <w:t>- Постоянно напоминайте вашему ребенку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C92636" w:rsidRPr="003D7DE7" w:rsidRDefault="00C92636" w:rsidP="00C92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632423" w:themeColor="accent2" w:themeShade="80"/>
          <w:sz w:val="26"/>
          <w:szCs w:val="26"/>
        </w:rPr>
      </w:pPr>
      <w:r w:rsidRPr="003D7DE7">
        <w:rPr>
          <w:i/>
          <w:color w:val="632423" w:themeColor="accent2" w:themeShade="80"/>
          <w:sz w:val="26"/>
          <w:szCs w:val="26"/>
        </w:rPr>
        <w:t> - Необходимо помнить о правилах безопасности вашего ребёнка дома. Не оставляйте ребёнка одного в квартире с включёнными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 Следите, чтобы ваш ребёнок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3D7DE7" w:rsidRPr="003D7DE7" w:rsidRDefault="00C92636" w:rsidP="00C92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632423" w:themeColor="accent2" w:themeShade="80"/>
          <w:sz w:val="26"/>
          <w:szCs w:val="26"/>
        </w:rPr>
      </w:pPr>
      <w:r w:rsidRPr="003D7DE7">
        <w:rPr>
          <w:i/>
          <w:color w:val="632423" w:themeColor="accent2" w:themeShade="80"/>
          <w:sz w:val="26"/>
          <w:szCs w:val="26"/>
        </w:rPr>
        <w:t xml:space="preserve"> - При выезде на природу имейте в виду, что при проведении купания детей во время походов, прогулок и экскурсии выбирается тихое, неглубокое место с пологим и чистым от коряг, водорослей и ила дном. Детей к водоемам без присмотра взрослых допускать нельзя. За </w:t>
      </w:r>
      <w:proofErr w:type="gramStart"/>
      <w:r w:rsidRPr="003D7DE7">
        <w:rPr>
          <w:i/>
          <w:color w:val="632423" w:themeColor="accent2" w:themeShade="80"/>
          <w:sz w:val="26"/>
          <w:szCs w:val="26"/>
        </w:rPr>
        <w:t>купающимися</w:t>
      </w:r>
      <w:proofErr w:type="gramEnd"/>
      <w:r w:rsidRPr="003D7DE7">
        <w:rPr>
          <w:i/>
          <w:color w:val="632423" w:themeColor="accent2" w:themeShade="80"/>
          <w:sz w:val="26"/>
          <w:szCs w:val="26"/>
        </w:rPr>
        <w:t xml:space="preserve"> ребёнком должно вестись непрерывное наблюдение. Во время купания нужно запретить спрыгивание детей в воду и ныряние с ограждений или берега. Пресекайте шалости детей на воде. Купаться можно только в разрешенных местах – в купаниях или на оборудованных пляжах.</w:t>
      </w:r>
    </w:p>
    <w:p w:rsidR="00C92636" w:rsidRPr="003D7DE7" w:rsidRDefault="00C92636" w:rsidP="00C92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632423" w:themeColor="accent2" w:themeShade="80"/>
          <w:sz w:val="26"/>
          <w:szCs w:val="26"/>
        </w:rPr>
      </w:pPr>
      <w:r w:rsidRPr="003D7DE7">
        <w:rPr>
          <w:i/>
          <w:color w:val="632423" w:themeColor="accent2" w:themeShade="80"/>
          <w:sz w:val="26"/>
          <w:szCs w:val="26"/>
        </w:rPr>
        <w:t> - Во время оздоровительного отдыха в летних лагерях, обратите их внимание на сохранность ими личного имущества (сотовые телефоны, фотоаппараты, планшетные компьютеры и пр.), а также проведите с детьми разъяснительные беседы о недопустимости самовольных уходов из лагерей.</w:t>
      </w:r>
    </w:p>
    <w:p w:rsidR="003D7DE7" w:rsidRPr="003D7DE7" w:rsidRDefault="003D7DE7" w:rsidP="00C92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6"/>
          <w:szCs w:val="26"/>
        </w:rPr>
      </w:pPr>
    </w:p>
    <w:p w:rsidR="003D7DE7" w:rsidRPr="003D7DE7" w:rsidRDefault="00C92636" w:rsidP="003D7DE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FF0000"/>
          <w:sz w:val="28"/>
          <w:szCs w:val="28"/>
        </w:rPr>
      </w:pPr>
      <w:r w:rsidRPr="003D7DE7">
        <w:rPr>
          <w:b/>
          <w:i/>
          <w:color w:val="FF0000"/>
          <w:sz w:val="28"/>
          <w:szCs w:val="28"/>
        </w:rPr>
        <w:t xml:space="preserve">Помните, ребенок берёт пример с Вас – родителей. Пусть ваш пример учит дисциплинарному поведению ребёнка на улице и дома. </w:t>
      </w:r>
    </w:p>
    <w:p w:rsidR="00C92636" w:rsidRPr="00C92636" w:rsidRDefault="00C92636" w:rsidP="003D7DE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FF0000"/>
        </w:rPr>
      </w:pPr>
      <w:r w:rsidRPr="003D7DE7">
        <w:rPr>
          <w:b/>
          <w:i/>
          <w:color w:val="FF0000"/>
          <w:sz w:val="28"/>
          <w:szCs w:val="28"/>
        </w:rPr>
        <w:t>Старайтесь сделать все возможное, чтобы оградить детей от несчастных случаев.</w:t>
      </w:r>
    </w:p>
    <w:sectPr w:rsidR="00C92636" w:rsidRPr="00C92636" w:rsidSect="003D7D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2636"/>
    <w:rsid w:val="003D7DE7"/>
    <w:rsid w:val="0047648D"/>
    <w:rsid w:val="00C9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26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2019-06-13T08:46:00Z</cp:lastPrinted>
  <dcterms:created xsi:type="dcterms:W3CDTF">2019-06-13T08:19:00Z</dcterms:created>
  <dcterms:modified xsi:type="dcterms:W3CDTF">2019-06-13T08:46:00Z</dcterms:modified>
</cp:coreProperties>
</file>