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026C23" w:rsidTr="00026C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C23" w:rsidRDefault="00026C23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ТУЛЬСКАЯ ОБЛАСТЬ</w:t>
            </w:r>
            <w:r>
              <w:rPr>
                <w:rFonts w:ascii="PT Astra Serif" w:hAnsi="PT Astra Serif"/>
                <w:b/>
                <w:sz w:val="26"/>
                <w:szCs w:val="26"/>
              </w:rPr>
              <w:br/>
              <w:t>СОБРАНИЕ ПРЕДСТАВИТЕЛЕЙ</w:t>
            </w:r>
            <w:r>
              <w:rPr>
                <w:rFonts w:ascii="PT Astra Serif" w:hAnsi="PT Astra Serif"/>
                <w:b/>
                <w:sz w:val="26"/>
                <w:szCs w:val="26"/>
              </w:rPr>
              <w:br/>
              <w:t>МУНИЦИПАЛБНОГО ОБРАЗОВАНИЯ КИМОВСКИЙ РАЙОН</w:t>
            </w:r>
          </w:p>
        </w:tc>
      </w:tr>
      <w:tr w:rsidR="00026C23" w:rsidTr="00026C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C23" w:rsidRDefault="00026C23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bookmarkStart w:id="0" w:name="bookmark0"/>
            <w:r>
              <w:rPr>
                <w:rFonts w:ascii="PT Astra Serif" w:hAnsi="PT Astra Serif"/>
                <w:b/>
                <w:sz w:val="26"/>
                <w:szCs w:val="26"/>
              </w:rPr>
              <w:t>7-го созыва</w:t>
            </w:r>
            <w:bookmarkEnd w:id="0"/>
          </w:p>
        </w:tc>
      </w:tr>
    </w:tbl>
    <w:p w:rsidR="00026C23" w:rsidRDefault="00026C23" w:rsidP="00026C2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026C23" w:rsidRDefault="00026C23" w:rsidP="00026C2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РЕШЕНИЕ </w:t>
      </w:r>
    </w:p>
    <w:p w:rsidR="00C67C02" w:rsidRDefault="00C67C02" w:rsidP="00C67C02">
      <w:pPr>
        <w:jc w:val="both"/>
        <w:rPr>
          <w:rFonts w:ascii="PT Astra Serif" w:hAnsi="PT Astra Serif"/>
          <w:sz w:val="28"/>
          <w:szCs w:val="28"/>
        </w:rPr>
      </w:pPr>
    </w:p>
    <w:p w:rsidR="00026C23" w:rsidRDefault="00026C23" w:rsidP="00C67C02">
      <w:pPr>
        <w:jc w:val="both"/>
        <w:rPr>
          <w:rFonts w:ascii="PT Astra Serif" w:hAnsi="PT Astra Serif"/>
          <w:sz w:val="28"/>
          <w:szCs w:val="28"/>
        </w:rPr>
      </w:pPr>
    </w:p>
    <w:p w:rsidR="00026C23" w:rsidRPr="00026C23" w:rsidRDefault="00026C23" w:rsidP="00C67C02">
      <w:pPr>
        <w:jc w:val="both"/>
        <w:rPr>
          <w:rFonts w:ascii="PT Astra Serif" w:hAnsi="PT Astra Serif"/>
          <w:b/>
          <w:sz w:val="28"/>
          <w:szCs w:val="28"/>
        </w:rPr>
      </w:pPr>
    </w:p>
    <w:p w:rsidR="00026C23" w:rsidRPr="00026C23" w:rsidRDefault="00026C23" w:rsidP="00C67C02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026C23">
        <w:rPr>
          <w:rFonts w:ascii="PT Astra Serif" w:hAnsi="PT Astra Serif"/>
          <w:b/>
          <w:sz w:val="28"/>
          <w:szCs w:val="28"/>
        </w:rPr>
        <w:t xml:space="preserve">от  </w:t>
      </w:r>
      <w:r w:rsidRPr="00026C23">
        <w:rPr>
          <w:rFonts w:ascii="PT Astra Serif" w:hAnsi="PT Astra Serif"/>
          <w:b/>
          <w:sz w:val="28"/>
          <w:szCs w:val="28"/>
          <w:u w:val="single"/>
        </w:rPr>
        <w:t>23.05.2024</w:t>
      </w:r>
      <w:r w:rsidRPr="00026C23">
        <w:rPr>
          <w:rFonts w:ascii="PT Astra Serif" w:hAnsi="PT Astra Serif"/>
          <w:b/>
          <w:sz w:val="28"/>
          <w:szCs w:val="28"/>
        </w:rPr>
        <w:t xml:space="preserve">     № </w:t>
      </w:r>
      <w:r w:rsidRPr="00026C23">
        <w:rPr>
          <w:rFonts w:ascii="PT Astra Serif" w:hAnsi="PT Astra Serif"/>
          <w:b/>
          <w:sz w:val="28"/>
          <w:szCs w:val="28"/>
          <w:u w:val="single"/>
        </w:rPr>
        <w:t>15-81</w:t>
      </w:r>
    </w:p>
    <w:p w:rsidR="00026C23" w:rsidRPr="00026C23" w:rsidRDefault="00026C23" w:rsidP="00C67C02">
      <w:pPr>
        <w:jc w:val="both"/>
        <w:rPr>
          <w:rFonts w:ascii="PT Astra Serif" w:hAnsi="PT Astra Serif"/>
          <w:b/>
          <w:sz w:val="28"/>
          <w:szCs w:val="28"/>
        </w:rPr>
      </w:pPr>
    </w:p>
    <w:p w:rsidR="00026C23" w:rsidRPr="007421FC" w:rsidRDefault="00026C23" w:rsidP="00C67C02">
      <w:pPr>
        <w:jc w:val="both"/>
        <w:rPr>
          <w:rFonts w:ascii="PT Astra Serif" w:hAnsi="PT Astra Serif"/>
          <w:sz w:val="28"/>
          <w:szCs w:val="28"/>
        </w:rPr>
      </w:pPr>
    </w:p>
    <w:p w:rsidR="00026C23" w:rsidRDefault="00C67C02" w:rsidP="00C67C02">
      <w:pPr>
        <w:tabs>
          <w:tab w:val="left" w:pos="1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</w:t>
      </w:r>
      <w:r w:rsidRPr="007609D4">
        <w:rPr>
          <w:rFonts w:ascii="PT Astra Serif" w:hAnsi="PT Astra Serif"/>
          <w:b/>
          <w:bCs/>
          <w:sz w:val="28"/>
          <w:szCs w:val="28"/>
        </w:rPr>
        <w:t xml:space="preserve"> в решение Собрания представителей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Кимовский район от 12.03.2021</w:t>
      </w:r>
      <w:r w:rsidRPr="007609D4">
        <w:rPr>
          <w:rFonts w:ascii="PT Astra Serif" w:hAnsi="PT Astra Serif"/>
          <w:b/>
          <w:bCs/>
          <w:sz w:val="28"/>
          <w:szCs w:val="28"/>
        </w:rPr>
        <w:t xml:space="preserve"> №</w:t>
      </w:r>
      <w:r>
        <w:rPr>
          <w:rFonts w:ascii="PT Astra Serif" w:hAnsi="PT Astra Serif"/>
          <w:b/>
          <w:bCs/>
          <w:sz w:val="28"/>
          <w:szCs w:val="28"/>
        </w:rPr>
        <w:t> 53 -255</w:t>
      </w:r>
      <w:r w:rsidRPr="007609D4">
        <w:rPr>
          <w:rFonts w:ascii="PT Astra Serif" w:hAnsi="PT Astra Serif"/>
          <w:b/>
          <w:bCs/>
          <w:sz w:val="28"/>
          <w:szCs w:val="28"/>
        </w:rPr>
        <w:t xml:space="preserve"> «О структуре администрации муниципального образования </w:t>
      </w:r>
    </w:p>
    <w:p w:rsidR="00C67C02" w:rsidRPr="007609D4" w:rsidRDefault="00C67C02" w:rsidP="00C67C02">
      <w:pPr>
        <w:tabs>
          <w:tab w:val="left" w:pos="1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609D4">
        <w:rPr>
          <w:rFonts w:ascii="PT Astra Serif" w:hAnsi="PT Astra Serif"/>
          <w:b/>
          <w:bCs/>
          <w:sz w:val="28"/>
          <w:szCs w:val="28"/>
        </w:rPr>
        <w:t>Кимовский район»</w:t>
      </w:r>
    </w:p>
    <w:p w:rsidR="00C67C02" w:rsidRPr="007421FC" w:rsidRDefault="00C67C02" w:rsidP="00C67C02">
      <w:pPr>
        <w:ind w:firstLine="720"/>
        <w:rPr>
          <w:rFonts w:ascii="PT Astra Serif" w:hAnsi="PT Astra Serif"/>
          <w:sz w:val="28"/>
          <w:szCs w:val="28"/>
        </w:rPr>
      </w:pPr>
    </w:p>
    <w:p w:rsidR="00C67C02" w:rsidRPr="00026C23" w:rsidRDefault="00C67C02" w:rsidP="00C67C02">
      <w:pPr>
        <w:pStyle w:val="a3"/>
        <w:ind w:left="0"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Федерации, инструкцией по обеспечению режима секретности в Российской Федерации, утвержденной постановлением Правительства Российской Федерации от 05.01.2004 №</w:t>
      </w:r>
      <w:r w:rsidR="00026C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3-1, на основании</w:t>
      </w:r>
      <w:r w:rsidRPr="007421FC">
        <w:rPr>
          <w:rFonts w:ascii="PT Astra Serif" w:hAnsi="PT Astra Serif"/>
          <w:sz w:val="28"/>
          <w:szCs w:val="28"/>
        </w:rPr>
        <w:t xml:space="preserve"> ст.16 Устава муниципального образования Кимовский район, Собрание представителей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Кимовский район </w:t>
      </w:r>
      <w:r w:rsidRPr="00026C23">
        <w:rPr>
          <w:rFonts w:ascii="PT Astra Serif" w:hAnsi="PT Astra Serif"/>
          <w:b/>
          <w:sz w:val="28"/>
          <w:szCs w:val="28"/>
        </w:rPr>
        <w:t>РЕШИЛО:</w:t>
      </w:r>
    </w:p>
    <w:p w:rsidR="00C67C02" w:rsidRPr="007421FC" w:rsidRDefault="00C67C02" w:rsidP="00C67C02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C67C02" w:rsidRPr="007B060D" w:rsidRDefault="00C67C02" w:rsidP="00C67C02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 w:rsidRPr="007B060D">
        <w:rPr>
          <w:rFonts w:ascii="PT Astra Serif" w:hAnsi="PT Astra Serif"/>
          <w:sz w:val="28"/>
          <w:szCs w:val="28"/>
        </w:rPr>
        <w:t>1. </w:t>
      </w:r>
      <w:r w:rsidRPr="007B060D">
        <w:rPr>
          <w:rFonts w:ascii="PT Astra Serif" w:hAnsi="PT Astra Serif"/>
          <w:bCs/>
          <w:sz w:val="28"/>
          <w:szCs w:val="28"/>
        </w:rPr>
        <w:t>Внести в решение Собрания представителей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Кимовский район от 12.</w:t>
      </w:r>
      <w:r w:rsidRPr="007B060D"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Cs/>
          <w:sz w:val="28"/>
          <w:szCs w:val="28"/>
        </w:rPr>
        <w:t>3.2021</w:t>
      </w:r>
      <w:r w:rsidRPr="007B060D">
        <w:rPr>
          <w:rFonts w:ascii="PT Astra Serif" w:hAnsi="PT Astra Serif"/>
          <w:bCs/>
          <w:sz w:val="28"/>
          <w:szCs w:val="28"/>
        </w:rPr>
        <w:t xml:space="preserve"> № </w:t>
      </w:r>
      <w:r>
        <w:rPr>
          <w:rFonts w:ascii="PT Astra Serif" w:hAnsi="PT Astra Serif"/>
          <w:bCs/>
          <w:sz w:val="28"/>
          <w:szCs w:val="28"/>
        </w:rPr>
        <w:t>53-255</w:t>
      </w:r>
      <w:r w:rsidRPr="007B060D">
        <w:rPr>
          <w:rFonts w:ascii="PT Astra Serif" w:hAnsi="PT Astra Serif"/>
          <w:bCs/>
          <w:sz w:val="28"/>
          <w:szCs w:val="28"/>
        </w:rPr>
        <w:t xml:space="preserve"> «О структуре администрации муниципального образ</w:t>
      </w:r>
      <w:r>
        <w:rPr>
          <w:rFonts w:ascii="PT Astra Serif" w:hAnsi="PT Astra Serif"/>
          <w:bCs/>
          <w:sz w:val="28"/>
          <w:szCs w:val="28"/>
        </w:rPr>
        <w:t>ования Кимовский район» следующе</w:t>
      </w:r>
      <w:r w:rsidRPr="007B060D">
        <w:rPr>
          <w:rFonts w:ascii="PT Astra Serif" w:hAnsi="PT Astra Serif"/>
          <w:bCs/>
          <w:sz w:val="28"/>
          <w:szCs w:val="28"/>
        </w:rPr>
        <w:t xml:space="preserve">е </w:t>
      </w:r>
      <w:r>
        <w:rPr>
          <w:rFonts w:ascii="PT Astra Serif" w:hAnsi="PT Astra Serif"/>
          <w:bCs/>
          <w:sz w:val="28"/>
          <w:szCs w:val="28"/>
        </w:rPr>
        <w:t>изменение</w:t>
      </w:r>
      <w:r w:rsidRPr="007B060D">
        <w:rPr>
          <w:rFonts w:ascii="PT Astra Serif" w:hAnsi="PT Astra Serif"/>
          <w:bCs/>
          <w:sz w:val="28"/>
          <w:szCs w:val="28"/>
        </w:rPr>
        <w:t>:</w:t>
      </w:r>
      <w:r w:rsidRPr="007B060D">
        <w:rPr>
          <w:rFonts w:ascii="PT Astra Serif" w:hAnsi="PT Astra Serif"/>
          <w:sz w:val="28"/>
          <w:szCs w:val="28"/>
        </w:rPr>
        <w:t xml:space="preserve"> </w:t>
      </w:r>
    </w:p>
    <w:p w:rsidR="00C67C02" w:rsidRDefault="00C67C02" w:rsidP="00C67C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060D">
        <w:rPr>
          <w:rFonts w:ascii="PT Astra Serif" w:hAnsi="PT Astra Serif"/>
          <w:sz w:val="28"/>
          <w:szCs w:val="28"/>
        </w:rPr>
        <w:t>- в приложении к решению в разделе «</w:t>
      </w:r>
      <w:r>
        <w:rPr>
          <w:rFonts w:ascii="PT Astra Serif" w:hAnsi="PT Astra Serif"/>
          <w:sz w:val="28"/>
          <w:szCs w:val="28"/>
        </w:rPr>
        <w:t>Структура администрация муниципального образования Кимовский район» пятый абзац изложить в новой редакции:</w:t>
      </w:r>
    </w:p>
    <w:p w:rsidR="00C67C02" w:rsidRDefault="00C67C02" w:rsidP="00C67C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«Консультант (специалист по режиму секретности)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 xml:space="preserve">.  </w:t>
      </w:r>
    </w:p>
    <w:p w:rsidR="00C67C02" w:rsidRDefault="00C67C02" w:rsidP="00C67C02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А</w:t>
      </w:r>
      <w:r w:rsidRPr="007421FC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Кимовский район </w:t>
      </w:r>
      <w:r>
        <w:rPr>
          <w:rFonts w:ascii="PT Astra Serif" w:hAnsi="PT Astra Serif"/>
          <w:sz w:val="28"/>
          <w:szCs w:val="28"/>
        </w:rPr>
        <w:t>привести структуру и организационно-штатные мероприятия в соответствии с данным решением.</w:t>
      </w:r>
    </w:p>
    <w:p w:rsidR="00C67C02" w:rsidRDefault="00C67C02" w:rsidP="00C67C02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421FC">
        <w:rPr>
          <w:rFonts w:ascii="PT Astra Serif" w:hAnsi="PT Astra Serif"/>
          <w:sz w:val="28"/>
          <w:szCs w:val="28"/>
        </w:rPr>
        <w:t>.</w:t>
      </w:r>
      <w:r>
        <w:t> </w:t>
      </w:r>
      <w:proofErr w:type="gramStart"/>
      <w:r>
        <w:t>Р</w:t>
      </w:r>
      <w:r>
        <w:rPr>
          <w:rFonts w:ascii="PT Astra Serif" w:hAnsi="PT Astra Serif"/>
          <w:sz w:val="28"/>
          <w:szCs w:val="28"/>
        </w:rPr>
        <w:t>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решение</w:t>
      </w:r>
      <w:r w:rsidRPr="00FF4AE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в сети Интернет.</w:t>
      </w:r>
    </w:p>
    <w:p w:rsidR="00C67C02" w:rsidRPr="00FF4AE2" w:rsidRDefault="00C67C02" w:rsidP="00C67C02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FF4AE2">
        <w:rPr>
          <w:rFonts w:ascii="PT Astra Serif" w:hAnsi="PT Astra Serif"/>
          <w:sz w:val="28"/>
          <w:szCs w:val="28"/>
        </w:rPr>
        <w:t xml:space="preserve"> Решение вступает в силу со дня принятия.</w:t>
      </w:r>
    </w:p>
    <w:p w:rsidR="00C67C02" w:rsidRPr="007421FC" w:rsidRDefault="00C67C02" w:rsidP="00C67C02">
      <w:pPr>
        <w:pStyle w:val="a3"/>
        <w:ind w:firstLine="720"/>
        <w:rPr>
          <w:rFonts w:ascii="PT Astra Serif" w:hAnsi="PT Astra Serif"/>
          <w:sz w:val="28"/>
          <w:szCs w:val="28"/>
        </w:rPr>
      </w:pPr>
    </w:p>
    <w:p w:rsidR="00C67C02" w:rsidRPr="007421FC" w:rsidRDefault="00C67C02" w:rsidP="00C67C02">
      <w:pPr>
        <w:pStyle w:val="a3"/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60" w:type="dxa"/>
        <w:tblLook w:val="01E0"/>
      </w:tblPr>
      <w:tblGrid>
        <w:gridCol w:w="4426"/>
        <w:gridCol w:w="2342"/>
        <w:gridCol w:w="2442"/>
      </w:tblGrid>
      <w:tr w:rsidR="00C67C02" w:rsidRPr="007421FC" w:rsidTr="00350CE7">
        <w:tc>
          <w:tcPr>
            <w:tcW w:w="4426" w:type="dxa"/>
            <w:shd w:val="clear" w:color="auto" w:fill="auto"/>
          </w:tcPr>
          <w:p w:rsidR="00C67C02" w:rsidRPr="007421FC" w:rsidRDefault="00C67C02" w:rsidP="00350CE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21FC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Кимовский район</w:t>
            </w:r>
          </w:p>
        </w:tc>
        <w:tc>
          <w:tcPr>
            <w:tcW w:w="2342" w:type="dxa"/>
            <w:shd w:val="clear" w:color="auto" w:fill="auto"/>
          </w:tcPr>
          <w:p w:rsidR="00C67C02" w:rsidRPr="007421FC" w:rsidRDefault="00C67C02" w:rsidP="00350CE7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C67C02" w:rsidRPr="007421FC" w:rsidRDefault="00C67C02" w:rsidP="00350CE7">
            <w:pPr>
              <w:pStyle w:val="a3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C02" w:rsidRPr="006A6831" w:rsidRDefault="00C67C02" w:rsidP="00350CE7">
            <w:pPr>
              <w:pStyle w:val="a3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И.Е.Зайцева</w:t>
            </w:r>
          </w:p>
        </w:tc>
      </w:tr>
    </w:tbl>
    <w:p w:rsidR="00C67C02" w:rsidRPr="007421FC" w:rsidRDefault="00C67C02" w:rsidP="00C67C02">
      <w:pPr>
        <w:jc w:val="both"/>
        <w:rPr>
          <w:rFonts w:ascii="PT Astra Serif" w:hAnsi="PT Astra Serif"/>
          <w:sz w:val="28"/>
          <w:szCs w:val="28"/>
        </w:rPr>
      </w:pPr>
    </w:p>
    <w:p w:rsidR="000814E4" w:rsidRDefault="0088556A"/>
    <w:sectPr w:rsidR="000814E4" w:rsidSect="000361B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6A" w:rsidRDefault="0088556A" w:rsidP="007B0090">
      <w:r>
        <w:separator/>
      </w:r>
    </w:p>
  </w:endnote>
  <w:endnote w:type="continuationSeparator" w:id="0">
    <w:p w:rsidR="0088556A" w:rsidRDefault="0088556A" w:rsidP="007B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6A" w:rsidRDefault="0088556A" w:rsidP="007B0090">
      <w:r>
        <w:separator/>
      </w:r>
    </w:p>
  </w:footnote>
  <w:footnote w:type="continuationSeparator" w:id="0">
    <w:p w:rsidR="0088556A" w:rsidRDefault="0088556A" w:rsidP="007B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2" w:rsidRDefault="001542E2">
    <w:pPr>
      <w:pStyle w:val="a5"/>
      <w:jc w:val="center"/>
    </w:pPr>
    <w:r>
      <w:fldChar w:fldCharType="begin"/>
    </w:r>
    <w:r w:rsidR="00C67C02">
      <w:instrText>PAGE   \* MERGEFORMAT</w:instrText>
    </w:r>
    <w:r>
      <w:fldChar w:fldCharType="separate"/>
    </w:r>
    <w:r w:rsidR="00C67C02">
      <w:rPr>
        <w:noProof/>
      </w:rPr>
      <w:t>2</w:t>
    </w:r>
    <w:r>
      <w:fldChar w:fldCharType="end"/>
    </w:r>
  </w:p>
  <w:p w:rsidR="000361B2" w:rsidRDefault="008855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C02"/>
    <w:rsid w:val="00026C23"/>
    <w:rsid w:val="000C285F"/>
    <w:rsid w:val="001542E2"/>
    <w:rsid w:val="002B1FBF"/>
    <w:rsid w:val="007B0090"/>
    <w:rsid w:val="0088556A"/>
    <w:rsid w:val="00912825"/>
    <w:rsid w:val="00B20A68"/>
    <w:rsid w:val="00C67C02"/>
    <w:rsid w:val="00F7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C0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C67C0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7C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C67C02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C6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7C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C0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26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Chernyshova</cp:lastModifiedBy>
  <cp:revision>4</cp:revision>
  <cp:lastPrinted>2024-05-17T10:58:00Z</cp:lastPrinted>
  <dcterms:created xsi:type="dcterms:W3CDTF">2024-05-17T10:08:00Z</dcterms:created>
  <dcterms:modified xsi:type="dcterms:W3CDTF">2024-05-24T09:24:00Z</dcterms:modified>
</cp:coreProperties>
</file>