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77" w:rsidRDefault="00E042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04277" w:rsidRDefault="00E04277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E042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4277" w:rsidRDefault="00E04277">
            <w:pPr>
              <w:pStyle w:val="ConsPlusNormal"/>
              <w:outlineLvl w:val="0"/>
            </w:pPr>
            <w:r>
              <w:t>20 июля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4277" w:rsidRDefault="00E04277">
            <w:pPr>
              <w:pStyle w:val="ConsPlusNormal"/>
              <w:jc w:val="right"/>
              <w:outlineLvl w:val="0"/>
            </w:pPr>
            <w:r>
              <w:t>N 1611-ЗТО</w:t>
            </w:r>
          </w:p>
        </w:tc>
      </w:tr>
    </w:tbl>
    <w:p w:rsidR="00E04277" w:rsidRDefault="00E042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277" w:rsidRDefault="00E04277">
      <w:pPr>
        <w:pStyle w:val="ConsPlusNormal"/>
        <w:jc w:val="center"/>
      </w:pPr>
    </w:p>
    <w:p w:rsidR="00E04277" w:rsidRDefault="00E04277">
      <w:pPr>
        <w:pStyle w:val="ConsPlusTitle"/>
        <w:jc w:val="center"/>
      </w:pPr>
      <w:r>
        <w:t>ЗАКОН</w:t>
      </w:r>
    </w:p>
    <w:p w:rsidR="00E04277" w:rsidRDefault="00E04277">
      <w:pPr>
        <w:pStyle w:val="ConsPlusTitle"/>
        <w:jc w:val="center"/>
      </w:pPr>
      <w:r>
        <w:t>ТУЛЬСКОЙ ОБЛАСТИ</w:t>
      </w:r>
    </w:p>
    <w:p w:rsidR="00E04277" w:rsidRDefault="00E04277">
      <w:pPr>
        <w:pStyle w:val="ConsPlusTitle"/>
        <w:jc w:val="center"/>
      </w:pPr>
    </w:p>
    <w:p w:rsidR="00E04277" w:rsidRDefault="00E04277">
      <w:pPr>
        <w:pStyle w:val="ConsPlusTitle"/>
        <w:jc w:val="center"/>
      </w:pPr>
      <w:r>
        <w:t>О РЕГУЛИРОВАНИИ ОТДЕЛЬНЫХ ПРАВООТНОШЕНИЙ,</w:t>
      </w:r>
    </w:p>
    <w:p w:rsidR="00E04277" w:rsidRDefault="00E04277">
      <w:pPr>
        <w:pStyle w:val="ConsPlusTitle"/>
        <w:jc w:val="center"/>
      </w:pPr>
      <w:r>
        <w:t>СВЯЗАННЫХ С ДЕЯТЕЛЬНОСТЬЮ КОНТРОЛЬНО-СЧЕТНЫХ ОРГАНОВ</w:t>
      </w:r>
    </w:p>
    <w:p w:rsidR="00E04277" w:rsidRDefault="00E04277">
      <w:pPr>
        <w:pStyle w:val="ConsPlusTitle"/>
        <w:jc w:val="center"/>
      </w:pPr>
      <w:r>
        <w:t>МУНИЦИПАЛЬНЫХ ОБРАЗОВАНИЙ ТУЛЬСКОЙ ОБЛАСТИ</w:t>
      </w:r>
    </w:p>
    <w:p w:rsidR="00E04277" w:rsidRDefault="00E04277">
      <w:pPr>
        <w:pStyle w:val="ConsPlusNormal"/>
        <w:jc w:val="center"/>
      </w:pPr>
    </w:p>
    <w:p w:rsidR="00E04277" w:rsidRDefault="00E04277">
      <w:pPr>
        <w:pStyle w:val="ConsPlusNormal"/>
        <w:jc w:val="right"/>
      </w:pPr>
      <w:proofErr w:type="gramStart"/>
      <w:r>
        <w:t>Принят</w:t>
      </w:r>
      <w:proofErr w:type="gramEnd"/>
    </w:p>
    <w:p w:rsidR="00E04277" w:rsidRDefault="00E04277">
      <w:pPr>
        <w:pStyle w:val="ConsPlusNormal"/>
        <w:jc w:val="right"/>
      </w:pPr>
      <w:r>
        <w:t>Тульской областной Думой</w:t>
      </w:r>
    </w:p>
    <w:p w:rsidR="00E04277" w:rsidRDefault="00E04277">
      <w:pPr>
        <w:pStyle w:val="ConsPlusNormal"/>
        <w:jc w:val="right"/>
      </w:pPr>
      <w:r>
        <w:t>14 июля 2011 года</w:t>
      </w:r>
    </w:p>
    <w:p w:rsidR="00E04277" w:rsidRDefault="00E04277">
      <w:pPr>
        <w:pStyle w:val="ConsPlusNormal"/>
        <w:jc w:val="right"/>
      </w:pPr>
    </w:p>
    <w:p w:rsidR="00E04277" w:rsidRDefault="00E04277">
      <w:pPr>
        <w:pStyle w:val="ConsPlusTitle"/>
        <w:ind w:firstLine="540"/>
        <w:jc w:val="both"/>
        <w:outlineLvl w:val="1"/>
      </w:pPr>
      <w:r>
        <w:t>Статья 1</w:t>
      </w:r>
    </w:p>
    <w:p w:rsidR="00E04277" w:rsidRDefault="00E04277">
      <w:pPr>
        <w:pStyle w:val="ConsPlusNormal"/>
        <w:ind w:firstLine="540"/>
        <w:jc w:val="both"/>
      </w:pPr>
    </w:p>
    <w:p w:rsidR="00E04277" w:rsidRDefault="00E04277">
      <w:pPr>
        <w:pStyle w:val="ConsPlusNormal"/>
        <w:ind w:firstLine="540"/>
        <w:jc w:val="both"/>
      </w:pPr>
      <w:proofErr w:type="gramStart"/>
      <w:r>
        <w:t xml:space="preserve">Должностные лица контрольно-счетного органа муниципального образования Тульской области в случае опечатывания касс, кассовых и служебных помещений, складов и архивов, изъятия документов и материалов в случае обнаружения подделок, подлогов, хищений, злоупотреблений и при необходимости пресечения данных противоправных действий должны незамедлительно (в течение 24 часов) письменно уведомить об этом председателя контрольно-счетного органа муниципального образования Тульской области по форме, установленной в </w:t>
      </w:r>
      <w:hyperlink w:anchor="P54" w:history="1">
        <w:r>
          <w:rPr>
            <w:color w:val="0000FF"/>
          </w:rPr>
          <w:t>приложении</w:t>
        </w:r>
      </w:hyperlink>
      <w:r>
        <w:t xml:space="preserve"> к</w:t>
      </w:r>
      <w:proofErr w:type="gramEnd"/>
      <w:r>
        <w:t xml:space="preserve"> настоящему Закону.</w:t>
      </w:r>
    </w:p>
    <w:p w:rsidR="00E04277" w:rsidRDefault="00E04277">
      <w:pPr>
        <w:pStyle w:val="ConsPlusNormal"/>
        <w:ind w:firstLine="540"/>
        <w:jc w:val="both"/>
      </w:pPr>
    </w:p>
    <w:p w:rsidR="00E04277" w:rsidRDefault="00E04277">
      <w:pPr>
        <w:pStyle w:val="ConsPlusTitle"/>
        <w:ind w:firstLine="540"/>
        <w:jc w:val="both"/>
        <w:outlineLvl w:val="1"/>
      </w:pPr>
      <w:r>
        <w:t>Статья 2</w:t>
      </w:r>
    </w:p>
    <w:p w:rsidR="00E04277" w:rsidRDefault="00E04277">
      <w:pPr>
        <w:pStyle w:val="ConsPlusNormal"/>
        <w:ind w:firstLine="540"/>
        <w:jc w:val="both"/>
      </w:pPr>
    </w:p>
    <w:p w:rsidR="00E04277" w:rsidRDefault="00E04277">
      <w:pPr>
        <w:pStyle w:val="ConsPlusNormal"/>
        <w:ind w:firstLine="540"/>
        <w:jc w:val="both"/>
      </w:pPr>
      <w:r>
        <w:t>Для представления органами и организациями в соответствии с федеральным законодательством в контрольно-счетный орган муниципального образования Тульской области по его запросам информации, документов и материалов, необходимых для проведения контрольных и экспертно-аналитических мероприятий, устанавливается 14-дневный срок со дня получения запроса.</w:t>
      </w:r>
    </w:p>
    <w:p w:rsidR="00E04277" w:rsidRDefault="00E04277">
      <w:pPr>
        <w:pStyle w:val="ConsPlusNormal"/>
        <w:jc w:val="both"/>
      </w:pPr>
    </w:p>
    <w:p w:rsidR="00E04277" w:rsidRDefault="00E04277">
      <w:pPr>
        <w:pStyle w:val="ConsPlusTitle"/>
        <w:ind w:firstLine="540"/>
        <w:jc w:val="both"/>
        <w:outlineLvl w:val="1"/>
      </w:pPr>
      <w:r>
        <w:t>Статья 3</w:t>
      </w:r>
    </w:p>
    <w:p w:rsidR="00E04277" w:rsidRDefault="00E04277">
      <w:pPr>
        <w:pStyle w:val="ConsPlusNormal"/>
        <w:ind w:firstLine="540"/>
        <w:jc w:val="both"/>
      </w:pPr>
    </w:p>
    <w:p w:rsidR="00E04277" w:rsidRDefault="00E04277">
      <w:pPr>
        <w:pStyle w:val="ConsPlusNormal"/>
        <w:ind w:firstLine="540"/>
        <w:jc w:val="both"/>
      </w:pPr>
      <w:r>
        <w:t xml:space="preserve">Акты, составленные контрольно-счетным органом муниципального образования Тульской области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семи рабочих дней со дня получения акта, </w:t>
      </w:r>
      <w:proofErr w:type="gramStart"/>
      <w:r>
        <w:t>прилагаются к актам и в дальнейшем являются</w:t>
      </w:r>
      <w:proofErr w:type="gramEnd"/>
      <w:r>
        <w:t xml:space="preserve"> их неотъемлемой частью.</w:t>
      </w:r>
    </w:p>
    <w:p w:rsidR="00E04277" w:rsidRDefault="00E04277">
      <w:pPr>
        <w:pStyle w:val="ConsPlusNormal"/>
        <w:ind w:firstLine="540"/>
        <w:jc w:val="both"/>
      </w:pPr>
    </w:p>
    <w:p w:rsidR="00E04277" w:rsidRDefault="00E04277">
      <w:pPr>
        <w:pStyle w:val="ConsPlusTitle"/>
        <w:ind w:firstLine="540"/>
        <w:jc w:val="both"/>
        <w:outlineLvl w:val="1"/>
      </w:pPr>
      <w:r>
        <w:t>Статья 4</w:t>
      </w:r>
    </w:p>
    <w:p w:rsidR="00E04277" w:rsidRDefault="00E04277">
      <w:pPr>
        <w:pStyle w:val="ConsPlusNormal"/>
        <w:ind w:firstLine="540"/>
        <w:jc w:val="both"/>
      </w:pPr>
    </w:p>
    <w:p w:rsidR="00E04277" w:rsidRDefault="00E04277">
      <w:pPr>
        <w:pStyle w:val="ConsPlusNormal"/>
        <w:ind w:firstLine="540"/>
        <w:jc w:val="both"/>
      </w:pPr>
      <w:r>
        <w:t>Настоящий Закон вступает в силу с 1 октября 2011 года.</w:t>
      </w:r>
    </w:p>
    <w:p w:rsidR="00E04277" w:rsidRDefault="00E0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E042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4277" w:rsidRDefault="00E04277">
            <w:pPr>
              <w:pStyle w:val="ConsPlusNormal"/>
            </w:pPr>
            <w:r>
              <w:t>Председатель Тульской</w:t>
            </w:r>
          </w:p>
          <w:p w:rsidR="00E04277" w:rsidRDefault="00E04277">
            <w:pPr>
              <w:pStyle w:val="ConsPlusNormal"/>
            </w:pPr>
            <w:r>
              <w:t>областной Думы</w:t>
            </w:r>
          </w:p>
          <w:p w:rsidR="00E04277" w:rsidRDefault="00E04277">
            <w:pPr>
              <w:pStyle w:val="ConsPlusNormal"/>
            </w:pPr>
            <w:r>
              <w:t>И.В.ПАНЧЕНКО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4277" w:rsidRDefault="00E04277">
            <w:pPr>
              <w:pStyle w:val="ConsPlusNormal"/>
              <w:jc w:val="right"/>
            </w:pPr>
            <w:r>
              <w:t>Губернатор</w:t>
            </w:r>
          </w:p>
          <w:p w:rsidR="00E04277" w:rsidRDefault="00E04277">
            <w:pPr>
              <w:pStyle w:val="ConsPlusNormal"/>
              <w:jc w:val="right"/>
            </w:pPr>
            <w:r>
              <w:t>Тульской области</w:t>
            </w:r>
          </w:p>
          <w:p w:rsidR="00E04277" w:rsidRDefault="00E04277">
            <w:pPr>
              <w:pStyle w:val="ConsPlusNormal"/>
              <w:jc w:val="right"/>
            </w:pPr>
            <w:r>
              <w:t>В.Д.ДУДКА</w:t>
            </w:r>
          </w:p>
        </w:tc>
      </w:tr>
    </w:tbl>
    <w:p w:rsidR="00E04277" w:rsidRDefault="00E04277">
      <w:pPr>
        <w:pStyle w:val="ConsPlusNormal"/>
        <w:spacing w:before="220"/>
      </w:pPr>
      <w:r>
        <w:t>г. Тула</w:t>
      </w:r>
    </w:p>
    <w:p w:rsidR="00E04277" w:rsidRDefault="00E04277">
      <w:pPr>
        <w:pStyle w:val="ConsPlusNormal"/>
        <w:spacing w:before="220"/>
      </w:pPr>
      <w:r>
        <w:t>20 июля 2011 года</w:t>
      </w:r>
    </w:p>
    <w:p w:rsidR="00E04277" w:rsidRDefault="00E04277">
      <w:pPr>
        <w:pStyle w:val="ConsPlusNormal"/>
        <w:spacing w:before="220"/>
        <w:jc w:val="both"/>
      </w:pPr>
      <w:r>
        <w:lastRenderedPageBreak/>
        <w:t>N 1611-ЗТО</w:t>
      </w:r>
    </w:p>
    <w:p w:rsidR="00E04277" w:rsidRDefault="00E04277">
      <w:pPr>
        <w:pStyle w:val="ConsPlusNormal"/>
        <w:jc w:val="right"/>
      </w:pPr>
    </w:p>
    <w:p w:rsidR="00E04277" w:rsidRDefault="00E04277">
      <w:pPr>
        <w:pStyle w:val="ConsPlusNormal"/>
        <w:jc w:val="right"/>
      </w:pPr>
    </w:p>
    <w:p w:rsidR="00E04277" w:rsidRDefault="00E04277">
      <w:pPr>
        <w:pStyle w:val="ConsPlusNormal"/>
        <w:jc w:val="right"/>
      </w:pPr>
    </w:p>
    <w:p w:rsidR="00E04277" w:rsidRDefault="00E04277">
      <w:pPr>
        <w:pStyle w:val="ConsPlusNormal"/>
        <w:jc w:val="right"/>
      </w:pPr>
    </w:p>
    <w:p w:rsidR="00E04277" w:rsidRDefault="00E04277">
      <w:pPr>
        <w:pStyle w:val="ConsPlusNormal"/>
        <w:jc w:val="right"/>
      </w:pPr>
    </w:p>
    <w:p w:rsidR="00E04277" w:rsidRDefault="00E04277">
      <w:pPr>
        <w:pStyle w:val="ConsPlusNormal"/>
        <w:jc w:val="right"/>
        <w:outlineLvl w:val="0"/>
      </w:pPr>
      <w:r>
        <w:t>Приложение</w:t>
      </w:r>
    </w:p>
    <w:p w:rsidR="00E04277" w:rsidRDefault="00E04277">
      <w:pPr>
        <w:pStyle w:val="ConsPlusNormal"/>
        <w:jc w:val="right"/>
      </w:pPr>
      <w:r>
        <w:t>к Закону Тульской области</w:t>
      </w:r>
    </w:p>
    <w:p w:rsidR="00E04277" w:rsidRDefault="00E04277">
      <w:pPr>
        <w:pStyle w:val="ConsPlusNormal"/>
        <w:jc w:val="right"/>
      </w:pPr>
      <w:r>
        <w:t>"О регулировании отдельных правоотношений,</w:t>
      </w:r>
    </w:p>
    <w:p w:rsidR="00E04277" w:rsidRDefault="00E04277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деятельностью контрольно-счетных</w:t>
      </w:r>
    </w:p>
    <w:p w:rsidR="00E04277" w:rsidRDefault="00E04277">
      <w:pPr>
        <w:pStyle w:val="ConsPlusNormal"/>
        <w:jc w:val="right"/>
      </w:pPr>
      <w:r>
        <w:t>органов муниципальных образований</w:t>
      </w:r>
    </w:p>
    <w:p w:rsidR="00E04277" w:rsidRDefault="00E04277">
      <w:pPr>
        <w:pStyle w:val="ConsPlusNormal"/>
        <w:jc w:val="right"/>
      </w:pPr>
      <w:r>
        <w:t>Тульской области"</w:t>
      </w:r>
    </w:p>
    <w:p w:rsidR="00E04277" w:rsidRDefault="00E04277">
      <w:pPr>
        <w:pStyle w:val="ConsPlusNormal"/>
        <w:jc w:val="both"/>
      </w:pPr>
    </w:p>
    <w:p w:rsidR="00E04277" w:rsidRDefault="00E04277">
      <w:pPr>
        <w:pStyle w:val="ConsPlusNonformat"/>
        <w:jc w:val="both"/>
      </w:pPr>
      <w:r>
        <w:t xml:space="preserve">                                Председателю ______________________________</w:t>
      </w:r>
    </w:p>
    <w:p w:rsidR="00E04277" w:rsidRDefault="00E04277">
      <w:pPr>
        <w:pStyle w:val="ConsPlusNonformat"/>
        <w:jc w:val="both"/>
      </w:pPr>
      <w:r>
        <w:t xml:space="preserve">                                  (наименование контрольно-счетного органа)</w:t>
      </w:r>
    </w:p>
    <w:p w:rsidR="00E04277" w:rsidRDefault="00E04277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04277" w:rsidRDefault="00E04277">
      <w:pPr>
        <w:pStyle w:val="ConsPlusNonformat"/>
        <w:jc w:val="both"/>
      </w:pPr>
      <w:r>
        <w:t xml:space="preserve">                                        (фамилия, имя, отчество)</w:t>
      </w:r>
    </w:p>
    <w:p w:rsidR="00E04277" w:rsidRDefault="00E04277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04277" w:rsidRDefault="00E04277">
      <w:pPr>
        <w:pStyle w:val="ConsPlusNonformat"/>
        <w:jc w:val="both"/>
      </w:pPr>
      <w:r>
        <w:t xml:space="preserve">                                             (должность, Ф.И.О.)</w:t>
      </w:r>
    </w:p>
    <w:p w:rsidR="00E04277" w:rsidRDefault="00E04277">
      <w:pPr>
        <w:pStyle w:val="ConsPlusNonformat"/>
        <w:jc w:val="both"/>
      </w:pPr>
    </w:p>
    <w:p w:rsidR="00E04277" w:rsidRDefault="00E04277">
      <w:pPr>
        <w:pStyle w:val="ConsPlusNonformat"/>
        <w:jc w:val="both"/>
      </w:pPr>
      <w:bookmarkStart w:id="0" w:name="P54"/>
      <w:bookmarkEnd w:id="0"/>
      <w:r>
        <w:t xml:space="preserve">                                УВЕДОМЛЕНИЕ</w:t>
      </w:r>
    </w:p>
    <w:p w:rsidR="00E04277" w:rsidRDefault="00E04277">
      <w:pPr>
        <w:pStyle w:val="ConsPlusNonformat"/>
        <w:jc w:val="both"/>
      </w:pPr>
    </w:p>
    <w:p w:rsidR="00E04277" w:rsidRDefault="00E04277">
      <w:pPr>
        <w:pStyle w:val="ConsPlusNonformat"/>
        <w:jc w:val="both"/>
      </w:pPr>
      <w:r>
        <w:t>_______________________                       "____" ___________________ г.</w:t>
      </w:r>
    </w:p>
    <w:p w:rsidR="00E04277" w:rsidRDefault="00E04277">
      <w:pPr>
        <w:pStyle w:val="ConsPlusNonformat"/>
        <w:jc w:val="both"/>
      </w:pPr>
      <w:r>
        <w:t xml:space="preserve"> (место составления)</w:t>
      </w:r>
    </w:p>
    <w:p w:rsidR="00E04277" w:rsidRDefault="00E04277">
      <w:pPr>
        <w:pStyle w:val="ConsPlusNonformat"/>
        <w:jc w:val="both"/>
      </w:pPr>
    </w:p>
    <w:p w:rsidR="00E04277" w:rsidRDefault="00E04277">
      <w:pPr>
        <w:pStyle w:val="ConsPlusNonformat"/>
        <w:jc w:val="both"/>
      </w:pPr>
      <w:r>
        <w:t xml:space="preserve">"___"   ______________   г.  на  основании  </w:t>
      </w:r>
      <w:hyperlink r:id="rId5" w:history="1">
        <w:r>
          <w:rPr>
            <w:color w:val="0000FF"/>
          </w:rPr>
          <w:t>пункта  2  части  1  статьи  14</w:t>
        </w:r>
      </w:hyperlink>
    </w:p>
    <w:p w:rsidR="00E04277" w:rsidRDefault="00E04277">
      <w:pPr>
        <w:pStyle w:val="ConsPlusNonformat"/>
        <w:jc w:val="both"/>
      </w:pPr>
      <w:r>
        <w:t>Федерального  закона от 07.02.2011 N 6-ФЗ "Об общих принципах организации и</w:t>
      </w:r>
    </w:p>
    <w:p w:rsidR="00E04277" w:rsidRDefault="00E04277">
      <w:pPr>
        <w:pStyle w:val="ConsPlusNonformat"/>
        <w:jc w:val="both"/>
      </w:pPr>
      <w:r>
        <w:t>деятельности  контрольно-счетных  органов  субъектов Российской Федерации и</w:t>
      </w:r>
    </w:p>
    <w:p w:rsidR="00E04277" w:rsidRDefault="00E04277">
      <w:pPr>
        <w:pStyle w:val="ConsPlusNonformat"/>
        <w:jc w:val="both"/>
      </w:pPr>
      <w:r>
        <w:t>муниципальных образований" в ходе проведения контрольного мероприятия</w:t>
      </w:r>
    </w:p>
    <w:p w:rsidR="00E04277" w:rsidRDefault="00E04277">
      <w:pPr>
        <w:pStyle w:val="ConsPlusNonformat"/>
        <w:jc w:val="both"/>
      </w:pPr>
      <w:r>
        <w:t>"_________________________________________________________________________"</w:t>
      </w:r>
    </w:p>
    <w:p w:rsidR="00E04277" w:rsidRDefault="00E04277">
      <w:pPr>
        <w:pStyle w:val="ConsPlusNonformat"/>
        <w:jc w:val="both"/>
      </w:pPr>
      <w:r>
        <w:t xml:space="preserve">                  (наименование контрольного мероприятия)</w:t>
      </w:r>
    </w:p>
    <w:p w:rsidR="00E04277" w:rsidRDefault="00E04277">
      <w:pPr>
        <w:pStyle w:val="ConsPlusNonformat"/>
        <w:jc w:val="both"/>
      </w:pPr>
    </w:p>
    <w:p w:rsidR="00E04277" w:rsidRDefault="00E04277">
      <w:pPr>
        <w:pStyle w:val="ConsPlusNonformat"/>
        <w:jc w:val="both"/>
      </w:pPr>
      <w:r>
        <w:t>в _________________________________________________________________________</w:t>
      </w:r>
    </w:p>
    <w:p w:rsidR="00E04277" w:rsidRDefault="00E04277">
      <w:pPr>
        <w:pStyle w:val="ConsPlusNonformat"/>
        <w:jc w:val="both"/>
      </w:pPr>
      <w:r>
        <w:t xml:space="preserve">                   (наименование проверяемого субъекта)</w:t>
      </w:r>
    </w:p>
    <w:p w:rsidR="00E04277" w:rsidRDefault="00E04277">
      <w:pPr>
        <w:pStyle w:val="ConsPlusNonformat"/>
        <w:jc w:val="both"/>
      </w:pPr>
    </w:p>
    <w:p w:rsidR="00E04277" w:rsidRDefault="00E04277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E04277" w:rsidRDefault="00E04277">
      <w:pPr>
        <w:pStyle w:val="ConsPlusNonformat"/>
        <w:jc w:val="both"/>
      </w:pPr>
      <w:r>
        <w:t xml:space="preserve">                             (указать обстоятельства)</w:t>
      </w:r>
    </w:p>
    <w:p w:rsidR="00E04277" w:rsidRDefault="00E04277">
      <w:pPr>
        <w:pStyle w:val="ConsPlusNonformat"/>
        <w:jc w:val="both"/>
      </w:pPr>
    </w:p>
    <w:p w:rsidR="00E04277" w:rsidRDefault="00E04277">
      <w:pPr>
        <w:pStyle w:val="ConsPlusNonformat"/>
        <w:jc w:val="both"/>
      </w:pPr>
      <w:r>
        <w:t>было произведено __________________________________________________________</w:t>
      </w:r>
    </w:p>
    <w:p w:rsidR="00E04277" w:rsidRDefault="00E04277">
      <w:pPr>
        <w:pStyle w:val="ConsPlusNonformat"/>
        <w:jc w:val="both"/>
      </w:pPr>
      <w:r>
        <w:t>__________________________________________________________________________,</w:t>
      </w:r>
    </w:p>
    <w:p w:rsidR="00E04277" w:rsidRDefault="00E04277">
      <w:pPr>
        <w:pStyle w:val="ConsPlusNonformat"/>
        <w:jc w:val="both"/>
      </w:pPr>
      <w:r>
        <w:t xml:space="preserve">  </w:t>
      </w:r>
      <w:proofErr w:type="gramStart"/>
      <w:r>
        <w:t>(опечатывание кассы, кассовых и служебных помещений, складов и архивов,</w:t>
      </w:r>
      <w:proofErr w:type="gramEnd"/>
    </w:p>
    <w:p w:rsidR="00E04277" w:rsidRDefault="00E04277">
      <w:pPr>
        <w:pStyle w:val="ConsPlusNonformat"/>
        <w:jc w:val="both"/>
      </w:pPr>
      <w:r>
        <w:t xml:space="preserve">                     изъятие документов и материалов)</w:t>
      </w:r>
    </w:p>
    <w:p w:rsidR="00E04277" w:rsidRDefault="00E04277">
      <w:pPr>
        <w:pStyle w:val="ConsPlusNonformat"/>
        <w:jc w:val="both"/>
      </w:pPr>
    </w:p>
    <w:p w:rsidR="00E04277" w:rsidRDefault="00E04277">
      <w:pPr>
        <w:pStyle w:val="ConsPlusNonformat"/>
        <w:jc w:val="both"/>
      </w:pPr>
      <w:r>
        <w:t>о чем составлен акт от "_____" _______________ г.</w:t>
      </w:r>
    </w:p>
    <w:p w:rsidR="00E04277" w:rsidRDefault="00E04277">
      <w:pPr>
        <w:pStyle w:val="ConsPlusNonformat"/>
        <w:jc w:val="both"/>
      </w:pPr>
      <w:r>
        <w:t xml:space="preserve">    Вышеуказанные   действия   осуществлены   с   участием   уполномоченных</w:t>
      </w:r>
    </w:p>
    <w:p w:rsidR="00E04277" w:rsidRDefault="00E04277">
      <w:pPr>
        <w:pStyle w:val="ConsPlusNonformat"/>
        <w:jc w:val="both"/>
      </w:pPr>
      <w:r>
        <w:t>должностных лиц проверяемого субъекта:</w:t>
      </w:r>
    </w:p>
    <w:p w:rsidR="00E04277" w:rsidRDefault="00E04277">
      <w:pPr>
        <w:pStyle w:val="ConsPlusNonformat"/>
        <w:jc w:val="both"/>
      </w:pPr>
      <w:r>
        <w:t>1. ________________________________________________________________________</w:t>
      </w:r>
    </w:p>
    <w:p w:rsidR="00E04277" w:rsidRDefault="00E04277">
      <w:pPr>
        <w:pStyle w:val="ConsPlusNonformat"/>
        <w:jc w:val="both"/>
      </w:pPr>
      <w:r>
        <w:t xml:space="preserve">                             (должность, Ф.И.О.)</w:t>
      </w:r>
    </w:p>
    <w:p w:rsidR="00E04277" w:rsidRDefault="00E04277">
      <w:pPr>
        <w:pStyle w:val="ConsPlusNonformat"/>
        <w:jc w:val="both"/>
      </w:pPr>
    </w:p>
    <w:p w:rsidR="00E04277" w:rsidRDefault="00E04277">
      <w:pPr>
        <w:pStyle w:val="ConsPlusNonformat"/>
        <w:jc w:val="both"/>
      </w:pPr>
      <w:r>
        <w:t>2. ________________________________________________________________________</w:t>
      </w:r>
    </w:p>
    <w:p w:rsidR="00E04277" w:rsidRDefault="00E04277">
      <w:pPr>
        <w:pStyle w:val="ConsPlusNonformat"/>
        <w:jc w:val="both"/>
      </w:pPr>
      <w:r>
        <w:t xml:space="preserve">                             (должность, Ф.И.О.)</w:t>
      </w:r>
    </w:p>
    <w:p w:rsidR="00E04277" w:rsidRDefault="00E04277">
      <w:pPr>
        <w:pStyle w:val="ConsPlusNonformat"/>
        <w:jc w:val="both"/>
      </w:pPr>
    </w:p>
    <w:p w:rsidR="00E04277" w:rsidRDefault="00E04277">
      <w:pPr>
        <w:pStyle w:val="ConsPlusNonformat"/>
        <w:jc w:val="both"/>
      </w:pPr>
      <w:r>
        <w:t xml:space="preserve">Копия акта на ______ </w:t>
      </w:r>
      <w:proofErr w:type="gramStart"/>
      <w:r>
        <w:t>л</w:t>
      </w:r>
      <w:proofErr w:type="gramEnd"/>
      <w:r>
        <w:t>. прилагается.</w:t>
      </w:r>
    </w:p>
    <w:p w:rsidR="00E04277" w:rsidRDefault="00E04277">
      <w:pPr>
        <w:pStyle w:val="ConsPlusNonformat"/>
        <w:jc w:val="both"/>
      </w:pPr>
    </w:p>
    <w:p w:rsidR="00E04277" w:rsidRDefault="00E04277">
      <w:pPr>
        <w:pStyle w:val="ConsPlusNonformat"/>
        <w:jc w:val="both"/>
      </w:pPr>
      <w:r>
        <w:t>________________________ ______________________ ______________</w:t>
      </w:r>
    </w:p>
    <w:p w:rsidR="00E04277" w:rsidRDefault="00E04277">
      <w:pPr>
        <w:pStyle w:val="ConsPlusNonformat"/>
        <w:jc w:val="both"/>
      </w:pPr>
      <w:r>
        <w:t xml:space="preserve">   </w:t>
      </w:r>
      <w:proofErr w:type="gramStart"/>
      <w:r>
        <w:t>(должность, Ф.И.О.          (подпись)            (дата)</w:t>
      </w:r>
      <w:proofErr w:type="gramEnd"/>
    </w:p>
    <w:p w:rsidR="00E04277" w:rsidRDefault="00E04277">
      <w:pPr>
        <w:pStyle w:val="ConsPlusNonformat"/>
        <w:jc w:val="both"/>
      </w:pPr>
      <w:r>
        <w:t xml:space="preserve">      сотрудника)</w:t>
      </w:r>
    </w:p>
    <w:p w:rsidR="00E04277" w:rsidRDefault="00E04277">
      <w:pPr>
        <w:pStyle w:val="ConsPlusNormal"/>
      </w:pPr>
    </w:p>
    <w:p w:rsidR="00E04277" w:rsidRDefault="00E04277">
      <w:pPr>
        <w:pStyle w:val="ConsPlusNormal"/>
      </w:pPr>
    </w:p>
    <w:p w:rsidR="00E04277" w:rsidRDefault="00E042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FBD" w:rsidRDefault="003D4FBD"/>
    <w:sectPr w:rsidR="003D4FBD" w:rsidSect="00B7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E04277"/>
    <w:rsid w:val="00033065"/>
    <w:rsid w:val="000416E5"/>
    <w:rsid w:val="00044128"/>
    <w:rsid w:val="00044A68"/>
    <w:rsid w:val="00080EA4"/>
    <w:rsid w:val="000955D9"/>
    <w:rsid w:val="000A5C17"/>
    <w:rsid w:val="000C060C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676BC"/>
    <w:rsid w:val="00176AA7"/>
    <w:rsid w:val="00183006"/>
    <w:rsid w:val="001933BB"/>
    <w:rsid w:val="00197235"/>
    <w:rsid w:val="001A1888"/>
    <w:rsid w:val="001C467D"/>
    <w:rsid w:val="001E41BD"/>
    <w:rsid w:val="001F2C95"/>
    <w:rsid w:val="001F2DC8"/>
    <w:rsid w:val="0023111E"/>
    <w:rsid w:val="00247890"/>
    <w:rsid w:val="00286760"/>
    <w:rsid w:val="002A3DDC"/>
    <w:rsid w:val="002B587D"/>
    <w:rsid w:val="002C5D7F"/>
    <w:rsid w:val="00302AD8"/>
    <w:rsid w:val="00323439"/>
    <w:rsid w:val="00333FC1"/>
    <w:rsid w:val="00343171"/>
    <w:rsid w:val="00380171"/>
    <w:rsid w:val="0038195E"/>
    <w:rsid w:val="003A19A6"/>
    <w:rsid w:val="003D4FBD"/>
    <w:rsid w:val="003E3BE5"/>
    <w:rsid w:val="00406F73"/>
    <w:rsid w:val="004204AA"/>
    <w:rsid w:val="004315B0"/>
    <w:rsid w:val="00432DD5"/>
    <w:rsid w:val="004732A1"/>
    <w:rsid w:val="00482C7D"/>
    <w:rsid w:val="004932E5"/>
    <w:rsid w:val="00513F33"/>
    <w:rsid w:val="00526ED4"/>
    <w:rsid w:val="00542AC6"/>
    <w:rsid w:val="005711D5"/>
    <w:rsid w:val="005831BA"/>
    <w:rsid w:val="00596BE5"/>
    <w:rsid w:val="005A2DC1"/>
    <w:rsid w:val="005B022A"/>
    <w:rsid w:val="005B4780"/>
    <w:rsid w:val="005C5401"/>
    <w:rsid w:val="005D0330"/>
    <w:rsid w:val="005D5F31"/>
    <w:rsid w:val="005F4CD0"/>
    <w:rsid w:val="006060C8"/>
    <w:rsid w:val="00613553"/>
    <w:rsid w:val="0062102D"/>
    <w:rsid w:val="006246AD"/>
    <w:rsid w:val="006348F0"/>
    <w:rsid w:val="00634B7B"/>
    <w:rsid w:val="006364C7"/>
    <w:rsid w:val="00642BB8"/>
    <w:rsid w:val="006451E7"/>
    <w:rsid w:val="00652A75"/>
    <w:rsid w:val="0065585D"/>
    <w:rsid w:val="006635EF"/>
    <w:rsid w:val="00663D91"/>
    <w:rsid w:val="00681B9A"/>
    <w:rsid w:val="00695B6F"/>
    <w:rsid w:val="006970FF"/>
    <w:rsid w:val="006F13B7"/>
    <w:rsid w:val="00714CE9"/>
    <w:rsid w:val="00745032"/>
    <w:rsid w:val="007641F4"/>
    <w:rsid w:val="00774233"/>
    <w:rsid w:val="00776A49"/>
    <w:rsid w:val="007771E8"/>
    <w:rsid w:val="007830DB"/>
    <w:rsid w:val="007A1098"/>
    <w:rsid w:val="007C126A"/>
    <w:rsid w:val="007D0B32"/>
    <w:rsid w:val="007D5EF9"/>
    <w:rsid w:val="007F2F20"/>
    <w:rsid w:val="00855625"/>
    <w:rsid w:val="00864842"/>
    <w:rsid w:val="00877BE2"/>
    <w:rsid w:val="008B3415"/>
    <w:rsid w:val="008B4653"/>
    <w:rsid w:val="008D72CF"/>
    <w:rsid w:val="008E11B4"/>
    <w:rsid w:val="008E1B9E"/>
    <w:rsid w:val="009052EA"/>
    <w:rsid w:val="00941C81"/>
    <w:rsid w:val="00983884"/>
    <w:rsid w:val="00986642"/>
    <w:rsid w:val="0099693C"/>
    <w:rsid w:val="009B040D"/>
    <w:rsid w:val="009B2BB9"/>
    <w:rsid w:val="009C3BFC"/>
    <w:rsid w:val="009E3A85"/>
    <w:rsid w:val="00A114C3"/>
    <w:rsid w:val="00A2655E"/>
    <w:rsid w:val="00A2772C"/>
    <w:rsid w:val="00A302DC"/>
    <w:rsid w:val="00A41A00"/>
    <w:rsid w:val="00A6051E"/>
    <w:rsid w:val="00A85B28"/>
    <w:rsid w:val="00AA6FC9"/>
    <w:rsid w:val="00AC24B3"/>
    <w:rsid w:val="00AD477B"/>
    <w:rsid w:val="00AF776F"/>
    <w:rsid w:val="00B00ED9"/>
    <w:rsid w:val="00B16CB3"/>
    <w:rsid w:val="00B273D5"/>
    <w:rsid w:val="00B27E37"/>
    <w:rsid w:val="00B359D7"/>
    <w:rsid w:val="00B5569D"/>
    <w:rsid w:val="00B578F5"/>
    <w:rsid w:val="00B66F98"/>
    <w:rsid w:val="00B74690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6AA7"/>
    <w:rsid w:val="00C328DD"/>
    <w:rsid w:val="00C57622"/>
    <w:rsid w:val="00C62C66"/>
    <w:rsid w:val="00C730F9"/>
    <w:rsid w:val="00CA5203"/>
    <w:rsid w:val="00CC54C5"/>
    <w:rsid w:val="00CC7083"/>
    <w:rsid w:val="00CE2FFC"/>
    <w:rsid w:val="00D20388"/>
    <w:rsid w:val="00D25C69"/>
    <w:rsid w:val="00D35A0D"/>
    <w:rsid w:val="00D87699"/>
    <w:rsid w:val="00DB34BD"/>
    <w:rsid w:val="00DB5E3A"/>
    <w:rsid w:val="00DC3BCA"/>
    <w:rsid w:val="00DC3D60"/>
    <w:rsid w:val="00DC5880"/>
    <w:rsid w:val="00DE58E6"/>
    <w:rsid w:val="00DF563E"/>
    <w:rsid w:val="00E04277"/>
    <w:rsid w:val="00E05D29"/>
    <w:rsid w:val="00E2487A"/>
    <w:rsid w:val="00E606EF"/>
    <w:rsid w:val="00E6245E"/>
    <w:rsid w:val="00E93F79"/>
    <w:rsid w:val="00EA4A66"/>
    <w:rsid w:val="00EA5207"/>
    <w:rsid w:val="00EA57C7"/>
    <w:rsid w:val="00EC4DA2"/>
    <w:rsid w:val="00ED63E7"/>
    <w:rsid w:val="00EF1FCD"/>
    <w:rsid w:val="00F04018"/>
    <w:rsid w:val="00F43C70"/>
    <w:rsid w:val="00F574DF"/>
    <w:rsid w:val="00F97C08"/>
    <w:rsid w:val="00FC5EF6"/>
    <w:rsid w:val="00F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4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4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83B56374AE6C6B9BC6F64766036814A5874EA13A5B405E211F02EC7775C6EDB1D0E68AC20532B93610B85A55015DD7B404BC9257BBB2DAA841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kornushin</cp:lastModifiedBy>
  <cp:revision>1</cp:revision>
  <dcterms:created xsi:type="dcterms:W3CDTF">2019-06-20T08:55:00Z</dcterms:created>
  <dcterms:modified xsi:type="dcterms:W3CDTF">2019-06-20T08:56:00Z</dcterms:modified>
</cp:coreProperties>
</file>