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678"/>
      </w:tblGrid>
      <w:tr w:rsidR="002F789B" w:rsidRPr="00044001" w:rsidTr="002F789B">
        <w:tc>
          <w:tcPr>
            <w:tcW w:w="4678" w:type="dxa"/>
          </w:tcPr>
          <w:p w:rsidR="002F789B" w:rsidRPr="002F789B" w:rsidRDefault="002F789B" w:rsidP="00B554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F789B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Утверждено </w:t>
            </w:r>
          </w:p>
          <w:p w:rsidR="002F789B" w:rsidRPr="002F789B" w:rsidRDefault="002F789B" w:rsidP="00B554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2F789B">
              <w:rPr>
                <w:rFonts w:ascii="PT Astra Serif" w:hAnsi="PT Astra Serif"/>
                <w:b/>
                <w:sz w:val="28"/>
                <w:szCs w:val="28"/>
              </w:rPr>
              <w:t>остановлением</w:t>
            </w:r>
            <w:r w:rsidRPr="002F789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2F789B" w:rsidRPr="002F789B" w:rsidRDefault="002F789B" w:rsidP="00B554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F789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Кимовский район</w:t>
            </w:r>
          </w:p>
          <w:p w:rsidR="002F789B" w:rsidRPr="002F789B" w:rsidRDefault="002F789B" w:rsidP="002F789B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</w:rPr>
            </w:pPr>
            <w:r w:rsidRPr="002F789B">
              <w:rPr>
                <w:rFonts w:ascii="PT Astra Serif" w:hAnsi="PT Astra Serif"/>
                <w:color w:val="auto"/>
              </w:rPr>
              <w:t>от 14.07.2016 № 1097</w:t>
            </w:r>
            <w:r w:rsidRPr="002F789B">
              <w:rPr>
                <w:rFonts w:ascii="PT Astra Serif" w:hAnsi="PT Astra Serif"/>
                <w:color w:val="auto"/>
              </w:rPr>
              <w:t xml:space="preserve"> (в ред. от 09.02.2023 №169)</w:t>
            </w:r>
          </w:p>
        </w:tc>
      </w:tr>
    </w:tbl>
    <w:p w:rsidR="002F789B" w:rsidRDefault="002F789B" w:rsidP="002F789B">
      <w:pPr>
        <w:ind w:right="-58"/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2F789B" w:rsidRDefault="002F789B" w:rsidP="002F789B">
      <w:pPr>
        <w:ind w:right="-58"/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2F789B" w:rsidRPr="00927545" w:rsidRDefault="002F789B" w:rsidP="002F789B">
      <w:pPr>
        <w:ind w:right="-58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927545">
        <w:rPr>
          <w:rFonts w:ascii="PT Astra Serif" w:hAnsi="PT Astra Serif"/>
          <w:b/>
          <w:snapToGrid w:val="0"/>
          <w:sz w:val="28"/>
          <w:szCs w:val="28"/>
        </w:rPr>
        <w:t>ПОЛОЖЕНИЕ</w:t>
      </w:r>
    </w:p>
    <w:p w:rsidR="002F789B" w:rsidRPr="00927545" w:rsidRDefault="002F789B" w:rsidP="002F789B">
      <w:pPr>
        <w:ind w:right="-58"/>
        <w:jc w:val="center"/>
        <w:rPr>
          <w:rFonts w:ascii="PT Astra Serif" w:hAnsi="PT Astra Serif"/>
          <w:b/>
          <w:snapToGrid w:val="0"/>
          <w:sz w:val="28"/>
          <w:szCs w:val="28"/>
        </w:rPr>
      </w:pPr>
      <w:r w:rsidRPr="00927545">
        <w:rPr>
          <w:rFonts w:ascii="PT Astra Serif" w:hAnsi="PT Astra Serif"/>
          <w:b/>
          <w:snapToGrid w:val="0"/>
          <w:sz w:val="28"/>
          <w:szCs w:val="28"/>
        </w:rPr>
        <w:t>о секторе информационных технологий</w:t>
      </w:r>
    </w:p>
    <w:p w:rsidR="002F789B" w:rsidRPr="00927545" w:rsidRDefault="002F789B" w:rsidP="002F789B">
      <w:pPr>
        <w:ind w:right="-58"/>
        <w:jc w:val="center"/>
        <w:rPr>
          <w:rFonts w:ascii="PT Astra Serif" w:hAnsi="PT Astra Serif"/>
          <w:b/>
          <w:sz w:val="28"/>
          <w:szCs w:val="28"/>
        </w:rPr>
      </w:pPr>
      <w:r w:rsidRPr="00927545">
        <w:rPr>
          <w:rFonts w:ascii="PT Astra Serif" w:hAnsi="PT Astra Serif"/>
          <w:b/>
          <w:sz w:val="28"/>
          <w:szCs w:val="28"/>
        </w:rPr>
        <w:t>отдела по делопроизводству, кадрам информационным технологиям и делам архива</w:t>
      </w:r>
    </w:p>
    <w:p w:rsidR="002F789B" w:rsidRPr="00927545" w:rsidRDefault="002F789B" w:rsidP="002F789B">
      <w:pPr>
        <w:jc w:val="center"/>
        <w:rPr>
          <w:rFonts w:ascii="PT Astra Serif" w:hAnsi="PT Astra Serif"/>
          <w:sz w:val="28"/>
          <w:szCs w:val="28"/>
        </w:rPr>
      </w:pPr>
    </w:p>
    <w:p w:rsidR="002F789B" w:rsidRDefault="002F789B" w:rsidP="002F789B">
      <w:pPr>
        <w:jc w:val="center"/>
        <w:rPr>
          <w:rFonts w:ascii="PT Astra Serif" w:hAnsi="PT Astra Serif"/>
          <w:b/>
          <w:sz w:val="28"/>
          <w:szCs w:val="28"/>
        </w:rPr>
      </w:pPr>
      <w:r w:rsidRPr="00927545">
        <w:rPr>
          <w:rFonts w:ascii="PT Astra Serif" w:hAnsi="PT Astra Serif"/>
          <w:b/>
          <w:sz w:val="28"/>
          <w:szCs w:val="28"/>
        </w:rPr>
        <w:t>1.ОБЩИЕ ПОЛОЖЕНИЯ</w:t>
      </w:r>
    </w:p>
    <w:p w:rsidR="002F789B" w:rsidRPr="00927545" w:rsidRDefault="002F789B" w:rsidP="002F789B">
      <w:pPr>
        <w:jc w:val="center"/>
        <w:rPr>
          <w:rFonts w:ascii="PT Astra Serif" w:hAnsi="PT Astra Serif"/>
          <w:b/>
          <w:sz w:val="28"/>
          <w:szCs w:val="28"/>
        </w:rPr>
      </w:pPr>
    </w:p>
    <w:p w:rsidR="002F789B" w:rsidRDefault="002F789B" w:rsidP="002F789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1.1. </w:t>
      </w:r>
      <w:proofErr w:type="gramStart"/>
      <w:r w:rsidRPr="00927545">
        <w:rPr>
          <w:rFonts w:ascii="PT Astra Serif" w:hAnsi="PT Astra Serif"/>
          <w:sz w:val="28"/>
          <w:szCs w:val="28"/>
        </w:rPr>
        <w:t xml:space="preserve">Сектор информационных технологий отдела по делопроизводству, кадрам, информационным технологиям и делам архива (далее по тексту - Сектор) является структурным подразделением отдела по делопроизводству, кадрам, информационным технологиям и делам архива администрации муниципального образования Кимовский район (далее по тексту - Администрация), решает вопросы, </w:t>
      </w:r>
      <w:r w:rsidRPr="00927545">
        <w:rPr>
          <w:rFonts w:ascii="PT Astra Serif" w:hAnsi="PT Astra Serif"/>
          <w:snapToGrid w:val="0"/>
          <w:sz w:val="28"/>
          <w:szCs w:val="28"/>
        </w:rPr>
        <w:t xml:space="preserve">связанные с развитием </w:t>
      </w:r>
      <w:r w:rsidRPr="00927545">
        <w:rPr>
          <w:rFonts w:ascii="PT Astra Serif" w:hAnsi="PT Astra Serif"/>
          <w:bCs/>
          <w:color w:val="000000"/>
          <w:sz w:val="28"/>
          <w:szCs w:val="28"/>
        </w:rPr>
        <w:t>информационно-коммуникационных технологий,</w:t>
      </w:r>
      <w:r w:rsidRPr="0092754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</w:rPr>
        <w:t>созда</w:t>
      </w:r>
      <w:r w:rsidRPr="00927545">
        <w:rPr>
          <w:rFonts w:ascii="PT Astra Serif" w:hAnsi="PT Astra Serif"/>
          <w:snapToGrid w:val="0"/>
          <w:sz w:val="28"/>
          <w:szCs w:val="28"/>
        </w:rPr>
        <w:t>нием, внедрением и использованием информационных систем и средств свя</w:t>
      </w:r>
      <w:r w:rsidRPr="00927545">
        <w:rPr>
          <w:rFonts w:ascii="PT Astra Serif" w:hAnsi="PT Astra Serif"/>
          <w:snapToGrid w:val="0"/>
          <w:sz w:val="28"/>
          <w:szCs w:val="28"/>
        </w:rPr>
        <w:softHyphen/>
        <w:t>зи, функционирующими на базе компьютерной техники Администрации.</w:t>
      </w:r>
      <w:proofErr w:type="gramEnd"/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Pr="00927545">
        <w:rPr>
          <w:rFonts w:ascii="PT Astra Serif" w:hAnsi="PT Astra Serif"/>
          <w:sz w:val="28"/>
          <w:szCs w:val="28"/>
        </w:rPr>
        <w:t>Настоящее Положение, структуру и штаты Сектора утверждает Глава администрации муниципального образования Кимовский район (далее по тексту – Глава).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r w:rsidRPr="00927545">
        <w:rPr>
          <w:rFonts w:ascii="PT Astra Serif" w:hAnsi="PT Astra Serif"/>
          <w:sz w:val="28"/>
          <w:szCs w:val="28"/>
        </w:rPr>
        <w:t>Сектор в своей деятельности руководствуется Конституцией Российской Федерации, Федеральными законами и законами Тульской области, Уставом муниципального образования Кимовский район, муниципальными правовыми актами муниципального образования Кимовский район и настоящим Положением.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1.4. </w:t>
      </w:r>
      <w:r w:rsidRPr="00927545">
        <w:rPr>
          <w:rFonts w:ascii="PT Astra Serif" w:hAnsi="PT Astra Serif"/>
          <w:sz w:val="28"/>
          <w:szCs w:val="28"/>
        </w:rPr>
        <w:t>Сектор взаимодействует со структурными подразделениями Администрации, муниципальными образованиями, расположенными на территории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Кимовский район, П</w:t>
      </w:r>
      <w:r w:rsidRPr="00927545">
        <w:rPr>
          <w:rFonts w:ascii="PT Astra Serif" w:hAnsi="PT Astra Serif"/>
          <w:sz w:val="28"/>
          <w:szCs w:val="28"/>
        </w:rPr>
        <w:t>равительством Тульской области, организациями и учреждениями областных и федеральных органов государственного управления, общественными организациями, средствами массовой информации по вопросам, входящим в его компетенцию.</w:t>
      </w:r>
    </w:p>
    <w:p w:rsidR="002F789B" w:rsidRPr="00927545" w:rsidRDefault="002F789B" w:rsidP="002F789B">
      <w:pPr>
        <w:jc w:val="both"/>
        <w:rPr>
          <w:rFonts w:ascii="PT Astra Serif" w:hAnsi="PT Astra Serif"/>
          <w:sz w:val="28"/>
          <w:szCs w:val="28"/>
        </w:rPr>
      </w:pPr>
    </w:p>
    <w:p w:rsidR="002F789B" w:rsidRDefault="002F789B" w:rsidP="002F789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Pr="00927545">
        <w:rPr>
          <w:rFonts w:ascii="PT Astra Serif" w:hAnsi="PT Astra Serif"/>
          <w:b/>
          <w:sz w:val="28"/>
          <w:szCs w:val="28"/>
        </w:rPr>
        <w:t>ОСНОВНЫЕ ЗАДАЧИ СЕКТОРА</w:t>
      </w:r>
    </w:p>
    <w:p w:rsidR="002F789B" w:rsidRDefault="002F789B" w:rsidP="002F789B">
      <w:pPr>
        <w:jc w:val="center"/>
        <w:rPr>
          <w:rFonts w:ascii="PT Astra Serif" w:hAnsi="PT Astra Serif"/>
          <w:b/>
          <w:sz w:val="28"/>
          <w:szCs w:val="28"/>
        </w:rPr>
      </w:pPr>
    </w:p>
    <w:p w:rsidR="002F789B" w:rsidRDefault="002F789B" w:rsidP="002F789B">
      <w:pPr>
        <w:ind w:firstLine="709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Основными задачами Сектора являются:</w:t>
      </w:r>
    </w:p>
    <w:p w:rsidR="002F789B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Pr="00927545">
        <w:rPr>
          <w:rFonts w:ascii="PT Astra Serif" w:hAnsi="PT Astra Serif"/>
          <w:snapToGrid w:val="0"/>
          <w:sz w:val="28"/>
          <w:szCs w:val="28"/>
        </w:rPr>
        <w:t xml:space="preserve">Развитие </w:t>
      </w:r>
      <w:r w:rsidRPr="00927545">
        <w:rPr>
          <w:rFonts w:ascii="PT Astra Serif" w:hAnsi="PT Astra Serif"/>
          <w:bCs/>
          <w:color w:val="000000"/>
          <w:sz w:val="28"/>
          <w:szCs w:val="28"/>
        </w:rPr>
        <w:t xml:space="preserve">информационно-коммуникационных технологий </w:t>
      </w:r>
      <w:r w:rsidRPr="00927545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>;</w:t>
      </w:r>
    </w:p>
    <w:p w:rsidR="002F789B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2.2. Обес</w:t>
      </w:r>
      <w:r w:rsidRPr="00606807">
        <w:rPr>
          <w:rFonts w:ascii="PT Astra Serif" w:hAnsi="PT Astra Serif"/>
          <w:sz w:val="28"/>
          <w:szCs w:val="28"/>
        </w:rPr>
        <w:t>печение функционирования компьютерных информационно-анал</w:t>
      </w:r>
      <w:r>
        <w:rPr>
          <w:rFonts w:ascii="PT Astra Serif" w:hAnsi="PT Astra Serif"/>
          <w:sz w:val="28"/>
          <w:szCs w:val="28"/>
        </w:rPr>
        <w:t>итических систем Администрации;</w:t>
      </w:r>
    </w:p>
    <w:p w:rsidR="002F789B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О</w:t>
      </w:r>
      <w:r w:rsidRPr="00606807">
        <w:rPr>
          <w:rFonts w:ascii="PT Astra Serif" w:hAnsi="PT Astra Serif"/>
          <w:sz w:val="28"/>
          <w:szCs w:val="28"/>
        </w:rPr>
        <w:t>беспечение работоспособности компьютерного оборудования и оргтехники, техническая поддержка пользователей инфор</w:t>
      </w:r>
      <w:r>
        <w:rPr>
          <w:rFonts w:ascii="PT Astra Serif" w:hAnsi="PT Astra Serif"/>
          <w:sz w:val="28"/>
          <w:szCs w:val="28"/>
        </w:rPr>
        <w:t>мационных систем Администрации;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 О</w:t>
      </w:r>
      <w:r w:rsidRPr="00606807">
        <w:rPr>
          <w:rFonts w:ascii="PT Astra Serif" w:hAnsi="PT Astra Serif"/>
          <w:sz w:val="28"/>
          <w:szCs w:val="28"/>
        </w:rPr>
        <w:t>беспечение безопасности обработки информации содержащей персо</w:t>
      </w:r>
      <w:r>
        <w:rPr>
          <w:rFonts w:ascii="PT Astra Serif" w:hAnsi="PT Astra Serif"/>
          <w:sz w:val="28"/>
          <w:szCs w:val="28"/>
        </w:rPr>
        <w:t>нальные данные в Администрации;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</w:t>
      </w:r>
      <w:r w:rsidRPr="0060680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napToGrid w:val="0"/>
          <w:sz w:val="28"/>
          <w:szCs w:val="28"/>
        </w:rPr>
        <w:t> </w:t>
      </w:r>
      <w:r w:rsidRPr="00606807">
        <w:rPr>
          <w:rFonts w:ascii="PT Astra Serif" w:hAnsi="PT Astra Serif"/>
          <w:snapToGrid w:val="0"/>
          <w:sz w:val="28"/>
          <w:szCs w:val="28"/>
        </w:rPr>
        <w:t>Разработка и экспертиз</w:t>
      </w:r>
      <w:r>
        <w:rPr>
          <w:rFonts w:ascii="PT Astra Serif" w:hAnsi="PT Astra Serif"/>
          <w:snapToGrid w:val="0"/>
          <w:sz w:val="28"/>
          <w:szCs w:val="28"/>
        </w:rPr>
        <w:t>а предложений и долгосрочных це</w:t>
      </w:r>
      <w:r w:rsidRPr="00606807">
        <w:rPr>
          <w:rFonts w:ascii="PT Astra Serif" w:hAnsi="PT Astra Serif"/>
          <w:snapToGrid w:val="0"/>
          <w:sz w:val="28"/>
          <w:szCs w:val="28"/>
        </w:rPr>
        <w:t>левых программ, касающихся создания, внедрения и использования информационно-аналитических систем и средств вычислительной техники.</w:t>
      </w:r>
    </w:p>
    <w:p w:rsidR="002F789B" w:rsidRDefault="002F789B" w:rsidP="002F789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2.6. </w:t>
      </w:r>
      <w:r w:rsidRPr="00606807">
        <w:rPr>
          <w:rFonts w:ascii="PT Astra Serif" w:hAnsi="PT Astra Serif"/>
          <w:snapToGrid w:val="0"/>
          <w:sz w:val="28"/>
          <w:szCs w:val="28"/>
        </w:rPr>
        <w:t>Администрирование официального сайта муниципального образования Кимовский район</w:t>
      </w:r>
      <w:r>
        <w:rPr>
          <w:rFonts w:ascii="PT Astra Serif" w:hAnsi="PT Astra Serif"/>
          <w:snapToGrid w:val="0"/>
          <w:sz w:val="28"/>
          <w:szCs w:val="28"/>
        </w:rPr>
        <w:t xml:space="preserve"> и</w:t>
      </w:r>
      <w:r w:rsidRPr="004F78DB">
        <w:rPr>
          <w:rFonts w:ascii="PT Astra Serif" w:hAnsi="PT Astra Serif"/>
          <w:color w:val="000000"/>
          <w:sz w:val="28"/>
          <w:szCs w:val="28"/>
        </w:rPr>
        <w:t xml:space="preserve"> официальных </w:t>
      </w:r>
      <w:r>
        <w:rPr>
          <w:rFonts w:ascii="PT Astra Serif" w:hAnsi="PT Astra Serif"/>
          <w:color w:val="000000"/>
          <w:sz w:val="28"/>
          <w:szCs w:val="28"/>
        </w:rPr>
        <w:t>страниц А</w:t>
      </w:r>
      <w:r w:rsidRPr="004F78DB">
        <w:rPr>
          <w:rFonts w:ascii="PT Astra Serif" w:hAnsi="PT Astra Serif"/>
          <w:color w:val="000000"/>
          <w:sz w:val="28"/>
          <w:szCs w:val="28"/>
        </w:rPr>
        <w:t xml:space="preserve">дминистрации </w:t>
      </w:r>
      <w:r>
        <w:rPr>
          <w:rFonts w:ascii="PT Astra Serif" w:hAnsi="PT Astra Serif"/>
          <w:color w:val="000000"/>
          <w:sz w:val="28"/>
          <w:szCs w:val="28"/>
        </w:rPr>
        <w:t>в социальных сетях.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2.7. </w:t>
      </w:r>
      <w:r w:rsidRPr="00606807">
        <w:rPr>
          <w:rFonts w:ascii="PT Astra Serif" w:hAnsi="PT Astra Serif"/>
          <w:sz w:val="28"/>
          <w:szCs w:val="28"/>
        </w:rPr>
        <w:t>Обеспечение проведения мероприятий административной реформы в Администрации.</w:t>
      </w:r>
    </w:p>
    <w:p w:rsidR="002F789B" w:rsidRPr="00015ECB" w:rsidRDefault="002F789B" w:rsidP="002F789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  <w:lang w:val="ru-RU"/>
        </w:rPr>
        <w:t>8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  <w:lang w:val="ru-RU"/>
        </w:rPr>
        <w:t> </w:t>
      </w:r>
      <w:r w:rsidRPr="00606807">
        <w:rPr>
          <w:rFonts w:ascii="PT Astra Serif" w:hAnsi="PT Astra Serif"/>
          <w:sz w:val="28"/>
          <w:szCs w:val="28"/>
        </w:rPr>
        <w:t>Сбор информации от муниципальных образований, расположенных на территории муниципального образования Кимовский район, предоставляемой для ведения регистра муниципальных нормативных правовых актов Тульской области и передача ее в</w:t>
      </w:r>
      <w:r>
        <w:rPr>
          <w:rFonts w:ascii="PT Astra Serif" w:hAnsi="PT Astra Serif"/>
          <w:sz w:val="28"/>
          <w:szCs w:val="28"/>
        </w:rPr>
        <w:t xml:space="preserve"> правительство Тульской области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2F789B" w:rsidRPr="00927545" w:rsidRDefault="002F789B" w:rsidP="002F789B">
      <w:pPr>
        <w:pStyle w:val="a3"/>
        <w:ind w:left="360" w:firstLine="0"/>
        <w:rPr>
          <w:rFonts w:ascii="PT Astra Serif" w:hAnsi="PT Astra Serif"/>
          <w:sz w:val="28"/>
          <w:szCs w:val="28"/>
        </w:rPr>
      </w:pPr>
    </w:p>
    <w:p w:rsidR="002F789B" w:rsidRDefault="002F789B" w:rsidP="002F789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927545">
        <w:rPr>
          <w:rFonts w:ascii="PT Astra Serif" w:hAnsi="PT Astra Serif"/>
          <w:b/>
          <w:sz w:val="28"/>
          <w:szCs w:val="28"/>
        </w:rPr>
        <w:t>ОСНОВНЫЕ ФУНКЦИИ СЕКТОРА</w:t>
      </w:r>
    </w:p>
    <w:p w:rsidR="002F789B" w:rsidRPr="00927545" w:rsidRDefault="002F789B" w:rsidP="002F789B">
      <w:pPr>
        <w:jc w:val="center"/>
        <w:rPr>
          <w:rFonts w:ascii="PT Astra Serif" w:hAnsi="PT Astra Serif"/>
          <w:sz w:val="28"/>
          <w:szCs w:val="28"/>
        </w:rPr>
      </w:pPr>
    </w:p>
    <w:p w:rsidR="002F789B" w:rsidRPr="00927545" w:rsidRDefault="002F789B" w:rsidP="002F789B">
      <w:pPr>
        <w:pStyle w:val="a3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В соответствии с основными задачами Сектор осуществляет следующие функции: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3.1. </w:t>
      </w:r>
      <w:r w:rsidRPr="00606807">
        <w:rPr>
          <w:rFonts w:ascii="PT Astra Serif" w:hAnsi="PT Astra Serif"/>
          <w:b/>
          <w:snapToGrid w:val="0"/>
          <w:sz w:val="28"/>
          <w:szCs w:val="28"/>
        </w:rPr>
        <w:t>В сфере обеспечен</w:t>
      </w:r>
      <w:r>
        <w:rPr>
          <w:rFonts w:ascii="PT Astra Serif" w:hAnsi="PT Astra Serif"/>
          <w:b/>
          <w:snapToGrid w:val="0"/>
          <w:sz w:val="28"/>
          <w:szCs w:val="28"/>
        </w:rPr>
        <w:t>ия функционирования информацион</w:t>
      </w:r>
      <w:r w:rsidRPr="00606807">
        <w:rPr>
          <w:rFonts w:ascii="PT Astra Serif" w:hAnsi="PT Astra Serif"/>
          <w:b/>
          <w:snapToGrid w:val="0"/>
          <w:sz w:val="28"/>
          <w:szCs w:val="28"/>
        </w:rPr>
        <w:t>но-аналитических систем и информационной безопасности: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 xml:space="preserve">развитие </w:t>
      </w:r>
      <w:r w:rsidRPr="00606807">
        <w:rPr>
          <w:rFonts w:ascii="PT Astra Serif" w:hAnsi="PT Astra Serif"/>
          <w:bCs/>
          <w:color w:val="000000"/>
          <w:sz w:val="28"/>
          <w:szCs w:val="28"/>
        </w:rPr>
        <w:t xml:space="preserve">информационно-коммуникационных технологий </w:t>
      </w:r>
      <w:r w:rsidRPr="00606807">
        <w:rPr>
          <w:rFonts w:ascii="PT Astra Serif" w:hAnsi="PT Astra Serif"/>
          <w:sz w:val="28"/>
          <w:szCs w:val="28"/>
        </w:rPr>
        <w:t>Администрации.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proofErr w:type="gramStart"/>
      <w:r w:rsidRPr="00606807">
        <w:rPr>
          <w:rFonts w:ascii="PT Astra Serif" w:hAnsi="PT Astra Serif"/>
          <w:snapToGrid w:val="0"/>
          <w:sz w:val="28"/>
          <w:szCs w:val="28"/>
        </w:rPr>
        <w:t>р</w:t>
      </w:r>
      <w:proofErr w:type="gramEnd"/>
      <w:r w:rsidRPr="00606807">
        <w:rPr>
          <w:rFonts w:ascii="PT Astra Serif" w:hAnsi="PT Astra Serif"/>
          <w:snapToGrid w:val="0"/>
          <w:sz w:val="28"/>
          <w:szCs w:val="28"/>
        </w:rPr>
        <w:t xml:space="preserve">азработка и экспертиза </w:t>
      </w:r>
      <w:r>
        <w:rPr>
          <w:rFonts w:ascii="PT Astra Serif" w:hAnsi="PT Astra Serif"/>
          <w:snapToGrid w:val="0"/>
          <w:sz w:val="28"/>
          <w:szCs w:val="28"/>
        </w:rPr>
        <w:t>предложений и долгосрочных це</w:t>
      </w:r>
      <w:r w:rsidRPr="00606807">
        <w:rPr>
          <w:rFonts w:ascii="PT Astra Serif" w:hAnsi="PT Astra Serif"/>
          <w:snapToGrid w:val="0"/>
          <w:sz w:val="28"/>
          <w:szCs w:val="28"/>
        </w:rPr>
        <w:t xml:space="preserve">левых программ, касающихся создания, внедрения и использования информационно-аналитических систем и средств вычислительной техники; 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обес</w:t>
      </w:r>
      <w:r w:rsidRPr="00606807">
        <w:rPr>
          <w:rFonts w:ascii="PT Astra Serif" w:hAnsi="PT Astra Serif"/>
          <w:sz w:val="28"/>
          <w:szCs w:val="28"/>
        </w:rPr>
        <w:t>печение функционирования компьютерных информационно-аналитических систем Администрации;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администрирование системы электронного документооборота;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организация безопасности обработки информации, содержащей персональные данные;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обеспечение антивирусной защиты информации;</w:t>
      </w:r>
    </w:p>
    <w:p w:rsidR="002F789B" w:rsidRPr="00606807" w:rsidRDefault="002F789B" w:rsidP="002F789B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проведение аттестации рабочих станций, обрабатывающих персональные данные.</w:t>
      </w:r>
    </w:p>
    <w:p w:rsidR="002F789B" w:rsidRPr="00606807" w:rsidRDefault="002F789B" w:rsidP="002F789B">
      <w:pPr>
        <w:ind w:firstLine="550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2F789B" w:rsidRPr="00606807" w:rsidRDefault="002F789B" w:rsidP="002F789B">
      <w:pPr>
        <w:ind w:firstLine="720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3.2</w:t>
      </w:r>
      <w:r w:rsidRPr="00606807">
        <w:rPr>
          <w:rFonts w:ascii="PT Astra Serif" w:hAnsi="PT Astra Serif"/>
          <w:b/>
          <w:snapToGrid w:val="0"/>
          <w:sz w:val="28"/>
          <w:szCs w:val="28"/>
        </w:rPr>
        <w:t>. В сфере технической поддержки пользователей: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обеспечение функционирования локальных компьютерных сетей Администрации;</w:t>
      </w:r>
    </w:p>
    <w:p w:rsidR="002F789B" w:rsidRPr="00606807" w:rsidRDefault="002F789B" w:rsidP="002F789B">
      <w:pPr>
        <w:pStyle w:val="2"/>
        <w:spacing w:after="0" w:line="240" w:lineRule="auto"/>
        <w:ind w:left="0" w:firstLine="709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</w:t>
      </w:r>
      <w:r>
        <w:rPr>
          <w:rFonts w:ascii="PT Astra Serif" w:hAnsi="PT Astra Serif"/>
          <w:snapToGrid w:val="0"/>
          <w:sz w:val="28"/>
          <w:szCs w:val="28"/>
          <w:lang w:val="ru-RU"/>
        </w:rPr>
        <w:t xml:space="preserve"> </w:t>
      </w:r>
      <w:r w:rsidRPr="00606807">
        <w:rPr>
          <w:rFonts w:ascii="PT Astra Serif" w:hAnsi="PT Astra Serif"/>
          <w:snapToGrid w:val="0"/>
          <w:sz w:val="28"/>
          <w:szCs w:val="28"/>
        </w:rPr>
        <w:t>обеспечение доступа к сети Интернет пользователей Администрации;</w:t>
      </w:r>
    </w:p>
    <w:p w:rsidR="002F789B" w:rsidRPr="00606807" w:rsidRDefault="002F789B" w:rsidP="002F789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lastRenderedPageBreak/>
        <w:t>-</w:t>
      </w:r>
      <w:r>
        <w:rPr>
          <w:rFonts w:ascii="PT Astra Serif" w:hAnsi="PT Astra Serif"/>
          <w:snapToGrid w:val="0"/>
          <w:sz w:val="28"/>
          <w:szCs w:val="28"/>
          <w:lang w:val="ru-RU"/>
        </w:rPr>
        <w:t> </w:t>
      </w:r>
      <w:r w:rsidRPr="00606807">
        <w:rPr>
          <w:rFonts w:ascii="PT Astra Serif" w:hAnsi="PT Astra Serif"/>
          <w:snapToGrid w:val="0"/>
          <w:sz w:val="28"/>
          <w:szCs w:val="28"/>
        </w:rPr>
        <w:t>администрирование официального сайта муниципального образования Кимовский район</w:t>
      </w:r>
      <w:r w:rsidRPr="00015EC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и </w:t>
      </w:r>
      <w:r w:rsidRPr="004F78DB">
        <w:rPr>
          <w:rFonts w:ascii="PT Astra Serif" w:hAnsi="PT Astra Serif"/>
          <w:color w:val="000000"/>
          <w:sz w:val="28"/>
          <w:szCs w:val="28"/>
        </w:rPr>
        <w:t xml:space="preserve">официальных </w:t>
      </w:r>
      <w:r>
        <w:rPr>
          <w:rFonts w:ascii="PT Astra Serif" w:hAnsi="PT Astra Serif"/>
          <w:color w:val="000000"/>
          <w:sz w:val="28"/>
          <w:szCs w:val="28"/>
        </w:rPr>
        <w:t>страниц А</w:t>
      </w:r>
      <w:r w:rsidRPr="004F78DB">
        <w:rPr>
          <w:rFonts w:ascii="PT Astra Serif" w:hAnsi="PT Astra Serif"/>
          <w:color w:val="000000"/>
          <w:sz w:val="28"/>
          <w:szCs w:val="28"/>
        </w:rPr>
        <w:t xml:space="preserve">дминистрации </w:t>
      </w:r>
      <w:r>
        <w:rPr>
          <w:rFonts w:ascii="PT Astra Serif" w:hAnsi="PT Astra Serif"/>
          <w:color w:val="000000"/>
          <w:sz w:val="28"/>
          <w:szCs w:val="28"/>
        </w:rPr>
        <w:t>в социальных сетях</w:t>
      </w:r>
      <w:r w:rsidRPr="00606807">
        <w:rPr>
          <w:rFonts w:ascii="PT Astra Serif" w:hAnsi="PT Astra Serif"/>
          <w:snapToGrid w:val="0"/>
          <w:sz w:val="28"/>
          <w:szCs w:val="28"/>
        </w:rPr>
        <w:t>;</w:t>
      </w:r>
    </w:p>
    <w:p w:rsidR="002F789B" w:rsidRPr="00606807" w:rsidRDefault="002F789B" w:rsidP="002F789B">
      <w:pPr>
        <w:ind w:right="-58" w:firstLine="709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обеспечение доступа к «электронной почте»;</w:t>
      </w:r>
    </w:p>
    <w:p w:rsidR="002F789B" w:rsidRPr="00606807" w:rsidRDefault="002F789B" w:rsidP="002F789B">
      <w:pPr>
        <w:ind w:right="-58" w:firstLine="709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ремонт и настройка компьютерного оборудования.</w:t>
      </w:r>
    </w:p>
    <w:p w:rsidR="002F789B" w:rsidRPr="00606807" w:rsidRDefault="002F789B" w:rsidP="002F789B">
      <w:pPr>
        <w:pStyle w:val="a3"/>
        <w:tabs>
          <w:tab w:val="num" w:pos="1288"/>
        </w:tabs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3.3</w:t>
      </w:r>
      <w:r w:rsidRPr="00606807">
        <w:rPr>
          <w:rFonts w:ascii="PT Astra Serif" w:hAnsi="PT Astra Serif"/>
          <w:b/>
          <w:sz w:val="28"/>
          <w:szCs w:val="28"/>
        </w:rPr>
        <w:t>. В сфере административной реформы:</w:t>
      </w:r>
    </w:p>
    <w:p w:rsidR="002F789B" w:rsidRPr="00606807" w:rsidRDefault="002F789B" w:rsidP="002F789B">
      <w:pPr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Pr="00606807">
        <w:rPr>
          <w:rFonts w:ascii="PT Astra Serif" w:hAnsi="PT Astra Serif"/>
          <w:sz w:val="28"/>
          <w:szCs w:val="28"/>
        </w:rPr>
        <w:t>участие в разработке документов по вопросам реализации административной реформы в Администрации;</w:t>
      </w:r>
    </w:p>
    <w:p w:rsidR="002F789B" w:rsidRPr="00606807" w:rsidRDefault="002F789B" w:rsidP="002F789B">
      <w:pPr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Pr="00606807">
        <w:rPr>
          <w:rFonts w:ascii="PT Astra Serif" w:hAnsi="PT Astra Serif"/>
          <w:sz w:val="28"/>
          <w:szCs w:val="28"/>
        </w:rPr>
        <w:t>планирование и организация исполнения мероприятий по реализации административной реформы в Администрации;</w:t>
      </w:r>
    </w:p>
    <w:p w:rsidR="002F789B" w:rsidRPr="00606807" w:rsidRDefault="002F789B" w:rsidP="002F789B">
      <w:pPr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Pr="00606807">
        <w:rPr>
          <w:rFonts w:ascii="PT Astra Serif" w:hAnsi="PT Astra Serif"/>
          <w:sz w:val="28"/>
          <w:szCs w:val="28"/>
        </w:rPr>
        <w:t>осуществление методического сопровождения и координации деятельности органов местного самоуправления муниципального образования Кимовский район и поселений по реализации мероприятий административной реформы;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Pr="00606807">
        <w:rPr>
          <w:rFonts w:ascii="PT Astra Serif" w:hAnsi="PT Astra Serif"/>
          <w:sz w:val="28"/>
          <w:szCs w:val="28"/>
        </w:rPr>
        <w:t>участие во внедрении административных регламентов предоставления муниципальных услуг (исполнения муниципальных функций);</w:t>
      </w:r>
    </w:p>
    <w:p w:rsidR="002F789B" w:rsidRPr="00606807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Pr="00606807">
        <w:rPr>
          <w:rFonts w:ascii="PT Astra Serif" w:hAnsi="PT Astra Serif"/>
          <w:sz w:val="28"/>
          <w:szCs w:val="28"/>
        </w:rPr>
        <w:t>ведение реестра муниципальных услуг;</w:t>
      </w:r>
    </w:p>
    <w:p w:rsidR="002F789B" w:rsidRPr="00606807" w:rsidRDefault="002F789B" w:rsidP="002F789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>мониторинг качества предоставления муниципальных услуг;</w:t>
      </w:r>
    </w:p>
    <w:p w:rsidR="002F789B" w:rsidRPr="00606807" w:rsidRDefault="002F789B" w:rsidP="002F789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 xml:space="preserve">осуществление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соблюдением сроков предоставления муниципальных услуг в электронном виде;</w:t>
      </w:r>
    </w:p>
    <w:p w:rsidR="002F789B" w:rsidRPr="00606807" w:rsidRDefault="002F789B" w:rsidP="002F789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>координация и методическое обеспечение доступа сотрудников администрации к системам, связанным с оказанием услуг в электронном виде;</w:t>
      </w:r>
    </w:p>
    <w:p w:rsidR="002F789B" w:rsidRPr="00606807" w:rsidRDefault="002F789B" w:rsidP="002F789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>взаимодействие с многофункциональным центром по вопросам оказания услуг по принципу «одного окна»;</w:t>
      </w:r>
    </w:p>
    <w:p w:rsidR="002F789B" w:rsidRPr="00606807" w:rsidRDefault="002F789B" w:rsidP="002F789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 xml:space="preserve">ведение базы данных по количеству муниципальных услуг оказанных подразделениями Администрации, форм отчетности. </w:t>
      </w:r>
    </w:p>
    <w:p w:rsidR="002F789B" w:rsidRPr="00606807" w:rsidRDefault="002F789B" w:rsidP="002F789B">
      <w:pPr>
        <w:ind w:right="-58" w:firstLine="55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3.4</w:t>
      </w:r>
      <w:r w:rsidRPr="00606807">
        <w:rPr>
          <w:rFonts w:ascii="PT Astra Serif" w:hAnsi="PT Astra Serif"/>
          <w:b/>
          <w:snapToGrid w:val="0"/>
          <w:sz w:val="28"/>
          <w:szCs w:val="28"/>
        </w:rPr>
        <w:t>. В сфере с</w:t>
      </w:r>
      <w:r w:rsidRPr="00606807">
        <w:rPr>
          <w:rFonts w:ascii="PT Astra Serif" w:hAnsi="PT Astra Serif"/>
          <w:b/>
          <w:sz w:val="28"/>
          <w:szCs w:val="28"/>
        </w:rPr>
        <w:t>оздания электронной базы нормативных правовых актов муниципального образования Кимовский район:</w:t>
      </w:r>
    </w:p>
    <w:p w:rsidR="002F789B" w:rsidRPr="00606807" w:rsidRDefault="002F789B" w:rsidP="002F789B">
      <w:pPr>
        <w:ind w:right="-58" w:firstLine="5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>организация сбора нормативных правовых актов Администрации и Собрания представителей муниципального образования Кимовский район в электронном виде</w:t>
      </w:r>
    </w:p>
    <w:p w:rsidR="002F789B" w:rsidRPr="00606807" w:rsidRDefault="002F789B" w:rsidP="002F789B">
      <w:pPr>
        <w:ind w:firstLine="5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Pr="00606807">
        <w:rPr>
          <w:rFonts w:ascii="PT Astra Serif" w:hAnsi="PT Astra Serif"/>
          <w:snapToGrid w:val="0"/>
          <w:sz w:val="28"/>
          <w:szCs w:val="28"/>
        </w:rPr>
        <w:t>с</w:t>
      </w:r>
      <w:r w:rsidRPr="00606807">
        <w:rPr>
          <w:rFonts w:ascii="PT Astra Serif" w:hAnsi="PT Astra Serif"/>
          <w:sz w:val="28"/>
          <w:szCs w:val="28"/>
        </w:rPr>
        <w:t>оздание электронной базы муниципальных нормативных правовых актов муниципального образования Кимовский район;</w:t>
      </w:r>
    </w:p>
    <w:p w:rsidR="002F789B" w:rsidRPr="00606807" w:rsidRDefault="002F789B" w:rsidP="002F789B">
      <w:pPr>
        <w:ind w:firstLine="5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606807">
        <w:rPr>
          <w:rFonts w:ascii="PT Astra Serif" w:hAnsi="PT Astra Serif"/>
          <w:sz w:val="28"/>
          <w:szCs w:val="28"/>
        </w:rPr>
        <w:t>сбор информации от муниципальных образований, расположенных на территории муниципального образования Кимовский район, предоставляемой для ведения регистра муниципальных нормативных правовых актов Тульской области и передача ее в правительство Тульской области.</w:t>
      </w:r>
    </w:p>
    <w:p w:rsidR="002F789B" w:rsidRPr="00927545" w:rsidRDefault="002F789B" w:rsidP="002F789B">
      <w:pPr>
        <w:spacing w:line="276" w:lineRule="auto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2F789B" w:rsidRPr="00927545" w:rsidRDefault="002F789B" w:rsidP="002F789B">
      <w:pPr>
        <w:pStyle w:val="a3"/>
        <w:ind w:firstLine="720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 xml:space="preserve">Сектор вправе осуществлять также другие функции, в соответствии с действующим законодательством и правовыми актами органов местного самоуправления. </w:t>
      </w:r>
    </w:p>
    <w:p w:rsidR="002F789B" w:rsidRPr="00927545" w:rsidRDefault="002F789B" w:rsidP="002F789B">
      <w:pPr>
        <w:pStyle w:val="a3"/>
        <w:rPr>
          <w:rFonts w:ascii="PT Astra Serif" w:hAnsi="PT Astra Serif"/>
          <w:b/>
          <w:sz w:val="28"/>
          <w:szCs w:val="28"/>
        </w:rPr>
      </w:pPr>
    </w:p>
    <w:p w:rsidR="002F789B" w:rsidRDefault="002F789B" w:rsidP="002F789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4. </w:t>
      </w:r>
      <w:r w:rsidRPr="00927545">
        <w:rPr>
          <w:rFonts w:ascii="PT Astra Serif" w:hAnsi="PT Astra Serif"/>
          <w:b/>
          <w:sz w:val="28"/>
          <w:szCs w:val="28"/>
        </w:rPr>
        <w:t>ПРАВА СЕКТОРА</w:t>
      </w:r>
    </w:p>
    <w:p w:rsidR="002F789B" w:rsidRPr="00927545" w:rsidRDefault="002F789B" w:rsidP="002F789B">
      <w:pPr>
        <w:jc w:val="center"/>
        <w:rPr>
          <w:rFonts w:ascii="PT Astra Serif" w:hAnsi="PT Astra Serif"/>
          <w:sz w:val="28"/>
          <w:szCs w:val="28"/>
        </w:rPr>
      </w:pPr>
    </w:p>
    <w:p w:rsidR="002F789B" w:rsidRPr="00927545" w:rsidRDefault="002F789B" w:rsidP="002F789B">
      <w:pPr>
        <w:pStyle w:val="a3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</w:t>
      </w:r>
      <w:r w:rsidRPr="00927545">
        <w:rPr>
          <w:rFonts w:ascii="PT Astra Serif" w:hAnsi="PT Astra Serif"/>
          <w:sz w:val="28"/>
          <w:szCs w:val="28"/>
        </w:rPr>
        <w:t>Сектору для выполнения возложенных на него задач и функций предоставляется право:</w:t>
      </w:r>
    </w:p>
    <w:p w:rsidR="002F789B" w:rsidRPr="00927545" w:rsidRDefault="002F789B" w:rsidP="002F789B">
      <w:pPr>
        <w:pStyle w:val="a3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927545">
        <w:rPr>
          <w:rFonts w:ascii="PT Astra Serif" w:hAnsi="PT Astra Serif"/>
          <w:sz w:val="28"/>
          <w:szCs w:val="28"/>
        </w:rPr>
        <w:t>запрашивать и получать информацию на безвозмездной основе от органов исполнительной власти и других подразделений Администрации, территориальных органов и учреждений областных и федеральных органов государственного управления, муниципальных образований, расположенных на территории муниципального образования Кимовский район, других учреждений и организаций, предприятий, необходимую для выполнения задач и функций Сектора;</w:t>
      </w:r>
    </w:p>
    <w:p w:rsidR="002F789B" w:rsidRPr="00927545" w:rsidRDefault="002F789B" w:rsidP="002F789B">
      <w:pPr>
        <w:pStyle w:val="a3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927545">
        <w:rPr>
          <w:rFonts w:ascii="PT Astra Serif" w:hAnsi="PT Astra Serif"/>
          <w:sz w:val="28"/>
          <w:szCs w:val="28"/>
        </w:rPr>
        <w:t>разрабатывать и участвовать в подготовке и принятии правовых актов муниципального образования Кимовский район по вопросам, отнесенным к компетенции Сектора;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</w:t>
      </w:r>
      <w:r w:rsidRPr="00927545">
        <w:rPr>
          <w:rFonts w:ascii="PT Astra Serif" w:hAnsi="PT Astra Serif"/>
          <w:sz w:val="28"/>
          <w:szCs w:val="28"/>
        </w:rPr>
        <w:t>ользоваться в установленном порядке программными средствами, базами данных и средствами телекоммуникаций Единой Информационной Системы Администрации;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о</w:t>
      </w:r>
      <w:r w:rsidRPr="00927545">
        <w:rPr>
          <w:rFonts w:ascii="PT Astra Serif" w:hAnsi="PT Astra Serif"/>
          <w:snapToGrid w:val="0"/>
          <w:sz w:val="28"/>
          <w:szCs w:val="28"/>
        </w:rPr>
        <w:t xml:space="preserve">существлять контроль за доступом к базам данных, качеством </w:t>
      </w:r>
      <w:r>
        <w:rPr>
          <w:rFonts w:ascii="PT Astra Serif" w:hAnsi="PT Astra Serif"/>
          <w:snapToGrid w:val="0"/>
          <w:sz w:val="28"/>
          <w:szCs w:val="28"/>
        </w:rPr>
        <w:t>прог</w:t>
      </w:r>
      <w:r w:rsidRPr="00927545">
        <w:rPr>
          <w:rFonts w:ascii="PT Astra Serif" w:hAnsi="PT Astra Serif"/>
          <w:snapToGrid w:val="0"/>
          <w:sz w:val="28"/>
          <w:szCs w:val="28"/>
        </w:rPr>
        <w:t>раммных продуктов и эксплуата</w:t>
      </w:r>
      <w:r>
        <w:rPr>
          <w:rFonts w:ascii="PT Astra Serif" w:hAnsi="PT Astra Serif"/>
          <w:snapToGrid w:val="0"/>
          <w:sz w:val="28"/>
          <w:szCs w:val="28"/>
        </w:rPr>
        <w:t>цией средств вычислительной тех</w:t>
      </w:r>
      <w:r w:rsidRPr="00927545">
        <w:rPr>
          <w:rFonts w:ascii="PT Astra Serif" w:hAnsi="PT Astra Serif"/>
          <w:snapToGrid w:val="0"/>
          <w:sz w:val="28"/>
          <w:szCs w:val="28"/>
        </w:rPr>
        <w:t>ники и компьютерных сре</w:t>
      </w:r>
      <w:proofErr w:type="gramStart"/>
      <w:r w:rsidRPr="00927545">
        <w:rPr>
          <w:rFonts w:ascii="PT Astra Serif" w:hAnsi="PT Astra Serif"/>
          <w:snapToGrid w:val="0"/>
          <w:sz w:val="28"/>
          <w:szCs w:val="28"/>
        </w:rPr>
        <w:t>дств св</w:t>
      </w:r>
      <w:proofErr w:type="gramEnd"/>
      <w:r w:rsidRPr="00927545">
        <w:rPr>
          <w:rFonts w:ascii="PT Astra Serif" w:hAnsi="PT Astra Serif"/>
          <w:snapToGrid w:val="0"/>
          <w:sz w:val="28"/>
          <w:szCs w:val="28"/>
        </w:rPr>
        <w:t>я</w:t>
      </w:r>
      <w:r>
        <w:rPr>
          <w:rFonts w:ascii="PT Astra Serif" w:hAnsi="PT Astra Serif"/>
          <w:snapToGrid w:val="0"/>
          <w:sz w:val="28"/>
          <w:szCs w:val="28"/>
        </w:rPr>
        <w:t>зи, находящихся в органах и подразделениях Администрации;</w:t>
      </w:r>
    </w:p>
    <w:p w:rsidR="002F789B" w:rsidRPr="00927545" w:rsidRDefault="002F789B" w:rsidP="002F789B">
      <w:pPr>
        <w:pStyle w:val="a3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927545">
        <w:rPr>
          <w:rFonts w:ascii="PT Astra Serif" w:hAnsi="PT Astra Serif"/>
          <w:sz w:val="28"/>
          <w:szCs w:val="28"/>
        </w:rPr>
        <w:t>принимать участие в совещаниях, семинарах, проверках и мероприятиях, проводимых Администрацией и ее структурными подра</w:t>
      </w:r>
      <w:r>
        <w:rPr>
          <w:rFonts w:ascii="PT Astra Serif" w:hAnsi="PT Astra Serif"/>
          <w:sz w:val="28"/>
          <w:szCs w:val="28"/>
        </w:rPr>
        <w:t>зделениями.</w:t>
      </w:r>
    </w:p>
    <w:p w:rsidR="002F789B" w:rsidRPr="00927545" w:rsidRDefault="002F789B" w:rsidP="002F789B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2F789B" w:rsidRDefault="002F789B" w:rsidP="002F789B">
      <w:pPr>
        <w:pStyle w:val="3"/>
        <w:spacing w:before="0" w:after="0"/>
        <w:jc w:val="center"/>
        <w:rPr>
          <w:rFonts w:ascii="PT Astra Serif" w:hAnsi="PT Astra Serif"/>
          <w:snapToGrid w:val="0"/>
          <w:sz w:val="28"/>
          <w:szCs w:val="28"/>
          <w:lang w:val="ru-RU"/>
        </w:rPr>
      </w:pPr>
      <w:r w:rsidRPr="00927545">
        <w:rPr>
          <w:rFonts w:ascii="PT Astra Serif" w:hAnsi="PT Astra Serif"/>
          <w:snapToGrid w:val="0"/>
          <w:sz w:val="28"/>
          <w:szCs w:val="28"/>
        </w:rPr>
        <w:t>5.</w:t>
      </w:r>
      <w:r>
        <w:rPr>
          <w:rFonts w:ascii="PT Astra Serif" w:hAnsi="PT Astra Serif"/>
          <w:snapToGrid w:val="0"/>
          <w:sz w:val="28"/>
          <w:szCs w:val="28"/>
        </w:rPr>
        <w:t> </w:t>
      </w:r>
      <w:r w:rsidRPr="00927545">
        <w:rPr>
          <w:rFonts w:ascii="PT Astra Serif" w:hAnsi="PT Astra Serif"/>
          <w:snapToGrid w:val="0"/>
          <w:sz w:val="28"/>
          <w:szCs w:val="28"/>
        </w:rPr>
        <w:t>УПРАВЛЕНИЕ</w:t>
      </w:r>
    </w:p>
    <w:p w:rsidR="002F789B" w:rsidRPr="00216CF1" w:rsidRDefault="002F789B" w:rsidP="002F789B">
      <w:pPr>
        <w:rPr>
          <w:lang/>
        </w:rPr>
      </w:pP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</w:t>
      </w:r>
      <w:r w:rsidRPr="00927545">
        <w:rPr>
          <w:rFonts w:ascii="PT Astra Serif" w:hAnsi="PT Astra Serif"/>
          <w:sz w:val="28"/>
          <w:szCs w:val="28"/>
        </w:rPr>
        <w:t>Сектор возглавляет начальник сектора, назначаемый и освобождаемый от должности Главой по представлению руководителя аппарата администрации и начальника отдела по делопроизводству, кадрам, информационным технологиям и делам архива.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Должность начальника сектора является главной муниципальной должностью муниципальной службы.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</w:t>
      </w:r>
      <w:r w:rsidRPr="00927545">
        <w:rPr>
          <w:rFonts w:ascii="PT Astra Serif" w:hAnsi="PT Astra Serif"/>
          <w:sz w:val="28"/>
          <w:szCs w:val="28"/>
        </w:rPr>
        <w:t xml:space="preserve">Начальник сектора осуществляет руководство Сектором на принципе единоначалия. 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Начальник сектора:</w:t>
      </w:r>
    </w:p>
    <w:p w:rsidR="002F789B" w:rsidRPr="00927545" w:rsidRDefault="002F789B" w:rsidP="002F789B">
      <w:pPr>
        <w:pStyle w:val="HTML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 w:rsidRPr="00927545">
        <w:rPr>
          <w:rFonts w:ascii="PT Astra Serif" w:hAnsi="PT Astra Serif"/>
          <w:color w:val="auto"/>
          <w:sz w:val="28"/>
          <w:szCs w:val="28"/>
        </w:rPr>
        <w:t>-</w:t>
      </w:r>
      <w:r>
        <w:rPr>
          <w:rFonts w:ascii="PT Astra Serif" w:hAnsi="PT Astra Serif"/>
          <w:color w:val="auto"/>
          <w:sz w:val="28"/>
          <w:szCs w:val="28"/>
        </w:rPr>
        <w:t> </w:t>
      </w:r>
      <w:r w:rsidRPr="00927545">
        <w:rPr>
          <w:rFonts w:ascii="PT Astra Serif" w:hAnsi="PT Astra Serif"/>
          <w:color w:val="auto"/>
          <w:sz w:val="28"/>
          <w:szCs w:val="28"/>
        </w:rPr>
        <w:t xml:space="preserve">разрабатывает должностные инструкции работников Сектора и представляет их на согласование </w:t>
      </w:r>
      <w:r w:rsidRPr="00927545">
        <w:rPr>
          <w:rFonts w:ascii="PT Astra Serif" w:hAnsi="PT Astra Serif"/>
          <w:color w:val="000000"/>
          <w:sz w:val="28"/>
          <w:szCs w:val="28"/>
        </w:rPr>
        <w:t>начальнику отдела по делопроизводству, кадрам, информационным технологиям и делам архива;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 </w:t>
      </w:r>
      <w:r w:rsidRPr="00927545">
        <w:rPr>
          <w:rFonts w:ascii="PT Astra Serif" w:hAnsi="PT Astra Serif"/>
          <w:sz w:val="28"/>
          <w:szCs w:val="28"/>
        </w:rPr>
        <w:t xml:space="preserve">представляет </w:t>
      </w:r>
      <w:r w:rsidRPr="00927545">
        <w:rPr>
          <w:rFonts w:ascii="PT Astra Serif" w:hAnsi="PT Astra Serif"/>
          <w:color w:val="000000"/>
          <w:sz w:val="28"/>
          <w:szCs w:val="28"/>
        </w:rPr>
        <w:t>начальнику отдела по делопроизводству, кадрам, информационным технологиям и делам архива</w:t>
      </w:r>
      <w:r w:rsidRPr="00927545">
        <w:rPr>
          <w:rFonts w:ascii="PT Astra Serif" w:hAnsi="PT Astra Serif"/>
          <w:sz w:val="28"/>
          <w:szCs w:val="28"/>
        </w:rPr>
        <w:t xml:space="preserve"> кандидатуры для назначения на должность работников Сектора в порядке, установленном законодательством;</w:t>
      </w:r>
    </w:p>
    <w:p w:rsidR="002F789B" w:rsidRPr="00927545" w:rsidRDefault="002F789B" w:rsidP="002F789B">
      <w:pPr>
        <w:pStyle w:val="HTML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 </w:t>
      </w:r>
      <w:r w:rsidRPr="00927545">
        <w:rPr>
          <w:rFonts w:ascii="PT Astra Serif" w:hAnsi="PT Astra Serif"/>
          <w:color w:val="auto"/>
          <w:sz w:val="28"/>
          <w:szCs w:val="28"/>
        </w:rPr>
        <w:t xml:space="preserve">вносит </w:t>
      </w:r>
      <w:r w:rsidRPr="00927545">
        <w:rPr>
          <w:rFonts w:ascii="PT Astra Serif" w:hAnsi="PT Astra Serif"/>
          <w:color w:val="000000"/>
          <w:sz w:val="28"/>
          <w:szCs w:val="28"/>
        </w:rPr>
        <w:t>начальнику отдела по делопроизводству, кадрам, информационным технологиям и делам архива</w:t>
      </w:r>
      <w:r w:rsidRPr="00927545">
        <w:rPr>
          <w:rFonts w:ascii="PT Astra Serif" w:hAnsi="PT Astra Serif"/>
          <w:color w:val="auto"/>
          <w:sz w:val="28"/>
          <w:szCs w:val="28"/>
        </w:rPr>
        <w:t xml:space="preserve"> предложения об </w:t>
      </w:r>
      <w:r w:rsidRPr="00927545">
        <w:rPr>
          <w:rFonts w:ascii="PT Astra Serif" w:hAnsi="PT Astra Serif"/>
          <w:color w:val="auto"/>
          <w:sz w:val="28"/>
          <w:szCs w:val="28"/>
        </w:rPr>
        <w:lastRenderedPageBreak/>
        <w:t>освобождении от должности работников Сектора в порядке, установленном законодательством;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 </w:t>
      </w:r>
      <w:r w:rsidRPr="00927545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Pr="0092754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27545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работников Сектора;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 </w:t>
      </w:r>
      <w:r w:rsidRPr="00927545">
        <w:rPr>
          <w:rFonts w:ascii="PT Astra Serif" w:hAnsi="PT Astra Serif"/>
          <w:sz w:val="28"/>
          <w:szCs w:val="28"/>
        </w:rPr>
        <w:t xml:space="preserve">вносит </w:t>
      </w:r>
      <w:r w:rsidRPr="00927545">
        <w:rPr>
          <w:rFonts w:ascii="PT Astra Serif" w:hAnsi="PT Astra Serif"/>
          <w:color w:val="000000"/>
          <w:sz w:val="28"/>
          <w:szCs w:val="28"/>
        </w:rPr>
        <w:t>начальнику отдела по делопроизводству, кадрам, информационным технологиям и делам архива</w:t>
      </w:r>
      <w:r w:rsidRPr="00927545">
        <w:rPr>
          <w:rFonts w:ascii="PT Astra Serif" w:hAnsi="PT Astra Serif"/>
          <w:sz w:val="28"/>
          <w:szCs w:val="28"/>
        </w:rPr>
        <w:t xml:space="preserve"> предложения о применении к работникам Сектора мер поощрения и мер дисциплинарного взыскания в соответствии с действующим законодательством;</w:t>
      </w:r>
    </w:p>
    <w:p w:rsidR="002F789B" w:rsidRPr="00927545" w:rsidRDefault="002F789B" w:rsidP="002F789B">
      <w:pPr>
        <w:pStyle w:val="HTML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 w:rsidRPr="00927545">
        <w:rPr>
          <w:rFonts w:ascii="PT Astra Serif" w:hAnsi="PT Astra Serif"/>
          <w:color w:val="auto"/>
          <w:sz w:val="28"/>
          <w:szCs w:val="28"/>
        </w:rPr>
        <w:t>-</w:t>
      </w:r>
      <w:r>
        <w:rPr>
          <w:rFonts w:ascii="PT Astra Serif" w:hAnsi="PT Astra Serif"/>
          <w:color w:val="auto"/>
          <w:sz w:val="28"/>
          <w:szCs w:val="28"/>
          <w:lang w:val="ru-RU"/>
        </w:rPr>
        <w:t> </w:t>
      </w:r>
      <w:r w:rsidRPr="00927545">
        <w:rPr>
          <w:rFonts w:ascii="PT Astra Serif" w:hAnsi="PT Astra Serif"/>
          <w:color w:val="auto"/>
          <w:sz w:val="28"/>
          <w:szCs w:val="28"/>
        </w:rPr>
        <w:t>обеспечивает соблюдение работниками Сектора трудовой дисциплины, правил внутреннего трудового распорядка, должностных инструкций, порядка работы со служебными и иными документами;</w:t>
      </w:r>
    </w:p>
    <w:p w:rsidR="002F789B" w:rsidRPr="00927545" w:rsidRDefault="002F789B" w:rsidP="002F789B">
      <w:pPr>
        <w:pStyle w:val="HTML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 </w:t>
      </w:r>
      <w:r w:rsidRPr="00927545">
        <w:rPr>
          <w:rFonts w:ascii="PT Astra Serif" w:hAnsi="PT Astra Serif"/>
          <w:color w:val="auto"/>
          <w:sz w:val="28"/>
          <w:szCs w:val="28"/>
        </w:rPr>
        <w:t>разрабатывает и подписывает служебную документацию в пределах своей компетенции, а также функций и задач Сектора;</w:t>
      </w:r>
    </w:p>
    <w:p w:rsidR="002F789B" w:rsidRPr="00927545" w:rsidRDefault="002F789B" w:rsidP="002F789B">
      <w:pPr>
        <w:pStyle w:val="HTML"/>
        <w:ind w:firstLine="72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- </w:t>
      </w:r>
      <w:r w:rsidRPr="00927545">
        <w:rPr>
          <w:rFonts w:ascii="PT Astra Serif" w:hAnsi="PT Astra Serif"/>
          <w:color w:val="auto"/>
          <w:sz w:val="28"/>
          <w:szCs w:val="28"/>
        </w:rPr>
        <w:t>осуществляет иные полномочия в соответствии с законодательством и иными нормативными правовыми актами РФ, Тульской области и муниципальными правовыми актами муниципального образования Кимовский район.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5.3. </w:t>
      </w:r>
      <w:r w:rsidRPr="00927545">
        <w:rPr>
          <w:rFonts w:ascii="PT Astra Serif" w:hAnsi="PT Astra Serif"/>
          <w:sz w:val="28"/>
          <w:szCs w:val="28"/>
        </w:rPr>
        <w:t xml:space="preserve">Начальник сектора несет персональную ответственность за выполнение задач, возложенных на Сектор, с учетом прав, предоставленных ему настоящим Положением, и </w:t>
      </w:r>
      <w:r>
        <w:rPr>
          <w:rFonts w:ascii="PT Astra Serif" w:hAnsi="PT Astra Serif"/>
          <w:sz w:val="28"/>
          <w:szCs w:val="28"/>
        </w:rPr>
        <w:t>осуществляет иные пол</w:t>
      </w:r>
      <w:r w:rsidRPr="00927545">
        <w:rPr>
          <w:rFonts w:ascii="PT Astra Serif" w:hAnsi="PT Astra Serif"/>
          <w:sz w:val="28"/>
          <w:szCs w:val="28"/>
        </w:rPr>
        <w:t>номочия в соответствии с поручениями Главы, руководителя аппарата администрации и начальника отдела по делопроизводству, кадрам, информационным технологиям и делам архива.</w:t>
      </w:r>
    </w:p>
    <w:p w:rsidR="002F789B" w:rsidRPr="00927545" w:rsidRDefault="002F789B" w:rsidP="002F789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Pr="00927545">
        <w:rPr>
          <w:rFonts w:ascii="PT Astra Serif" w:hAnsi="PT Astra Serif"/>
          <w:sz w:val="28"/>
          <w:szCs w:val="28"/>
        </w:rPr>
        <w:t xml:space="preserve">Работники Сектора осуществляют исполнение своих обязанностей в соответствии с должностными инструкциями, утвержденными Главой. </w:t>
      </w:r>
    </w:p>
    <w:p w:rsidR="002F789B" w:rsidRPr="00927545" w:rsidRDefault="002F789B" w:rsidP="002F789B">
      <w:pPr>
        <w:ind w:left="720"/>
        <w:jc w:val="center"/>
        <w:rPr>
          <w:rFonts w:ascii="PT Astra Serif" w:hAnsi="PT Astra Serif"/>
          <w:sz w:val="28"/>
          <w:szCs w:val="28"/>
        </w:rPr>
      </w:pPr>
      <w:r w:rsidRPr="00927545">
        <w:rPr>
          <w:rFonts w:ascii="PT Astra Serif" w:hAnsi="PT Astra Serif"/>
          <w:sz w:val="28"/>
          <w:szCs w:val="28"/>
        </w:rPr>
        <w:t>___________________</w:t>
      </w:r>
    </w:p>
    <w:p w:rsidR="002F789B" w:rsidRPr="00927545" w:rsidRDefault="002F789B" w:rsidP="002F789B">
      <w:pPr>
        <w:ind w:left="720"/>
        <w:jc w:val="center"/>
        <w:rPr>
          <w:rFonts w:ascii="PT Astra Serif" w:hAnsi="PT Astra Serif"/>
          <w:sz w:val="28"/>
          <w:szCs w:val="28"/>
        </w:rPr>
      </w:pPr>
    </w:p>
    <w:p w:rsidR="009E5C41" w:rsidRDefault="009E5C41"/>
    <w:sectPr w:rsidR="009E5C41" w:rsidSect="009E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89B"/>
    <w:rsid w:val="002F789B"/>
    <w:rsid w:val="006038C4"/>
    <w:rsid w:val="009E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F789B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789B"/>
    <w:rPr>
      <w:rFonts w:ascii="Arial" w:eastAsia="Times New Roman" w:hAnsi="Arial" w:cs="Times New Roman"/>
      <w:b/>
      <w:bCs/>
      <w:sz w:val="26"/>
      <w:szCs w:val="26"/>
      <w:lang/>
    </w:rPr>
  </w:style>
  <w:style w:type="paragraph" w:styleId="a3">
    <w:name w:val="Body Text Indent"/>
    <w:basedOn w:val="a"/>
    <w:link w:val="a4"/>
    <w:rsid w:val="002F789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2F7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F789B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2F789B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"/>
    <w:link w:val="22"/>
    <w:rsid w:val="002F789B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F7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F7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2F789B"/>
    <w:rPr>
      <w:rFonts w:ascii="Courier New" w:eastAsia="Times New Roman" w:hAnsi="Courier New" w:cs="Times New Roman"/>
      <w:color w:val="000090"/>
      <w:sz w:val="20"/>
      <w:szCs w:val="20"/>
      <w:lang/>
    </w:rPr>
  </w:style>
  <w:style w:type="character" w:customStyle="1" w:styleId="10">
    <w:name w:val="Заголовок 1 Знак"/>
    <w:basedOn w:val="a0"/>
    <w:link w:val="1"/>
    <w:uiPriority w:val="9"/>
    <w:rsid w:val="002F7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1430</Words>
  <Characters>8157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</dc:creator>
  <cp:lastModifiedBy>Юрчикова</cp:lastModifiedBy>
  <cp:revision>1</cp:revision>
  <dcterms:created xsi:type="dcterms:W3CDTF">2023-02-16T13:32:00Z</dcterms:created>
  <dcterms:modified xsi:type="dcterms:W3CDTF">2023-02-16T13:41:00Z</dcterms:modified>
</cp:coreProperties>
</file>